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370" w14:textId="2510700A" w:rsidR="00CE1063" w:rsidRDefault="00CE1063" w:rsidP="00CE1063">
      <w:pPr>
        <w:pStyle w:val="a3"/>
        <w:numPr>
          <w:ilvl w:val="0"/>
          <w:numId w:val="1"/>
        </w:numPr>
        <w:ind w:firstLineChars="0"/>
      </w:pPr>
      <w:r>
        <w:rPr>
          <w:rFonts w:hint="eastAsia"/>
        </w:rPr>
        <w:t>简述</w:t>
      </w:r>
      <w:proofErr w:type="spellStart"/>
      <w:r>
        <w:rPr>
          <w:rFonts w:hint="eastAsia"/>
        </w:rPr>
        <w:t>ababoost</w:t>
      </w:r>
      <w:proofErr w:type="spellEnd"/>
      <w:r>
        <w:rPr>
          <w:rFonts w:hint="eastAsia"/>
        </w:rPr>
        <w:t>算法的设计思想以及主要的计算步骤</w:t>
      </w:r>
    </w:p>
    <w:p w14:paraId="137B8227" w14:textId="19F5334F" w:rsidR="00CE1063" w:rsidRPr="001C1E64" w:rsidRDefault="00CE1063" w:rsidP="00CE1063">
      <w:pPr>
        <w:rPr>
          <w:b/>
          <w:bCs/>
        </w:rPr>
      </w:pPr>
      <w:r w:rsidRPr="001C1E64">
        <w:rPr>
          <w:rFonts w:hint="eastAsia"/>
          <w:b/>
          <w:bCs/>
        </w:rPr>
        <w:t>设计思想：</w:t>
      </w:r>
    </w:p>
    <w:p w14:paraId="6EBE2793" w14:textId="558A6402" w:rsidR="00CE1063" w:rsidRDefault="00CE1063" w:rsidP="00CE1063">
      <w:r>
        <w:tab/>
      </w:r>
      <w:r w:rsidR="007C374C">
        <w:rPr>
          <w:rFonts w:hint="eastAsia"/>
        </w:rPr>
        <w:t>采用一些性能较弱的分类器对训练集进行训练，在每一轮</w:t>
      </w:r>
      <w:r w:rsidR="00026811">
        <w:rPr>
          <w:rFonts w:hint="eastAsia"/>
        </w:rPr>
        <w:t>训练结束后，提升本轮</w:t>
      </w:r>
      <w:r w:rsidR="00B47A39">
        <w:rPr>
          <w:rFonts w:hint="eastAsia"/>
        </w:rPr>
        <w:t>错分类</w:t>
      </w:r>
      <w:r w:rsidR="00026811">
        <w:rPr>
          <w:rFonts w:hint="eastAsia"/>
        </w:rPr>
        <w:t>样本的权重，降低正确分类样本的权重</w:t>
      </w:r>
      <w:r w:rsidR="00B47A39">
        <w:rPr>
          <w:rFonts w:hint="eastAsia"/>
        </w:rPr>
        <w:t>，同时每一轮分类器根据其分类性能获得不同的分类器权重。</w:t>
      </w:r>
      <w:r w:rsidR="00026811">
        <w:rPr>
          <w:rFonts w:hint="eastAsia"/>
        </w:rPr>
        <w:t>这样使得在下一轮分类器学习时，上一轮被错分类的样本被更多地照顾，分类错误率会越来越小</w:t>
      </w:r>
      <w:r w:rsidR="00B47A39">
        <w:rPr>
          <w:rFonts w:hint="eastAsia"/>
        </w:rPr>
        <w:t>。到达终止条件时，得</w:t>
      </w:r>
      <w:r w:rsidR="001C1E64">
        <w:rPr>
          <w:rFonts w:hint="eastAsia"/>
        </w:rPr>
        <w:t>到一系列带权重的分类器，能够对训练集高精度分类。</w:t>
      </w:r>
    </w:p>
    <w:p w14:paraId="392B84E8" w14:textId="05AF46B0" w:rsidR="001C1E64" w:rsidRPr="001C1E64" w:rsidRDefault="001C1E64" w:rsidP="00CE1063">
      <w:pPr>
        <w:rPr>
          <w:b/>
          <w:bCs/>
        </w:rPr>
      </w:pPr>
      <w:r w:rsidRPr="001C1E64">
        <w:rPr>
          <w:rFonts w:hint="eastAsia"/>
          <w:b/>
          <w:bCs/>
        </w:rPr>
        <w:t>主要计算步骤：</w:t>
      </w:r>
    </w:p>
    <w:p w14:paraId="3037762D" w14:textId="1D1FD205" w:rsidR="001C1E64" w:rsidRDefault="001C1E64" w:rsidP="00CE1063">
      <w:r>
        <w:rPr>
          <w:rFonts w:hint="eastAsia"/>
        </w:rPr>
        <w:t>输入训练数据集</w:t>
      </w:r>
    </w:p>
    <w:p w14:paraId="68C8D8A4" w14:textId="6D9239E7" w:rsidR="001C1E64" w:rsidRPr="00657C78" w:rsidRDefault="00657C78" w:rsidP="00CE1063">
      <m:oMathPara>
        <m:oMath>
          <m:r>
            <w:rPr>
              <w:rFonts w:ascii="Cambria Math" w:hAnsi="Cambria Math"/>
            </w:rPr>
            <m:t>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ctrlPr>
                    <w:rPr>
                      <w:rFonts w:ascii="Cambria Math" w:hAnsi="Cambria Math"/>
                      <w:i/>
                    </w:rPr>
                  </m:ctrlPr>
                </m:e>
              </m:d>
              <m:ctrlPr>
                <w:rPr>
                  <w:rFonts w:ascii="Cambria Math" w:hAnsi="Cambria Math"/>
                  <w:i/>
                </w:rPr>
              </m:ctrlPr>
            </m:e>
          </m:d>
        </m:oMath>
      </m:oMathPara>
    </w:p>
    <w:p w14:paraId="1DC4330E" w14:textId="381B12DB" w:rsidR="00657C78" w:rsidRDefault="00657C78" w:rsidP="00657C78">
      <w:pPr>
        <w:pStyle w:val="a3"/>
        <w:numPr>
          <w:ilvl w:val="0"/>
          <w:numId w:val="2"/>
        </w:numPr>
        <w:ind w:firstLineChars="0"/>
      </w:pPr>
      <w:r>
        <w:rPr>
          <w:rFonts w:hint="eastAsia"/>
        </w:rPr>
        <w:t>初始化训练数据的权重分布</w:t>
      </w:r>
    </w:p>
    <w:p w14:paraId="01AF3BFF" w14:textId="0AFE8831" w:rsidR="00657C78" w:rsidRPr="00657C78" w:rsidRDefault="009C124F" w:rsidP="00657C78">
      <w:pPr>
        <w:pStyle w:val="a3"/>
        <w:ind w:left="360" w:firstLineChars="0" w:firstLine="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=1</m:t>
          </m:r>
          <m:r>
            <m:rPr>
              <m:lit/>
            </m:rPr>
            <w:rPr>
              <w:rFonts w:ascii="Cambria Math" w:hAnsi="Cambria Math"/>
            </w:rPr>
            <m:t>/</m:t>
          </m:r>
          <m:r>
            <w:rPr>
              <w:rFonts w:ascii="Cambria Math" w:hAnsi="Cambria Math"/>
            </w:rPr>
            <m:t>n,i=1,</m:t>
          </m:r>
          <m:r>
            <m:rPr>
              <m:sty m:val="p"/>
            </m:rPr>
            <w:rPr>
              <w:rFonts w:ascii="Cambria Math" w:hAnsi="Cambria Math" w:hint="eastAsia"/>
            </w:rPr>
            <m:t>…</m:t>
          </m:r>
          <m:r>
            <w:rPr>
              <w:rFonts w:ascii="Cambria Math" w:hAnsi="Cambria Math"/>
            </w:rPr>
            <m:t>,n</m:t>
          </m:r>
        </m:oMath>
      </m:oMathPara>
    </w:p>
    <w:p w14:paraId="61BB78BF" w14:textId="2B975FA3" w:rsidR="00657C78" w:rsidRPr="00841C36" w:rsidRDefault="00841C36" w:rsidP="00841C36">
      <w:pPr>
        <w:pStyle w:val="a3"/>
        <w:numPr>
          <w:ilvl w:val="0"/>
          <w:numId w:val="2"/>
        </w:numPr>
        <w:ind w:firstLineChars="0"/>
      </w:pPr>
      <w:r>
        <w:rPr>
          <w:rFonts w:hint="eastAsia"/>
        </w:rPr>
        <w:t>对于</w:t>
      </w:r>
      <m:oMath>
        <m:r>
          <w:rPr>
            <w:rFonts w:ascii="Cambria Math" w:hAnsi="Cambria Math"/>
          </w:rPr>
          <m:t xml:space="preserve">m=1,2, </m:t>
        </m:r>
        <m:r>
          <m:rPr>
            <m:sty m:val="p"/>
          </m:rPr>
          <w:rPr>
            <w:rFonts w:ascii="Cambria Math" w:hAnsi="Cambria Math" w:hint="eastAsia"/>
          </w:rPr>
          <m:t>…</m:t>
        </m:r>
        <m:r>
          <w:rPr>
            <w:rFonts w:ascii="Cambria Math" w:hAnsi="Cambria Math"/>
          </w:rPr>
          <m:t>, M</m:t>
        </m:r>
      </m:oMath>
    </w:p>
    <w:p w14:paraId="4879FA2E" w14:textId="24E3482B" w:rsidR="00841C36" w:rsidRDefault="00841C36" w:rsidP="00841C36">
      <w:r>
        <w:rPr>
          <w:rFonts w:hint="eastAsia"/>
        </w:rPr>
        <w:t>(</w:t>
      </w:r>
      <w:r>
        <w:t xml:space="preserve">2a) </w:t>
      </w:r>
      <w:r>
        <w:rPr>
          <w:rFonts w:hint="eastAsia"/>
        </w:rPr>
        <w:t>使用具有权值分布</w:t>
      </w:r>
      <m:oMath>
        <m:sSub>
          <m:sSubPr>
            <m:ctrlPr>
              <w:rPr>
                <w:rFonts w:ascii="Cambria Math" w:hAnsi="Cambria Math"/>
                <w:i/>
              </w:rPr>
            </m:ctrlPr>
          </m:sSubPr>
          <m:e>
            <m:r>
              <w:rPr>
                <w:rFonts w:ascii="Cambria Math" w:hAnsi="Cambria Math"/>
              </w:rPr>
              <m:t>D</m:t>
            </m:r>
          </m:e>
          <m:sub>
            <m:r>
              <w:rPr>
                <w:rFonts w:ascii="Cambria Math" w:hAnsi="Cambria Math"/>
              </w:rPr>
              <m:t>m</m:t>
            </m:r>
          </m:sub>
        </m:sSub>
      </m:oMath>
      <w:r>
        <w:rPr>
          <w:rFonts w:hint="eastAsia"/>
        </w:rPr>
        <w:t>的训练数据，学习基本分类器</w:t>
      </w:r>
    </w:p>
    <w:p w14:paraId="3E544DEC" w14:textId="3DA91CD0" w:rsidR="00841C36" w:rsidRPr="00670494" w:rsidRDefault="009C124F" w:rsidP="00841C36">
      <m:oMathPara>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hint="eastAsia"/>
            </w:rPr>
            <m:t>→</m:t>
          </m:r>
          <m:r>
            <m:rPr>
              <m:lit/>
            </m:rPr>
            <w:rPr>
              <w:rFonts w:ascii="Cambria Math" w:hAnsi="Cambria Math"/>
            </w:rPr>
            <m:t>{</m:t>
          </m:r>
          <m:r>
            <w:rPr>
              <w:rFonts w:ascii="Cambria Math" w:hAnsi="Cambria Math"/>
            </w:rPr>
            <m:t>-1,+1</m:t>
          </m:r>
          <m:r>
            <m:rPr>
              <m:lit/>
            </m:rPr>
            <w:rPr>
              <w:rFonts w:ascii="Cambria Math" w:hAnsi="Cambria Math"/>
            </w:rPr>
            <m:t>}</m:t>
          </m:r>
        </m:oMath>
      </m:oMathPara>
    </w:p>
    <w:p w14:paraId="44E66D48" w14:textId="5384292C" w:rsidR="00670494" w:rsidRDefault="00670494" w:rsidP="00841C36">
      <w:r>
        <w:rPr>
          <w:rFonts w:hint="eastAsia"/>
        </w:rPr>
        <w:t>(</w:t>
      </w:r>
      <w:r>
        <w:t xml:space="preserve">2b) </w:t>
      </w:r>
      <w:r>
        <w:rPr>
          <w:rFonts w:hint="eastAsia"/>
        </w:rPr>
        <w:t>计算</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Pr>
          <w:rFonts w:hint="eastAsia"/>
        </w:rPr>
        <w:t>在训练数据集上的加权分类错误率</w:t>
      </w:r>
    </w:p>
    <w:p w14:paraId="102C5148" w14:textId="6856760C" w:rsidR="00670494" w:rsidRPr="00670494" w:rsidRDefault="009C124F" w:rsidP="00841C36">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m</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m</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ctrlPr>
                    <w:rPr>
                      <w:rFonts w:ascii="Cambria Math" w:hAnsi="Cambria Math"/>
                      <w:i/>
                    </w:rPr>
                  </m:ctrlPr>
                </m:e>
              </m:d>
              <m:ctrlPr>
                <w:rPr>
                  <w:rFonts w:ascii="Cambria Math" w:hAnsi="Cambria Math"/>
                  <w:i/>
                </w:rPr>
              </m:ctrlPr>
            </m:e>
          </m:nary>
        </m:oMath>
      </m:oMathPara>
    </w:p>
    <w:p w14:paraId="3E3FF041" w14:textId="0455B1E0" w:rsidR="00670494" w:rsidRDefault="00670494" w:rsidP="00841C36">
      <w:r>
        <w:rPr>
          <w:rFonts w:hint="eastAsia"/>
        </w:rPr>
        <w:t>(</w:t>
      </w:r>
      <w:r>
        <w:t xml:space="preserve">2c) </w:t>
      </w:r>
      <w:r>
        <w:rPr>
          <w:rFonts w:hint="eastAsia"/>
        </w:rPr>
        <w:t>计算</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Pr>
          <w:rFonts w:hint="eastAsia"/>
        </w:rPr>
        <w:t>的贡献系数</w:t>
      </w:r>
    </w:p>
    <w:p w14:paraId="6695967F" w14:textId="0A031D8A" w:rsidR="00670494" w:rsidRPr="00610DDB" w:rsidRDefault="009C124F" w:rsidP="00841C36">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hint="eastAsia"/>
            </w:rPr>
            <m:t>ln</m:t>
          </m:r>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m</m:t>
                  </m:r>
                </m:sub>
              </m:sSub>
              <m:ctrlPr>
                <w:rPr>
                  <w:rFonts w:ascii="Cambria Math" w:hAnsi="Cambria Math"/>
                  <w:i/>
                </w:rPr>
              </m:ctrlPr>
            </m:den>
          </m:f>
        </m:oMath>
      </m:oMathPara>
    </w:p>
    <w:p w14:paraId="4FD96056" w14:textId="36B75596" w:rsidR="00610DDB" w:rsidRDefault="00FA2EDA" w:rsidP="00841C36">
      <w:r>
        <w:rPr>
          <w:rFonts w:hint="eastAsia"/>
        </w:rPr>
        <w:t>(</w:t>
      </w:r>
      <w:r>
        <w:t xml:space="preserve">2d) </w:t>
      </w:r>
      <w:r>
        <w:rPr>
          <w:rFonts w:hint="eastAsia"/>
        </w:rPr>
        <w:t>更新训练数据集的权重分布</w:t>
      </w:r>
    </w:p>
    <w:p w14:paraId="325B272C" w14:textId="42310EE0" w:rsidR="00FA2EDA" w:rsidRPr="00FA2EDA" w:rsidRDefault="009C124F" w:rsidP="00841C36">
      <m:oMathPara>
        <m:oMath>
          <m:sSub>
            <m:sSubPr>
              <m:ctrlPr>
                <w:rPr>
                  <w:rFonts w:ascii="Cambria Math" w:hAnsi="Cambria Math"/>
                  <w:i/>
                </w:rPr>
              </m:ctrlPr>
            </m:sSubPr>
            <m:e>
              <m:r>
                <w:rPr>
                  <w:rFonts w:ascii="Cambria Math" w:hAnsi="Cambria Math"/>
                </w:rPr>
                <m:t>D</m:t>
              </m:r>
            </m:e>
            <m:sub>
              <m:r>
                <w:rPr>
                  <w:rFonts w:ascii="Cambria Math" w:hAnsi="Cambria Math"/>
                </w:rPr>
                <m:t>m+1</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m+1,1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m+1,n</m:t>
                  </m:r>
                </m:sub>
              </m:sSub>
              <m:ctrlPr>
                <w:rPr>
                  <w:rFonts w:ascii="Cambria Math" w:hAnsi="Cambria Math"/>
                  <w:i/>
                </w:rPr>
              </m:ctrlPr>
            </m:e>
          </m:d>
        </m:oMath>
      </m:oMathPara>
    </w:p>
    <w:p w14:paraId="6F1472D3" w14:textId="485359C2" w:rsidR="00FA2EDA" w:rsidRPr="007B5EE5" w:rsidRDefault="009C124F" w:rsidP="00841C36">
      <w:pPr>
        <w:rPr>
          <w: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40A73A46" w14:textId="05F08087" w:rsidR="007B5EE5" w:rsidRPr="007B5EE5" w:rsidRDefault="009C124F" w:rsidP="00841C36">
      <w:pPr>
        <w:rPr>
          <w:i/>
          <w:iCs/>
        </w:rPr>
      </w:pPr>
      <m:oMathPara>
        <m:oMath>
          <m:sSub>
            <m:sSubPr>
              <m:ctrlPr>
                <w:rPr>
                  <w:rFonts w:ascii="Cambria Math" w:hAnsi="Cambria Math"/>
                  <w:i/>
                  <w:iCs/>
                </w:rPr>
              </m:ctrlPr>
            </m:sSubPr>
            <m:e>
              <m:r>
                <w:rPr>
                  <w:rFonts w:ascii="Cambria Math" w:hAnsi="Cambria Math"/>
                </w:rPr>
                <m:t>Z</m:t>
              </m:r>
            </m:e>
            <m:sub>
              <m:r>
                <w:rPr>
                  <w:rFonts w:ascii="Cambria Math" w:hAnsi="Cambria Math"/>
                </w:rPr>
                <m:t>m</m:t>
              </m:r>
            </m:sub>
          </m:sSub>
          <m: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i/>
                  <w:iCs/>
                </w:rPr>
              </m:ctrlPr>
            </m:sub>
            <m:sup>
              <m:r>
                <w:rPr>
                  <w:rFonts w:ascii="Cambria Math" w:hAnsi="Cambria Math"/>
                </w:rPr>
                <m:t>n</m:t>
              </m:r>
              <m:ctrlPr>
                <w:rPr>
                  <w:rFonts w:ascii="Cambria Math" w:hAnsi="Cambria Math"/>
                  <w:i/>
                  <w:iCs/>
                </w:rPr>
              </m:ctrlPr>
            </m:sup>
            <m:e>
              <m:sSub>
                <m:sSubPr>
                  <m:ctrlPr>
                    <w:rPr>
                      <w:rFonts w:ascii="Cambria Math" w:hAnsi="Cambria Math"/>
                      <w:i/>
                      <w:iCs/>
                    </w:rPr>
                  </m:ctrlPr>
                </m:sSubPr>
                <m:e>
                  <m:r>
                    <w:rPr>
                      <w:rFonts w:ascii="Cambria Math" w:hAnsi="Cambria Math"/>
                    </w:rPr>
                    <m:t>w</m:t>
                  </m:r>
                </m:e>
                <m:sub>
                  <m:r>
                    <w:rPr>
                      <w:rFonts w:ascii="Cambria Math" w:hAnsi="Cambria Math"/>
                    </w:rPr>
                    <m:t>mi</m:t>
                  </m:r>
                </m:sub>
              </m:sSub>
              <m:ctrlPr>
                <w:rPr>
                  <w:rFonts w:ascii="Cambria Math" w:hAnsi="Cambria Math"/>
                  <w:i/>
                  <w:iCs/>
                </w:rPr>
              </m:ctrlPr>
            </m:e>
          </m:nary>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r>
                    <w:rPr>
                      <w:rFonts w:ascii="Cambria Math" w:hAnsi="Cambria Math"/>
                    </w:rPr>
                    <m:t>-</m:t>
                  </m:r>
                  <m:sSub>
                    <m:sSubPr>
                      <m:ctrlPr>
                        <w:rPr>
                          <w:rFonts w:ascii="Cambria Math" w:hAnsi="Cambria Math"/>
                          <w:i/>
                          <w:iCs/>
                        </w:rPr>
                      </m:ctrlPr>
                    </m:sSubPr>
                    <m:e>
                      <m:r>
                        <m:rPr>
                          <m:sty m:val="p"/>
                        </m:rPr>
                        <w:rPr>
                          <w:rFonts w:ascii="Cambria Math" w:hAnsi="Cambria Math"/>
                        </w:rPr>
                        <m:t>α</m:t>
                      </m:r>
                    </m:e>
                    <m:sub>
                      <m:r>
                        <w:rPr>
                          <w:rFonts w:ascii="Cambria Math" w:hAnsi="Cambria Math"/>
                        </w:rPr>
                        <m:t>m</m:t>
                      </m:r>
                    </m:sub>
                  </m:sSub>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G</m:t>
                      </m:r>
                    </m:e>
                    <m:sub>
                      <m:r>
                        <w:rPr>
                          <w:rFonts w:ascii="Cambria Math" w:hAnsi="Cambria Math"/>
                        </w:rPr>
                        <m:t>m</m:t>
                      </m:r>
                    </m:sub>
                  </m:sSub>
                  <m:d>
                    <m:dPr>
                      <m:ctrlPr>
                        <w:rPr>
                          <w:rFonts w:ascii="Cambria Math" w:hAnsi="Cambria Math"/>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ctrlPr>
                        <w:rPr>
                          <w:rFonts w:ascii="Cambria Math" w:hAnsi="Cambria Math"/>
                          <w:i/>
                          <w:iCs/>
                        </w:rPr>
                      </m:ctrlPr>
                    </m:e>
                  </m:d>
                  <m:ctrlPr>
                    <w:rPr>
                      <w:rFonts w:ascii="Cambria Math" w:hAnsi="Cambria Math"/>
                      <w:i/>
                      <w:iCs/>
                    </w:rPr>
                  </m:ctrlPr>
                </m:e>
              </m:d>
            </m:e>
          </m:func>
        </m:oMath>
      </m:oMathPara>
    </w:p>
    <w:p w14:paraId="767F7170" w14:textId="42836F16" w:rsidR="007B5EE5" w:rsidRPr="007B5EE5" w:rsidRDefault="007B5EE5" w:rsidP="007B5EE5">
      <w:pPr>
        <w:pStyle w:val="a3"/>
        <w:numPr>
          <w:ilvl w:val="0"/>
          <w:numId w:val="2"/>
        </w:numPr>
        <w:ind w:firstLineChars="0"/>
      </w:pPr>
      <w:r>
        <w:rPr>
          <w:rFonts w:hint="eastAsia"/>
        </w:rPr>
        <w:t>构建基本分类器的线性组合</w:t>
      </w:r>
    </w:p>
    <w:p w14:paraId="05E322E1" w14:textId="4656D036" w:rsidR="00610DDB" w:rsidRPr="007B5EE5" w:rsidRDefault="007B5EE5" w:rsidP="00841C3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m=1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0B7E8056" w14:textId="247A5B76" w:rsidR="00801B0D" w:rsidRDefault="00801B0D" w:rsidP="00841C36">
      <w:r>
        <w:br w:type="page"/>
      </w:r>
    </w:p>
    <w:p w14:paraId="051382A8" w14:textId="2E469823" w:rsidR="007B5EE5" w:rsidRDefault="00801B0D" w:rsidP="00801B0D">
      <w:pPr>
        <w:pStyle w:val="a3"/>
        <w:numPr>
          <w:ilvl w:val="0"/>
          <w:numId w:val="1"/>
        </w:numPr>
        <w:ind w:firstLineChars="0"/>
      </w:pPr>
      <w:r>
        <w:rPr>
          <w:rFonts w:hint="eastAsia"/>
        </w:rPr>
        <w:lastRenderedPageBreak/>
        <w:t>从</w:t>
      </w:r>
      <w:r>
        <w:rPr>
          <w:rFonts w:hint="eastAsia"/>
        </w:rPr>
        <w:t>G</w:t>
      </w:r>
      <w:r>
        <w:t>MM</w:t>
      </w:r>
      <w:r w:rsidR="00DF146E">
        <w:rPr>
          <w:rFonts w:hint="eastAsia"/>
        </w:rPr>
        <w:t>的角度，简述</w:t>
      </w:r>
      <w:proofErr w:type="spellStart"/>
      <w:r w:rsidR="00DF146E">
        <w:rPr>
          <w:rFonts w:hint="eastAsia"/>
        </w:rPr>
        <w:t>Kmeans</w:t>
      </w:r>
      <w:proofErr w:type="spellEnd"/>
      <w:r w:rsidR="00DF146E">
        <w:rPr>
          <w:rFonts w:hint="eastAsia"/>
        </w:rPr>
        <w:t>聚类算法的原理；给出</w:t>
      </w:r>
      <w:proofErr w:type="spellStart"/>
      <w:r w:rsidR="00DF146E">
        <w:t>K</w:t>
      </w:r>
      <w:r w:rsidR="00DF146E">
        <w:rPr>
          <w:rFonts w:hint="eastAsia"/>
        </w:rPr>
        <w:t>means</w:t>
      </w:r>
      <w:proofErr w:type="spellEnd"/>
      <w:r w:rsidR="00DF146E">
        <w:rPr>
          <w:rFonts w:hint="eastAsia"/>
        </w:rPr>
        <w:t>聚类算法的计算步骤；并说明哪些因素会影响</w:t>
      </w:r>
      <w:proofErr w:type="spellStart"/>
      <w:r w:rsidR="00DF146E">
        <w:rPr>
          <w:rFonts w:hint="eastAsia"/>
        </w:rPr>
        <w:t>Kmeans</w:t>
      </w:r>
      <w:proofErr w:type="spellEnd"/>
      <w:r w:rsidR="00DF146E">
        <w:rPr>
          <w:rFonts w:hint="eastAsia"/>
        </w:rPr>
        <w:t>算法的聚类性能。</w:t>
      </w:r>
    </w:p>
    <w:p w14:paraId="65473474" w14:textId="33D77CAE" w:rsidR="00DF146E" w:rsidRDefault="00DF146E" w:rsidP="00DF146E">
      <w:pPr>
        <w:rPr>
          <w:b/>
          <w:bCs/>
        </w:rPr>
      </w:pPr>
      <w:r w:rsidRPr="00DF146E">
        <w:rPr>
          <w:rFonts w:hint="eastAsia"/>
          <w:b/>
          <w:bCs/>
        </w:rPr>
        <w:t>原理：</w:t>
      </w:r>
    </w:p>
    <w:p w14:paraId="1159F802" w14:textId="30602836" w:rsidR="006D3BA4" w:rsidRDefault="00DF146E" w:rsidP="00DF146E">
      <w:r>
        <w:tab/>
      </w:r>
      <w:r w:rsidR="00FC425D">
        <w:t>GMM</w:t>
      </w:r>
      <w:r w:rsidR="00FC425D">
        <w:rPr>
          <w:rFonts w:hint="eastAsia"/>
        </w:rPr>
        <w:t>采用</w:t>
      </w:r>
      <w:r w:rsidR="00FC425D">
        <w:rPr>
          <w:rFonts w:hint="eastAsia"/>
        </w:rPr>
        <w:t>k</w:t>
      </w:r>
      <w:proofErr w:type="gramStart"/>
      <w:r w:rsidR="00FC425D">
        <w:rPr>
          <w:rFonts w:hint="eastAsia"/>
        </w:rPr>
        <w:t>个</w:t>
      </w:r>
      <w:proofErr w:type="gramEnd"/>
      <w:r w:rsidR="00FC425D">
        <w:rPr>
          <w:rFonts w:hint="eastAsia"/>
        </w:rPr>
        <w:t>d</w:t>
      </w:r>
      <w:r w:rsidR="00FC425D">
        <w:rPr>
          <w:rFonts w:hint="eastAsia"/>
        </w:rPr>
        <w:t>元高斯分布的混合高斯分布来对数据进行</w:t>
      </w:r>
      <w:r w:rsidR="008B4BA4">
        <w:rPr>
          <w:rFonts w:hint="eastAsia"/>
        </w:rPr>
        <w:t>聚类</w:t>
      </w:r>
      <w:r w:rsidR="00FC425D">
        <w:rPr>
          <w:rFonts w:hint="eastAsia"/>
        </w:rPr>
        <w:t>。每一个高斯分布都是一个簇。初始情况下随机获得</w:t>
      </w:r>
      <w:r w:rsidR="00FC425D">
        <w:rPr>
          <w:rFonts w:hint="eastAsia"/>
        </w:rPr>
        <w:t>k</w:t>
      </w:r>
      <w:proofErr w:type="gramStart"/>
      <w:r w:rsidR="00FC425D">
        <w:rPr>
          <w:rFonts w:hint="eastAsia"/>
        </w:rPr>
        <w:t>个</w:t>
      </w:r>
      <w:proofErr w:type="gramEnd"/>
      <w:r w:rsidR="00FC425D">
        <w:rPr>
          <w:rFonts w:hint="eastAsia"/>
        </w:rPr>
        <w:t>均值、</w:t>
      </w:r>
      <w:r w:rsidR="00FC425D">
        <w:rPr>
          <w:rFonts w:hint="eastAsia"/>
        </w:rPr>
        <w:t>k</w:t>
      </w:r>
      <w:proofErr w:type="gramStart"/>
      <w:r w:rsidR="00FC425D">
        <w:rPr>
          <w:rFonts w:hint="eastAsia"/>
        </w:rPr>
        <w:t>个</w:t>
      </w:r>
      <w:proofErr w:type="gramEnd"/>
      <w:r w:rsidR="00FC425D">
        <w:rPr>
          <w:rFonts w:hint="eastAsia"/>
        </w:rPr>
        <w:t>协方差阵、</w:t>
      </w:r>
      <w:r w:rsidR="00FC425D">
        <w:rPr>
          <w:rFonts w:hint="eastAsia"/>
        </w:rPr>
        <w:t>k</w:t>
      </w:r>
      <w:proofErr w:type="gramStart"/>
      <w:r w:rsidR="00FC425D">
        <w:rPr>
          <w:rFonts w:hint="eastAsia"/>
        </w:rPr>
        <w:t>个</w:t>
      </w:r>
      <w:proofErr w:type="gramEnd"/>
      <w:r w:rsidR="00FC425D">
        <w:rPr>
          <w:rFonts w:hint="eastAsia"/>
        </w:rPr>
        <w:t>簇的概率。然后根据</w:t>
      </w:r>
      <w:r w:rsidR="00CD7A77">
        <w:rPr>
          <w:rFonts w:hint="eastAsia"/>
        </w:rPr>
        <w:t>求得每一个样本属于每一个簇的概率，最大化似然函数对均值、协方差阵</w:t>
      </w:r>
      <w:r w:rsidR="00CA74F1">
        <w:rPr>
          <w:rFonts w:hint="eastAsia"/>
        </w:rPr>
        <w:t>以及簇的概率进行更新。</w:t>
      </w:r>
    </w:p>
    <w:p w14:paraId="6CD6F2FA" w14:textId="4B3DD041" w:rsidR="00DF146E" w:rsidRDefault="00CA74F1" w:rsidP="006D3BA4">
      <w:pPr>
        <w:ind w:firstLine="420"/>
      </w:pPr>
      <w:r>
        <w:rPr>
          <w:rFonts w:hint="eastAsia"/>
        </w:rPr>
        <w:t>对应到</w:t>
      </w:r>
      <w:r w:rsidR="009F23EC">
        <w:rPr>
          <w:rFonts w:hint="eastAsia"/>
        </w:rPr>
        <w:t>经典</w:t>
      </w:r>
      <w:proofErr w:type="spellStart"/>
      <w:r>
        <w:rPr>
          <w:rFonts w:hint="eastAsia"/>
        </w:rPr>
        <w:t>Kmeans</w:t>
      </w:r>
      <w:proofErr w:type="spellEnd"/>
      <w:r>
        <w:rPr>
          <w:rFonts w:hint="eastAsia"/>
        </w:rPr>
        <w:t>而言，</w:t>
      </w:r>
      <w:r>
        <w:rPr>
          <w:rFonts w:hint="eastAsia"/>
        </w:rPr>
        <w:t>k</w:t>
      </w:r>
      <w:proofErr w:type="gramStart"/>
      <w:r>
        <w:rPr>
          <w:rFonts w:hint="eastAsia"/>
        </w:rPr>
        <w:t>个</w:t>
      </w:r>
      <w:proofErr w:type="gramEnd"/>
      <w:r>
        <w:rPr>
          <w:rFonts w:hint="eastAsia"/>
        </w:rPr>
        <w:t>协方差阵均为单位阵，即</w:t>
      </w:r>
      <w:proofErr w:type="spellStart"/>
      <w:r>
        <w:rPr>
          <w:rFonts w:hint="eastAsia"/>
        </w:rPr>
        <w:t>kmeans</w:t>
      </w:r>
      <w:proofErr w:type="spellEnd"/>
      <w:r>
        <w:rPr>
          <w:rFonts w:hint="eastAsia"/>
        </w:rPr>
        <w:t>采用欧氏距离进行度量。</w:t>
      </w:r>
      <w:r w:rsidR="006D3BA4">
        <w:rPr>
          <w:rFonts w:hint="eastAsia"/>
        </w:rPr>
        <w:t>同时，</w:t>
      </w:r>
      <w:proofErr w:type="gramStart"/>
      <w:r w:rsidR="006D3BA4">
        <w:rPr>
          <w:rFonts w:hint="eastAsia"/>
        </w:rPr>
        <w:t>在求每一个样</w:t>
      </w:r>
      <w:proofErr w:type="gramEnd"/>
      <w:r w:rsidR="006D3BA4">
        <w:rPr>
          <w:rFonts w:hint="eastAsia"/>
        </w:rPr>
        <w:t>本属于每一个簇的概率时，</w:t>
      </w:r>
      <w:r w:rsidR="00701B02">
        <w:rPr>
          <w:rFonts w:hint="eastAsia"/>
        </w:rPr>
        <w:t>采用硬编码，即每</w:t>
      </w:r>
      <w:proofErr w:type="gramStart"/>
      <w:r w:rsidR="00701B02">
        <w:rPr>
          <w:rFonts w:hint="eastAsia"/>
        </w:rPr>
        <w:t>一个样本硬分类</w:t>
      </w:r>
      <w:proofErr w:type="gramEnd"/>
      <w:r w:rsidR="00701B02">
        <w:rPr>
          <w:rFonts w:hint="eastAsia"/>
        </w:rPr>
        <w:t>到概率最大的那个簇。因此</w:t>
      </w:r>
      <w:proofErr w:type="spellStart"/>
      <w:r w:rsidR="00701B02">
        <w:rPr>
          <w:rFonts w:hint="eastAsia"/>
        </w:rPr>
        <w:t>Kmeans</w:t>
      </w:r>
      <w:proofErr w:type="spellEnd"/>
      <w:r w:rsidR="00701B02">
        <w:rPr>
          <w:rFonts w:hint="eastAsia"/>
        </w:rPr>
        <w:t>是</w:t>
      </w:r>
      <w:r w:rsidR="00701B02">
        <w:rPr>
          <w:rFonts w:hint="eastAsia"/>
        </w:rPr>
        <w:t>G</w:t>
      </w:r>
      <w:r w:rsidR="00701B02">
        <w:t>MM</w:t>
      </w:r>
      <w:r w:rsidR="00701B02">
        <w:rPr>
          <w:rFonts w:hint="eastAsia"/>
        </w:rPr>
        <w:t>硬</w:t>
      </w:r>
      <w:r w:rsidR="008B4BA4">
        <w:rPr>
          <w:rFonts w:hint="eastAsia"/>
        </w:rPr>
        <w:t>编码</w:t>
      </w:r>
      <w:r w:rsidR="00701B02">
        <w:rPr>
          <w:rFonts w:hint="eastAsia"/>
        </w:rPr>
        <w:t>的一种特殊形式。</w:t>
      </w:r>
    </w:p>
    <w:p w14:paraId="6E3964DF" w14:textId="32E5A3E7" w:rsidR="00701B02" w:rsidRDefault="00701B02" w:rsidP="00701B02">
      <w:pPr>
        <w:rPr>
          <w:b/>
          <w:bCs/>
        </w:rPr>
      </w:pPr>
      <w:proofErr w:type="spellStart"/>
      <w:r w:rsidRPr="00701B02">
        <w:rPr>
          <w:rFonts w:hint="eastAsia"/>
          <w:b/>
          <w:bCs/>
        </w:rPr>
        <w:t>Kmeans</w:t>
      </w:r>
      <w:proofErr w:type="spellEnd"/>
      <w:r w:rsidRPr="00701B02">
        <w:rPr>
          <w:rFonts w:hint="eastAsia"/>
          <w:b/>
          <w:bCs/>
        </w:rPr>
        <w:t>计算步骤：</w:t>
      </w:r>
    </w:p>
    <w:p w14:paraId="2ECDA4DE" w14:textId="63E297B6" w:rsidR="00701B02" w:rsidRDefault="00A71867" w:rsidP="00A71867">
      <w:pPr>
        <w:pStyle w:val="a3"/>
        <w:numPr>
          <w:ilvl w:val="0"/>
          <w:numId w:val="5"/>
        </w:numPr>
        <w:ind w:firstLineChars="0"/>
      </w:pPr>
      <w:r>
        <w:rPr>
          <w:rFonts w:hint="eastAsia"/>
        </w:rPr>
        <w:t>随机初始化</w:t>
      </w:r>
      <w:r>
        <w:rPr>
          <w:rFonts w:hint="eastAsia"/>
        </w:rPr>
        <w:t>(</w:t>
      </w:r>
      <w:r>
        <w:rPr>
          <w:rFonts w:hint="eastAsia"/>
        </w:rPr>
        <w:t>或根据某种方式</w:t>
      </w:r>
      <w:r>
        <w:t>)</w:t>
      </w:r>
      <w:r>
        <w:rPr>
          <w:rFonts w:hint="eastAsia"/>
        </w:rPr>
        <w:t>产生</w:t>
      </w:r>
      <w:r>
        <w:rPr>
          <w:rFonts w:hint="eastAsia"/>
        </w:rPr>
        <w:t>k</w:t>
      </w:r>
      <w:proofErr w:type="gramStart"/>
      <w:r>
        <w:rPr>
          <w:rFonts w:hint="eastAsia"/>
        </w:rPr>
        <w:t>个</w:t>
      </w:r>
      <w:proofErr w:type="gramEnd"/>
      <w:r>
        <w:rPr>
          <w:rFonts w:hint="eastAsia"/>
        </w:rPr>
        <w:t>聚类中心</w:t>
      </w:r>
    </w:p>
    <w:p w14:paraId="06E31BA1" w14:textId="17EC70B0" w:rsidR="00A71867" w:rsidRDefault="00A71867" w:rsidP="00A71867">
      <w:pPr>
        <w:pStyle w:val="a3"/>
        <w:numPr>
          <w:ilvl w:val="0"/>
          <w:numId w:val="5"/>
        </w:numPr>
        <w:ind w:firstLineChars="0"/>
      </w:pPr>
      <w:r>
        <w:rPr>
          <w:rFonts w:hint="eastAsia"/>
        </w:rPr>
        <w:t>计算每一个样本到所有聚类中心的距离，将每一个样本划分到离它最近的</w:t>
      </w:r>
      <w:r w:rsidR="00F93694">
        <w:rPr>
          <w:rFonts w:hint="eastAsia"/>
        </w:rPr>
        <w:t>簇</w:t>
      </w:r>
    </w:p>
    <w:p w14:paraId="1408831B" w14:textId="4718F513" w:rsidR="00A71867" w:rsidRDefault="009F23EC" w:rsidP="00A71867">
      <w:pPr>
        <w:pStyle w:val="a3"/>
        <w:numPr>
          <w:ilvl w:val="0"/>
          <w:numId w:val="5"/>
        </w:numPr>
        <w:ind w:firstLineChars="0"/>
      </w:pPr>
      <w:r>
        <w:rPr>
          <w:rFonts w:hint="eastAsia"/>
        </w:rPr>
        <w:t>按照新的簇划分</w:t>
      </w:r>
      <w:r w:rsidR="00F93694">
        <w:rPr>
          <w:rFonts w:hint="eastAsia"/>
        </w:rPr>
        <w:t>，更新聚类中心</w:t>
      </w:r>
    </w:p>
    <w:p w14:paraId="264DD01E" w14:textId="1E8BA579" w:rsidR="00F93694" w:rsidRDefault="00F93694" w:rsidP="00A71867">
      <w:pPr>
        <w:pStyle w:val="a3"/>
        <w:numPr>
          <w:ilvl w:val="0"/>
          <w:numId w:val="5"/>
        </w:numPr>
        <w:ind w:firstLineChars="0"/>
      </w:pPr>
      <w:r>
        <w:rPr>
          <w:rFonts w:hint="eastAsia"/>
        </w:rPr>
        <w:t>重复②③步，</w:t>
      </w:r>
      <w:proofErr w:type="gramStart"/>
      <w:r>
        <w:rPr>
          <w:rFonts w:hint="eastAsia"/>
        </w:rPr>
        <w:t>直至类</w:t>
      </w:r>
      <w:proofErr w:type="gramEnd"/>
      <w:r>
        <w:rPr>
          <w:rFonts w:hint="eastAsia"/>
        </w:rPr>
        <w:t>中心不再改变或者达到最大迭代次数</w:t>
      </w:r>
    </w:p>
    <w:p w14:paraId="6E57DA70" w14:textId="219DAA18" w:rsidR="00C11F3D" w:rsidRDefault="00C11F3D" w:rsidP="00C11F3D">
      <w:pPr>
        <w:rPr>
          <w:b/>
          <w:bCs/>
        </w:rPr>
      </w:pPr>
      <w:r>
        <w:rPr>
          <w:rFonts w:hint="eastAsia"/>
          <w:b/>
          <w:bCs/>
        </w:rPr>
        <w:t>影响因素：</w:t>
      </w:r>
    </w:p>
    <w:p w14:paraId="3893304A" w14:textId="6BD5A7FA" w:rsidR="00C11F3D" w:rsidRDefault="00C11F3D" w:rsidP="00C11F3D">
      <w:pPr>
        <w:pStyle w:val="a3"/>
        <w:numPr>
          <w:ilvl w:val="0"/>
          <w:numId w:val="6"/>
        </w:numPr>
        <w:ind w:firstLineChars="0"/>
      </w:pPr>
      <w:r>
        <w:rPr>
          <w:rFonts w:hint="eastAsia"/>
        </w:rPr>
        <w:t>聚类数目</w:t>
      </w:r>
      <w:r>
        <w:rPr>
          <w:rFonts w:hint="eastAsia"/>
        </w:rPr>
        <w:t>k</w:t>
      </w:r>
      <w:r>
        <w:rPr>
          <w:rFonts w:hint="eastAsia"/>
        </w:rPr>
        <w:t>值的选择</w:t>
      </w:r>
      <w:r w:rsidR="008B4BA4">
        <w:rPr>
          <w:rFonts w:hint="eastAsia"/>
        </w:rPr>
        <w:t>，不同的</w:t>
      </w:r>
      <w:r w:rsidR="008B4BA4">
        <w:rPr>
          <w:rFonts w:hint="eastAsia"/>
        </w:rPr>
        <w:t>k</w:t>
      </w:r>
      <w:r w:rsidR="008B4BA4">
        <w:rPr>
          <w:rFonts w:hint="eastAsia"/>
        </w:rPr>
        <w:t>值将直接导致不同的聚类结果</w:t>
      </w:r>
    </w:p>
    <w:p w14:paraId="5E9DA107" w14:textId="3AD0F070" w:rsidR="00C11F3D" w:rsidRDefault="00C11F3D" w:rsidP="00C11F3D">
      <w:pPr>
        <w:pStyle w:val="a3"/>
        <w:numPr>
          <w:ilvl w:val="0"/>
          <w:numId w:val="6"/>
        </w:numPr>
        <w:ind w:firstLineChars="0"/>
      </w:pPr>
      <w:r>
        <w:rPr>
          <w:rFonts w:hint="eastAsia"/>
        </w:rPr>
        <w:t>初始聚类中心的选择</w:t>
      </w:r>
      <w:r w:rsidR="008B4BA4">
        <w:rPr>
          <w:rFonts w:hint="eastAsia"/>
        </w:rPr>
        <w:t>，如果某些个初始聚类中心在同一个</w:t>
      </w:r>
      <w:proofErr w:type="gramStart"/>
      <w:r w:rsidR="008B4BA4">
        <w:rPr>
          <w:rFonts w:hint="eastAsia"/>
        </w:rPr>
        <w:t>簇</w:t>
      </w:r>
      <w:proofErr w:type="gramEnd"/>
      <w:r w:rsidR="008B4BA4">
        <w:rPr>
          <w:rFonts w:hint="eastAsia"/>
        </w:rPr>
        <w:t>或者在边缘点，就会导致聚类</w:t>
      </w:r>
      <w:r w:rsidR="00167FE1">
        <w:rPr>
          <w:rFonts w:hint="eastAsia"/>
        </w:rPr>
        <w:t>性能降低</w:t>
      </w:r>
    </w:p>
    <w:p w14:paraId="1FC2B5CB" w14:textId="52FD4556" w:rsidR="00C11F3D" w:rsidRDefault="00C11F3D" w:rsidP="00C11F3D">
      <w:pPr>
        <w:pStyle w:val="a3"/>
        <w:numPr>
          <w:ilvl w:val="0"/>
          <w:numId w:val="6"/>
        </w:numPr>
        <w:ind w:firstLineChars="0"/>
      </w:pPr>
      <w:r>
        <w:rPr>
          <w:rFonts w:hint="eastAsia"/>
        </w:rPr>
        <w:t>距离度量的选择</w:t>
      </w:r>
      <w:r w:rsidR="00167FE1">
        <w:rPr>
          <w:rFonts w:hint="eastAsia"/>
        </w:rPr>
        <w:t>，除了欧式距离度量，不同分布的数据使用其他距离度量可能会有更好的结果</w:t>
      </w:r>
    </w:p>
    <w:p w14:paraId="7373B345" w14:textId="6B9B0D5F" w:rsidR="005C5AAC" w:rsidRDefault="00FC2942" w:rsidP="00C11F3D">
      <w:pPr>
        <w:pStyle w:val="a3"/>
        <w:numPr>
          <w:ilvl w:val="0"/>
          <w:numId w:val="6"/>
        </w:numPr>
        <w:ind w:firstLineChars="0"/>
      </w:pPr>
      <w:r>
        <w:rPr>
          <w:rFonts w:hint="eastAsia"/>
        </w:rPr>
        <w:t>聚类中心的表达方式</w:t>
      </w:r>
      <w:r w:rsidR="00167FE1">
        <w:rPr>
          <w:rFonts w:hint="eastAsia"/>
        </w:rPr>
        <w:t>，采用</w:t>
      </w:r>
      <w:proofErr w:type="gramStart"/>
      <w:r w:rsidR="00167FE1">
        <w:rPr>
          <w:rFonts w:hint="eastAsia"/>
        </w:rPr>
        <w:t>簇</w:t>
      </w:r>
      <w:proofErr w:type="gramEnd"/>
      <w:r w:rsidR="00167FE1">
        <w:rPr>
          <w:rFonts w:hint="eastAsia"/>
        </w:rPr>
        <w:t>均值的聚类中心方式可能不是最佳的，比如</w:t>
      </w:r>
      <w:r w:rsidR="00167FE1">
        <w:rPr>
          <w:rFonts w:hint="eastAsia"/>
        </w:rPr>
        <w:t>K-</w:t>
      </w:r>
      <w:r w:rsidR="00167FE1">
        <w:t>M</w:t>
      </w:r>
      <w:r w:rsidR="00167FE1">
        <w:rPr>
          <w:rFonts w:hint="eastAsia"/>
        </w:rPr>
        <w:t>edians</w:t>
      </w:r>
      <w:r w:rsidR="00167FE1">
        <w:rPr>
          <w:rFonts w:hint="eastAsia"/>
        </w:rPr>
        <w:t>可能会产生更好的结果</w:t>
      </w:r>
      <w:r w:rsidR="005C5AAC">
        <w:br w:type="page"/>
      </w:r>
    </w:p>
    <w:p w14:paraId="365CD9FE" w14:textId="4DD79409" w:rsidR="00FC2942" w:rsidRDefault="005C5AAC" w:rsidP="005C5AAC">
      <w:pPr>
        <w:pStyle w:val="a3"/>
        <w:numPr>
          <w:ilvl w:val="0"/>
          <w:numId w:val="1"/>
        </w:numPr>
        <w:ind w:firstLineChars="0"/>
      </w:pPr>
      <w:r>
        <w:rPr>
          <w:rFonts w:hint="eastAsia"/>
        </w:rPr>
        <w:lastRenderedPageBreak/>
        <w:t>简述谱聚类算法的原理，给出一种谱聚类算法的步骤</w:t>
      </w:r>
      <w:r w:rsidR="00C512BE">
        <w:rPr>
          <w:rFonts w:hint="eastAsia"/>
        </w:rPr>
        <w:t>，并指出哪些因素会影响聚类的性能。</w:t>
      </w:r>
    </w:p>
    <w:p w14:paraId="6257075E" w14:textId="4D7C8640" w:rsidR="00C512BE" w:rsidRDefault="00C512BE" w:rsidP="00C512BE">
      <w:pPr>
        <w:rPr>
          <w:b/>
          <w:bCs/>
        </w:rPr>
      </w:pPr>
      <w:r>
        <w:rPr>
          <w:rFonts w:hint="eastAsia"/>
          <w:b/>
          <w:bCs/>
        </w:rPr>
        <w:t>原理：</w:t>
      </w:r>
    </w:p>
    <w:p w14:paraId="3D371606" w14:textId="1A046DD2" w:rsidR="00C512BE" w:rsidRDefault="00C512BE" w:rsidP="00C512BE">
      <w:r>
        <w:tab/>
      </w:r>
      <w:r w:rsidR="00071FD7">
        <w:rPr>
          <w:rFonts w:hint="eastAsia"/>
        </w:rPr>
        <w:t>在数据的图表示中，希望通过寻找一个最小代价的切割方式，将图划分为</w:t>
      </w:r>
      <w:r w:rsidR="00071FD7">
        <w:rPr>
          <w:rFonts w:hint="eastAsia"/>
        </w:rPr>
        <w:t>k</w:t>
      </w:r>
      <w:proofErr w:type="gramStart"/>
      <w:r w:rsidR="00071FD7">
        <w:rPr>
          <w:rFonts w:hint="eastAsia"/>
        </w:rPr>
        <w:t>个</w:t>
      </w:r>
      <w:proofErr w:type="gramEnd"/>
      <w:r w:rsidR="00071FD7">
        <w:rPr>
          <w:rFonts w:hint="eastAsia"/>
        </w:rPr>
        <w:t>不</w:t>
      </w:r>
      <w:r w:rsidR="00AD38BD">
        <w:rPr>
          <w:rFonts w:hint="eastAsia"/>
        </w:rPr>
        <w:t>连通</w:t>
      </w:r>
      <w:r w:rsidR="00071FD7">
        <w:rPr>
          <w:rFonts w:hint="eastAsia"/>
        </w:rPr>
        <w:t>的子图</w:t>
      </w:r>
      <w:r w:rsidR="00AD38BD">
        <w:rPr>
          <w:rFonts w:hint="eastAsia"/>
        </w:rPr>
        <w:t>，两个子图之间的相似性要小，由此构造出目标函数</w:t>
      </w:r>
    </w:p>
    <w:p w14:paraId="36F5D28D" w14:textId="6F3AA7DF" w:rsidR="004D1969" w:rsidRPr="004D1969" w:rsidRDefault="004D1969" w:rsidP="00C512BE">
      <m:oMathPara>
        <m:oMath>
          <m:r>
            <w:rPr>
              <w:rFonts w:ascii="Cambria Math" w:hAnsi="Cambria Math"/>
            </w:rPr>
            <m:t>cut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r>
                <w:rPr>
                  <w:rFonts w:ascii="Cambria Math" w:hAnsi="Cambria Math"/>
                </w:rPr>
                <m:t>W</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hint="eastAsia"/>
                            </w:rPr>
                            <m:t>i</m:t>
                          </m:r>
                        </m:sub>
                      </m:sSub>
                    </m:e>
                  </m:acc>
                  <m:ctrlPr>
                    <w:rPr>
                      <w:rFonts w:ascii="Cambria Math" w:hAnsi="Cambria Math"/>
                      <w:i/>
                    </w:rPr>
                  </m:ctrlPr>
                </m:e>
              </m:d>
              <m:ctrlPr>
                <w:rPr>
                  <w:rFonts w:ascii="Cambria Math" w:hAnsi="Cambria Math"/>
                  <w:i/>
                </w:rPr>
              </m:ctrlPr>
            </m:e>
          </m:nary>
        </m:oMath>
      </m:oMathPara>
    </w:p>
    <w:p w14:paraId="3847195D" w14:textId="7EA947B0" w:rsidR="004D1969" w:rsidRDefault="004D1969" w:rsidP="00C512BE">
      <w:r>
        <w:rPr>
          <w:rFonts w:hint="eastAsia"/>
        </w:rPr>
        <w:t>将目标函数进行改写</w:t>
      </w:r>
      <w:r w:rsidR="002F61D4">
        <w:rPr>
          <w:rFonts w:hint="eastAsia"/>
        </w:rPr>
        <w:t>，可以推导出划分后的子图的簇，等价</w:t>
      </w:r>
      <w:r w:rsidR="00FF13FC">
        <w:rPr>
          <w:rFonts w:hint="eastAsia"/>
        </w:rPr>
        <w:t>为</w:t>
      </w:r>
      <w:r w:rsidR="002F61D4">
        <w:rPr>
          <w:rFonts w:hint="eastAsia"/>
        </w:rPr>
        <w:t>样本数据拉普拉斯矩阵</w:t>
      </w:r>
      <w:r w:rsidR="00FF13FC">
        <w:rPr>
          <w:rFonts w:hint="eastAsia"/>
        </w:rPr>
        <w:t>低维</w:t>
      </w:r>
      <w:proofErr w:type="gramStart"/>
      <w:r w:rsidR="002F61D4">
        <w:rPr>
          <w:rFonts w:hint="eastAsia"/>
        </w:rPr>
        <w:t>谱空间</w:t>
      </w:r>
      <w:proofErr w:type="gramEnd"/>
      <w:r w:rsidR="00FF13FC">
        <w:rPr>
          <w:rFonts w:hint="eastAsia"/>
        </w:rPr>
        <w:t>的</w:t>
      </w:r>
      <w:r w:rsidR="002F61D4">
        <w:rPr>
          <w:rFonts w:hint="eastAsia"/>
        </w:rPr>
        <w:t>聚类</w:t>
      </w:r>
      <w:r w:rsidR="00FF13FC">
        <w:rPr>
          <w:rFonts w:hint="eastAsia"/>
        </w:rPr>
        <w:t>结果</w:t>
      </w:r>
      <w:r w:rsidR="002F61D4">
        <w:rPr>
          <w:rFonts w:hint="eastAsia"/>
        </w:rPr>
        <w:t>。</w:t>
      </w:r>
      <w:r w:rsidR="00FF13FC">
        <w:rPr>
          <w:rFonts w:hint="eastAsia"/>
        </w:rPr>
        <w:t>由此谱聚类是对样本数据拉普拉斯矩阵低维</w:t>
      </w:r>
      <w:proofErr w:type="gramStart"/>
      <w:r w:rsidR="00FF13FC">
        <w:rPr>
          <w:rFonts w:hint="eastAsia"/>
        </w:rPr>
        <w:t>谱空间</w:t>
      </w:r>
      <w:proofErr w:type="gramEnd"/>
      <w:r w:rsidR="00F22CFB">
        <w:rPr>
          <w:rFonts w:hint="eastAsia"/>
        </w:rPr>
        <w:t>进行聚类。</w:t>
      </w:r>
    </w:p>
    <w:p w14:paraId="3F303422" w14:textId="282352FE" w:rsidR="00F22CFB" w:rsidRPr="00F22CFB" w:rsidRDefault="00F22CFB" w:rsidP="00C512BE">
      <w:pPr>
        <w:rPr>
          <w:b/>
          <w:bCs/>
        </w:rPr>
      </w:pPr>
      <w:r w:rsidRPr="00F22CFB">
        <w:rPr>
          <w:rFonts w:hint="eastAsia"/>
          <w:b/>
          <w:bCs/>
        </w:rPr>
        <w:t>N</w:t>
      </w:r>
      <w:r w:rsidRPr="00F22CFB">
        <w:rPr>
          <w:b/>
          <w:bCs/>
        </w:rPr>
        <w:t>g</w:t>
      </w:r>
      <w:r w:rsidRPr="00F22CFB">
        <w:rPr>
          <w:rFonts w:hint="eastAsia"/>
          <w:b/>
          <w:bCs/>
        </w:rPr>
        <w:t>算法计算步骤：</w:t>
      </w:r>
    </w:p>
    <w:p w14:paraId="6631D55D" w14:textId="32005D5B" w:rsidR="008350BE" w:rsidRPr="008350BE" w:rsidRDefault="00F22CFB" w:rsidP="008350BE">
      <w:pPr>
        <w:pStyle w:val="a3"/>
        <w:numPr>
          <w:ilvl w:val="0"/>
          <w:numId w:val="7"/>
        </w:numPr>
        <w:ind w:firstLineChars="0"/>
      </w:pPr>
      <w:r>
        <w:rPr>
          <w:rFonts w:hint="eastAsia"/>
        </w:rPr>
        <w:t>通过</w:t>
      </w:r>
      <w:proofErr w:type="spellStart"/>
      <w:r>
        <w:rPr>
          <w:rFonts w:hint="eastAsia"/>
        </w:rPr>
        <w:t>Knn</w:t>
      </w:r>
      <w:proofErr w:type="spellEnd"/>
      <w:r>
        <w:rPr>
          <w:rFonts w:hint="eastAsia"/>
        </w:rPr>
        <w:t>、全连、或</w:t>
      </w:r>
      <m:oMath>
        <m:r>
          <m:rPr>
            <m:sty m:val="p"/>
          </m:rPr>
          <w:rPr>
            <w:rFonts w:ascii="Cambria Math" w:hAnsi="Cambria Math"/>
          </w:rPr>
          <m:t>ϵ</m:t>
        </m:r>
        <m:r>
          <w:rPr>
            <w:rFonts w:ascii="Cambria Math" w:hAnsi="Cambria Math"/>
          </w:rPr>
          <m:t>-neighborhood</m:t>
        </m:r>
      </m:oMath>
      <w:r>
        <w:rPr>
          <w:rFonts w:hint="eastAsia"/>
        </w:rPr>
        <w:t>构造亲和矩阵</w:t>
      </w:r>
      <w:r>
        <w:rPr>
          <w:rFonts w:hint="eastAsia"/>
        </w:rPr>
        <w:t>W</w:t>
      </w:r>
      <w:r w:rsidR="008350BE">
        <w:rPr>
          <w:rFonts w:hint="eastAsia"/>
        </w:rPr>
        <w:t>、度矩阵</w:t>
      </w:r>
      <w:r w:rsidR="008350BE">
        <w:rPr>
          <w:rFonts w:hint="eastAsia"/>
        </w:rPr>
        <w:t>D</w:t>
      </w:r>
      <w:r w:rsidR="008350BE">
        <w:rPr>
          <w:rFonts w:hint="eastAsia"/>
        </w:rPr>
        <w:t>。计算归一化拉普拉斯矩阵</w:t>
      </w:r>
      <m:oMath>
        <m:sSub>
          <m:sSubPr>
            <m:ctrlPr>
              <w:rPr>
                <w:rFonts w:ascii="Cambria Math" w:hAnsi="Cambria Math"/>
                <w:i/>
              </w:rPr>
            </m:ctrlPr>
          </m:sSubPr>
          <m:e>
            <m:r>
              <w:rPr>
                <w:rFonts w:ascii="Cambria Math" w:hAnsi="Cambria Math"/>
              </w:rPr>
              <m:t>L</m:t>
            </m:r>
          </m:e>
          <m:sub>
            <m:r>
              <w:rPr>
                <w:rFonts w:ascii="Cambria Math" w:hAnsi="Cambria Math"/>
              </w:rPr>
              <m:t>sym</m:t>
            </m:r>
          </m:sub>
        </m:sSub>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-1</m:t>
            </m:r>
            <m:r>
              <m:rPr>
                <m:lit/>
              </m:rPr>
              <w:rPr>
                <w:rFonts w:ascii="Cambria Math" w:hAnsi="Cambria Math"/>
              </w:rPr>
              <m:t>/</m:t>
            </m:r>
            <m:r>
              <w:rPr>
                <w:rFonts w:ascii="Cambria Math" w:hAnsi="Cambria Math"/>
              </w:rPr>
              <m:t>2</m:t>
            </m:r>
          </m:sup>
        </m:sSup>
      </m:oMath>
    </w:p>
    <w:p w14:paraId="23B329F1" w14:textId="68781A3A" w:rsidR="00106741" w:rsidRPr="00106741" w:rsidRDefault="008350BE" w:rsidP="00106741">
      <w:pPr>
        <w:pStyle w:val="a3"/>
        <w:numPr>
          <w:ilvl w:val="0"/>
          <w:numId w:val="7"/>
        </w:numPr>
        <w:ind w:firstLineChars="0"/>
      </w:pPr>
      <w:r>
        <w:rPr>
          <w:rFonts w:hint="eastAsia"/>
        </w:rPr>
        <w:t>选择</w:t>
      </w:r>
      <m:oMath>
        <m:sSub>
          <m:sSubPr>
            <m:ctrlPr>
              <w:rPr>
                <w:rFonts w:ascii="Cambria Math" w:hAnsi="Cambria Math"/>
                <w:i/>
              </w:rPr>
            </m:ctrlPr>
          </m:sSubPr>
          <m:e>
            <m:r>
              <w:rPr>
                <w:rFonts w:ascii="Cambria Math" w:hAnsi="Cambria Math"/>
              </w:rPr>
              <m:t>L</m:t>
            </m:r>
          </m:e>
          <m:sub>
            <m:r>
              <w:rPr>
                <w:rFonts w:ascii="Cambria Math" w:hAnsi="Cambria Math"/>
              </w:rPr>
              <m:t>sym</m:t>
            </m:r>
          </m:sub>
        </m:sSub>
      </m:oMath>
      <w:r>
        <w:rPr>
          <w:rFonts w:hint="eastAsia"/>
        </w:rPr>
        <w:t>前</w:t>
      </w:r>
      <w:r>
        <w:rPr>
          <w:rFonts w:hint="eastAsia"/>
        </w:rPr>
        <w:t>k</w:t>
      </w:r>
      <w:proofErr w:type="gramStart"/>
      <w:r>
        <w:rPr>
          <w:rFonts w:hint="eastAsia"/>
        </w:rPr>
        <w:t>个</w:t>
      </w:r>
      <w:proofErr w:type="gramEnd"/>
      <w:r>
        <w:rPr>
          <w:rFonts w:hint="eastAsia"/>
        </w:rPr>
        <w:t>最小特征值对应的向量</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p>
    <w:p w14:paraId="40FB50EA" w14:textId="2D975702" w:rsidR="00106741" w:rsidRPr="00106741" w:rsidRDefault="00106741" w:rsidP="008350BE">
      <w:pPr>
        <w:pStyle w:val="a3"/>
        <w:numPr>
          <w:ilvl w:val="0"/>
          <w:numId w:val="7"/>
        </w:numPr>
        <w:ind w:firstLineChars="0"/>
      </w:pPr>
      <w:r>
        <w:rPr>
          <w:rFonts w:hint="eastAsia"/>
        </w:rPr>
        <w:t>构建</w:t>
      </w:r>
      <m:oMath>
        <m:r>
          <w:rPr>
            <w:rFonts w:ascii="Cambria Math" w:hAnsi="Cambria Math"/>
          </w:rPr>
          <m:t>U=</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ctrlPr>
              <w:rPr>
                <w:rFonts w:ascii="Cambria Math" w:hAnsi="Cambria Math"/>
                <w:i/>
              </w:rPr>
            </m:ctrlPr>
          </m:e>
        </m:d>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n</m:t>
            </m:r>
            <m:r>
              <m:rPr>
                <m:sty m:val="p"/>
              </m:rPr>
              <w:rPr>
                <w:rFonts w:ascii="Cambria Math" w:hAnsi="Cambria Math" w:hint="eastAsia"/>
              </w:rPr>
              <m:t>×</m:t>
            </m:r>
            <m:r>
              <w:rPr>
                <w:rFonts w:ascii="Cambria Math" w:hAnsi="Cambria Math"/>
              </w:rPr>
              <m:t>k</m:t>
            </m:r>
          </m:sup>
        </m:sSup>
      </m:oMath>
    </w:p>
    <w:p w14:paraId="036C3242" w14:textId="0A8F171C" w:rsidR="00B566B1" w:rsidRDefault="00B566B1" w:rsidP="00B566B1">
      <w:pPr>
        <w:pStyle w:val="a3"/>
        <w:numPr>
          <w:ilvl w:val="0"/>
          <w:numId w:val="7"/>
        </w:numPr>
        <w:ind w:firstLineChars="0"/>
      </w:pPr>
      <w:r>
        <w:rPr>
          <w:rFonts w:hint="eastAsia"/>
        </w:rPr>
        <w:t>将</w:t>
      </w:r>
      <m:oMath>
        <m:r>
          <w:rPr>
            <w:rFonts w:ascii="Cambria Math" w:hAnsi="Cambria Math"/>
          </w:rPr>
          <m:t>U</m:t>
        </m:r>
      </m:oMath>
      <w:r>
        <w:rPr>
          <w:rFonts w:hint="eastAsia"/>
        </w:rPr>
        <w:t>每一行向量进行单位化</w:t>
      </w:r>
    </w:p>
    <w:p w14:paraId="39CC2F99" w14:textId="20859143" w:rsidR="00B566B1" w:rsidRDefault="00B566B1" w:rsidP="00B566B1">
      <w:pPr>
        <w:pStyle w:val="a3"/>
        <w:numPr>
          <w:ilvl w:val="0"/>
          <w:numId w:val="7"/>
        </w:numPr>
        <w:ind w:firstLineChars="0"/>
      </w:pPr>
      <w:r>
        <w:rPr>
          <w:rFonts w:hint="eastAsia"/>
        </w:rPr>
        <w:t>将</w:t>
      </w:r>
      <m:oMath>
        <m:r>
          <w:rPr>
            <w:rFonts w:ascii="Cambria Math" w:hAnsi="Cambria Math"/>
          </w:rPr>
          <m:t>U</m:t>
        </m:r>
      </m:oMath>
      <w:r>
        <w:rPr>
          <w:rFonts w:hint="eastAsia"/>
        </w:rPr>
        <w:t>的行向量看成</w:t>
      </w:r>
      <m:oMath>
        <m:r>
          <w:rPr>
            <w:rFonts w:ascii="Cambria Math" w:hAnsi="Cambria Math"/>
          </w:rPr>
          <m:t>k</m:t>
        </m:r>
      </m:oMath>
      <w:r>
        <w:rPr>
          <w:rFonts w:hint="eastAsia"/>
        </w:rPr>
        <w:t>维样本，使用聚类算法对其进行聚类，得到聚类结果</w:t>
      </w:r>
    </w:p>
    <w:p w14:paraId="3F2279F4" w14:textId="2FE0AB29" w:rsidR="00B566B1" w:rsidRDefault="00B566B1" w:rsidP="00B566B1">
      <w:pPr>
        <w:rPr>
          <w:b/>
          <w:bCs/>
        </w:rPr>
      </w:pPr>
      <w:r>
        <w:rPr>
          <w:rFonts w:hint="eastAsia"/>
          <w:b/>
          <w:bCs/>
        </w:rPr>
        <w:t>影响因素：</w:t>
      </w:r>
    </w:p>
    <w:p w14:paraId="59130E39" w14:textId="64F88513" w:rsidR="00B566B1" w:rsidRDefault="0000171B" w:rsidP="00B566B1">
      <w:pPr>
        <w:pStyle w:val="a3"/>
        <w:numPr>
          <w:ilvl w:val="0"/>
          <w:numId w:val="8"/>
        </w:numPr>
        <w:ind w:firstLineChars="0"/>
      </w:pPr>
      <w:r>
        <w:rPr>
          <w:rFonts w:hint="eastAsia"/>
        </w:rPr>
        <w:t>聚类数目</w:t>
      </w:r>
      <w:r>
        <w:rPr>
          <w:rFonts w:hint="eastAsia"/>
        </w:rPr>
        <w:t>k</w:t>
      </w:r>
    </w:p>
    <w:p w14:paraId="2D160C82" w14:textId="2689D54C" w:rsidR="0000171B" w:rsidRDefault="0000171B" w:rsidP="00B566B1">
      <w:pPr>
        <w:pStyle w:val="a3"/>
        <w:numPr>
          <w:ilvl w:val="0"/>
          <w:numId w:val="8"/>
        </w:numPr>
        <w:ind w:firstLineChars="0"/>
      </w:pPr>
      <w:r>
        <w:rPr>
          <w:rFonts w:hint="eastAsia"/>
        </w:rPr>
        <w:t>初始亲和矩阵的生成方式，是</w:t>
      </w:r>
      <w:r>
        <w:rPr>
          <w:rFonts w:hint="eastAsia"/>
        </w:rPr>
        <w:t>K</w:t>
      </w:r>
      <w:r>
        <w:t>NN</w:t>
      </w:r>
      <w:r>
        <w:rPr>
          <w:rFonts w:hint="eastAsia"/>
        </w:rPr>
        <w:t>还是全连还是</w:t>
      </w:r>
      <m:oMath>
        <m:r>
          <w:rPr>
            <w:rFonts w:ascii="Cambria Math" w:hAnsi="Cambria Math"/>
          </w:rPr>
          <m:t>ϵ-neighborhood</m:t>
        </m:r>
      </m:oMath>
      <w:r>
        <w:rPr>
          <w:rFonts w:hint="eastAsia"/>
        </w:rPr>
        <w:t>。</w:t>
      </w:r>
    </w:p>
    <w:p w14:paraId="10C87CCF" w14:textId="70D4FAB1" w:rsidR="0000171B" w:rsidRDefault="0000171B" w:rsidP="00B566B1">
      <w:pPr>
        <w:pStyle w:val="a3"/>
        <w:numPr>
          <w:ilvl w:val="0"/>
          <w:numId w:val="8"/>
        </w:numPr>
        <w:ind w:firstLineChars="0"/>
      </w:pPr>
      <w:r>
        <w:rPr>
          <w:rFonts w:hint="eastAsia"/>
        </w:rPr>
        <w:t>点对亲和度的计算，除了高斯相似度，还有其他的相似度比如余弦相似度、</w:t>
      </w:r>
      <w:r w:rsidR="001B2EDB">
        <w:rPr>
          <w:rFonts w:hint="eastAsia"/>
        </w:rPr>
        <w:t>马氏距离、</w:t>
      </w:r>
      <w:r w:rsidR="001B2EDB" w:rsidRPr="001B2EDB">
        <w:t>Jaccard</w:t>
      </w:r>
      <w:r w:rsidR="001B2EDB">
        <w:rPr>
          <w:rFonts w:hint="eastAsia"/>
        </w:rPr>
        <w:t>相关系数</w:t>
      </w:r>
    </w:p>
    <w:p w14:paraId="35A252F6" w14:textId="78A10016" w:rsidR="00082B6E" w:rsidRDefault="001B2EDB" w:rsidP="00B566B1">
      <w:pPr>
        <w:pStyle w:val="a3"/>
        <w:numPr>
          <w:ilvl w:val="0"/>
          <w:numId w:val="8"/>
        </w:numPr>
        <w:ind w:firstLineChars="0"/>
      </w:pPr>
      <w:proofErr w:type="gramStart"/>
      <w:r>
        <w:rPr>
          <w:rFonts w:hint="eastAsia"/>
        </w:rPr>
        <w:t>谱空间</w:t>
      </w:r>
      <w:proofErr w:type="gramEnd"/>
      <w:r>
        <w:rPr>
          <w:rFonts w:hint="eastAsia"/>
        </w:rPr>
        <w:t>聚类算法的选择</w:t>
      </w:r>
      <w:r w:rsidR="00082B6E">
        <w:br w:type="page"/>
      </w:r>
    </w:p>
    <w:p w14:paraId="538D48AC" w14:textId="2EC21809" w:rsidR="001B2EDB" w:rsidRPr="008D5302" w:rsidRDefault="00082B6E" w:rsidP="00082B6E">
      <w:pPr>
        <w:rPr>
          <w:b/>
          <w:bCs/>
        </w:rPr>
      </w:pPr>
      <w:r w:rsidRPr="008D5302">
        <w:rPr>
          <w:rFonts w:hint="eastAsia"/>
          <w:b/>
          <w:bCs/>
        </w:rPr>
        <w:lastRenderedPageBreak/>
        <w:t>编程</w:t>
      </w:r>
      <w:r w:rsidRPr="008D5302">
        <w:rPr>
          <w:rFonts w:hint="eastAsia"/>
          <w:b/>
          <w:bCs/>
        </w:rPr>
        <w:t>1</w:t>
      </w:r>
    </w:p>
    <w:p w14:paraId="6720CBF0" w14:textId="01987DA1" w:rsidR="00082B6E" w:rsidRDefault="009F742F" w:rsidP="00082B6E">
      <w:r>
        <w:tab/>
      </w:r>
      <w:r>
        <w:rPr>
          <w:rFonts w:hint="eastAsia"/>
        </w:rPr>
        <w:t>本例最初所写</w:t>
      </w:r>
      <w:proofErr w:type="spellStart"/>
      <w:r>
        <w:rPr>
          <w:rFonts w:hint="eastAsia"/>
        </w:rPr>
        <w:t>Kmeans</w:t>
      </w:r>
      <w:proofErr w:type="spellEnd"/>
      <w:r>
        <w:rPr>
          <w:rFonts w:hint="eastAsia"/>
        </w:rPr>
        <w:t>初始化样本点的过程如下：</w:t>
      </w:r>
    </w:p>
    <w:p w14:paraId="52182B35" w14:textId="4BE735E5" w:rsidR="009F742F" w:rsidRDefault="009F742F" w:rsidP="009F742F">
      <w:pPr>
        <w:pStyle w:val="a3"/>
        <w:numPr>
          <w:ilvl w:val="0"/>
          <w:numId w:val="9"/>
        </w:numPr>
        <w:ind w:firstLineChars="0"/>
      </w:pPr>
      <w:r>
        <w:rPr>
          <w:rFonts w:hint="eastAsia"/>
        </w:rPr>
        <w:t>随机选择一个样本点作为第一个聚类中心</w:t>
      </w:r>
      <w:r w:rsidR="00833A13">
        <w:rPr>
          <w:rFonts w:hint="eastAsia"/>
        </w:rPr>
        <w:t>，添加到聚类中心列表</w:t>
      </w:r>
      <w:proofErr w:type="spellStart"/>
      <w:r w:rsidR="00833A13">
        <w:rPr>
          <w:rFonts w:hint="eastAsia"/>
        </w:rPr>
        <w:t>u</w:t>
      </w:r>
      <w:r w:rsidR="00833A13">
        <w:t>_</w:t>
      </w:r>
      <w:r w:rsidR="00833A13">
        <w:rPr>
          <w:rFonts w:hint="eastAsia"/>
        </w:rPr>
        <w:t>list</w:t>
      </w:r>
      <w:proofErr w:type="spellEnd"/>
    </w:p>
    <w:p w14:paraId="21E3919D" w14:textId="5201B8E8" w:rsidR="009F742F" w:rsidRDefault="00833A13" w:rsidP="009F742F">
      <w:pPr>
        <w:pStyle w:val="a3"/>
        <w:numPr>
          <w:ilvl w:val="0"/>
          <w:numId w:val="9"/>
        </w:numPr>
        <w:ind w:firstLineChars="0"/>
      </w:pPr>
      <w:r>
        <w:rPr>
          <w:rFonts w:hint="eastAsia"/>
        </w:rPr>
        <w:t>计算所有样本到所有已知聚类中心的欧氏距离</w:t>
      </w:r>
    </w:p>
    <w:p w14:paraId="271F8B54" w14:textId="0017F3FC" w:rsidR="00833A13" w:rsidRDefault="00833A13" w:rsidP="009F742F">
      <w:pPr>
        <w:pStyle w:val="a3"/>
        <w:numPr>
          <w:ilvl w:val="0"/>
          <w:numId w:val="9"/>
        </w:numPr>
        <w:ind w:firstLineChars="0"/>
      </w:pPr>
      <w:r>
        <w:rPr>
          <w:rFonts w:hint="eastAsia"/>
        </w:rPr>
        <w:t>min-step</w:t>
      </w:r>
      <w:r>
        <w:t xml:space="preserve"> </w:t>
      </w:r>
      <w:r>
        <w:rPr>
          <w:rFonts w:hint="eastAsia"/>
        </w:rPr>
        <w:t>选择每个样本到所有</w:t>
      </w:r>
      <w:r w:rsidR="00CC3743">
        <w:rPr>
          <w:rFonts w:hint="eastAsia"/>
        </w:rPr>
        <w:t>聚类中心欧氏距离</w:t>
      </w:r>
      <w:r>
        <w:rPr>
          <w:rFonts w:hint="eastAsia"/>
        </w:rPr>
        <w:t>的最小值</w:t>
      </w:r>
      <w:r w:rsidR="00CC3743">
        <w:rPr>
          <w:rFonts w:hint="eastAsia"/>
        </w:rPr>
        <w:t>，记为</w:t>
      </w:r>
      <w:r w:rsidR="00CC3743">
        <w:t>d</w:t>
      </w:r>
      <w:r w:rsidR="00CC3743">
        <w:rPr>
          <w:rFonts w:hint="eastAsia"/>
        </w:rPr>
        <w:t>-</w:t>
      </w:r>
      <w:r w:rsidR="00CC3743">
        <w:t>temp</w:t>
      </w:r>
    </w:p>
    <w:p w14:paraId="1E38CB2F" w14:textId="0066808F" w:rsidR="00CC3743" w:rsidRDefault="00CC3743" w:rsidP="009F742F">
      <w:pPr>
        <w:pStyle w:val="a3"/>
        <w:numPr>
          <w:ilvl w:val="0"/>
          <w:numId w:val="9"/>
        </w:numPr>
        <w:ind w:firstLineChars="0"/>
      </w:pPr>
      <w:r>
        <w:rPr>
          <w:rFonts w:hint="eastAsia"/>
        </w:rPr>
        <w:t>max-step</w:t>
      </w:r>
      <w:r>
        <w:t xml:space="preserve"> </w:t>
      </w:r>
      <w:r>
        <w:rPr>
          <w:rFonts w:hint="eastAsia"/>
        </w:rPr>
        <w:t>选择</w:t>
      </w:r>
      <w:proofErr w:type="spellStart"/>
      <w:r>
        <w:rPr>
          <w:rFonts w:hint="eastAsia"/>
        </w:rPr>
        <w:t>d</w:t>
      </w:r>
      <w:r>
        <w:t>_temp</w:t>
      </w:r>
      <w:proofErr w:type="spellEnd"/>
      <w:r>
        <w:rPr>
          <w:rFonts w:hint="eastAsia"/>
        </w:rPr>
        <w:t>最大值对应的样本作为新的聚类中心点，添入</w:t>
      </w:r>
      <w:proofErr w:type="spellStart"/>
      <w:r>
        <w:rPr>
          <w:rFonts w:hint="eastAsia"/>
        </w:rPr>
        <w:t>u</w:t>
      </w:r>
      <w:r>
        <w:t>_list</w:t>
      </w:r>
      <w:proofErr w:type="spellEnd"/>
    </w:p>
    <w:p w14:paraId="775E99B4" w14:textId="2AB9FD56" w:rsidR="00CC3743" w:rsidRDefault="00CC3743" w:rsidP="009F742F">
      <w:pPr>
        <w:pStyle w:val="a3"/>
        <w:numPr>
          <w:ilvl w:val="0"/>
          <w:numId w:val="9"/>
        </w:numPr>
        <w:ind w:firstLineChars="0"/>
      </w:pPr>
      <w:r>
        <w:rPr>
          <w:rFonts w:hint="eastAsia"/>
        </w:rPr>
        <w:t>重复②③④，直至</w:t>
      </w:r>
      <w:proofErr w:type="spellStart"/>
      <w:r>
        <w:rPr>
          <w:rFonts w:hint="eastAsia"/>
        </w:rPr>
        <w:t>u</w:t>
      </w:r>
      <w:r>
        <w:t>_list</w:t>
      </w:r>
      <w:proofErr w:type="spellEnd"/>
      <w:r>
        <w:rPr>
          <w:rFonts w:hint="eastAsia"/>
        </w:rPr>
        <w:t>有</w:t>
      </w:r>
      <w:r>
        <w:rPr>
          <w:rFonts w:hint="eastAsia"/>
        </w:rPr>
        <w:t>k</w:t>
      </w:r>
      <w:proofErr w:type="gramStart"/>
      <w:r>
        <w:rPr>
          <w:rFonts w:hint="eastAsia"/>
        </w:rPr>
        <w:t>个</w:t>
      </w:r>
      <w:proofErr w:type="gramEnd"/>
      <w:r>
        <w:rPr>
          <w:rFonts w:hint="eastAsia"/>
        </w:rPr>
        <w:t>初始聚类中心</w:t>
      </w:r>
    </w:p>
    <w:p w14:paraId="3C388EB4" w14:textId="140D7E0D" w:rsidR="000C75B3" w:rsidRDefault="000C75B3" w:rsidP="000C75B3">
      <w:pPr>
        <w:ind w:firstLine="360"/>
      </w:pPr>
      <w:r>
        <w:rPr>
          <w:rFonts w:hint="eastAsia"/>
        </w:rPr>
        <w:t>设置聚类数为</w:t>
      </w:r>
      <w:r>
        <w:rPr>
          <w:rFonts w:hint="eastAsia"/>
        </w:rPr>
        <w:t>5</w:t>
      </w:r>
      <w:r>
        <w:rPr>
          <w:rFonts w:hint="eastAsia"/>
        </w:rPr>
        <w:t>，重复运行</w:t>
      </w:r>
      <w:r>
        <w:rPr>
          <w:rFonts w:hint="eastAsia"/>
        </w:rPr>
        <w:t>50</w:t>
      </w:r>
      <w:r>
        <w:rPr>
          <w:rFonts w:hint="eastAsia"/>
        </w:rPr>
        <w:t>次，聚类的性能以及所得聚类中心与真实分布均值的二范数累加和如图</w:t>
      </w:r>
      <w:r w:rsidR="0097249E">
        <w:rPr>
          <w:rFonts w:hint="eastAsia"/>
        </w:rPr>
        <w:t>1-2</w:t>
      </w:r>
      <w:r w:rsidR="00B26C10">
        <w:rPr>
          <w:rFonts w:hint="eastAsia"/>
        </w:rPr>
        <w:t>：</w:t>
      </w:r>
    </w:p>
    <w:p w14:paraId="3E65C6BB" w14:textId="5C5525B3" w:rsidR="00B26C10" w:rsidRDefault="00B26C10" w:rsidP="00B26C10">
      <w:r>
        <w:rPr>
          <w:rFonts w:hint="eastAsia"/>
          <w:noProof/>
        </w:rPr>
        <w:drawing>
          <wp:inline distT="0" distB="0" distL="0" distR="0" wp14:anchorId="699FFD5E" wp14:editId="25482872">
            <wp:extent cx="2573356" cy="19446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6780" cy="1954745"/>
                    </a:xfrm>
                    <a:prstGeom prst="rect">
                      <a:avLst/>
                    </a:prstGeom>
                  </pic:spPr>
                </pic:pic>
              </a:graphicData>
            </a:graphic>
          </wp:inline>
        </w:drawing>
      </w:r>
      <w:r>
        <w:rPr>
          <w:rFonts w:hint="eastAsia"/>
          <w:noProof/>
        </w:rPr>
        <w:drawing>
          <wp:inline distT="0" distB="0" distL="0" distR="0" wp14:anchorId="7085D9A8" wp14:editId="6394BE4B">
            <wp:extent cx="2604655" cy="1952692"/>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0082" cy="1964258"/>
                    </a:xfrm>
                    <a:prstGeom prst="rect">
                      <a:avLst/>
                    </a:prstGeom>
                  </pic:spPr>
                </pic:pic>
              </a:graphicData>
            </a:graphic>
          </wp:inline>
        </w:drawing>
      </w:r>
    </w:p>
    <w:p w14:paraId="499437CB" w14:textId="323F4A7B" w:rsidR="00B26C10" w:rsidRDefault="00B26C10" w:rsidP="00B26C10">
      <w:pPr>
        <w:rPr>
          <w:sz w:val="21"/>
          <w:szCs w:val="20"/>
        </w:rPr>
      </w:pPr>
      <w:r>
        <w:rPr>
          <w:rFonts w:hint="eastAsia"/>
        </w:rPr>
        <w:t xml:space="preserve"> </w:t>
      </w:r>
      <w:r>
        <w:t xml:space="preserve">     </w:t>
      </w:r>
      <w:r>
        <w:rPr>
          <w:sz w:val="21"/>
          <w:szCs w:val="20"/>
        </w:rPr>
        <w:t xml:space="preserve">       </w:t>
      </w:r>
      <w:r w:rsidR="0097249E">
        <w:rPr>
          <w:rFonts w:hint="eastAsia"/>
          <w:sz w:val="21"/>
          <w:szCs w:val="20"/>
        </w:rPr>
        <w:t>图</w:t>
      </w:r>
      <w:r w:rsidR="0097249E">
        <w:rPr>
          <w:rFonts w:hint="eastAsia"/>
          <w:sz w:val="21"/>
          <w:szCs w:val="20"/>
        </w:rPr>
        <w:t>1</w:t>
      </w:r>
      <w:r w:rsidR="00C62379">
        <w:rPr>
          <w:rFonts w:hint="eastAsia"/>
          <w:sz w:val="21"/>
          <w:szCs w:val="20"/>
        </w:rPr>
        <w:t>.</w:t>
      </w:r>
      <w:r w:rsidR="00C62379">
        <w:rPr>
          <w:sz w:val="21"/>
          <w:szCs w:val="20"/>
        </w:rPr>
        <w:t>1</w:t>
      </w:r>
      <w:r w:rsidR="0097249E">
        <w:rPr>
          <w:sz w:val="21"/>
          <w:szCs w:val="20"/>
        </w:rPr>
        <w:t xml:space="preserve"> </w:t>
      </w:r>
      <w:r w:rsidR="0097249E">
        <w:rPr>
          <w:rFonts w:hint="eastAsia"/>
          <w:sz w:val="21"/>
          <w:szCs w:val="20"/>
        </w:rPr>
        <w:t>聚类性能</w:t>
      </w:r>
      <w:r w:rsidR="0097249E">
        <w:rPr>
          <w:rFonts w:hint="eastAsia"/>
          <w:sz w:val="21"/>
          <w:szCs w:val="20"/>
        </w:rPr>
        <w:t xml:space="preserve"> </w:t>
      </w:r>
      <w:r w:rsidR="0097249E">
        <w:rPr>
          <w:sz w:val="21"/>
          <w:szCs w:val="20"/>
        </w:rPr>
        <w:t xml:space="preserve">                     </w:t>
      </w:r>
      <w:r w:rsidR="0097249E">
        <w:rPr>
          <w:rFonts w:hint="eastAsia"/>
          <w:sz w:val="21"/>
          <w:szCs w:val="20"/>
        </w:rPr>
        <w:t>图</w:t>
      </w:r>
      <w:r w:rsidR="00C62379">
        <w:rPr>
          <w:rFonts w:hint="eastAsia"/>
          <w:sz w:val="21"/>
          <w:szCs w:val="20"/>
        </w:rPr>
        <w:t>1</w:t>
      </w:r>
      <w:r w:rsidR="00C62379">
        <w:rPr>
          <w:sz w:val="21"/>
          <w:szCs w:val="20"/>
        </w:rPr>
        <w:t>.</w:t>
      </w:r>
      <w:r w:rsidR="0097249E">
        <w:rPr>
          <w:rFonts w:hint="eastAsia"/>
          <w:sz w:val="21"/>
          <w:szCs w:val="20"/>
        </w:rPr>
        <w:t>2</w:t>
      </w:r>
      <w:r w:rsidR="0097249E">
        <w:rPr>
          <w:sz w:val="21"/>
          <w:szCs w:val="20"/>
        </w:rPr>
        <w:t xml:space="preserve"> </w:t>
      </w:r>
      <w:r w:rsidR="0097249E">
        <w:rPr>
          <w:rFonts w:hint="eastAsia"/>
          <w:sz w:val="21"/>
          <w:szCs w:val="20"/>
        </w:rPr>
        <w:t>类中心二范数误差</w:t>
      </w:r>
    </w:p>
    <w:p w14:paraId="35ABF400" w14:textId="5EEBBF0C" w:rsidR="0097249E" w:rsidRDefault="0097249E" w:rsidP="00B26C10">
      <w:r>
        <w:tab/>
      </w:r>
      <w:r>
        <w:rPr>
          <w:rFonts w:hint="eastAsia"/>
        </w:rPr>
        <w:t>通过上图可以发现，在大多数情况下，聚类性能为</w:t>
      </w:r>
      <w:r>
        <w:rPr>
          <w:rFonts w:hint="eastAsia"/>
        </w:rPr>
        <w:t>0.99</w:t>
      </w:r>
      <w:r>
        <w:rPr>
          <w:rFonts w:hint="eastAsia"/>
        </w:rPr>
        <w:t>以上，最高为</w:t>
      </w:r>
      <w:r>
        <w:rPr>
          <w:rFonts w:hint="eastAsia"/>
        </w:rPr>
        <w:t>0.99</w:t>
      </w:r>
      <w:r w:rsidR="00AA74D1">
        <w:rPr>
          <w:rFonts w:hint="eastAsia"/>
        </w:rPr>
        <w:t>3</w:t>
      </w:r>
      <w:r w:rsidR="00D84E69">
        <w:rPr>
          <w:rFonts w:hint="eastAsia"/>
        </w:rPr>
        <w:t>，类中心二范数累计误差为</w:t>
      </w:r>
      <w:r w:rsidR="00D84E69">
        <w:rPr>
          <w:rFonts w:hint="eastAsia"/>
        </w:rPr>
        <w:t>0.54</w:t>
      </w:r>
      <w:r w:rsidR="00D84E69">
        <w:rPr>
          <w:rFonts w:hint="eastAsia"/>
        </w:rPr>
        <w:t>左右。但是存在个别情况，使得分类性能急剧下降到</w:t>
      </w:r>
      <w:r w:rsidR="00D84E69">
        <w:rPr>
          <w:rFonts w:hint="eastAsia"/>
        </w:rPr>
        <w:t>0.7</w:t>
      </w:r>
      <w:r w:rsidR="00D84E69">
        <w:rPr>
          <w:rFonts w:hint="eastAsia"/>
        </w:rPr>
        <w:t>左右，通过可视化图，发现出现这种情况是因为有两个类中心初始到同一个簇里，导致实际上只有</w:t>
      </w:r>
      <w:r w:rsidR="00D84E69">
        <w:rPr>
          <w:rFonts w:hint="eastAsia"/>
        </w:rPr>
        <w:t>4</w:t>
      </w:r>
      <w:r w:rsidR="00D84E69">
        <w:rPr>
          <w:rFonts w:hint="eastAsia"/>
        </w:rPr>
        <w:t>个聚类中心</w:t>
      </w:r>
      <w:r w:rsidR="00D60340">
        <w:rPr>
          <w:rFonts w:hint="eastAsia"/>
        </w:rPr>
        <w:t>，聚类结果出现偏差。</w:t>
      </w:r>
    </w:p>
    <w:p w14:paraId="64DC6C19" w14:textId="4B5B9DBB" w:rsidR="00D60340" w:rsidRDefault="00D60340" w:rsidP="00B26C10">
      <w:r>
        <w:tab/>
      </w:r>
      <w:r>
        <w:rPr>
          <w:rFonts w:hint="eastAsia"/>
        </w:rPr>
        <w:t>这是因为第一步进行的是随机选择一个样本作为某一个簇的初始聚类中心，尽管有后面的</w:t>
      </w:r>
      <w:r>
        <w:rPr>
          <w:rFonts w:hint="eastAsia"/>
        </w:rPr>
        <w:t>min-max</w:t>
      </w:r>
      <w:r>
        <w:t xml:space="preserve"> </w:t>
      </w:r>
      <w:r>
        <w:rPr>
          <w:rFonts w:hint="eastAsia"/>
        </w:rPr>
        <w:t>step</w:t>
      </w:r>
      <w:r>
        <w:rPr>
          <w:rFonts w:hint="eastAsia"/>
        </w:rPr>
        <w:t>，仍会出现初始化的聚类中心在同一个簇里。因此</w:t>
      </w:r>
      <w:r w:rsidR="006E488D">
        <w:rPr>
          <w:rFonts w:hint="eastAsia"/>
        </w:rPr>
        <w:t>将初始化类别中心进行改良。改良过程其实很简单，由于出错的步骤在于初始化第一个随机聚类中心，因此将①步骤进行如下更改：</w:t>
      </w:r>
      <w:r w:rsidR="006E488D">
        <w:br/>
      </w:r>
      <w:r w:rsidR="006E488D">
        <w:rPr>
          <w:rFonts w:hint="eastAsia"/>
        </w:rPr>
        <w:t>⑴计算样本点对的余弦相似度</w:t>
      </w:r>
      <w:r w:rsidR="008E1D46">
        <w:rPr>
          <w:rFonts w:hint="eastAsia"/>
        </w:rPr>
        <w:t>。</w:t>
      </w:r>
    </w:p>
    <w:p w14:paraId="3E9E5C00" w14:textId="0D5F9D02" w:rsidR="006E488D" w:rsidRDefault="008E1D46" w:rsidP="00B26C10">
      <w:r>
        <w:rPr>
          <w:rFonts w:hint="eastAsia"/>
        </w:rPr>
        <w:t>⑵计算每一个样本点的密度：每一个样本点除自身外，最大</w:t>
      </w:r>
      <w:r>
        <w:rPr>
          <w:rFonts w:hint="eastAsia"/>
        </w:rPr>
        <w:t>10</w:t>
      </w:r>
      <w:r>
        <w:rPr>
          <w:rFonts w:hint="eastAsia"/>
        </w:rPr>
        <w:t>个余弦相似度的平均值。</w:t>
      </w:r>
    </w:p>
    <w:p w14:paraId="28171ABD" w14:textId="14BEEA93" w:rsidR="008E1D46" w:rsidRDefault="008E1D46" w:rsidP="00B26C10">
      <w:r>
        <w:rPr>
          <w:rFonts w:hint="eastAsia"/>
        </w:rPr>
        <w:t>⑶选择密度最大的样本点作为第一个初始聚类中心。</w:t>
      </w:r>
    </w:p>
    <w:p w14:paraId="7B39C27F" w14:textId="6AEBACFE" w:rsidR="008E1D46" w:rsidRDefault="008E1D46" w:rsidP="00B26C10">
      <w:r>
        <w:rPr>
          <w:rFonts w:hint="eastAsia"/>
        </w:rPr>
        <w:lastRenderedPageBreak/>
        <w:t>上述改良方案考虑的是，密度最大的一个点极有可能是样本的中心点</w:t>
      </w:r>
      <w:r w:rsidR="00CD7A06">
        <w:rPr>
          <w:rFonts w:hint="eastAsia"/>
        </w:rPr>
        <w:t>。选取该点作为第一个聚类中心点，再经过</w:t>
      </w:r>
      <w:r w:rsidR="00CD7A06">
        <w:rPr>
          <w:rFonts w:hint="eastAsia"/>
        </w:rPr>
        <w:t>min-max</w:t>
      </w:r>
      <w:r w:rsidR="00CD7A06">
        <w:t xml:space="preserve"> </w:t>
      </w:r>
      <w:r w:rsidR="00CD7A06">
        <w:rPr>
          <w:rFonts w:hint="eastAsia"/>
        </w:rPr>
        <w:t>step</w:t>
      </w:r>
      <w:r w:rsidR="00CD7A06">
        <w:rPr>
          <w:rFonts w:hint="eastAsia"/>
        </w:rPr>
        <w:t>就能够生成较好表示的聚类中心点。事实证明，经过本方法生成的初始化中心点，能够较快地完成迭代。下图为改良方案的聚类性能以及</w:t>
      </w:r>
      <w:r w:rsidR="00AA74D1">
        <w:rPr>
          <w:rFonts w:hint="eastAsia"/>
        </w:rPr>
        <w:t>类中心累计二范数误差：</w:t>
      </w:r>
    </w:p>
    <w:p w14:paraId="6E5881D5" w14:textId="1C4EF215" w:rsidR="00AA74D1" w:rsidRDefault="00AA74D1" w:rsidP="00B26C10">
      <w:r>
        <w:rPr>
          <w:rFonts w:hint="eastAsia"/>
          <w:noProof/>
        </w:rPr>
        <w:drawing>
          <wp:inline distT="0" distB="0" distL="0" distR="0" wp14:anchorId="57BF57FF" wp14:editId="05FB7F4A">
            <wp:extent cx="2610728" cy="195893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691" cy="1963411"/>
                    </a:xfrm>
                    <a:prstGeom prst="rect">
                      <a:avLst/>
                    </a:prstGeom>
                  </pic:spPr>
                </pic:pic>
              </a:graphicData>
            </a:graphic>
          </wp:inline>
        </w:drawing>
      </w:r>
      <w:r>
        <w:rPr>
          <w:rFonts w:hint="eastAsia"/>
          <w:noProof/>
        </w:rPr>
        <w:drawing>
          <wp:inline distT="0" distB="0" distL="0" distR="0" wp14:anchorId="22567165" wp14:editId="2D5D84C0">
            <wp:extent cx="2638800" cy="1980000"/>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800" cy="1980000"/>
                    </a:xfrm>
                    <a:prstGeom prst="rect">
                      <a:avLst/>
                    </a:prstGeom>
                  </pic:spPr>
                </pic:pic>
              </a:graphicData>
            </a:graphic>
          </wp:inline>
        </w:drawing>
      </w:r>
    </w:p>
    <w:p w14:paraId="1BA9CBF3" w14:textId="36D752C0" w:rsidR="00AA74D1" w:rsidRDefault="00AA74D1" w:rsidP="00B26C10">
      <w:r>
        <w:rPr>
          <w:rFonts w:hint="eastAsia"/>
        </w:rPr>
        <w:t>可以发现性能十分稳定，聚类准确度为</w:t>
      </w:r>
      <w:r>
        <w:rPr>
          <w:rFonts w:hint="eastAsia"/>
        </w:rPr>
        <w:t>0.993</w:t>
      </w:r>
      <w:r>
        <w:rPr>
          <w:rFonts w:hint="eastAsia"/>
        </w:rPr>
        <w:t>，类中心二范数累计误差小于</w:t>
      </w:r>
      <w:r>
        <w:rPr>
          <w:rFonts w:hint="eastAsia"/>
        </w:rPr>
        <w:t>0.54</w:t>
      </w:r>
    </w:p>
    <w:p w14:paraId="7D8E6730" w14:textId="396716EC" w:rsidR="004E468C" w:rsidRDefault="004E468C" w:rsidP="00B26C10">
      <w:r>
        <w:rPr>
          <w:rFonts w:hint="eastAsia"/>
        </w:rPr>
        <w:t>所获得的聚类中心为：</w:t>
      </w:r>
    </w:p>
    <w:p w14:paraId="42E73B91" w14:textId="22D05BD5" w:rsidR="004E468C" w:rsidRDefault="004E468C" w:rsidP="00B26C10">
      <w:r w:rsidRPr="004E468C">
        <w:t>[</w:t>
      </w:r>
      <w:proofErr w:type="gramStart"/>
      <w:r w:rsidRPr="004E468C">
        <w:t>9.0361641 ,</w:t>
      </w:r>
      <w:proofErr w:type="gramEnd"/>
      <w:r w:rsidRPr="004E468C">
        <w:t xml:space="preserve"> 0.01224488] </w:t>
      </w:r>
      <w:r>
        <w:t xml:space="preserve"> </w:t>
      </w:r>
      <w:r w:rsidRPr="004E468C">
        <w:t xml:space="preserve">[0.89604309, 4.0497816 ] </w:t>
      </w:r>
      <w:r>
        <w:t xml:space="preserve"> </w:t>
      </w:r>
      <w:r w:rsidRPr="004E468C">
        <w:t>[ 1.0203202 , -1.08880343] [ 5.55820209, -4.59115453] [6.1568884 , 4.40885642]</w:t>
      </w:r>
    </w:p>
    <w:p w14:paraId="2E5FCD67" w14:textId="2C1A36AF" w:rsidR="004E468C" w:rsidRDefault="004E468C" w:rsidP="00B26C10">
      <w:r>
        <w:rPr>
          <w:rFonts w:hint="eastAsia"/>
        </w:rPr>
        <w:t>初始聚类中心为：</w:t>
      </w:r>
    </w:p>
    <w:p w14:paraId="04B0AA4D" w14:textId="2A56D7CA" w:rsidR="004E468C" w:rsidRDefault="00EF7A28" w:rsidP="00B26C10">
      <w:r>
        <w:rPr>
          <w:rFonts w:hint="eastAsia"/>
        </w:rPr>
        <w:t>[</w:t>
      </w:r>
      <w:r>
        <w:t xml:space="preserve">9     </w:t>
      </w:r>
      <w:proofErr w:type="gramStart"/>
      <w:r>
        <w:t xml:space="preserve">  ,</w:t>
      </w:r>
      <w:proofErr w:type="gramEnd"/>
      <w:r>
        <w:t xml:space="preserve"> 0.0        ]  [1         ,4        ]  [1         , -1        ]</w:t>
      </w:r>
    </w:p>
    <w:p w14:paraId="60A12AC9" w14:textId="1AB23AFF" w:rsidR="00EF7A28" w:rsidRDefault="00EF7A28" w:rsidP="00B26C10">
      <w:r>
        <w:rPr>
          <w:rFonts w:hint="eastAsia"/>
        </w:rPr>
        <w:t>[</w:t>
      </w:r>
      <w:r>
        <w:t xml:space="preserve">5.5   </w:t>
      </w:r>
      <w:proofErr w:type="gramStart"/>
      <w:r>
        <w:t xml:space="preserve">  ,</w:t>
      </w:r>
      <w:proofErr w:type="gramEnd"/>
      <w:r>
        <w:t xml:space="preserve"> -4.5        ]  [6         ,4.5      ]</w:t>
      </w:r>
    </w:p>
    <w:p w14:paraId="428DF61E" w14:textId="1EF58A04" w:rsidR="00EF7A28" w:rsidRDefault="00EF7A28" w:rsidP="00B26C10">
      <w:r>
        <w:rPr>
          <w:rFonts w:hint="eastAsia"/>
        </w:rPr>
        <w:t>可以看到经过</w:t>
      </w:r>
      <w:proofErr w:type="spellStart"/>
      <w:r>
        <w:rPr>
          <w:rFonts w:hint="eastAsia"/>
        </w:rPr>
        <w:t>kmeans</w:t>
      </w:r>
      <w:proofErr w:type="spellEnd"/>
      <w:r>
        <w:rPr>
          <w:rFonts w:hint="eastAsia"/>
        </w:rPr>
        <w:t>聚类后，聚类中心非常接近原始的聚类中心。将聚类结果可视化</w:t>
      </w:r>
      <w:r w:rsidR="008D5302">
        <w:rPr>
          <w:rFonts w:hint="eastAsia"/>
        </w:rPr>
        <w:t>(</w:t>
      </w:r>
      <w:r w:rsidR="008D5302">
        <w:t>T-SNE)</w:t>
      </w:r>
      <w:r>
        <w:rPr>
          <w:rFonts w:hint="eastAsia"/>
        </w:rPr>
        <w:t>如下：</w:t>
      </w:r>
    </w:p>
    <w:p w14:paraId="1018E9F7" w14:textId="4CBC6C88" w:rsidR="00EF7A28" w:rsidRDefault="00EF7A28" w:rsidP="00EF7A28">
      <w:pPr>
        <w:jc w:val="center"/>
      </w:pPr>
      <w:r>
        <w:rPr>
          <w:rFonts w:hint="eastAsia"/>
          <w:noProof/>
        </w:rPr>
        <w:drawing>
          <wp:inline distT="0" distB="0" distL="0" distR="0" wp14:anchorId="7D39FE92" wp14:editId="58CA052A">
            <wp:extent cx="3570201" cy="2677866"/>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3577922" cy="2683658"/>
                    </a:xfrm>
                    <a:prstGeom prst="rect">
                      <a:avLst/>
                    </a:prstGeom>
                  </pic:spPr>
                </pic:pic>
              </a:graphicData>
            </a:graphic>
          </wp:inline>
        </w:drawing>
      </w:r>
    </w:p>
    <w:p w14:paraId="739C7645" w14:textId="0C4FBF92" w:rsidR="008D5302" w:rsidRDefault="008D5302" w:rsidP="008D5302">
      <w:r>
        <w:lastRenderedPageBreak/>
        <w:tab/>
      </w:r>
      <w:r>
        <w:rPr>
          <w:rFonts w:hint="eastAsia"/>
        </w:rPr>
        <w:t>可以看到在</w:t>
      </w:r>
      <w:r>
        <w:rPr>
          <w:rFonts w:hint="eastAsia"/>
        </w:rPr>
        <w:t>T</w:t>
      </w:r>
      <w:r>
        <w:t>-SNE</w:t>
      </w:r>
      <w:r>
        <w:rPr>
          <w:rFonts w:hint="eastAsia"/>
        </w:rPr>
        <w:t>中，所有数据都是可分的，这是因为</w:t>
      </w:r>
      <w:r>
        <w:rPr>
          <w:rFonts w:hint="eastAsia"/>
        </w:rPr>
        <w:t>T</w:t>
      </w:r>
      <w:r>
        <w:t>-SNE</w:t>
      </w:r>
      <w:r>
        <w:rPr>
          <w:rFonts w:hint="eastAsia"/>
        </w:rPr>
        <w:t>进行了高斯估计，而</w:t>
      </w:r>
      <w:proofErr w:type="gramStart"/>
      <w:r>
        <w:rPr>
          <w:rFonts w:hint="eastAsia"/>
        </w:rPr>
        <w:t>源数据</w:t>
      </w:r>
      <w:proofErr w:type="gramEnd"/>
      <w:r>
        <w:rPr>
          <w:rFonts w:hint="eastAsia"/>
        </w:rPr>
        <w:t>正是服从高斯分布的，因此图上</w:t>
      </w:r>
      <w:r w:rsidR="003659F7">
        <w:rPr>
          <w:rFonts w:hint="eastAsia"/>
        </w:rPr>
        <w:t>展示的可分性程度大。但是本</w:t>
      </w:r>
      <w:proofErr w:type="gramStart"/>
      <w:r w:rsidR="003659F7">
        <w:rPr>
          <w:rFonts w:hint="eastAsia"/>
        </w:rPr>
        <w:t>例采用</w:t>
      </w:r>
      <w:proofErr w:type="gramEnd"/>
      <w:r w:rsidR="003659F7">
        <w:rPr>
          <w:rFonts w:hint="eastAsia"/>
        </w:rPr>
        <w:t>了欧氏距离进行度量，会造成一定的分类误差。</w:t>
      </w:r>
    </w:p>
    <w:p w14:paraId="6A750779" w14:textId="26AC9915" w:rsidR="00E86BBE" w:rsidRDefault="00E86BBE" w:rsidP="008D5302"/>
    <w:p w14:paraId="4679723A" w14:textId="4A7C8D7D" w:rsidR="00E86BBE" w:rsidRDefault="00E86BBE" w:rsidP="008D5302">
      <w:pPr>
        <w:rPr>
          <w:b/>
          <w:bCs/>
          <w:sz w:val="28"/>
          <w:szCs w:val="24"/>
        </w:rPr>
      </w:pPr>
      <w:r w:rsidRPr="00E86BBE">
        <w:rPr>
          <w:rFonts w:hint="eastAsia"/>
          <w:b/>
          <w:bCs/>
          <w:sz w:val="28"/>
          <w:szCs w:val="24"/>
        </w:rPr>
        <w:t>编程</w:t>
      </w:r>
      <w:r w:rsidRPr="00E86BBE">
        <w:rPr>
          <w:rFonts w:hint="eastAsia"/>
          <w:b/>
          <w:bCs/>
          <w:sz w:val="28"/>
          <w:szCs w:val="24"/>
        </w:rPr>
        <w:t>2</w:t>
      </w:r>
    </w:p>
    <w:p w14:paraId="027354BF" w14:textId="018AA6B3" w:rsidR="006617A0" w:rsidRDefault="00742E50" w:rsidP="008D5302">
      <w:r>
        <w:tab/>
      </w:r>
      <w:r>
        <w:rPr>
          <w:rFonts w:hint="eastAsia"/>
        </w:rPr>
        <w:t>本</w:t>
      </w:r>
      <w:proofErr w:type="gramStart"/>
      <w:r>
        <w:rPr>
          <w:rFonts w:hint="eastAsia"/>
        </w:rPr>
        <w:t>例实现</w:t>
      </w:r>
      <w:proofErr w:type="gramEnd"/>
      <w:r>
        <w:rPr>
          <w:rFonts w:hint="eastAsia"/>
        </w:rPr>
        <w:t>了采用</w:t>
      </w:r>
      <w:proofErr w:type="spellStart"/>
      <w:r>
        <w:rPr>
          <w:rFonts w:hint="eastAsia"/>
        </w:rPr>
        <w:t>Knn</w:t>
      </w:r>
      <w:proofErr w:type="spellEnd"/>
      <w:r>
        <w:rPr>
          <w:rFonts w:hint="eastAsia"/>
        </w:rPr>
        <w:t>、全连、或</w:t>
      </w:r>
      <m:oMath>
        <m:r>
          <m:rPr>
            <m:sty m:val="p"/>
          </m:rPr>
          <w:rPr>
            <w:rFonts w:ascii="Cambria Math" w:hAnsi="Cambria Math"/>
          </w:rPr>
          <m:t>ϵ</m:t>
        </m:r>
        <m:r>
          <w:rPr>
            <w:rFonts w:ascii="Cambria Math" w:hAnsi="Cambria Math"/>
          </w:rPr>
          <m:t>-neighborhood</m:t>
        </m:r>
      </m:oMath>
      <w:r>
        <w:rPr>
          <w:rFonts w:hint="eastAsia"/>
        </w:rPr>
        <w:t>构造亲和矩阵</w:t>
      </w:r>
      <w:r>
        <w:rPr>
          <w:rFonts w:hint="eastAsia"/>
        </w:rPr>
        <w:t>W</w:t>
      </w:r>
      <w:r>
        <w:rPr>
          <w:rFonts w:hint="eastAsia"/>
        </w:rPr>
        <w:t>，使用了经典算法、</w:t>
      </w:r>
      <w:r>
        <w:rPr>
          <w:rFonts w:hint="eastAsia"/>
        </w:rPr>
        <w:t>Shi</w:t>
      </w:r>
      <w:r>
        <w:rPr>
          <w:rFonts w:hint="eastAsia"/>
        </w:rPr>
        <w:t>算法、</w:t>
      </w:r>
      <w:r>
        <w:rPr>
          <w:rFonts w:hint="eastAsia"/>
        </w:rPr>
        <w:t>Ng</w:t>
      </w:r>
      <w:r>
        <w:rPr>
          <w:rFonts w:hint="eastAsia"/>
        </w:rPr>
        <w:t>算法进行求解。表</w:t>
      </w:r>
      <w:r w:rsidR="00C553EF">
        <w:rPr>
          <w:rFonts w:hint="eastAsia"/>
        </w:rPr>
        <w:t>1</w:t>
      </w:r>
      <w:r w:rsidR="006617A0">
        <w:rPr>
          <w:rFonts w:hint="eastAsia"/>
        </w:rPr>
        <w:t>为聚类数</w:t>
      </w:r>
      <m:oMath>
        <m:r>
          <w:rPr>
            <w:rFonts w:ascii="Cambria Math" w:hAnsi="Cambria Math"/>
          </w:rPr>
          <m:t>k=2</m:t>
        </m:r>
      </m:oMath>
      <w:r w:rsidR="004928AA">
        <w:rPr>
          <w:rFonts w:hint="eastAsia"/>
        </w:rPr>
        <w:t>，</w:t>
      </w:r>
      <w:r w:rsidR="004928AA">
        <w:rPr>
          <w:rFonts w:hint="eastAsia"/>
        </w:rPr>
        <w:t>10</w:t>
      </w:r>
      <w:r w:rsidR="004928AA">
        <w:rPr>
          <w:rFonts w:hint="eastAsia"/>
        </w:rPr>
        <w:t>近邻构图</w:t>
      </w:r>
    </w:p>
    <w:p w14:paraId="71173CBF" w14:textId="7AB47D36" w:rsidR="004928AA" w:rsidRDefault="004928AA" w:rsidP="008D5302">
      <m:oMath>
        <m:r>
          <m:rPr>
            <m:sty m:val="p"/>
          </m:rPr>
          <w:rPr>
            <w:rFonts w:ascii="Cambria Math" w:eastAsiaTheme="minorEastAsia" w:hAnsi="Cambria Math"/>
          </w:rPr>
          <m:t>σ</m:t>
        </m:r>
        <m:r>
          <w:rPr>
            <w:rFonts w:ascii="Cambria Math" w:eastAsiaTheme="minorEastAsia" w:hAnsi="Cambria Math"/>
          </w:rPr>
          <m:t>= 1.</m:t>
        </m:r>
        <m:r>
          <w:rPr>
            <w:rFonts w:ascii="Cambria Math" w:eastAsiaTheme="minorEastAsia" w:hAnsi="Cambria Math"/>
          </w:rPr>
          <m:t>0</m:t>
        </m:r>
      </m:oMath>
      <w:r>
        <w:rPr>
          <w:rFonts w:hint="eastAsia"/>
        </w:rPr>
        <w:t>，阈值</w:t>
      </w:r>
      <m:oMath>
        <m:r>
          <w:rPr>
            <w:rFonts w:ascii="Cambria Math" w:hAnsi="Cambria Math"/>
          </w:rPr>
          <m:t>ε=</m:t>
        </m:r>
        <m:r>
          <w:rPr>
            <w:rFonts w:ascii="Cambria Math" w:hAnsi="Cambria Math"/>
          </w:rPr>
          <m:t>0.9</m:t>
        </m:r>
      </m:oMath>
      <w:r w:rsidR="007725C7">
        <w:rPr>
          <w:rFonts w:hint="eastAsia"/>
        </w:rPr>
        <w:t>的聚类性能。</w:t>
      </w:r>
    </w:p>
    <w:tbl>
      <w:tblPr>
        <w:tblStyle w:val="a5"/>
        <w:tblW w:w="0" w:type="auto"/>
        <w:tblLook w:val="04A0" w:firstRow="1" w:lastRow="0" w:firstColumn="1" w:lastColumn="0" w:noHBand="0" w:noVBand="1"/>
      </w:tblPr>
      <w:tblGrid>
        <w:gridCol w:w="2074"/>
        <w:gridCol w:w="2074"/>
        <w:gridCol w:w="1801"/>
        <w:gridCol w:w="2347"/>
      </w:tblGrid>
      <w:tr w:rsidR="007725C7" w14:paraId="2B01C239" w14:textId="77777777" w:rsidTr="007725C7">
        <w:tc>
          <w:tcPr>
            <w:tcW w:w="2074" w:type="dxa"/>
            <w:tcBorders>
              <w:tl2br w:val="nil"/>
            </w:tcBorders>
          </w:tcPr>
          <w:p w14:paraId="4D1151C2" w14:textId="1B575742" w:rsidR="007725C7" w:rsidRDefault="007725C7" w:rsidP="008D5302">
            <w:pPr>
              <w:rPr>
                <w:rFonts w:hint="eastAsia"/>
              </w:rPr>
            </w:pPr>
            <w:r>
              <w:rPr>
                <w:rFonts w:hint="eastAsia"/>
              </w:rPr>
              <w:t>算法</w:t>
            </w:r>
            <w:r>
              <w:rPr>
                <w:rFonts w:hint="eastAsia"/>
              </w:rPr>
              <w:t>\</w:t>
            </w:r>
            <w:r>
              <w:rPr>
                <w:rFonts w:hint="eastAsia"/>
              </w:rPr>
              <w:t>构图方式</w:t>
            </w:r>
          </w:p>
        </w:tc>
        <w:tc>
          <w:tcPr>
            <w:tcW w:w="2074" w:type="dxa"/>
          </w:tcPr>
          <w:p w14:paraId="2C7A4D7A" w14:textId="26C59277" w:rsidR="007725C7" w:rsidRDefault="007725C7" w:rsidP="008D5302">
            <w:pPr>
              <w:rPr>
                <w:rFonts w:hint="eastAsia"/>
              </w:rPr>
            </w:pPr>
            <w:proofErr w:type="spellStart"/>
            <w:r>
              <w:t>K</w:t>
            </w:r>
            <w:r>
              <w:rPr>
                <w:rFonts w:hint="eastAsia"/>
              </w:rPr>
              <w:t>nn</w:t>
            </w:r>
            <w:proofErr w:type="spellEnd"/>
          </w:p>
        </w:tc>
        <w:tc>
          <w:tcPr>
            <w:tcW w:w="1801" w:type="dxa"/>
          </w:tcPr>
          <w:p w14:paraId="6AFB1E87" w14:textId="018FDC7B" w:rsidR="007725C7" w:rsidRDefault="007725C7" w:rsidP="008D5302">
            <w:pPr>
              <w:rPr>
                <w:rFonts w:hint="eastAsia"/>
              </w:rPr>
            </w:pPr>
            <w:r>
              <w:rPr>
                <w:rFonts w:hint="eastAsia"/>
              </w:rPr>
              <w:t>全连图</w:t>
            </w:r>
          </w:p>
        </w:tc>
        <w:tc>
          <w:tcPr>
            <w:tcW w:w="2347" w:type="dxa"/>
          </w:tcPr>
          <w:p w14:paraId="3ECF1FBF" w14:textId="2B7A121D" w:rsidR="007725C7" w:rsidRDefault="007725C7" w:rsidP="008D5302">
            <w:pPr>
              <w:rPr>
                <w:rFonts w:hint="eastAsia"/>
              </w:rPr>
            </w:pPr>
            <m:oMathPara>
              <m:oMath>
                <m:r>
                  <m:rPr>
                    <m:sty m:val="p"/>
                  </m:rPr>
                  <w:rPr>
                    <w:rFonts w:ascii="Cambria Math" w:hAnsi="Cambria Math"/>
                  </w:rPr>
                  <m:t>ϵ</m:t>
                </m:r>
                <m:r>
                  <m:rPr>
                    <m:sty m:val="p"/>
                  </m:rPr>
                  <w:rPr>
                    <w:rFonts w:ascii="Cambria Math" w:hAnsi="Cambria Math"/>
                  </w:rPr>
                  <m:t>-</m:t>
                </m:r>
                <m:r>
                  <m:rPr>
                    <m:sty m:val="p"/>
                  </m:rPr>
                  <w:rPr>
                    <w:rFonts w:ascii="Cambria Math" w:eastAsia="微软雅黑" w:hAnsi="微软雅黑" w:cs="微软雅黑" w:hint="eastAsia"/>
                  </w:rPr>
                  <m:t>n</m:t>
                </m:r>
                <m:r>
                  <w:rPr>
                    <w:rFonts w:ascii="Cambria Math" w:hAnsi="Cambria Math"/>
                  </w:rPr>
                  <m:t>eighborhood</m:t>
                </m:r>
              </m:oMath>
            </m:oMathPara>
          </w:p>
        </w:tc>
      </w:tr>
      <w:tr w:rsidR="007725C7" w14:paraId="2BD9211C" w14:textId="77777777" w:rsidTr="007725C7">
        <w:tc>
          <w:tcPr>
            <w:tcW w:w="2074" w:type="dxa"/>
          </w:tcPr>
          <w:p w14:paraId="7D84C465" w14:textId="0BD7A734" w:rsidR="007725C7" w:rsidRDefault="007725C7" w:rsidP="008D5302">
            <w:pPr>
              <w:rPr>
                <w:rFonts w:hint="eastAsia"/>
              </w:rPr>
            </w:pPr>
            <w:r>
              <w:rPr>
                <w:rFonts w:hint="eastAsia"/>
              </w:rPr>
              <w:t>经典算法</w:t>
            </w:r>
          </w:p>
        </w:tc>
        <w:tc>
          <w:tcPr>
            <w:tcW w:w="2074" w:type="dxa"/>
          </w:tcPr>
          <w:p w14:paraId="696F3FAA" w14:textId="61883499" w:rsidR="007725C7" w:rsidRDefault="00765A14" w:rsidP="008D5302">
            <w:pPr>
              <w:rPr>
                <w:rFonts w:hint="eastAsia"/>
              </w:rPr>
            </w:pPr>
            <w:r>
              <w:rPr>
                <w:rFonts w:hint="eastAsia"/>
              </w:rPr>
              <w:t>1.0</w:t>
            </w:r>
          </w:p>
        </w:tc>
        <w:tc>
          <w:tcPr>
            <w:tcW w:w="1801" w:type="dxa"/>
          </w:tcPr>
          <w:p w14:paraId="6BEA4907" w14:textId="5E354576" w:rsidR="007725C7" w:rsidRDefault="004E1465" w:rsidP="008D5302">
            <w:pPr>
              <w:rPr>
                <w:rFonts w:hint="eastAsia"/>
              </w:rPr>
            </w:pPr>
            <w:r>
              <w:rPr>
                <w:rFonts w:hint="eastAsia"/>
              </w:rPr>
              <w:t>0.72</w:t>
            </w:r>
          </w:p>
        </w:tc>
        <w:tc>
          <w:tcPr>
            <w:tcW w:w="2347" w:type="dxa"/>
          </w:tcPr>
          <w:p w14:paraId="16007D71" w14:textId="4DD3FE7A" w:rsidR="007725C7" w:rsidRDefault="004E1465" w:rsidP="008D5302">
            <w:pPr>
              <w:rPr>
                <w:rFonts w:hint="eastAsia"/>
              </w:rPr>
            </w:pPr>
            <w:r>
              <w:rPr>
                <w:rFonts w:hint="eastAsia"/>
              </w:rPr>
              <w:t>1.0</w:t>
            </w:r>
          </w:p>
        </w:tc>
      </w:tr>
      <w:tr w:rsidR="007725C7" w14:paraId="69900A0A" w14:textId="77777777" w:rsidTr="007725C7">
        <w:tc>
          <w:tcPr>
            <w:tcW w:w="2074" w:type="dxa"/>
          </w:tcPr>
          <w:p w14:paraId="43D7E678" w14:textId="0DD17DFA" w:rsidR="007725C7" w:rsidRDefault="007725C7" w:rsidP="008D5302">
            <w:pPr>
              <w:rPr>
                <w:rFonts w:hint="eastAsia"/>
              </w:rPr>
            </w:pPr>
            <w:r>
              <w:rPr>
                <w:rFonts w:hint="eastAsia"/>
              </w:rPr>
              <w:t>Shi</w:t>
            </w:r>
          </w:p>
        </w:tc>
        <w:tc>
          <w:tcPr>
            <w:tcW w:w="2074" w:type="dxa"/>
          </w:tcPr>
          <w:p w14:paraId="4CB16561" w14:textId="6C469EE5" w:rsidR="007725C7" w:rsidRDefault="004E1465" w:rsidP="008D5302">
            <w:pPr>
              <w:rPr>
                <w:rFonts w:hint="eastAsia"/>
              </w:rPr>
            </w:pPr>
            <w:r>
              <w:rPr>
                <w:rFonts w:hint="eastAsia"/>
              </w:rPr>
              <w:t>1.0</w:t>
            </w:r>
          </w:p>
        </w:tc>
        <w:tc>
          <w:tcPr>
            <w:tcW w:w="1801" w:type="dxa"/>
          </w:tcPr>
          <w:p w14:paraId="4C8B27A2" w14:textId="16757EF1" w:rsidR="007725C7" w:rsidRDefault="004E1465" w:rsidP="008D5302">
            <w:pPr>
              <w:rPr>
                <w:rFonts w:hint="eastAsia"/>
              </w:rPr>
            </w:pPr>
            <w:r>
              <w:rPr>
                <w:rFonts w:hint="eastAsia"/>
              </w:rPr>
              <w:t>0.73</w:t>
            </w:r>
          </w:p>
        </w:tc>
        <w:tc>
          <w:tcPr>
            <w:tcW w:w="2347" w:type="dxa"/>
          </w:tcPr>
          <w:p w14:paraId="117C5330" w14:textId="3AF3192E" w:rsidR="007725C7" w:rsidRDefault="004E1465" w:rsidP="008D5302">
            <w:pPr>
              <w:rPr>
                <w:rFonts w:hint="eastAsia"/>
              </w:rPr>
            </w:pPr>
            <w:r>
              <w:rPr>
                <w:rFonts w:hint="eastAsia"/>
              </w:rPr>
              <w:t>1.0</w:t>
            </w:r>
          </w:p>
        </w:tc>
      </w:tr>
      <w:tr w:rsidR="007725C7" w14:paraId="51864BFA" w14:textId="77777777" w:rsidTr="007725C7">
        <w:tc>
          <w:tcPr>
            <w:tcW w:w="2074" w:type="dxa"/>
          </w:tcPr>
          <w:p w14:paraId="55DE04E9" w14:textId="7AE55878" w:rsidR="007725C7" w:rsidRDefault="007725C7" w:rsidP="008D5302">
            <w:pPr>
              <w:rPr>
                <w:rFonts w:hint="eastAsia"/>
              </w:rPr>
            </w:pPr>
            <w:r>
              <w:rPr>
                <w:rFonts w:hint="eastAsia"/>
              </w:rPr>
              <w:t>Ng</w:t>
            </w:r>
          </w:p>
        </w:tc>
        <w:tc>
          <w:tcPr>
            <w:tcW w:w="2074" w:type="dxa"/>
          </w:tcPr>
          <w:p w14:paraId="416F5256" w14:textId="1C3B792B" w:rsidR="007725C7" w:rsidRDefault="004E1465" w:rsidP="008D5302">
            <w:pPr>
              <w:rPr>
                <w:rFonts w:hint="eastAsia"/>
              </w:rPr>
            </w:pPr>
            <w:r>
              <w:rPr>
                <w:rFonts w:hint="eastAsia"/>
              </w:rPr>
              <w:t>1.0</w:t>
            </w:r>
          </w:p>
        </w:tc>
        <w:tc>
          <w:tcPr>
            <w:tcW w:w="1801" w:type="dxa"/>
          </w:tcPr>
          <w:p w14:paraId="66B67219" w14:textId="1434285D" w:rsidR="007725C7" w:rsidRDefault="004E1465" w:rsidP="004E1465">
            <w:pPr>
              <w:rPr>
                <w:rFonts w:hint="eastAsia"/>
              </w:rPr>
            </w:pPr>
            <w:r>
              <w:rPr>
                <w:rFonts w:hint="eastAsia"/>
              </w:rPr>
              <w:t>0.73</w:t>
            </w:r>
          </w:p>
        </w:tc>
        <w:tc>
          <w:tcPr>
            <w:tcW w:w="2347" w:type="dxa"/>
          </w:tcPr>
          <w:p w14:paraId="00442684" w14:textId="778E5B49" w:rsidR="007725C7" w:rsidRDefault="004E1465" w:rsidP="008D5302">
            <w:pPr>
              <w:rPr>
                <w:rFonts w:hint="eastAsia"/>
              </w:rPr>
            </w:pPr>
            <w:r>
              <w:rPr>
                <w:rFonts w:hint="eastAsia"/>
              </w:rPr>
              <w:t>1.0</w:t>
            </w:r>
          </w:p>
        </w:tc>
      </w:tr>
    </w:tbl>
    <w:p w14:paraId="760109AE" w14:textId="635B30E4" w:rsidR="00C553EF" w:rsidRDefault="00C553EF" w:rsidP="00C553EF">
      <w:pPr>
        <w:jc w:val="center"/>
        <w:rPr>
          <w:rFonts w:hint="eastAsia"/>
        </w:rPr>
      </w:pPr>
      <w:r>
        <w:rPr>
          <w:rFonts w:hint="eastAsia"/>
        </w:rPr>
        <w:t>表</w:t>
      </w:r>
      <w:r>
        <w:rPr>
          <w:rFonts w:hint="eastAsia"/>
        </w:rPr>
        <w:t>1</w:t>
      </w:r>
      <w:r>
        <w:t xml:space="preserve"> </w:t>
      </w:r>
      <w:r>
        <w:rPr>
          <w:rFonts w:hint="eastAsia"/>
        </w:rPr>
        <w:t>不同构图方式以及算法聚类性能</w:t>
      </w:r>
    </w:p>
    <w:p w14:paraId="06C9F73C" w14:textId="0315CA5D" w:rsidR="00C62379" w:rsidRPr="00706A1B" w:rsidRDefault="00C62379" w:rsidP="008D5302">
      <w:r>
        <w:tab/>
      </w:r>
      <w:r>
        <w:rPr>
          <w:rFonts w:hint="eastAsia"/>
        </w:rPr>
        <w:t>随后测试了不同</w:t>
      </w:r>
      <w:proofErr w:type="spellStart"/>
      <w:r>
        <w:rPr>
          <w:rFonts w:hint="eastAsia"/>
        </w:rPr>
        <w:t>knn</w:t>
      </w:r>
      <w:proofErr w:type="spellEnd"/>
      <w:r>
        <w:rPr>
          <w:rFonts w:hint="eastAsia"/>
        </w:rPr>
        <w:t>构图以及不同的</w:t>
      </w:r>
      <m:oMath>
        <m:r>
          <m:rPr>
            <m:sty m:val="p"/>
          </m:rPr>
          <w:rPr>
            <w:rFonts w:ascii="Cambria Math" w:hAnsi="Cambria Math"/>
          </w:rPr>
          <m:t>σ</m:t>
        </m:r>
      </m:oMath>
      <w:r>
        <w:rPr>
          <w:rFonts w:hint="eastAsia"/>
        </w:rPr>
        <w:t>对聚类性能的影响。分析时</w:t>
      </w:r>
      <w:proofErr w:type="spellStart"/>
      <w:r>
        <w:rPr>
          <w:rFonts w:hint="eastAsia"/>
        </w:rPr>
        <w:t>knn</w:t>
      </w:r>
      <w:proofErr w:type="spellEnd"/>
      <w:r>
        <w:rPr>
          <w:rFonts w:hint="eastAsia"/>
        </w:rPr>
        <w:t>的</w:t>
      </w:r>
      <w:r>
        <w:rPr>
          <w:rFonts w:hint="eastAsia"/>
        </w:rPr>
        <w:t>k</w:t>
      </w:r>
      <w:r>
        <w:rPr>
          <w:rFonts w:hint="eastAsia"/>
        </w:rPr>
        <w:t>从</w:t>
      </w:r>
      <w:r>
        <w:rPr>
          <w:rFonts w:hint="eastAsia"/>
        </w:rPr>
        <w:t>3</w:t>
      </w:r>
      <w:r>
        <w:rPr>
          <w:rFonts w:hint="eastAsia"/>
        </w:rPr>
        <w:t>增长到</w:t>
      </w:r>
      <w:r>
        <w:rPr>
          <w:rFonts w:hint="eastAsia"/>
        </w:rPr>
        <w:t>18</w:t>
      </w:r>
      <w:r>
        <w:rPr>
          <w:rFonts w:hint="eastAsia"/>
        </w:rPr>
        <w:t>，步长为</w:t>
      </w:r>
      <w:r>
        <w:rPr>
          <w:rFonts w:hint="eastAsia"/>
        </w:rPr>
        <w:t>1</w:t>
      </w:r>
      <w:r>
        <w:rPr>
          <w:rFonts w:hint="eastAsia"/>
        </w:rPr>
        <w:t>。</w:t>
      </w:r>
      <m:oMath>
        <m:r>
          <m:rPr>
            <m:sty m:val="p"/>
          </m:rPr>
          <w:rPr>
            <w:rFonts w:ascii="Cambria Math" w:hAnsi="Cambria Math"/>
          </w:rPr>
          <m:t>σ</m:t>
        </m:r>
      </m:oMath>
      <w:r>
        <w:rPr>
          <w:rFonts w:hint="eastAsia"/>
        </w:rPr>
        <w:t>从</w:t>
      </w:r>
      <w:r>
        <w:rPr>
          <w:rFonts w:hint="eastAsia"/>
        </w:rPr>
        <w:t>0.1</w:t>
      </w:r>
      <w:r>
        <w:rPr>
          <w:rFonts w:hint="eastAsia"/>
        </w:rPr>
        <w:t>增长到</w:t>
      </w:r>
      <w:r>
        <w:rPr>
          <w:rFonts w:hint="eastAsia"/>
        </w:rPr>
        <w:t>5.0</w:t>
      </w:r>
      <w:r>
        <w:rPr>
          <w:rFonts w:hint="eastAsia"/>
        </w:rPr>
        <w:t>，步长为</w:t>
      </w:r>
      <w:r>
        <w:rPr>
          <w:rFonts w:hint="eastAsia"/>
        </w:rPr>
        <w:t>0.1</w:t>
      </w:r>
      <w:r>
        <w:rPr>
          <w:rFonts w:hint="eastAsia"/>
        </w:rPr>
        <w:t>。图</w:t>
      </w:r>
      <w:r>
        <w:rPr>
          <w:rFonts w:hint="eastAsia"/>
        </w:rPr>
        <w:t>2.1</w:t>
      </w:r>
      <w:r>
        <w:rPr>
          <w:rFonts w:hint="eastAsia"/>
        </w:rPr>
        <w:t>展示了</w:t>
      </w:r>
      <m:oMath>
        <m:r>
          <m:rPr>
            <m:sty m:val="p"/>
          </m:rPr>
          <w:rPr>
            <w:rFonts w:ascii="Cambria Math" w:hAnsi="Cambria Math"/>
          </w:rPr>
          <m:t>σ</m:t>
        </m:r>
      </m:oMath>
    </w:p>
    <w:p w14:paraId="0B96363C" w14:textId="00C38AE6" w:rsidR="00706A1B" w:rsidRPr="00706A1B" w:rsidRDefault="00706A1B" w:rsidP="008D5302">
      <w:pPr>
        <w:rPr>
          <w:rFonts w:hint="eastAsia"/>
        </w:rPr>
      </w:pPr>
      <w:r>
        <w:rPr>
          <w:rFonts w:hint="eastAsia"/>
        </w:rPr>
        <w:t>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时，聚类性能随着</w:t>
      </w:r>
      <w:r>
        <w:rPr>
          <w:rFonts w:hint="eastAsia"/>
        </w:rPr>
        <w:t>k</w:t>
      </w:r>
      <w:r>
        <w:rPr>
          <w:rFonts w:hint="eastAsia"/>
        </w:rPr>
        <w:t>的变化。图</w:t>
      </w:r>
      <w:r>
        <w:rPr>
          <w:rFonts w:hint="eastAsia"/>
        </w:rPr>
        <w:t>2.2</w:t>
      </w:r>
      <w:r>
        <w:rPr>
          <w:rFonts w:hint="eastAsia"/>
        </w:rPr>
        <w:t>展示了</w:t>
      </w:r>
      <w:r>
        <w:rPr>
          <w:rFonts w:hint="eastAsia"/>
        </w:rPr>
        <w:t>k</w:t>
      </w:r>
      <w:r>
        <w:rPr>
          <w:rFonts w:hint="eastAsia"/>
        </w:rPr>
        <w:t>为</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时，聚类性能随着</w:t>
      </w:r>
      <w:proofErr w:type="spellStart"/>
      <w:r>
        <w:rPr>
          <w:rFonts w:hint="eastAsia"/>
        </w:rPr>
        <w:t>signma</w:t>
      </w:r>
      <w:proofErr w:type="spellEnd"/>
      <w:r>
        <w:rPr>
          <w:rFonts w:hint="eastAsia"/>
        </w:rPr>
        <w:t>的变化。</w:t>
      </w:r>
    </w:p>
    <w:p w14:paraId="280EDF71" w14:textId="7AF84D23" w:rsidR="004928AA" w:rsidRDefault="00706A1B" w:rsidP="008D5302">
      <w:r>
        <w:rPr>
          <w:rFonts w:hint="eastAsia"/>
          <w:noProof/>
        </w:rPr>
        <w:drawing>
          <wp:inline distT="0" distB="0" distL="0" distR="0" wp14:anchorId="27A71D59" wp14:editId="68B438CC">
            <wp:extent cx="2577600" cy="193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7600" cy="1933200"/>
                    </a:xfrm>
                    <a:prstGeom prst="rect">
                      <a:avLst/>
                    </a:prstGeom>
                  </pic:spPr>
                </pic:pic>
              </a:graphicData>
            </a:graphic>
          </wp:inline>
        </w:drawing>
      </w:r>
      <w:r>
        <w:rPr>
          <w:rFonts w:hint="eastAsia"/>
          <w:noProof/>
        </w:rPr>
        <w:drawing>
          <wp:inline distT="0" distB="0" distL="0" distR="0" wp14:anchorId="48EB0295" wp14:editId="64F3E07F">
            <wp:extent cx="2577600" cy="193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600" cy="1933200"/>
                    </a:xfrm>
                    <a:prstGeom prst="rect">
                      <a:avLst/>
                    </a:prstGeom>
                  </pic:spPr>
                </pic:pic>
              </a:graphicData>
            </a:graphic>
          </wp:inline>
        </w:drawing>
      </w:r>
    </w:p>
    <w:p w14:paraId="22B4323A" w14:textId="2EBA6BAF" w:rsidR="00706A1B" w:rsidRDefault="00706A1B" w:rsidP="008D5302">
      <w:r>
        <w:rPr>
          <w:rFonts w:hint="eastAsia"/>
        </w:rPr>
        <w:t xml:space="preserve"> </w:t>
      </w:r>
      <w:r>
        <w:t xml:space="preserve">      </w:t>
      </w:r>
      <w:r>
        <w:rPr>
          <w:rFonts w:hint="eastAsia"/>
        </w:rPr>
        <w:t>图</w:t>
      </w:r>
      <w:r>
        <w:rPr>
          <w:rFonts w:hint="eastAsia"/>
        </w:rPr>
        <w:t>2.1</w:t>
      </w:r>
      <w:r w:rsidR="008A48DC">
        <w:t xml:space="preserve"> </w:t>
      </w:r>
      <w:r w:rsidR="008A48DC">
        <w:rPr>
          <w:rFonts w:hint="eastAsia"/>
        </w:rPr>
        <w:t>聚类性能</w:t>
      </w:r>
      <w:r>
        <w:rPr>
          <w:rFonts w:hint="eastAsia"/>
        </w:rPr>
        <w:t>随</w:t>
      </w:r>
      <w:r>
        <w:rPr>
          <w:rFonts w:hint="eastAsia"/>
        </w:rPr>
        <w:t>k</w:t>
      </w:r>
      <w:r w:rsidR="008A48DC">
        <w:rPr>
          <w:rFonts w:hint="eastAsia"/>
        </w:rPr>
        <w:t>变化</w:t>
      </w:r>
      <w:r>
        <w:t xml:space="preserve">        </w:t>
      </w:r>
      <w:r w:rsidR="008A48DC">
        <w:t xml:space="preserve">  </w:t>
      </w:r>
      <w:r>
        <w:t xml:space="preserve"> </w:t>
      </w:r>
      <w:r>
        <w:rPr>
          <w:rFonts w:hint="eastAsia"/>
        </w:rPr>
        <w:t>图</w:t>
      </w:r>
      <w:r>
        <w:rPr>
          <w:rFonts w:hint="eastAsia"/>
        </w:rPr>
        <w:t>2.2</w:t>
      </w:r>
      <w:r w:rsidR="008A48DC">
        <w:t xml:space="preserve"> </w:t>
      </w:r>
      <w:r w:rsidR="008A48DC">
        <w:rPr>
          <w:rFonts w:hint="eastAsia"/>
        </w:rPr>
        <w:t>聚类性能随</w:t>
      </w:r>
      <w:r w:rsidR="008A48DC">
        <w:rPr>
          <w:rFonts w:hint="eastAsia"/>
        </w:rPr>
        <w:t>sigma</w:t>
      </w:r>
      <w:r w:rsidR="008A48DC">
        <w:rPr>
          <w:rFonts w:hint="eastAsia"/>
        </w:rPr>
        <w:t>变化</w:t>
      </w:r>
    </w:p>
    <w:p w14:paraId="71BC3508" w14:textId="75E9E8F3" w:rsidR="00C553EF" w:rsidRDefault="00C553EF" w:rsidP="008D5302">
      <w:r>
        <w:tab/>
      </w:r>
      <w:r>
        <w:rPr>
          <w:rFonts w:hint="eastAsia"/>
        </w:rPr>
        <w:t>从图</w:t>
      </w:r>
      <w:r>
        <w:rPr>
          <w:rFonts w:hint="eastAsia"/>
        </w:rPr>
        <w:t>2.1</w:t>
      </w:r>
      <w:r>
        <w:rPr>
          <w:rFonts w:hint="eastAsia"/>
        </w:rPr>
        <w:t>可以看到，在</w:t>
      </w:r>
      <m:oMath>
        <m:r>
          <m:rPr>
            <m:sty m:val="p"/>
          </m:rPr>
          <w:rPr>
            <w:rFonts w:ascii="Cambria Math" w:hAnsi="Cambria Math"/>
          </w:rPr>
          <m:t>σ</m:t>
        </m:r>
      </m:oMath>
      <w:r>
        <w:rPr>
          <w:rFonts w:hint="eastAsia"/>
        </w:rPr>
        <w:t>固定时，随着</w:t>
      </w:r>
      <w:r>
        <w:rPr>
          <w:rFonts w:hint="eastAsia"/>
        </w:rPr>
        <w:t>k</w:t>
      </w:r>
      <w:r>
        <w:rPr>
          <w:rFonts w:hint="eastAsia"/>
        </w:rPr>
        <w:t>的增大，聚类性能总体呈现出先上升后下降的趋势。这是因为，当</w:t>
      </w:r>
      <w:r>
        <w:rPr>
          <w:rFonts w:hint="eastAsia"/>
        </w:rPr>
        <w:t>k</w:t>
      </w:r>
      <w:r>
        <w:rPr>
          <w:rFonts w:hint="eastAsia"/>
        </w:rPr>
        <w:t>比较少时，亲和矩阵非常稀疏，较少的包含整幅图的信息</w:t>
      </w:r>
      <w:r w:rsidR="00A0711A">
        <w:rPr>
          <w:rFonts w:hint="eastAsia"/>
        </w:rPr>
        <w:t>，聚类性能不佳。随着</w:t>
      </w:r>
      <w:r w:rsidR="00A0711A">
        <w:rPr>
          <w:rFonts w:hint="eastAsia"/>
        </w:rPr>
        <w:t>k</w:t>
      </w:r>
      <w:r w:rsidR="00A0711A">
        <w:rPr>
          <w:rFonts w:hint="eastAsia"/>
        </w:rPr>
        <w:t>的增大，图的信息得以较好保存。当</w:t>
      </w:r>
      <w:r w:rsidR="00A0711A">
        <w:rPr>
          <w:rFonts w:hint="eastAsia"/>
        </w:rPr>
        <w:t>k</w:t>
      </w:r>
      <w:r w:rsidR="00A0711A">
        <w:rPr>
          <w:rFonts w:hint="eastAsia"/>
        </w:rPr>
        <w:t>过大，信息冗余，对分类不利。这正好也对应了表</w:t>
      </w:r>
      <w:r w:rsidR="00A0711A">
        <w:rPr>
          <w:rFonts w:hint="eastAsia"/>
        </w:rPr>
        <w:t>1</w:t>
      </w:r>
      <w:r w:rsidR="00A0711A">
        <w:rPr>
          <w:rFonts w:hint="eastAsia"/>
        </w:rPr>
        <w:t>，表</w:t>
      </w:r>
      <w:r w:rsidR="00A0711A">
        <w:rPr>
          <w:rFonts w:hint="eastAsia"/>
        </w:rPr>
        <w:t>1</w:t>
      </w:r>
      <w:r w:rsidR="00A0711A">
        <w:rPr>
          <w:rFonts w:hint="eastAsia"/>
        </w:rPr>
        <w:t>中全连图的性能时最差的，全连图即</w:t>
      </w:r>
      <w:r w:rsidR="00A0711A">
        <w:rPr>
          <w:rFonts w:hint="eastAsia"/>
        </w:rPr>
        <w:t>k</w:t>
      </w:r>
      <w:r w:rsidR="00A0711A">
        <w:rPr>
          <w:rFonts w:hint="eastAsia"/>
        </w:rPr>
        <w:t>取样本数减</w:t>
      </w:r>
      <w:r w:rsidR="00A0711A">
        <w:rPr>
          <w:rFonts w:hint="eastAsia"/>
        </w:rPr>
        <w:t>1</w:t>
      </w:r>
      <w:r w:rsidR="009E7EE7">
        <w:rPr>
          <w:rFonts w:hint="eastAsia"/>
        </w:rPr>
        <w:t>。</w:t>
      </w:r>
    </w:p>
    <w:p w14:paraId="299A99E8" w14:textId="77777777" w:rsidR="009E7EE7" w:rsidRPr="00C553EF" w:rsidRDefault="009E7EE7" w:rsidP="008D5302">
      <w:pPr>
        <w:rPr>
          <w:rFonts w:hint="eastAsia"/>
        </w:rPr>
      </w:pPr>
    </w:p>
    <w:p w14:paraId="43BE5218" w14:textId="1815D5AA" w:rsidR="00773C7B" w:rsidRDefault="009E7EE7" w:rsidP="008D5302">
      <w:r>
        <w:lastRenderedPageBreak/>
        <w:tab/>
      </w:r>
      <w:r>
        <w:rPr>
          <w:rFonts w:hint="eastAsia"/>
        </w:rPr>
        <w:t>图</w:t>
      </w:r>
      <w:r>
        <w:rPr>
          <w:rFonts w:hint="eastAsia"/>
        </w:rPr>
        <w:t>2.2</w:t>
      </w:r>
      <w:r>
        <w:rPr>
          <w:rFonts w:hint="eastAsia"/>
        </w:rPr>
        <w:t>显示当</w:t>
      </w:r>
      <w:r>
        <w:rPr>
          <w:rFonts w:hint="eastAsia"/>
        </w:rPr>
        <w:t>k</w:t>
      </w:r>
      <w:r>
        <w:rPr>
          <w:rFonts w:hint="eastAsia"/>
        </w:rPr>
        <w:t>取</w:t>
      </w:r>
      <w:r>
        <w:rPr>
          <w:rFonts w:hint="eastAsia"/>
        </w:rPr>
        <w:t>5</w:t>
      </w:r>
      <w:r>
        <w:rPr>
          <w:rFonts w:hint="eastAsia"/>
        </w:rPr>
        <w:t>、</w:t>
      </w:r>
      <w:r>
        <w:rPr>
          <w:rFonts w:hint="eastAsia"/>
        </w:rPr>
        <w:t>10</w:t>
      </w:r>
      <w:r>
        <w:rPr>
          <w:rFonts w:hint="eastAsia"/>
        </w:rPr>
        <w:t>、</w:t>
      </w:r>
      <w:r>
        <w:rPr>
          <w:rFonts w:hint="eastAsia"/>
        </w:rPr>
        <w:t>15</w:t>
      </w:r>
      <w:r>
        <w:rPr>
          <w:rFonts w:hint="eastAsia"/>
        </w:rPr>
        <w:t>时，随着</w:t>
      </w:r>
      <m:oMath>
        <m:r>
          <m:rPr>
            <m:sty m:val="p"/>
          </m:rPr>
          <w:rPr>
            <w:rFonts w:ascii="Cambria Math" w:hAnsi="Cambria Math"/>
          </w:rPr>
          <m:t>σ</m:t>
        </m:r>
      </m:oMath>
      <w:r>
        <w:rPr>
          <w:rFonts w:hint="eastAsia"/>
        </w:rPr>
        <w:t>变化，聚类性能为</w:t>
      </w:r>
      <w:r>
        <w:rPr>
          <w:rFonts w:hint="eastAsia"/>
        </w:rPr>
        <w:t>1</w:t>
      </w:r>
      <w:r>
        <w:rPr>
          <w:rFonts w:hint="eastAsia"/>
        </w:rPr>
        <w:t>不发生改变。当</w:t>
      </w:r>
      <w:r>
        <w:rPr>
          <w:rFonts w:hint="eastAsia"/>
        </w:rPr>
        <w:t>k</w:t>
      </w:r>
      <w:r>
        <w:rPr>
          <w:rFonts w:hint="eastAsia"/>
        </w:rPr>
        <w:t>取</w:t>
      </w:r>
      <w:r>
        <w:rPr>
          <w:rFonts w:hint="eastAsia"/>
        </w:rPr>
        <w:t>20</w:t>
      </w:r>
      <w:r>
        <w:rPr>
          <w:rFonts w:hint="eastAsia"/>
        </w:rPr>
        <w:t>时，随着</w:t>
      </w:r>
      <m:oMath>
        <m:r>
          <m:rPr>
            <m:sty m:val="p"/>
          </m:rPr>
          <w:rPr>
            <w:rFonts w:ascii="Cambria Math" w:hAnsi="Cambria Math"/>
          </w:rPr>
          <m:t>σ</m:t>
        </m:r>
      </m:oMath>
      <w:r w:rsidR="00773C7B">
        <w:rPr>
          <w:rFonts w:hint="eastAsia"/>
        </w:rPr>
        <w:t>的增大，聚类性能将下降。当</w:t>
      </w:r>
      <w:r w:rsidR="00773C7B">
        <w:rPr>
          <w:rFonts w:hint="eastAsia"/>
        </w:rPr>
        <w:t>k</w:t>
      </w:r>
      <w:r w:rsidR="00773C7B">
        <w:rPr>
          <w:rFonts w:hint="eastAsia"/>
        </w:rPr>
        <w:t>比较大时，</w:t>
      </w:r>
      <w:proofErr w:type="gramStart"/>
      <w:r w:rsidR="00773C7B">
        <w:rPr>
          <w:rFonts w:hint="eastAsia"/>
        </w:rPr>
        <w:t>图结构</w:t>
      </w:r>
      <w:proofErr w:type="gramEnd"/>
      <w:r w:rsidR="00773C7B">
        <w:rPr>
          <w:rFonts w:hint="eastAsia"/>
        </w:rPr>
        <w:t>的信息冗余，随着</w:t>
      </w:r>
      <m:oMath>
        <m:r>
          <m:rPr>
            <m:sty m:val="p"/>
          </m:rPr>
          <w:rPr>
            <w:rFonts w:ascii="Cambria Math" w:hAnsi="Cambria Math"/>
          </w:rPr>
          <m:t>σ</m:t>
        </m:r>
      </m:oMath>
      <w:r w:rsidR="00773C7B">
        <w:rPr>
          <w:rFonts w:hint="eastAsia"/>
        </w:rPr>
        <w:t>的增大，</w:t>
      </w:r>
      <w:proofErr w:type="gramStart"/>
      <w:r w:rsidR="001B5D6A">
        <w:rPr>
          <w:rFonts w:hint="eastAsia"/>
        </w:rPr>
        <w:t>图信息</w:t>
      </w:r>
      <w:proofErr w:type="gramEnd"/>
      <w:r w:rsidR="001B5D6A">
        <w:rPr>
          <w:rFonts w:hint="eastAsia"/>
        </w:rPr>
        <w:t>会丢失一部分，这不利于分类。</w:t>
      </w:r>
    </w:p>
    <w:p w14:paraId="18B28EFC" w14:textId="0F591F87" w:rsidR="001B5D6A" w:rsidRDefault="001B5D6A" w:rsidP="008D5302">
      <w:r>
        <w:tab/>
      </w:r>
      <w:r>
        <w:rPr>
          <w:rFonts w:hint="eastAsia"/>
        </w:rPr>
        <w:t>将测试时生成的所有聚类性能绘制出图</w:t>
      </w:r>
      <w:r>
        <w:rPr>
          <w:rFonts w:hint="eastAsia"/>
        </w:rPr>
        <w:t>2.3</w:t>
      </w:r>
      <w:r>
        <w:rPr>
          <w:rFonts w:hint="eastAsia"/>
        </w:rPr>
        <w:t>，从图</w:t>
      </w:r>
      <w:r>
        <w:rPr>
          <w:rFonts w:hint="eastAsia"/>
        </w:rPr>
        <w:t>2.3</w:t>
      </w:r>
      <w:r>
        <w:rPr>
          <w:rFonts w:hint="eastAsia"/>
        </w:rPr>
        <w:t>中可以看到</w:t>
      </w:r>
      <w:r w:rsidR="00316984">
        <w:rPr>
          <w:rFonts w:hint="eastAsia"/>
        </w:rPr>
        <w:t>在绝大多</w:t>
      </w:r>
    </w:p>
    <w:p w14:paraId="701C1DA4" w14:textId="37C11450" w:rsidR="001B5D6A" w:rsidRDefault="001B5D6A" w:rsidP="00316984">
      <w:pPr>
        <w:jc w:val="center"/>
      </w:pPr>
      <w:r>
        <w:rPr>
          <w:rFonts w:hint="eastAsia"/>
          <w:noProof/>
        </w:rPr>
        <w:drawing>
          <wp:inline distT="0" distB="0" distL="0" distR="0" wp14:anchorId="720F2B84" wp14:editId="4D4319CA">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53508C6" w14:textId="691B2A06" w:rsidR="00316984" w:rsidRDefault="00316984" w:rsidP="00316984">
      <w:pPr>
        <w:jc w:val="center"/>
      </w:pPr>
      <w:r>
        <w:rPr>
          <w:rFonts w:hint="eastAsia"/>
        </w:rPr>
        <w:t>图</w:t>
      </w:r>
      <w:r>
        <w:rPr>
          <w:rFonts w:hint="eastAsia"/>
        </w:rPr>
        <w:t>3</w:t>
      </w:r>
      <w:r>
        <w:t xml:space="preserve"> </w:t>
      </w:r>
      <w:r>
        <w:rPr>
          <w:rFonts w:hint="eastAsia"/>
        </w:rPr>
        <w:t>性能图，</w:t>
      </w:r>
      <w:r>
        <w:rPr>
          <w:rFonts w:hint="eastAsia"/>
        </w:rPr>
        <w:t>x</w:t>
      </w:r>
      <w:r>
        <w:rPr>
          <w:rFonts w:hint="eastAsia"/>
        </w:rPr>
        <w:t>为</w:t>
      </w:r>
      <w:r>
        <w:rPr>
          <w:rFonts w:hint="eastAsia"/>
        </w:rPr>
        <w:t>k</w:t>
      </w:r>
      <w:r>
        <w:rPr>
          <w:rFonts w:hint="eastAsia"/>
        </w:rPr>
        <w:t>，</w:t>
      </w:r>
      <w:r>
        <w:rPr>
          <w:rFonts w:hint="eastAsia"/>
        </w:rPr>
        <w:t>y</w:t>
      </w:r>
      <w:r>
        <w:rPr>
          <w:rFonts w:hint="eastAsia"/>
        </w:rPr>
        <w:t>为</w:t>
      </w:r>
      <w:r>
        <w:rPr>
          <w:rFonts w:hint="eastAsia"/>
        </w:rPr>
        <w:t>sigma</w:t>
      </w:r>
    </w:p>
    <w:p w14:paraId="2CDC0F80" w14:textId="763E133B" w:rsidR="00313753" w:rsidRPr="00313753" w:rsidRDefault="00316984" w:rsidP="00316984">
      <w:pPr>
        <w:rPr>
          <w:rFonts w:hint="eastAsia"/>
        </w:rPr>
      </w:pPr>
      <w:r>
        <w:rPr>
          <w:rFonts w:hint="eastAsia"/>
        </w:rPr>
        <w:t>数情况下，聚类性能比较好。</w:t>
      </w:r>
      <w:r w:rsidR="00313753">
        <w:rPr>
          <w:rFonts w:hint="eastAsia"/>
        </w:rPr>
        <w:t>在</w:t>
      </w:r>
      <w:r w:rsidR="00313753">
        <w:rPr>
          <w:rFonts w:hint="eastAsia"/>
        </w:rPr>
        <w:t>k</w:t>
      </w:r>
      <w:r w:rsidR="00313753">
        <w:rPr>
          <w:rFonts w:hint="eastAsia"/>
        </w:rPr>
        <w:t>比较小的时候，</w:t>
      </w:r>
      <m:oMath>
        <m:r>
          <m:rPr>
            <m:sty m:val="p"/>
          </m:rPr>
          <w:rPr>
            <w:rFonts w:ascii="Cambria Math" w:hAnsi="Cambria Math"/>
          </w:rPr>
          <m:t>σ</m:t>
        </m:r>
      </m:oMath>
      <w:r w:rsidR="00313753">
        <w:rPr>
          <w:rFonts w:hint="eastAsia"/>
        </w:rPr>
        <w:t>取得不恰当时，聚类性能会比较低。因此在运用谱聚类算法时，需要考虑选择合适的参数。</w:t>
      </w:r>
    </w:p>
    <w:sectPr w:rsidR="00313753" w:rsidRPr="003137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AEB"/>
    <w:multiLevelType w:val="hybridMultilevel"/>
    <w:tmpl w:val="DEDA09D6"/>
    <w:lvl w:ilvl="0" w:tplc="3E5EF98A">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207F0"/>
    <w:multiLevelType w:val="hybridMultilevel"/>
    <w:tmpl w:val="2500F11C"/>
    <w:lvl w:ilvl="0" w:tplc="6CA8E5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B220A"/>
    <w:multiLevelType w:val="hybridMultilevel"/>
    <w:tmpl w:val="7D22FFD4"/>
    <w:lvl w:ilvl="0" w:tplc="59F8D6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A1943"/>
    <w:multiLevelType w:val="hybridMultilevel"/>
    <w:tmpl w:val="ED2E7DA6"/>
    <w:lvl w:ilvl="0" w:tplc="589CED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5B3178"/>
    <w:multiLevelType w:val="hybridMultilevel"/>
    <w:tmpl w:val="DE6EC71E"/>
    <w:lvl w:ilvl="0" w:tplc="A4FCC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8E5985"/>
    <w:multiLevelType w:val="hybridMultilevel"/>
    <w:tmpl w:val="907E9738"/>
    <w:lvl w:ilvl="0" w:tplc="32E25E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E12BD"/>
    <w:multiLevelType w:val="hybridMultilevel"/>
    <w:tmpl w:val="1026E258"/>
    <w:lvl w:ilvl="0" w:tplc="3098A3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7E3766"/>
    <w:multiLevelType w:val="hybridMultilevel"/>
    <w:tmpl w:val="5F3C0A4E"/>
    <w:lvl w:ilvl="0" w:tplc="3EFA75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7463CE"/>
    <w:multiLevelType w:val="hybridMultilevel"/>
    <w:tmpl w:val="7ED415BE"/>
    <w:lvl w:ilvl="0" w:tplc="C85ADD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7"/>
  </w:num>
  <w:num w:numId="5">
    <w:abstractNumId w:val="1"/>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4B"/>
    <w:rsid w:val="0000171B"/>
    <w:rsid w:val="00026811"/>
    <w:rsid w:val="00071FD7"/>
    <w:rsid w:val="00082B6E"/>
    <w:rsid w:val="000C75B3"/>
    <w:rsid w:val="00106741"/>
    <w:rsid w:val="00167FE1"/>
    <w:rsid w:val="001B2EDB"/>
    <w:rsid w:val="001B5D6A"/>
    <w:rsid w:val="001C1E64"/>
    <w:rsid w:val="002F61D4"/>
    <w:rsid w:val="00310BBF"/>
    <w:rsid w:val="00313753"/>
    <w:rsid w:val="00316984"/>
    <w:rsid w:val="003659F7"/>
    <w:rsid w:val="004928AA"/>
    <w:rsid w:val="004B7B4B"/>
    <w:rsid w:val="004D1969"/>
    <w:rsid w:val="004E1465"/>
    <w:rsid w:val="004E468C"/>
    <w:rsid w:val="005C5AAC"/>
    <w:rsid w:val="00610DDB"/>
    <w:rsid w:val="00657C78"/>
    <w:rsid w:val="006617A0"/>
    <w:rsid w:val="00670494"/>
    <w:rsid w:val="006D3BA4"/>
    <w:rsid w:val="006E488D"/>
    <w:rsid w:val="00701B02"/>
    <w:rsid w:val="00706A1B"/>
    <w:rsid w:val="00742E50"/>
    <w:rsid w:val="00765A14"/>
    <w:rsid w:val="007725C7"/>
    <w:rsid w:val="00773C7B"/>
    <w:rsid w:val="007B5EE5"/>
    <w:rsid w:val="007C374C"/>
    <w:rsid w:val="00801B0D"/>
    <w:rsid w:val="00833A13"/>
    <w:rsid w:val="008350BE"/>
    <w:rsid w:val="00841C36"/>
    <w:rsid w:val="008A48DC"/>
    <w:rsid w:val="008B4BA4"/>
    <w:rsid w:val="008D5302"/>
    <w:rsid w:val="008E1D46"/>
    <w:rsid w:val="0097249E"/>
    <w:rsid w:val="009C124F"/>
    <w:rsid w:val="009E7EE7"/>
    <w:rsid w:val="009F23EC"/>
    <w:rsid w:val="009F742F"/>
    <w:rsid w:val="00A0711A"/>
    <w:rsid w:val="00A3339F"/>
    <w:rsid w:val="00A71867"/>
    <w:rsid w:val="00AA74D1"/>
    <w:rsid w:val="00AB2441"/>
    <w:rsid w:val="00AD38BD"/>
    <w:rsid w:val="00B26C10"/>
    <w:rsid w:val="00B47A39"/>
    <w:rsid w:val="00B566B1"/>
    <w:rsid w:val="00C11F3D"/>
    <w:rsid w:val="00C512BE"/>
    <w:rsid w:val="00C553EF"/>
    <w:rsid w:val="00C62379"/>
    <w:rsid w:val="00CA74F1"/>
    <w:rsid w:val="00CC3743"/>
    <w:rsid w:val="00CD7A06"/>
    <w:rsid w:val="00CD7A77"/>
    <w:rsid w:val="00CE1063"/>
    <w:rsid w:val="00D02273"/>
    <w:rsid w:val="00D60340"/>
    <w:rsid w:val="00D84E69"/>
    <w:rsid w:val="00DF146E"/>
    <w:rsid w:val="00E86BBE"/>
    <w:rsid w:val="00EF7A28"/>
    <w:rsid w:val="00F22CFB"/>
    <w:rsid w:val="00F93694"/>
    <w:rsid w:val="00FA2EDA"/>
    <w:rsid w:val="00FC2942"/>
    <w:rsid w:val="00FC425D"/>
    <w:rsid w:val="00FF1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7868"/>
  <w15:chartTrackingRefBased/>
  <w15:docId w15:val="{A2238295-78A7-4CE6-817C-57B11C0E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063"/>
    <w:pPr>
      <w:ind w:firstLineChars="200" w:firstLine="420"/>
    </w:pPr>
  </w:style>
  <w:style w:type="character" w:styleId="a4">
    <w:name w:val="Placeholder Text"/>
    <w:basedOn w:val="a0"/>
    <w:uiPriority w:val="99"/>
    <w:semiHidden/>
    <w:rsid w:val="00657C78"/>
    <w:rPr>
      <w:color w:val="808080"/>
    </w:rPr>
  </w:style>
  <w:style w:type="table" w:styleId="a5">
    <w:name w:val="Table Grid"/>
    <w:basedOn w:val="a1"/>
    <w:uiPriority w:val="39"/>
    <w:rsid w:val="007725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千鹏</dc:creator>
  <cp:keywords/>
  <dc:description/>
  <cp:lastModifiedBy>李 千鹏</cp:lastModifiedBy>
  <cp:revision>4</cp:revision>
  <dcterms:created xsi:type="dcterms:W3CDTF">2021-12-09T11:26:00Z</dcterms:created>
  <dcterms:modified xsi:type="dcterms:W3CDTF">2021-12-10T01:14:00Z</dcterms:modified>
</cp:coreProperties>
</file>