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12" w:rsidRDefault="006E2812" w:rsidP="006E2812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</w:t>
      </w:r>
      <w:r w:rsidR="009976C6"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期）</w:t>
      </w:r>
    </w:p>
    <w:p w:rsidR="006E2812" w:rsidRDefault="006E2812" w:rsidP="006E2812"/>
    <w:p w:rsidR="006E2812" w:rsidRDefault="006E2812" w:rsidP="006E2812">
      <w:r>
        <w:rPr>
          <w:rFonts w:hint="eastAsia"/>
        </w:rPr>
        <w:t>上期回顾：</w:t>
      </w:r>
    </w:p>
    <w:p w:rsidR="00CA1E05" w:rsidRDefault="00CA1E05" w:rsidP="00CA1E05">
      <w:pPr>
        <w:ind w:firstLine="420"/>
      </w:pPr>
      <w:r>
        <w:rPr>
          <w:rFonts w:hint="eastAsia"/>
        </w:rPr>
        <w:t>描述：使用</w:t>
      </w:r>
      <w:r>
        <w:rPr>
          <w:rFonts w:hint="eastAsia"/>
        </w:rPr>
        <w:t>"</w:t>
      </w:r>
      <w:r>
        <w:rPr>
          <w:rFonts w:hint="eastAsia"/>
        </w:rPr>
        <w:t>贝格尔</w:t>
      </w:r>
      <w:r>
        <w:rPr>
          <w:rFonts w:hint="eastAsia"/>
        </w:rPr>
        <w:t>"</w:t>
      </w:r>
      <w:r>
        <w:rPr>
          <w:rFonts w:hint="eastAsia"/>
        </w:rPr>
        <w:t>编排</w:t>
      </w:r>
      <w:proofErr w:type="gramStart"/>
      <w:r>
        <w:rPr>
          <w:rFonts w:hint="eastAsia"/>
        </w:rPr>
        <w:t>法设置单</w:t>
      </w:r>
      <w:proofErr w:type="gramEnd"/>
      <w:r>
        <w:rPr>
          <w:rFonts w:hint="eastAsia"/>
        </w:rPr>
        <w:t>循环赛制，根据参赛队伍的数量生成对战表。</w:t>
      </w:r>
    </w:p>
    <w:p w:rsidR="00CA1E05" w:rsidRDefault="00CA1E05" w:rsidP="00CA1E05">
      <w:pPr>
        <w:ind w:firstLine="420"/>
      </w:pPr>
      <w:r>
        <w:rPr>
          <w:rFonts w:hint="eastAsia"/>
        </w:rPr>
        <w:t>函数名：</w:t>
      </w:r>
      <w:proofErr w:type="spellStart"/>
      <w:r w:rsidRPr="00A43969">
        <w:t>Berg_</w:t>
      </w:r>
      <w:proofErr w:type="gramStart"/>
      <w:r w:rsidRPr="00A43969">
        <w:t>arrangement</w:t>
      </w:r>
      <w:proofErr w:type="spellEnd"/>
      <w:r w:rsidRPr="00A43969">
        <w:t>(</w:t>
      </w:r>
      <w:proofErr w:type="gramEnd"/>
      <w:r w:rsidRPr="00A43969">
        <w:t>n)</w:t>
      </w:r>
    </w:p>
    <w:p w:rsidR="00CA1E05" w:rsidRDefault="00CA1E05" w:rsidP="00CA1E05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>n</w:t>
      </w:r>
      <w:r>
        <w:rPr>
          <w:rFonts w:hint="eastAsia"/>
        </w:rPr>
        <w:t>，参加比赛的队伍数量。</w:t>
      </w:r>
    </w:p>
    <w:p w:rsidR="00CA1E05" w:rsidRDefault="00CA1E05" w:rsidP="00CA1E05">
      <w:pPr>
        <w:ind w:firstLine="420"/>
      </w:pPr>
      <w:r>
        <w:rPr>
          <w:rFonts w:hint="eastAsia"/>
        </w:rPr>
        <w:t>返回值：无，函数直接输出编排结果。</w:t>
      </w:r>
    </w:p>
    <w:p w:rsidR="00A134C8" w:rsidRDefault="00CD3ADD">
      <w:r>
        <w:rPr>
          <w:rFonts w:hint="eastAsia"/>
        </w:rPr>
        <w:t>算法分析：</w:t>
      </w:r>
    </w:p>
    <w:p w:rsidR="00CD3ADD" w:rsidRDefault="00CD3ADD">
      <w:r>
        <w:rPr>
          <w:rFonts w:hint="eastAsia"/>
        </w:rPr>
        <w:t>"</w:t>
      </w:r>
      <w:r>
        <w:rPr>
          <w:rFonts w:hint="eastAsia"/>
        </w:rPr>
        <w:t>贝格尔</w:t>
      </w:r>
      <w:r>
        <w:rPr>
          <w:rFonts w:hint="eastAsia"/>
        </w:rPr>
        <w:t>"</w:t>
      </w:r>
      <w:r>
        <w:rPr>
          <w:rFonts w:hint="eastAsia"/>
        </w:rPr>
        <w:t>编排法的特点是，单数轮次时</w:t>
      </w:r>
      <w:r>
        <w:rPr>
          <w:rFonts w:hint="eastAsia"/>
        </w:rPr>
        <w:t>"0"</w:t>
      </w:r>
      <w:r>
        <w:rPr>
          <w:rFonts w:hint="eastAsia"/>
        </w:rPr>
        <w:t>或最大的一个代号在右上角，双数轮次时则在左上角，其他元素逆时针循环移动</w:t>
      </w:r>
      <w:r>
        <w:rPr>
          <w:rFonts w:hint="eastAsia"/>
        </w:rPr>
        <w:t>n//2-1</w:t>
      </w:r>
      <w:r>
        <w:rPr>
          <w:rFonts w:hint="eastAsia"/>
        </w:rPr>
        <w:t>次。如此循环反复</w:t>
      </w:r>
      <w:r>
        <w:rPr>
          <w:rFonts w:hint="eastAsia"/>
        </w:rPr>
        <w:t>n-1</w:t>
      </w:r>
      <w:r>
        <w:rPr>
          <w:rFonts w:hint="eastAsia"/>
        </w:rPr>
        <w:t>次。代码如下：</w:t>
      </w:r>
    </w:p>
    <w:p w:rsidR="00CA1E05" w:rsidRPr="00CA1E05" w:rsidRDefault="00CA1E05">
      <w:r>
        <w:rPr>
          <w:noProof/>
        </w:rPr>
        <w:drawing>
          <wp:inline distT="0" distB="0" distL="0" distR="0">
            <wp:extent cx="491490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E05" w:rsidRPr="00CA1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12"/>
    <w:rsid w:val="006E2812"/>
    <w:rsid w:val="009976C6"/>
    <w:rsid w:val="00A134C8"/>
    <w:rsid w:val="00CA1E05"/>
    <w:rsid w:val="00CD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E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E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E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2019-01-25T14:15:00Z</dcterms:created>
  <dcterms:modified xsi:type="dcterms:W3CDTF">2019-01-27T08:50:00Z</dcterms:modified>
</cp:coreProperties>
</file>