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6EA" w:rsidRDefault="00EF26EA">
      <w:pPr>
        <w:spacing w:beforeLines="50" w:before="156" w:afterLines="50" w:after="156" w:line="240" w:lineRule="exact"/>
        <w:ind w:firstLineChars="0" w:firstLine="0"/>
        <w:jc w:val="center"/>
        <w:outlineLvl w:val="0"/>
        <w:rPr>
          <w:rFonts w:eastAsia="黑体" w:hint="eastAsia"/>
          <w:b/>
          <w:bCs/>
          <w:color w:val="000000" w:themeColor="text1"/>
          <w:sz w:val="40"/>
          <w:szCs w:val="40"/>
        </w:rPr>
      </w:pPr>
      <w:bookmarkStart w:id="0" w:name="_Toc21548"/>
      <w:bookmarkStart w:id="1" w:name="_Toc28812"/>
    </w:p>
    <w:p w:rsidR="00EF26EA" w:rsidRDefault="00D10894">
      <w:pPr>
        <w:spacing w:beforeLines="50" w:before="156" w:afterLines="50" w:after="156"/>
        <w:ind w:firstLineChars="0" w:firstLine="0"/>
        <w:jc w:val="center"/>
        <w:outlineLvl w:val="0"/>
        <w:rPr>
          <w:rFonts w:eastAsia="黑体"/>
          <w:b/>
          <w:bCs/>
          <w:color w:val="000000" w:themeColor="text1"/>
          <w:sz w:val="40"/>
          <w:szCs w:val="40"/>
        </w:rPr>
      </w:pPr>
      <w:r>
        <w:rPr>
          <w:rFonts w:eastAsia="黑体" w:hint="eastAsia"/>
          <w:b/>
          <w:bCs/>
          <w:color w:val="000000" w:themeColor="text1"/>
          <w:sz w:val="40"/>
          <w:szCs w:val="40"/>
        </w:rPr>
        <w:t>目</w:t>
      </w:r>
      <w:r>
        <w:rPr>
          <w:rFonts w:eastAsia="黑体" w:hint="eastAsia"/>
          <w:b/>
          <w:bCs/>
          <w:color w:val="000000" w:themeColor="text1"/>
          <w:sz w:val="40"/>
          <w:szCs w:val="40"/>
        </w:rPr>
        <w:t xml:space="preserve">  </w:t>
      </w:r>
      <w:r>
        <w:rPr>
          <w:rFonts w:eastAsia="黑体" w:hint="eastAsia"/>
          <w:b/>
          <w:bCs/>
          <w:color w:val="000000" w:themeColor="text1"/>
          <w:sz w:val="40"/>
          <w:szCs w:val="40"/>
        </w:rPr>
        <w:t>录</w:t>
      </w:r>
      <w:bookmarkEnd w:id="0"/>
      <w:bookmarkEnd w:id="1"/>
    </w:p>
    <w:p w:rsidR="00EF26EA" w:rsidRDefault="00EF26EA">
      <w:pPr>
        <w:spacing w:beforeLines="50" w:before="156" w:afterLines="50" w:after="156"/>
        <w:ind w:firstLineChars="0" w:firstLine="0"/>
        <w:outlineLvl w:val="0"/>
        <w:rPr>
          <w:rFonts w:eastAsia="黑体"/>
          <w:b/>
          <w:bCs/>
          <w:color w:val="000000" w:themeColor="text1"/>
          <w:sz w:val="30"/>
          <w:szCs w:val="30"/>
        </w:rPr>
      </w:pPr>
      <w:bookmarkStart w:id="2" w:name="_GoBack"/>
      <w:bookmarkEnd w:id="2"/>
    </w:p>
    <w:p w:rsidR="00EF26EA" w:rsidRDefault="00D10894">
      <w:pPr>
        <w:pStyle w:val="10"/>
        <w:tabs>
          <w:tab w:val="right" w:leader="dot" w:pos="8732"/>
        </w:tabs>
        <w:spacing w:line="600" w:lineRule="exact"/>
        <w:ind w:firstLineChars="0" w:firstLine="0"/>
        <w:rPr>
          <w:rFonts w:ascii="仿宋_GB2312" w:eastAsia="仿宋_GB2312" w:hAnsi="仿宋_GB2312" w:cs="仿宋_GB2312"/>
          <w:sz w:val="24"/>
          <w:szCs w:val="24"/>
        </w:rPr>
      </w:pPr>
      <w:r>
        <w:rPr>
          <w:rFonts w:ascii="仿宋_GB2312" w:eastAsia="仿宋_GB2312" w:hAnsi="仿宋_GB2312" w:cs="仿宋_GB2312" w:hint="eastAsia"/>
          <w:b/>
          <w:bCs/>
          <w:color w:val="000000" w:themeColor="text1"/>
          <w:sz w:val="24"/>
          <w:szCs w:val="24"/>
        </w:rPr>
        <w:fldChar w:fldCharType="begin"/>
      </w:r>
      <w:r>
        <w:rPr>
          <w:rFonts w:ascii="仿宋_GB2312" w:eastAsia="仿宋_GB2312" w:hAnsi="仿宋_GB2312" w:cs="仿宋_GB2312" w:hint="eastAsia"/>
          <w:b/>
          <w:bCs/>
          <w:color w:val="000000" w:themeColor="text1"/>
          <w:sz w:val="24"/>
          <w:szCs w:val="24"/>
        </w:rPr>
        <w:instrText xml:space="preserve">TOC \o "1-1" \h \u </w:instrText>
      </w:r>
      <w:r>
        <w:rPr>
          <w:rFonts w:ascii="仿宋_GB2312" w:eastAsia="仿宋_GB2312" w:hAnsi="仿宋_GB2312" w:cs="仿宋_GB2312" w:hint="eastAsia"/>
          <w:b/>
          <w:bCs/>
          <w:color w:val="000000" w:themeColor="text1"/>
          <w:sz w:val="24"/>
          <w:szCs w:val="24"/>
        </w:rPr>
        <w:fldChar w:fldCharType="separate"/>
      </w:r>
      <w:hyperlink w:anchor="_Toc9334" w:history="1">
        <w:r>
          <w:rPr>
            <w:rFonts w:ascii="仿宋_GB2312" w:eastAsia="仿宋_GB2312" w:hAnsi="仿宋_GB2312" w:cs="仿宋_GB2312" w:hint="eastAsia"/>
            <w:bCs/>
            <w:sz w:val="24"/>
            <w:szCs w:val="24"/>
          </w:rPr>
          <w:t>计算机科学与技术（师范）专业2017版培养方案</w:t>
        </w:r>
        <w:r>
          <w:rPr>
            <w:rFonts w:ascii="仿宋_GB2312" w:eastAsia="仿宋_GB2312" w:hAnsi="仿宋_GB2312" w:cs="仿宋_GB2312" w:hint="eastAsia"/>
            <w:sz w:val="24"/>
            <w:szCs w:val="24"/>
          </w:rPr>
          <w:tab/>
        </w:r>
        <w:r>
          <w:rPr>
            <w:rFonts w:ascii="仿宋_GB2312" w:eastAsia="仿宋_GB2312" w:hAnsi="仿宋_GB2312" w:cs="仿宋_GB2312" w:hint="eastAsia"/>
            <w:sz w:val="24"/>
            <w:szCs w:val="24"/>
          </w:rPr>
          <w:fldChar w:fldCharType="begin"/>
        </w:r>
        <w:r>
          <w:rPr>
            <w:rFonts w:ascii="仿宋_GB2312" w:eastAsia="仿宋_GB2312" w:hAnsi="仿宋_GB2312" w:cs="仿宋_GB2312" w:hint="eastAsia"/>
            <w:sz w:val="24"/>
            <w:szCs w:val="24"/>
          </w:rPr>
          <w:instrText xml:space="preserve"> PAGEREF _Toc9334 </w:instrText>
        </w:r>
        <w:r>
          <w:rPr>
            <w:rFonts w:ascii="仿宋_GB2312" w:eastAsia="仿宋_GB2312" w:hAnsi="仿宋_GB2312" w:cs="仿宋_GB2312" w:hint="eastAsia"/>
            <w:sz w:val="24"/>
            <w:szCs w:val="24"/>
          </w:rPr>
          <w:fldChar w:fldCharType="separate"/>
        </w:r>
        <w:r>
          <w:rPr>
            <w:rFonts w:ascii="仿宋_GB2312" w:eastAsia="仿宋_GB2312" w:hAnsi="仿宋_GB2312" w:cs="仿宋_GB2312" w:hint="eastAsia"/>
            <w:sz w:val="24"/>
            <w:szCs w:val="24"/>
          </w:rPr>
          <w:t>1</w:t>
        </w:r>
        <w:r>
          <w:rPr>
            <w:rFonts w:ascii="仿宋_GB2312" w:eastAsia="仿宋_GB2312" w:hAnsi="仿宋_GB2312" w:cs="仿宋_GB2312" w:hint="eastAsia"/>
            <w:sz w:val="24"/>
            <w:szCs w:val="24"/>
          </w:rPr>
          <w:fldChar w:fldCharType="end"/>
        </w:r>
      </w:hyperlink>
    </w:p>
    <w:p w:rsidR="00EF26EA" w:rsidRDefault="00E30927">
      <w:pPr>
        <w:pStyle w:val="10"/>
        <w:tabs>
          <w:tab w:val="right" w:leader="dot" w:pos="8732"/>
        </w:tabs>
        <w:spacing w:line="600" w:lineRule="exact"/>
        <w:ind w:firstLineChars="0" w:firstLine="0"/>
        <w:rPr>
          <w:rFonts w:ascii="仿宋_GB2312" w:eastAsia="仿宋_GB2312" w:hAnsi="仿宋_GB2312" w:cs="仿宋_GB2312"/>
          <w:sz w:val="24"/>
          <w:szCs w:val="24"/>
        </w:rPr>
      </w:pPr>
      <w:hyperlink w:anchor="_Toc1376" w:history="1">
        <w:r w:rsidR="00D10894">
          <w:rPr>
            <w:rFonts w:ascii="仿宋_GB2312" w:eastAsia="仿宋_GB2312" w:hAnsi="仿宋_GB2312" w:cs="仿宋_GB2312" w:hint="eastAsia"/>
            <w:bCs/>
            <w:sz w:val="24"/>
            <w:szCs w:val="24"/>
          </w:rPr>
          <w:t>计算机科学与技术（网络与信息安全）专业2017版培养方案</w:t>
        </w:r>
        <w:r w:rsidR="00D10894">
          <w:rPr>
            <w:rFonts w:ascii="仿宋_GB2312" w:eastAsia="仿宋_GB2312" w:hAnsi="仿宋_GB2312" w:cs="仿宋_GB2312" w:hint="eastAsia"/>
            <w:sz w:val="24"/>
            <w:szCs w:val="24"/>
          </w:rPr>
          <w:tab/>
        </w:r>
        <w:r w:rsidR="00D10894">
          <w:rPr>
            <w:rFonts w:ascii="仿宋_GB2312" w:eastAsia="仿宋_GB2312" w:hAnsi="仿宋_GB2312" w:cs="仿宋_GB2312" w:hint="eastAsia"/>
            <w:sz w:val="24"/>
            <w:szCs w:val="24"/>
          </w:rPr>
          <w:fldChar w:fldCharType="begin"/>
        </w:r>
        <w:r w:rsidR="00D10894">
          <w:rPr>
            <w:rFonts w:ascii="仿宋_GB2312" w:eastAsia="仿宋_GB2312" w:hAnsi="仿宋_GB2312" w:cs="仿宋_GB2312" w:hint="eastAsia"/>
            <w:sz w:val="24"/>
            <w:szCs w:val="24"/>
          </w:rPr>
          <w:instrText xml:space="preserve"> PAGEREF _Toc1376 </w:instrText>
        </w:r>
        <w:r w:rsidR="00D10894">
          <w:rPr>
            <w:rFonts w:ascii="仿宋_GB2312" w:eastAsia="仿宋_GB2312" w:hAnsi="仿宋_GB2312" w:cs="仿宋_GB2312" w:hint="eastAsia"/>
            <w:sz w:val="24"/>
            <w:szCs w:val="24"/>
          </w:rPr>
          <w:fldChar w:fldCharType="separate"/>
        </w:r>
        <w:r w:rsidR="00D10894">
          <w:rPr>
            <w:rFonts w:ascii="仿宋_GB2312" w:eastAsia="仿宋_GB2312" w:hAnsi="仿宋_GB2312" w:cs="仿宋_GB2312" w:hint="eastAsia"/>
            <w:sz w:val="24"/>
            <w:szCs w:val="24"/>
          </w:rPr>
          <w:t>26</w:t>
        </w:r>
        <w:r w:rsidR="00D10894">
          <w:rPr>
            <w:rFonts w:ascii="仿宋_GB2312" w:eastAsia="仿宋_GB2312" w:hAnsi="仿宋_GB2312" w:cs="仿宋_GB2312" w:hint="eastAsia"/>
            <w:sz w:val="24"/>
            <w:szCs w:val="24"/>
          </w:rPr>
          <w:fldChar w:fldCharType="end"/>
        </w:r>
      </w:hyperlink>
    </w:p>
    <w:p w:rsidR="00EF26EA" w:rsidRDefault="00E30927">
      <w:pPr>
        <w:pStyle w:val="10"/>
        <w:tabs>
          <w:tab w:val="right" w:leader="dot" w:pos="8732"/>
        </w:tabs>
        <w:spacing w:line="600" w:lineRule="exact"/>
        <w:ind w:firstLineChars="0" w:firstLine="0"/>
        <w:rPr>
          <w:rFonts w:ascii="仿宋_GB2312" w:eastAsia="仿宋_GB2312" w:hAnsi="仿宋_GB2312" w:cs="仿宋_GB2312"/>
          <w:sz w:val="24"/>
          <w:szCs w:val="24"/>
        </w:rPr>
      </w:pPr>
      <w:hyperlink w:anchor="_Toc4665" w:history="1">
        <w:r w:rsidR="00D10894">
          <w:rPr>
            <w:rFonts w:ascii="仿宋_GB2312" w:eastAsia="仿宋_GB2312" w:hAnsi="仿宋_GB2312" w:cs="仿宋_GB2312" w:hint="eastAsia"/>
            <w:bCs/>
            <w:sz w:val="24"/>
            <w:szCs w:val="24"/>
          </w:rPr>
          <w:t>计算机科学与技术（卓越工程师）专业2017版培养方案</w:t>
        </w:r>
        <w:r w:rsidR="00D10894">
          <w:rPr>
            <w:rFonts w:ascii="仿宋_GB2312" w:eastAsia="仿宋_GB2312" w:hAnsi="仿宋_GB2312" w:cs="仿宋_GB2312" w:hint="eastAsia"/>
            <w:sz w:val="24"/>
            <w:szCs w:val="24"/>
          </w:rPr>
          <w:tab/>
        </w:r>
        <w:r w:rsidR="00D10894">
          <w:rPr>
            <w:rFonts w:ascii="仿宋_GB2312" w:eastAsia="仿宋_GB2312" w:hAnsi="仿宋_GB2312" w:cs="仿宋_GB2312" w:hint="eastAsia"/>
            <w:sz w:val="24"/>
            <w:szCs w:val="24"/>
          </w:rPr>
          <w:fldChar w:fldCharType="begin"/>
        </w:r>
        <w:r w:rsidR="00D10894">
          <w:rPr>
            <w:rFonts w:ascii="仿宋_GB2312" w:eastAsia="仿宋_GB2312" w:hAnsi="仿宋_GB2312" w:cs="仿宋_GB2312" w:hint="eastAsia"/>
            <w:sz w:val="24"/>
            <w:szCs w:val="24"/>
          </w:rPr>
          <w:instrText xml:space="preserve"> PAGEREF _Toc4665 </w:instrText>
        </w:r>
        <w:r w:rsidR="00D10894">
          <w:rPr>
            <w:rFonts w:ascii="仿宋_GB2312" w:eastAsia="仿宋_GB2312" w:hAnsi="仿宋_GB2312" w:cs="仿宋_GB2312" w:hint="eastAsia"/>
            <w:sz w:val="24"/>
            <w:szCs w:val="24"/>
          </w:rPr>
          <w:fldChar w:fldCharType="separate"/>
        </w:r>
        <w:r w:rsidR="00D10894">
          <w:rPr>
            <w:rFonts w:ascii="仿宋_GB2312" w:eastAsia="仿宋_GB2312" w:hAnsi="仿宋_GB2312" w:cs="仿宋_GB2312" w:hint="eastAsia"/>
            <w:sz w:val="24"/>
            <w:szCs w:val="24"/>
          </w:rPr>
          <w:t>54</w:t>
        </w:r>
        <w:r w:rsidR="00D10894">
          <w:rPr>
            <w:rFonts w:ascii="仿宋_GB2312" w:eastAsia="仿宋_GB2312" w:hAnsi="仿宋_GB2312" w:cs="仿宋_GB2312" w:hint="eastAsia"/>
            <w:sz w:val="24"/>
            <w:szCs w:val="24"/>
          </w:rPr>
          <w:fldChar w:fldCharType="end"/>
        </w:r>
      </w:hyperlink>
    </w:p>
    <w:p w:rsidR="00EF26EA" w:rsidRDefault="00E30927">
      <w:pPr>
        <w:pStyle w:val="10"/>
        <w:tabs>
          <w:tab w:val="right" w:leader="dot" w:pos="8732"/>
        </w:tabs>
        <w:spacing w:line="600" w:lineRule="exact"/>
        <w:ind w:firstLineChars="0" w:firstLine="0"/>
        <w:rPr>
          <w:rFonts w:ascii="仿宋_GB2312" w:eastAsia="仿宋_GB2312" w:hAnsi="仿宋_GB2312" w:cs="仿宋_GB2312"/>
          <w:sz w:val="24"/>
          <w:szCs w:val="24"/>
        </w:rPr>
      </w:pPr>
      <w:hyperlink w:anchor="_Toc25766" w:history="1">
        <w:r w:rsidR="00D10894">
          <w:rPr>
            <w:rFonts w:ascii="仿宋_GB2312" w:eastAsia="仿宋_GB2312" w:hAnsi="仿宋_GB2312" w:cs="仿宋_GB2312" w:hint="eastAsia"/>
            <w:bCs/>
            <w:sz w:val="24"/>
            <w:szCs w:val="24"/>
          </w:rPr>
          <w:t>物联网工程专业2017版培养方案</w:t>
        </w:r>
        <w:r w:rsidR="00D10894">
          <w:rPr>
            <w:rFonts w:ascii="仿宋_GB2312" w:eastAsia="仿宋_GB2312" w:hAnsi="仿宋_GB2312" w:cs="仿宋_GB2312" w:hint="eastAsia"/>
            <w:sz w:val="24"/>
            <w:szCs w:val="24"/>
          </w:rPr>
          <w:tab/>
        </w:r>
        <w:r w:rsidR="00D10894">
          <w:rPr>
            <w:rFonts w:ascii="仿宋_GB2312" w:eastAsia="仿宋_GB2312" w:hAnsi="仿宋_GB2312" w:cs="仿宋_GB2312" w:hint="eastAsia"/>
            <w:sz w:val="24"/>
            <w:szCs w:val="24"/>
          </w:rPr>
          <w:fldChar w:fldCharType="begin"/>
        </w:r>
        <w:r w:rsidR="00D10894">
          <w:rPr>
            <w:rFonts w:ascii="仿宋_GB2312" w:eastAsia="仿宋_GB2312" w:hAnsi="仿宋_GB2312" w:cs="仿宋_GB2312" w:hint="eastAsia"/>
            <w:sz w:val="24"/>
            <w:szCs w:val="24"/>
          </w:rPr>
          <w:instrText xml:space="preserve"> PAGEREF _Toc25766 </w:instrText>
        </w:r>
        <w:r w:rsidR="00D10894">
          <w:rPr>
            <w:rFonts w:ascii="仿宋_GB2312" w:eastAsia="仿宋_GB2312" w:hAnsi="仿宋_GB2312" w:cs="仿宋_GB2312" w:hint="eastAsia"/>
            <w:sz w:val="24"/>
            <w:szCs w:val="24"/>
          </w:rPr>
          <w:fldChar w:fldCharType="separate"/>
        </w:r>
        <w:r w:rsidR="00D10894">
          <w:rPr>
            <w:rFonts w:ascii="仿宋_GB2312" w:eastAsia="仿宋_GB2312" w:hAnsi="仿宋_GB2312" w:cs="仿宋_GB2312" w:hint="eastAsia"/>
            <w:sz w:val="24"/>
            <w:szCs w:val="24"/>
          </w:rPr>
          <w:t>83</w:t>
        </w:r>
        <w:r w:rsidR="00D10894">
          <w:rPr>
            <w:rFonts w:ascii="仿宋_GB2312" w:eastAsia="仿宋_GB2312" w:hAnsi="仿宋_GB2312" w:cs="仿宋_GB2312" w:hint="eastAsia"/>
            <w:sz w:val="24"/>
            <w:szCs w:val="24"/>
          </w:rPr>
          <w:fldChar w:fldCharType="end"/>
        </w:r>
      </w:hyperlink>
    </w:p>
    <w:p w:rsidR="00EF26EA" w:rsidRDefault="00D10894">
      <w:pPr>
        <w:pStyle w:val="10"/>
        <w:tabs>
          <w:tab w:val="right" w:leader="dot" w:pos="8732"/>
        </w:tabs>
        <w:spacing w:line="600" w:lineRule="exact"/>
        <w:ind w:firstLineChars="0" w:firstLine="0"/>
        <w:rPr>
          <w:rFonts w:ascii="仿宋_GB2312" w:eastAsia="仿宋_GB2312" w:hAnsi="仿宋_GB2312" w:cs="仿宋_GB2312"/>
          <w:sz w:val="24"/>
          <w:szCs w:val="24"/>
        </w:rPr>
      </w:pPr>
      <w:r>
        <w:rPr>
          <w:rFonts w:ascii="仿宋_GB2312" w:eastAsia="仿宋_GB2312" w:hAnsi="仿宋_GB2312" w:cs="仿宋_GB2312" w:hint="eastAsia"/>
          <w:bCs/>
          <w:sz w:val="24"/>
          <w:szCs w:val="24"/>
        </w:rPr>
        <w:t>软件工程专业</w:t>
      </w:r>
      <w:hyperlink w:anchor="_Toc28298" w:history="1">
        <w:r>
          <w:rPr>
            <w:rFonts w:ascii="仿宋_GB2312" w:eastAsia="仿宋_GB2312" w:hAnsi="仿宋_GB2312" w:cs="仿宋_GB2312" w:hint="eastAsia"/>
            <w:bCs/>
            <w:sz w:val="24"/>
            <w:szCs w:val="24"/>
          </w:rPr>
          <w:t>培养方案2017版培养方案</w:t>
        </w:r>
        <w:r>
          <w:rPr>
            <w:rFonts w:ascii="仿宋_GB2312" w:eastAsia="仿宋_GB2312" w:hAnsi="仿宋_GB2312" w:cs="仿宋_GB2312" w:hint="eastAsia"/>
            <w:sz w:val="24"/>
            <w:szCs w:val="24"/>
          </w:rPr>
          <w:tab/>
        </w:r>
        <w:r>
          <w:rPr>
            <w:rFonts w:ascii="仿宋_GB2312" w:eastAsia="仿宋_GB2312" w:hAnsi="仿宋_GB2312" w:cs="仿宋_GB2312" w:hint="eastAsia"/>
            <w:sz w:val="24"/>
            <w:szCs w:val="24"/>
          </w:rPr>
          <w:fldChar w:fldCharType="begin"/>
        </w:r>
        <w:r>
          <w:rPr>
            <w:rFonts w:ascii="仿宋_GB2312" w:eastAsia="仿宋_GB2312" w:hAnsi="仿宋_GB2312" w:cs="仿宋_GB2312" w:hint="eastAsia"/>
            <w:sz w:val="24"/>
            <w:szCs w:val="24"/>
          </w:rPr>
          <w:instrText xml:space="preserve"> PAGEREF _Toc28298 </w:instrText>
        </w:r>
        <w:r>
          <w:rPr>
            <w:rFonts w:ascii="仿宋_GB2312" w:eastAsia="仿宋_GB2312" w:hAnsi="仿宋_GB2312" w:cs="仿宋_GB2312" w:hint="eastAsia"/>
            <w:sz w:val="24"/>
            <w:szCs w:val="24"/>
          </w:rPr>
          <w:fldChar w:fldCharType="separate"/>
        </w:r>
        <w:r>
          <w:rPr>
            <w:rFonts w:ascii="仿宋_GB2312" w:eastAsia="仿宋_GB2312" w:hAnsi="仿宋_GB2312" w:cs="仿宋_GB2312" w:hint="eastAsia"/>
            <w:sz w:val="24"/>
            <w:szCs w:val="24"/>
          </w:rPr>
          <w:t>110</w:t>
        </w:r>
        <w:r>
          <w:rPr>
            <w:rFonts w:ascii="仿宋_GB2312" w:eastAsia="仿宋_GB2312" w:hAnsi="仿宋_GB2312" w:cs="仿宋_GB2312" w:hint="eastAsia"/>
            <w:sz w:val="24"/>
            <w:szCs w:val="24"/>
          </w:rPr>
          <w:fldChar w:fldCharType="end"/>
        </w:r>
      </w:hyperlink>
    </w:p>
    <w:p w:rsidR="00EF26EA" w:rsidRDefault="00E30927">
      <w:pPr>
        <w:pStyle w:val="10"/>
        <w:tabs>
          <w:tab w:val="right" w:leader="dot" w:pos="8732"/>
        </w:tabs>
        <w:spacing w:line="600" w:lineRule="exact"/>
        <w:ind w:firstLineChars="0" w:firstLine="0"/>
        <w:rPr>
          <w:rFonts w:ascii="仿宋_GB2312" w:eastAsia="仿宋_GB2312" w:hAnsi="仿宋_GB2312" w:cs="仿宋_GB2312"/>
          <w:sz w:val="24"/>
          <w:szCs w:val="24"/>
        </w:rPr>
      </w:pPr>
      <w:hyperlink w:anchor="_Toc20624" w:history="1">
        <w:r w:rsidR="00D10894">
          <w:rPr>
            <w:rFonts w:ascii="仿宋_GB2312" w:eastAsia="仿宋_GB2312" w:hAnsi="仿宋_GB2312" w:cs="仿宋_GB2312" w:hint="eastAsia"/>
            <w:bCs/>
            <w:sz w:val="24"/>
            <w:szCs w:val="24"/>
          </w:rPr>
          <w:t>计算机科学与技术（专升本师范）专业2017版培养方案</w:t>
        </w:r>
        <w:r w:rsidR="00D10894">
          <w:rPr>
            <w:rFonts w:ascii="仿宋_GB2312" w:eastAsia="仿宋_GB2312" w:hAnsi="仿宋_GB2312" w:cs="仿宋_GB2312" w:hint="eastAsia"/>
            <w:sz w:val="24"/>
            <w:szCs w:val="24"/>
          </w:rPr>
          <w:tab/>
        </w:r>
        <w:r w:rsidR="00D10894">
          <w:rPr>
            <w:rFonts w:ascii="仿宋_GB2312" w:eastAsia="仿宋_GB2312" w:hAnsi="仿宋_GB2312" w:cs="仿宋_GB2312" w:hint="eastAsia"/>
            <w:sz w:val="24"/>
            <w:szCs w:val="24"/>
          </w:rPr>
          <w:fldChar w:fldCharType="begin"/>
        </w:r>
        <w:r w:rsidR="00D10894">
          <w:rPr>
            <w:rFonts w:ascii="仿宋_GB2312" w:eastAsia="仿宋_GB2312" w:hAnsi="仿宋_GB2312" w:cs="仿宋_GB2312" w:hint="eastAsia"/>
            <w:sz w:val="24"/>
            <w:szCs w:val="24"/>
          </w:rPr>
          <w:instrText xml:space="preserve"> PAGEREF _Toc20624 </w:instrText>
        </w:r>
        <w:r w:rsidR="00D10894">
          <w:rPr>
            <w:rFonts w:ascii="仿宋_GB2312" w:eastAsia="仿宋_GB2312" w:hAnsi="仿宋_GB2312" w:cs="仿宋_GB2312" w:hint="eastAsia"/>
            <w:sz w:val="24"/>
            <w:szCs w:val="24"/>
          </w:rPr>
          <w:fldChar w:fldCharType="separate"/>
        </w:r>
        <w:r w:rsidR="00D10894">
          <w:rPr>
            <w:rFonts w:ascii="仿宋_GB2312" w:eastAsia="仿宋_GB2312" w:hAnsi="仿宋_GB2312" w:cs="仿宋_GB2312" w:hint="eastAsia"/>
            <w:sz w:val="24"/>
            <w:szCs w:val="24"/>
          </w:rPr>
          <w:t>133</w:t>
        </w:r>
        <w:r w:rsidR="00D10894">
          <w:rPr>
            <w:rFonts w:ascii="仿宋_GB2312" w:eastAsia="仿宋_GB2312" w:hAnsi="仿宋_GB2312" w:cs="仿宋_GB2312" w:hint="eastAsia"/>
            <w:sz w:val="24"/>
            <w:szCs w:val="24"/>
          </w:rPr>
          <w:fldChar w:fldCharType="end"/>
        </w:r>
      </w:hyperlink>
    </w:p>
    <w:p w:rsidR="00EF26EA" w:rsidRDefault="00E30927">
      <w:pPr>
        <w:pStyle w:val="10"/>
        <w:tabs>
          <w:tab w:val="right" w:leader="dot" w:pos="8732"/>
        </w:tabs>
        <w:spacing w:line="600" w:lineRule="exact"/>
        <w:ind w:firstLineChars="0" w:firstLine="0"/>
        <w:rPr>
          <w:rFonts w:ascii="仿宋_GB2312" w:eastAsia="仿宋_GB2312" w:hAnsi="仿宋_GB2312" w:cs="仿宋_GB2312"/>
          <w:sz w:val="24"/>
          <w:szCs w:val="24"/>
        </w:rPr>
      </w:pPr>
      <w:hyperlink w:anchor="_Toc31871" w:history="1">
        <w:r w:rsidR="00D10894">
          <w:rPr>
            <w:rFonts w:ascii="仿宋_GB2312" w:eastAsia="仿宋_GB2312" w:hAnsi="仿宋_GB2312" w:cs="仿宋_GB2312" w:hint="eastAsia"/>
            <w:bCs/>
            <w:sz w:val="24"/>
            <w:szCs w:val="24"/>
          </w:rPr>
          <w:t>西北师范大学计算机科学与工程学院</w:t>
        </w:r>
      </w:hyperlink>
      <w:hyperlink w:anchor="_Toc26714" w:history="1">
        <w:r w:rsidR="00D10894">
          <w:rPr>
            <w:rFonts w:ascii="仿宋_GB2312" w:eastAsia="仿宋_GB2312" w:hAnsi="仿宋_GB2312" w:cs="仿宋_GB2312" w:hint="eastAsia"/>
            <w:bCs/>
            <w:sz w:val="24"/>
            <w:szCs w:val="24"/>
          </w:rPr>
          <w:t>素质拓展与实践创新学分实施办法</w:t>
        </w:r>
        <w:r w:rsidR="00D10894">
          <w:rPr>
            <w:rFonts w:ascii="仿宋_GB2312" w:eastAsia="仿宋_GB2312" w:hAnsi="仿宋_GB2312" w:cs="仿宋_GB2312" w:hint="eastAsia"/>
            <w:sz w:val="24"/>
            <w:szCs w:val="24"/>
          </w:rPr>
          <w:tab/>
        </w:r>
        <w:r w:rsidR="00D10894">
          <w:rPr>
            <w:rFonts w:ascii="仿宋_GB2312" w:eastAsia="仿宋_GB2312" w:hAnsi="仿宋_GB2312" w:cs="仿宋_GB2312" w:hint="eastAsia"/>
            <w:sz w:val="24"/>
            <w:szCs w:val="24"/>
          </w:rPr>
          <w:fldChar w:fldCharType="begin"/>
        </w:r>
        <w:r w:rsidR="00D10894">
          <w:rPr>
            <w:rFonts w:ascii="仿宋_GB2312" w:eastAsia="仿宋_GB2312" w:hAnsi="仿宋_GB2312" w:cs="仿宋_GB2312" w:hint="eastAsia"/>
            <w:sz w:val="24"/>
            <w:szCs w:val="24"/>
          </w:rPr>
          <w:instrText xml:space="preserve"> PAGEREF _Toc26714 </w:instrText>
        </w:r>
        <w:r w:rsidR="00D10894">
          <w:rPr>
            <w:rFonts w:ascii="仿宋_GB2312" w:eastAsia="仿宋_GB2312" w:hAnsi="仿宋_GB2312" w:cs="仿宋_GB2312" w:hint="eastAsia"/>
            <w:sz w:val="24"/>
            <w:szCs w:val="24"/>
          </w:rPr>
          <w:fldChar w:fldCharType="separate"/>
        </w:r>
        <w:r w:rsidR="00D10894">
          <w:rPr>
            <w:rFonts w:ascii="仿宋_GB2312" w:eastAsia="仿宋_GB2312" w:hAnsi="仿宋_GB2312" w:cs="仿宋_GB2312" w:hint="eastAsia"/>
            <w:sz w:val="24"/>
            <w:szCs w:val="24"/>
          </w:rPr>
          <w:t>150</w:t>
        </w:r>
        <w:r w:rsidR="00D10894">
          <w:rPr>
            <w:rFonts w:ascii="仿宋_GB2312" w:eastAsia="仿宋_GB2312" w:hAnsi="仿宋_GB2312" w:cs="仿宋_GB2312" w:hint="eastAsia"/>
            <w:sz w:val="24"/>
            <w:szCs w:val="24"/>
          </w:rPr>
          <w:fldChar w:fldCharType="end"/>
        </w:r>
      </w:hyperlink>
    </w:p>
    <w:p w:rsidR="00EF26EA" w:rsidRDefault="00D10894">
      <w:pPr>
        <w:spacing w:beforeLines="50" w:before="156" w:afterLines="50" w:after="156" w:line="600" w:lineRule="exact"/>
        <w:ind w:firstLineChars="0" w:firstLine="0"/>
        <w:outlineLvl w:val="0"/>
        <w:rPr>
          <w:rFonts w:eastAsia="黑体"/>
          <w:b/>
          <w:bCs/>
          <w:color w:val="000000" w:themeColor="text1"/>
          <w:sz w:val="30"/>
          <w:szCs w:val="30"/>
        </w:rPr>
      </w:pPr>
      <w:r>
        <w:rPr>
          <w:rFonts w:ascii="仿宋_GB2312" w:eastAsia="仿宋_GB2312" w:hAnsi="仿宋_GB2312" w:cs="仿宋_GB2312" w:hint="eastAsia"/>
          <w:bCs/>
          <w:color w:val="000000" w:themeColor="text1"/>
          <w:sz w:val="24"/>
          <w:szCs w:val="24"/>
        </w:rPr>
        <w:fldChar w:fldCharType="end"/>
      </w:r>
    </w:p>
    <w:p w:rsidR="00EF26EA" w:rsidRDefault="00EF26EA">
      <w:pPr>
        <w:spacing w:beforeLines="50" w:before="156" w:afterLines="50" w:after="156"/>
        <w:ind w:firstLineChars="0" w:firstLine="0"/>
        <w:outlineLvl w:val="0"/>
        <w:rPr>
          <w:rFonts w:eastAsia="黑体"/>
          <w:b/>
          <w:bCs/>
          <w:color w:val="000000" w:themeColor="text1"/>
          <w:sz w:val="30"/>
          <w:szCs w:val="30"/>
        </w:rPr>
        <w:sectPr w:rsidR="00EF26EA">
          <w:headerReference w:type="even" r:id="rId8"/>
          <w:headerReference w:type="default" r:id="rId9"/>
          <w:footerReference w:type="even" r:id="rId10"/>
          <w:footerReference w:type="default" r:id="rId11"/>
          <w:headerReference w:type="first" r:id="rId12"/>
          <w:footerReference w:type="first" r:id="rId13"/>
          <w:pgSz w:w="11906" w:h="16838"/>
          <w:pgMar w:top="1701" w:right="1587" w:bottom="1417" w:left="1587" w:header="851" w:footer="992" w:gutter="0"/>
          <w:pgNumType w:start="0"/>
          <w:cols w:space="0"/>
          <w:titlePg/>
          <w:docGrid w:type="lines" w:linePitch="312"/>
        </w:sectPr>
      </w:pPr>
    </w:p>
    <w:p w:rsidR="00EF26EA" w:rsidRDefault="00D10894">
      <w:pPr>
        <w:spacing w:beforeLines="50" w:before="156" w:afterLines="50" w:after="156"/>
        <w:ind w:firstLineChars="0" w:firstLine="0"/>
        <w:outlineLvl w:val="0"/>
        <w:rPr>
          <w:rFonts w:eastAsia="黑体"/>
          <w:b/>
          <w:bCs/>
          <w:color w:val="000000" w:themeColor="text1"/>
          <w:sz w:val="30"/>
          <w:szCs w:val="30"/>
        </w:rPr>
      </w:pPr>
      <w:r>
        <w:rPr>
          <w:rFonts w:eastAsia="黑体"/>
          <w:b/>
          <w:bCs/>
          <w:color w:val="000000" w:themeColor="text1"/>
          <w:sz w:val="30"/>
          <w:szCs w:val="30"/>
        </w:rPr>
        <w:lastRenderedPageBreak/>
        <w:br w:type="page"/>
      </w:r>
    </w:p>
    <w:p w:rsidR="00EF26EA" w:rsidRDefault="00D10894">
      <w:pPr>
        <w:spacing w:beforeLines="50" w:before="156" w:afterLines="50" w:after="156"/>
        <w:ind w:firstLineChars="0" w:firstLine="0"/>
        <w:jc w:val="center"/>
        <w:outlineLvl w:val="0"/>
        <w:rPr>
          <w:rFonts w:eastAsia="黑体"/>
          <w:b/>
          <w:bCs/>
          <w:color w:val="000000" w:themeColor="text1"/>
          <w:sz w:val="30"/>
          <w:szCs w:val="30"/>
        </w:rPr>
      </w:pPr>
      <w:bookmarkStart w:id="3" w:name="_Toc9334"/>
      <w:r>
        <w:rPr>
          <w:rFonts w:eastAsia="黑体"/>
          <w:b/>
          <w:bCs/>
          <w:color w:val="000000" w:themeColor="text1"/>
          <w:sz w:val="30"/>
          <w:szCs w:val="30"/>
        </w:rPr>
        <w:lastRenderedPageBreak/>
        <w:t>计算机科学与技术（师范）专业</w:t>
      </w:r>
      <w:r>
        <w:rPr>
          <w:rFonts w:eastAsia="黑体"/>
          <w:b/>
          <w:bCs/>
          <w:color w:val="000000" w:themeColor="text1"/>
          <w:sz w:val="30"/>
          <w:szCs w:val="30"/>
        </w:rPr>
        <w:t>2017</w:t>
      </w:r>
      <w:proofErr w:type="gramStart"/>
      <w:r>
        <w:rPr>
          <w:rFonts w:eastAsia="黑体"/>
          <w:b/>
          <w:bCs/>
          <w:color w:val="000000" w:themeColor="text1"/>
          <w:sz w:val="30"/>
          <w:szCs w:val="30"/>
        </w:rPr>
        <w:t>版培养</w:t>
      </w:r>
      <w:proofErr w:type="gramEnd"/>
      <w:r>
        <w:rPr>
          <w:rFonts w:eastAsia="黑体"/>
          <w:b/>
          <w:bCs/>
          <w:color w:val="000000" w:themeColor="text1"/>
          <w:sz w:val="30"/>
          <w:szCs w:val="30"/>
        </w:rPr>
        <w:t>方案</w:t>
      </w:r>
      <w:bookmarkEnd w:id="3"/>
    </w:p>
    <w:p w:rsidR="00EF26EA" w:rsidRDefault="00D10894">
      <w:pPr>
        <w:spacing w:beforeLines="50" w:before="156" w:afterLines="50" w:after="156"/>
        <w:ind w:firstLineChars="0" w:firstLine="0"/>
        <w:jc w:val="center"/>
        <w:outlineLvl w:val="0"/>
        <w:rPr>
          <w:rFonts w:eastAsia="黑体"/>
          <w:b/>
          <w:bCs/>
          <w:color w:val="000000" w:themeColor="text1"/>
          <w:sz w:val="30"/>
          <w:szCs w:val="30"/>
        </w:rPr>
      </w:pPr>
      <w:bookmarkStart w:id="4" w:name="_Toc24925"/>
      <w:bookmarkStart w:id="5" w:name="_Toc32133"/>
      <w:r>
        <w:rPr>
          <w:rFonts w:eastAsia="黑体"/>
          <w:b/>
          <w:bCs/>
          <w:color w:val="000000" w:themeColor="text1"/>
          <w:sz w:val="30"/>
          <w:szCs w:val="30"/>
        </w:rPr>
        <w:t>修订说明</w:t>
      </w:r>
      <w:bookmarkEnd w:id="4"/>
      <w:bookmarkEnd w:id="5"/>
    </w:p>
    <w:p w:rsidR="00EF26EA" w:rsidRDefault="00D10894">
      <w:pPr>
        <w:spacing w:beforeLines="50" w:before="156" w:afterLines="50" w:after="156" w:line="420" w:lineRule="exact"/>
        <w:ind w:firstLine="420"/>
        <w:rPr>
          <w:color w:val="000000" w:themeColor="text1"/>
          <w:kern w:val="0"/>
        </w:rPr>
      </w:pPr>
      <w:r>
        <w:rPr>
          <w:color w:val="000000" w:themeColor="text1"/>
          <w:kern w:val="0"/>
        </w:rPr>
        <w:t>本培养方案在计算机科学与技术（师范）专业</w:t>
      </w:r>
      <w:r>
        <w:rPr>
          <w:color w:val="000000" w:themeColor="text1"/>
          <w:kern w:val="0"/>
        </w:rPr>
        <w:t>2013</w:t>
      </w:r>
      <w:r>
        <w:rPr>
          <w:color w:val="000000" w:themeColor="text1"/>
          <w:kern w:val="0"/>
        </w:rPr>
        <w:t>版的基础上，按照学校《关于修订本科专业人才培养方案的指导意见（</w:t>
      </w:r>
      <w:r>
        <w:rPr>
          <w:color w:val="000000" w:themeColor="text1"/>
          <w:kern w:val="0"/>
        </w:rPr>
        <w:t>2016</w:t>
      </w:r>
      <w:r>
        <w:rPr>
          <w:color w:val="000000" w:themeColor="text1"/>
          <w:kern w:val="0"/>
        </w:rPr>
        <w:t>年</w:t>
      </w:r>
      <w:r>
        <w:rPr>
          <w:color w:val="000000" w:themeColor="text1"/>
          <w:kern w:val="0"/>
        </w:rPr>
        <w:t>9</w:t>
      </w:r>
      <w:r>
        <w:rPr>
          <w:color w:val="000000" w:themeColor="text1"/>
          <w:kern w:val="0"/>
        </w:rPr>
        <w:t>月）》与《西北师范大学教师教育课程方案及修读要求（（</w:t>
      </w:r>
      <w:r>
        <w:rPr>
          <w:color w:val="000000" w:themeColor="text1"/>
          <w:kern w:val="0"/>
        </w:rPr>
        <w:t>2017</w:t>
      </w:r>
      <w:r>
        <w:rPr>
          <w:color w:val="000000" w:themeColor="text1"/>
          <w:kern w:val="0"/>
        </w:rPr>
        <w:t>年</w:t>
      </w:r>
      <w:r>
        <w:rPr>
          <w:color w:val="000000" w:themeColor="text1"/>
          <w:kern w:val="0"/>
        </w:rPr>
        <w:t>6</w:t>
      </w:r>
      <w:r>
        <w:rPr>
          <w:color w:val="000000" w:themeColor="text1"/>
          <w:kern w:val="0"/>
        </w:rPr>
        <w:t>月修订）》中对新培养方案的修订要求，突出计算机科学与技术工科专业及信息技术教育特色，</w:t>
      </w:r>
      <w:r>
        <w:rPr>
          <w:color w:val="000000" w:themeColor="text1"/>
          <w:kern w:val="0"/>
        </w:rPr>
        <w:t>2017</w:t>
      </w:r>
      <w:r>
        <w:rPr>
          <w:color w:val="000000" w:themeColor="text1"/>
          <w:kern w:val="0"/>
        </w:rPr>
        <w:t>年对计算机科学与技术（师范）专业人才培养方案进行了修订，现将修订情况说明如下。</w:t>
      </w:r>
    </w:p>
    <w:p w:rsidR="00EF26EA" w:rsidRDefault="00D10894">
      <w:pPr>
        <w:spacing w:beforeLines="50" w:before="156" w:afterLines="50" w:after="156" w:line="420" w:lineRule="exact"/>
        <w:ind w:firstLine="422"/>
        <w:rPr>
          <w:b/>
          <w:color w:val="000000" w:themeColor="text1"/>
          <w:kern w:val="0"/>
        </w:rPr>
      </w:pPr>
      <w:r>
        <w:rPr>
          <w:b/>
          <w:color w:val="000000" w:themeColor="text1"/>
          <w:kern w:val="0"/>
        </w:rPr>
        <w:t>1</w:t>
      </w:r>
      <w:r>
        <w:rPr>
          <w:b/>
          <w:color w:val="000000" w:themeColor="text1"/>
          <w:kern w:val="0"/>
        </w:rPr>
        <w:t>、结合学院办学方向和人才培养定位要求，明确了培养目标和定位。</w:t>
      </w:r>
      <w:r>
        <w:rPr>
          <w:color w:val="000000" w:themeColor="text1"/>
          <w:kern w:val="0"/>
        </w:rPr>
        <w:t>按照学院对计算机科学与技术（师范）专业的培养目标与定位，培养掌握计算机科学与技术的基本理论和基本技能，受到专业理论研究与工程应用技术的系统训练，具有分析、解决复杂工程问题的实践能力和较强的信息技术教育能力，能够在教育战线上从事教师教育、技术研发、校园信息系统维护、素质课程与竞赛辅导，以及能够从事软硬件系统开发的复合型、实用型人才。</w:t>
      </w:r>
    </w:p>
    <w:p w:rsidR="00EF26EA" w:rsidRDefault="00D10894">
      <w:pPr>
        <w:spacing w:beforeLines="50" w:before="156" w:afterLines="50" w:after="156" w:line="420" w:lineRule="exact"/>
        <w:ind w:firstLine="422"/>
        <w:rPr>
          <w:color w:val="000000" w:themeColor="text1"/>
          <w:kern w:val="0"/>
        </w:rPr>
      </w:pPr>
      <w:r>
        <w:rPr>
          <w:b/>
          <w:color w:val="000000" w:themeColor="text1"/>
          <w:kern w:val="0"/>
        </w:rPr>
        <w:t>2</w:t>
      </w:r>
      <w:r>
        <w:rPr>
          <w:b/>
          <w:color w:val="000000" w:themeColor="text1"/>
          <w:kern w:val="0"/>
        </w:rPr>
        <w:t>、按照教师教育课程方案及修读要求，修订了教师教育课程模块。</w:t>
      </w:r>
      <w:r>
        <w:rPr>
          <w:color w:val="000000" w:themeColor="text1"/>
          <w:kern w:val="0"/>
        </w:rPr>
        <w:t>2017</w:t>
      </w:r>
      <w:r>
        <w:rPr>
          <w:color w:val="000000" w:themeColor="text1"/>
          <w:kern w:val="0"/>
        </w:rPr>
        <w:t>版师范类专业教师教育课程模块修读共</w:t>
      </w:r>
      <w:r>
        <w:rPr>
          <w:color w:val="000000" w:themeColor="text1"/>
          <w:kern w:val="0"/>
        </w:rPr>
        <w:t>25</w:t>
      </w:r>
      <w:r>
        <w:rPr>
          <w:color w:val="000000" w:themeColor="text1"/>
          <w:kern w:val="0"/>
        </w:rPr>
        <w:t>学分。必修</w:t>
      </w:r>
      <w:r>
        <w:rPr>
          <w:color w:val="000000" w:themeColor="text1"/>
          <w:kern w:val="0"/>
        </w:rPr>
        <w:t>17</w:t>
      </w:r>
      <w:r>
        <w:rPr>
          <w:color w:val="000000" w:themeColor="text1"/>
          <w:kern w:val="0"/>
        </w:rPr>
        <w:t>学分，选修</w:t>
      </w:r>
      <w:r>
        <w:rPr>
          <w:color w:val="000000" w:themeColor="text1"/>
          <w:kern w:val="0"/>
        </w:rPr>
        <w:t>8</w:t>
      </w:r>
      <w:r>
        <w:rPr>
          <w:color w:val="000000" w:themeColor="text1"/>
          <w:kern w:val="0"/>
        </w:rPr>
        <w:t>学分（其中限选</w:t>
      </w:r>
      <w:r>
        <w:rPr>
          <w:color w:val="000000" w:themeColor="text1"/>
          <w:kern w:val="0"/>
        </w:rPr>
        <w:t>5</w:t>
      </w:r>
      <w:r>
        <w:rPr>
          <w:color w:val="000000" w:themeColor="text1"/>
          <w:kern w:val="0"/>
        </w:rPr>
        <w:t>学分；任选</w:t>
      </w:r>
      <w:r>
        <w:rPr>
          <w:color w:val="000000" w:themeColor="text1"/>
          <w:kern w:val="0"/>
        </w:rPr>
        <w:t>3</w:t>
      </w:r>
      <w:r>
        <w:rPr>
          <w:color w:val="000000" w:themeColor="text1"/>
          <w:kern w:val="0"/>
        </w:rPr>
        <w:t>学分计入全校通识教育任选学分）。课堂教学</w:t>
      </w:r>
      <w:r>
        <w:rPr>
          <w:color w:val="000000" w:themeColor="text1"/>
          <w:kern w:val="0"/>
        </w:rPr>
        <w:t>16</w:t>
      </w:r>
      <w:r>
        <w:rPr>
          <w:color w:val="000000" w:themeColor="text1"/>
          <w:kern w:val="0"/>
        </w:rPr>
        <w:t>学分，实践教学</w:t>
      </w:r>
      <w:r>
        <w:rPr>
          <w:color w:val="000000" w:themeColor="text1"/>
          <w:kern w:val="0"/>
        </w:rPr>
        <w:t>9</w:t>
      </w:r>
      <w:r>
        <w:rPr>
          <w:color w:val="000000" w:themeColor="text1"/>
          <w:kern w:val="0"/>
        </w:rPr>
        <w:t>学分。而在</w:t>
      </w:r>
      <w:r>
        <w:rPr>
          <w:color w:val="000000" w:themeColor="text1"/>
          <w:kern w:val="0"/>
        </w:rPr>
        <w:t>2013</w:t>
      </w:r>
      <w:r>
        <w:rPr>
          <w:color w:val="000000" w:themeColor="text1"/>
          <w:kern w:val="0"/>
        </w:rPr>
        <w:t>版师范类专业教师教育课程模块修读共</w:t>
      </w:r>
      <w:r>
        <w:rPr>
          <w:color w:val="000000" w:themeColor="text1"/>
          <w:kern w:val="0"/>
        </w:rPr>
        <w:t>28</w:t>
      </w:r>
      <w:r>
        <w:rPr>
          <w:color w:val="000000" w:themeColor="text1"/>
          <w:kern w:val="0"/>
        </w:rPr>
        <w:t>学分。必修</w:t>
      </w:r>
      <w:r>
        <w:rPr>
          <w:color w:val="000000" w:themeColor="text1"/>
          <w:kern w:val="0"/>
        </w:rPr>
        <w:t>20</w:t>
      </w:r>
      <w:r>
        <w:rPr>
          <w:color w:val="000000" w:themeColor="text1"/>
          <w:kern w:val="0"/>
        </w:rPr>
        <w:t>学分（含教育见习、教育实习</w:t>
      </w:r>
      <w:r>
        <w:rPr>
          <w:color w:val="000000" w:themeColor="text1"/>
          <w:kern w:val="0"/>
        </w:rPr>
        <w:t>8.5</w:t>
      </w:r>
      <w:r>
        <w:rPr>
          <w:color w:val="000000" w:themeColor="text1"/>
          <w:kern w:val="0"/>
        </w:rPr>
        <w:t>学分），选修</w:t>
      </w:r>
      <w:r>
        <w:rPr>
          <w:color w:val="000000" w:themeColor="text1"/>
          <w:kern w:val="0"/>
        </w:rPr>
        <w:t>8</w:t>
      </w:r>
      <w:r>
        <w:rPr>
          <w:color w:val="000000" w:themeColor="text1"/>
          <w:kern w:val="0"/>
        </w:rPr>
        <w:t>学分（在学校通识教育类模块中选修教师教育相关课程）。课堂教学</w:t>
      </w:r>
      <w:r>
        <w:rPr>
          <w:color w:val="000000" w:themeColor="text1"/>
          <w:kern w:val="0"/>
        </w:rPr>
        <w:t>19.5</w:t>
      </w:r>
      <w:r>
        <w:rPr>
          <w:color w:val="000000" w:themeColor="text1"/>
          <w:kern w:val="0"/>
        </w:rPr>
        <w:t>学分，实践教学</w:t>
      </w:r>
      <w:r>
        <w:rPr>
          <w:color w:val="000000" w:themeColor="text1"/>
          <w:kern w:val="0"/>
        </w:rPr>
        <w:t>8.5</w:t>
      </w:r>
      <w:r>
        <w:rPr>
          <w:color w:val="000000" w:themeColor="text1"/>
          <w:kern w:val="0"/>
        </w:rPr>
        <w:t>学分。</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3</w:t>
      </w:r>
      <w:r>
        <w:rPr>
          <w:rFonts w:eastAsiaTheme="minorEastAsia"/>
          <w:b/>
          <w:color w:val="000000" w:themeColor="text1"/>
        </w:rPr>
        <w:t>、根据学校学分和课时设置要求，对学分和课时进行了调整。</w:t>
      </w:r>
      <w:r>
        <w:rPr>
          <w:rFonts w:eastAsiaTheme="minorEastAsia"/>
          <w:color w:val="000000" w:themeColor="text1"/>
        </w:rPr>
        <w:t>根据学校对课程学分的设置要求，</w:t>
      </w:r>
      <w:r>
        <w:rPr>
          <w:rFonts w:eastAsiaTheme="minorEastAsia"/>
          <w:color w:val="000000" w:themeColor="text1"/>
        </w:rPr>
        <w:t>2017</w:t>
      </w:r>
      <w:r>
        <w:rPr>
          <w:rFonts w:eastAsiaTheme="minorEastAsia"/>
          <w:color w:val="000000" w:themeColor="text1"/>
        </w:rPr>
        <w:t>版总学分由</w:t>
      </w:r>
      <w:r>
        <w:rPr>
          <w:rFonts w:eastAsiaTheme="minorEastAsia"/>
          <w:color w:val="000000" w:themeColor="text1"/>
        </w:rPr>
        <w:t>2013</w:t>
      </w:r>
      <w:r>
        <w:rPr>
          <w:rFonts w:eastAsiaTheme="minorEastAsia"/>
          <w:color w:val="000000" w:themeColor="text1"/>
        </w:rPr>
        <w:t>版的</w:t>
      </w:r>
      <w:r>
        <w:rPr>
          <w:rFonts w:eastAsiaTheme="minorEastAsia"/>
          <w:color w:val="000000" w:themeColor="text1"/>
        </w:rPr>
        <w:t>175</w:t>
      </w:r>
      <w:r>
        <w:rPr>
          <w:rFonts w:eastAsiaTheme="minorEastAsia"/>
          <w:color w:val="000000" w:themeColor="text1"/>
        </w:rPr>
        <w:t>学分变为</w:t>
      </w:r>
      <w:r>
        <w:rPr>
          <w:rFonts w:eastAsiaTheme="minorEastAsia"/>
          <w:color w:val="000000" w:themeColor="text1"/>
        </w:rPr>
        <w:t>165</w:t>
      </w:r>
      <w:r>
        <w:rPr>
          <w:rFonts w:eastAsiaTheme="minorEastAsia"/>
          <w:color w:val="000000" w:themeColor="text1"/>
        </w:rPr>
        <w:t>学分，整体上减少了学分修读要求，必修课程由</w:t>
      </w:r>
      <w:r>
        <w:rPr>
          <w:rFonts w:eastAsiaTheme="minorEastAsia"/>
          <w:color w:val="000000" w:themeColor="text1"/>
        </w:rPr>
        <w:t>151</w:t>
      </w:r>
      <w:r>
        <w:rPr>
          <w:rFonts w:eastAsiaTheme="minorEastAsia"/>
          <w:color w:val="000000" w:themeColor="text1"/>
        </w:rPr>
        <w:t>学分变为</w:t>
      </w:r>
      <w:r>
        <w:rPr>
          <w:rFonts w:eastAsiaTheme="minorEastAsia"/>
          <w:color w:val="000000" w:themeColor="text1"/>
        </w:rPr>
        <w:t>139</w:t>
      </w:r>
      <w:r>
        <w:rPr>
          <w:rFonts w:eastAsiaTheme="minorEastAsia"/>
          <w:color w:val="000000" w:themeColor="text1"/>
        </w:rPr>
        <w:t>学分，选修课程由</w:t>
      </w:r>
      <w:r>
        <w:rPr>
          <w:rFonts w:eastAsiaTheme="minorEastAsia"/>
          <w:color w:val="000000" w:themeColor="text1"/>
        </w:rPr>
        <w:t>24</w:t>
      </w:r>
      <w:r>
        <w:rPr>
          <w:rFonts w:eastAsiaTheme="minorEastAsia"/>
          <w:color w:val="000000" w:themeColor="text1"/>
        </w:rPr>
        <w:t>学分增加到</w:t>
      </w:r>
      <w:r>
        <w:rPr>
          <w:rFonts w:eastAsiaTheme="minorEastAsia"/>
          <w:color w:val="000000" w:themeColor="text1"/>
        </w:rPr>
        <w:t>26</w:t>
      </w:r>
      <w:r>
        <w:rPr>
          <w:rFonts w:eastAsiaTheme="minorEastAsia"/>
          <w:color w:val="000000" w:themeColor="text1"/>
        </w:rPr>
        <w:t>学分。学校平台课程学分从</w:t>
      </w:r>
      <w:r>
        <w:rPr>
          <w:rFonts w:eastAsiaTheme="minorEastAsia"/>
          <w:color w:val="000000" w:themeColor="text1"/>
        </w:rPr>
        <w:t>72</w:t>
      </w:r>
      <w:r>
        <w:rPr>
          <w:rFonts w:eastAsiaTheme="minorEastAsia"/>
          <w:color w:val="000000" w:themeColor="text1"/>
        </w:rPr>
        <w:t>学分减少到</w:t>
      </w:r>
      <w:r>
        <w:rPr>
          <w:rFonts w:eastAsiaTheme="minorEastAsia"/>
          <w:color w:val="000000" w:themeColor="text1"/>
        </w:rPr>
        <w:t>68</w:t>
      </w:r>
      <w:r>
        <w:rPr>
          <w:rFonts w:eastAsiaTheme="minorEastAsia"/>
          <w:color w:val="000000" w:themeColor="text1"/>
        </w:rPr>
        <w:t>学分。学院平台课和专业平台课学分从</w:t>
      </w:r>
      <w:r>
        <w:rPr>
          <w:rFonts w:eastAsiaTheme="minorEastAsia"/>
          <w:color w:val="000000" w:themeColor="text1"/>
        </w:rPr>
        <w:t>103</w:t>
      </w:r>
      <w:r>
        <w:rPr>
          <w:rFonts w:eastAsiaTheme="minorEastAsia"/>
          <w:color w:val="000000" w:themeColor="text1"/>
        </w:rPr>
        <w:t>学分减少到</w:t>
      </w:r>
      <w:r>
        <w:rPr>
          <w:rFonts w:eastAsiaTheme="minorEastAsia"/>
          <w:color w:val="000000" w:themeColor="text1"/>
        </w:rPr>
        <w:t>97</w:t>
      </w:r>
      <w:r>
        <w:rPr>
          <w:rFonts w:eastAsiaTheme="minorEastAsia"/>
          <w:color w:val="000000" w:themeColor="text1"/>
        </w:rPr>
        <w:t>学分，但是实践教学学分没有变化，仍然为</w:t>
      </w:r>
      <w:r>
        <w:rPr>
          <w:rFonts w:eastAsiaTheme="minorEastAsia"/>
          <w:color w:val="000000" w:themeColor="text1"/>
        </w:rPr>
        <w:t>33</w:t>
      </w:r>
      <w:r>
        <w:rPr>
          <w:rFonts w:eastAsiaTheme="minorEastAsia"/>
          <w:color w:val="000000" w:themeColor="text1"/>
        </w:rPr>
        <w:t>学分，强调对学生实践能力的培养。</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4</w:t>
      </w:r>
      <w:r>
        <w:rPr>
          <w:rFonts w:eastAsiaTheme="minorEastAsia"/>
          <w:b/>
          <w:color w:val="000000" w:themeColor="text1"/>
        </w:rPr>
        <w:t>、结合计算机学科发展形势和需要，对课程设置进行了更新和调整。</w:t>
      </w:r>
      <w:r>
        <w:rPr>
          <w:rFonts w:eastAsiaTheme="minorEastAsia"/>
          <w:color w:val="000000" w:themeColor="text1"/>
        </w:rPr>
        <w:t>根据对计算机科学与技术（师范）专业学生综合素质与专业能力的培养要求，学院平台必修课增加了大学物理和工程经济课程，学院平台选修课增加了</w:t>
      </w:r>
      <w:r>
        <w:rPr>
          <w:rFonts w:eastAsiaTheme="minorEastAsia"/>
          <w:color w:val="000000" w:themeColor="text1"/>
        </w:rPr>
        <w:t>Python</w:t>
      </w:r>
      <w:r>
        <w:rPr>
          <w:rFonts w:eastAsiaTheme="minorEastAsia"/>
          <w:color w:val="000000" w:themeColor="text1"/>
        </w:rPr>
        <w:t>程序设计、移动应用开发、数据分析与可视化、中文信息处理等新课程。</w:t>
      </w:r>
    </w:p>
    <w:p w:rsidR="00EF26EA" w:rsidRDefault="00D10894">
      <w:pPr>
        <w:spacing w:beforeLines="50" w:before="156" w:afterLines="50" w:after="156" w:line="420" w:lineRule="exact"/>
        <w:ind w:firstLine="422"/>
        <w:rPr>
          <w:rFonts w:eastAsiaTheme="minorEastAsia"/>
          <w:color w:val="000000" w:themeColor="text1"/>
        </w:rPr>
        <w:sectPr w:rsidR="00EF26EA">
          <w:pgSz w:w="11906" w:h="16838"/>
          <w:pgMar w:top="1701" w:right="1587" w:bottom="1417" w:left="1587" w:header="851" w:footer="992" w:gutter="0"/>
          <w:pgNumType w:start="0"/>
          <w:cols w:space="0"/>
          <w:titlePg/>
          <w:docGrid w:type="lines" w:linePitch="312"/>
        </w:sectPr>
      </w:pPr>
      <w:r>
        <w:rPr>
          <w:rFonts w:eastAsiaTheme="minorEastAsia"/>
          <w:b/>
          <w:color w:val="000000" w:themeColor="text1"/>
        </w:rPr>
        <w:t>5</w:t>
      </w:r>
      <w:r>
        <w:rPr>
          <w:rFonts w:eastAsiaTheme="minorEastAsia"/>
          <w:b/>
          <w:color w:val="000000" w:themeColor="text1"/>
        </w:rPr>
        <w:t>、为让学生具有更多的实践时间，对实验课程与课程设计设置进行调整。</w:t>
      </w:r>
      <w:r>
        <w:rPr>
          <w:rFonts w:eastAsiaTheme="minorEastAsia"/>
          <w:color w:val="000000" w:themeColor="text1"/>
        </w:rPr>
        <w:t>在学院平台与专业平台课程中，将上机实验课时进行了压缩，上机课主要由老师布置实验题目和检查实验结果，更多的要求学生在课外完成课程实验。为了增强学生对核心专业课程的理解与实际应用能力，对</w:t>
      </w:r>
      <w:r>
        <w:rPr>
          <w:rFonts w:eastAsiaTheme="minorEastAsia"/>
          <w:color w:val="000000" w:themeColor="text1"/>
        </w:rPr>
        <w:lastRenderedPageBreak/>
        <w:t>计算机组成原理、数据库系统及应用、数据结构、计算机网络、操作系统</w:t>
      </w:r>
      <w:r>
        <w:rPr>
          <w:rFonts w:eastAsiaTheme="minorEastAsia"/>
          <w:color w:val="000000" w:themeColor="text1"/>
        </w:rPr>
        <w:t>5</w:t>
      </w:r>
      <w:r>
        <w:rPr>
          <w:rFonts w:eastAsiaTheme="minorEastAsia"/>
          <w:color w:val="000000" w:themeColor="text1"/>
        </w:rPr>
        <w:t>门课程，在进行理论教学与实验教学的基础上，单独设置相应的课程设计，并要求由同一个老师完成。留给学生更多的整块时间，让学生结合创新创业等内容进行课外实验与实践，提升学生开发应用能力。</w:t>
      </w:r>
    </w:p>
    <w:p w:rsidR="00EF26EA" w:rsidRDefault="00D10894">
      <w:pPr>
        <w:spacing w:line="240" w:lineRule="atLeast"/>
        <w:ind w:firstLineChars="0" w:firstLine="0"/>
        <w:jc w:val="center"/>
        <w:rPr>
          <w:rFonts w:eastAsia="黑体"/>
          <w:bCs/>
          <w:color w:val="000000" w:themeColor="text1"/>
          <w:sz w:val="30"/>
        </w:rPr>
      </w:pPr>
      <w:r>
        <w:rPr>
          <w:rFonts w:eastAsia="黑体"/>
          <w:bCs/>
          <w:color w:val="000000" w:themeColor="text1"/>
          <w:sz w:val="30"/>
        </w:rPr>
        <w:lastRenderedPageBreak/>
        <w:t>西北师范大学本科专业人才培养方案</w:t>
      </w:r>
    </w:p>
    <w:p w:rsidR="00EF26EA" w:rsidRDefault="00EF26EA">
      <w:pPr>
        <w:spacing w:line="240" w:lineRule="atLeast"/>
        <w:ind w:firstLineChars="0" w:firstLine="0"/>
        <w:rPr>
          <w:rFonts w:eastAsia="黑体"/>
          <w:bCs/>
          <w:color w:val="000000" w:themeColor="text1"/>
          <w:szCs w:val="21"/>
        </w:rPr>
      </w:pPr>
    </w:p>
    <w:p w:rsidR="00EF26EA" w:rsidRDefault="00D10894">
      <w:pPr>
        <w:spacing w:line="240" w:lineRule="atLeast"/>
        <w:ind w:firstLineChars="0" w:firstLine="0"/>
        <w:jc w:val="center"/>
        <w:rPr>
          <w:rFonts w:eastAsia="黑体"/>
          <w:b/>
          <w:bCs/>
          <w:color w:val="000000" w:themeColor="text1"/>
          <w:sz w:val="30"/>
          <w:szCs w:val="30"/>
        </w:rPr>
      </w:pPr>
      <w:r>
        <w:rPr>
          <w:rFonts w:eastAsia="黑体"/>
          <w:b/>
          <w:bCs/>
          <w:color w:val="000000" w:themeColor="text1"/>
          <w:sz w:val="30"/>
          <w:szCs w:val="30"/>
        </w:rPr>
        <w:t>计算机科学与技术（师范）专业</w:t>
      </w:r>
    </w:p>
    <w:p w:rsidR="00EF26EA" w:rsidRDefault="00D10894">
      <w:pPr>
        <w:spacing w:line="420" w:lineRule="exact"/>
        <w:ind w:firstLine="420"/>
        <w:rPr>
          <w:rStyle w:val="af0"/>
          <w:color w:val="000000" w:themeColor="text1"/>
        </w:rPr>
      </w:pPr>
      <w:r>
        <w:rPr>
          <w:rStyle w:val="af0"/>
          <w:color w:val="000000" w:themeColor="text1"/>
        </w:rPr>
        <w:t>一、培养目标和要求</w:t>
      </w:r>
    </w:p>
    <w:p w:rsidR="00EF26EA" w:rsidRDefault="00D10894">
      <w:pPr>
        <w:spacing w:line="420" w:lineRule="exact"/>
        <w:ind w:firstLine="420"/>
        <w:rPr>
          <w:color w:val="000000" w:themeColor="text1"/>
        </w:rPr>
      </w:pPr>
      <w:r>
        <w:rPr>
          <w:color w:val="000000" w:themeColor="text1"/>
        </w:rPr>
        <w:t>1.</w:t>
      </w:r>
      <w:r>
        <w:rPr>
          <w:color w:val="000000" w:themeColor="text1"/>
        </w:rPr>
        <w:t>培养目标</w:t>
      </w:r>
    </w:p>
    <w:p w:rsidR="00EF26EA" w:rsidRDefault="00D10894">
      <w:pPr>
        <w:spacing w:line="420" w:lineRule="exact"/>
        <w:ind w:firstLine="420"/>
        <w:rPr>
          <w:color w:val="000000" w:themeColor="text1"/>
        </w:rPr>
      </w:pPr>
      <w:r>
        <w:rPr>
          <w:color w:val="000000" w:themeColor="text1"/>
        </w:rPr>
        <w:t>本专业培养掌握计算机科学与技术的基本理论和基本技能，受到专业理论研究与工程应用技术的系统训练，能够进行计算机应用与管理、软硬件系统综合设计与开发、计算机教学设计的复合型、实用型人才。</w:t>
      </w:r>
    </w:p>
    <w:p w:rsidR="00EF26EA" w:rsidRDefault="00D10894">
      <w:pPr>
        <w:spacing w:line="420" w:lineRule="exact"/>
        <w:ind w:firstLine="420"/>
        <w:rPr>
          <w:color w:val="000000" w:themeColor="text1"/>
        </w:rPr>
      </w:pPr>
      <w:r>
        <w:rPr>
          <w:color w:val="000000" w:themeColor="text1"/>
        </w:rPr>
        <w:t>毕业生应具有良好的职业道德、科学文化素养，具有教书育人的良好素质，可在相关行业从事计算机应用开发、计算机教育等工作，也可继续攻读硕士学位。</w:t>
      </w:r>
    </w:p>
    <w:p w:rsidR="00EF26EA" w:rsidRDefault="00D10894">
      <w:pPr>
        <w:spacing w:line="420" w:lineRule="exact"/>
        <w:ind w:firstLine="420"/>
        <w:rPr>
          <w:color w:val="000000" w:themeColor="text1"/>
        </w:rPr>
      </w:pPr>
      <w:r>
        <w:rPr>
          <w:color w:val="000000" w:themeColor="text1"/>
        </w:rPr>
        <w:t>2.</w:t>
      </w:r>
      <w:r>
        <w:rPr>
          <w:color w:val="000000" w:themeColor="text1"/>
        </w:rPr>
        <w:t>培养要求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1</w:t>
      </w:r>
      <w:r>
        <w:rPr>
          <w:rFonts w:eastAsiaTheme="minorEastAsia"/>
          <w:color w:val="000000" w:themeColor="text1"/>
        </w:rPr>
        <w:t>）知识结构要求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）具有较扎实的数理基础和人文社会科学基础知识。</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b</w:t>
      </w:r>
      <w:r>
        <w:rPr>
          <w:rFonts w:eastAsiaTheme="minorEastAsia"/>
          <w:color w:val="000000" w:themeColor="text1"/>
        </w:rPr>
        <w:t>）掌握计算机科学与技术专业的基础理论、基本知识和基本方法与技能。</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c</w:t>
      </w:r>
      <w:r>
        <w:rPr>
          <w:rFonts w:eastAsiaTheme="minorEastAsia"/>
          <w:color w:val="000000" w:themeColor="text1"/>
        </w:rPr>
        <w:t>）掌握计算机应用系统的分析和设计的基本方法，可以熟练地进行程序设计和开发计算机应用系统。</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d</w:t>
      </w:r>
      <w:r>
        <w:rPr>
          <w:rFonts w:eastAsiaTheme="minorEastAsia"/>
          <w:color w:val="000000" w:themeColor="text1"/>
        </w:rPr>
        <w:t>）掌握一门外语，掌握科技文献检索、资料查询的基本方法，初步掌握科学研究、科技开发的方法。</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e</w:t>
      </w:r>
      <w:r>
        <w:rPr>
          <w:rFonts w:eastAsiaTheme="minorEastAsia"/>
          <w:color w:val="000000" w:themeColor="text1"/>
        </w:rPr>
        <w:t>）了解计算机科学与技术的最新进展与发展动态，了解与计算机有关的法律和法规。</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2</w:t>
      </w:r>
      <w:r>
        <w:rPr>
          <w:rFonts w:eastAsiaTheme="minorEastAsia"/>
          <w:color w:val="000000" w:themeColor="text1"/>
        </w:rPr>
        <w:t>）能力结构要求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）具有良好的语言表达和交流能力，具有独立获得知识和信息的能力。</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b</w:t>
      </w:r>
      <w:r>
        <w:rPr>
          <w:rFonts w:eastAsiaTheme="minorEastAsia"/>
          <w:color w:val="000000" w:themeColor="text1"/>
        </w:rPr>
        <w:t>）具有计算机软硬件系统研究和开发的基本能力，具有良好的综合应用所学计算机科学与技术知识解决实际问题的能力，具有较强的工程实践能力。</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c</w:t>
      </w:r>
      <w:r>
        <w:rPr>
          <w:rFonts w:eastAsiaTheme="minorEastAsia"/>
          <w:color w:val="000000" w:themeColor="text1"/>
        </w:rPr>
        <w:t>）具有一定的创造思维能力、创新实验能力，并具有一定的科学研究和实际工作能力。</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d</w:t>
      </w:r>
      <w:r>
        <w:rPr>
          <w:rFonts w:eastAsiaTheme="minorEastAsia"/>
          <w:color w:val="000000" w:themeColor="text1"/>
        </w:rPr>
        <w:t>）能够初步运用心理学和教育学的基本原理，具有从事计算机教学及教学研究的能力，并具有一定的组织管理能力。</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3</w:t>
      </w:r>
      <w:r>
        <w:rPr>
          <w:rFonts w:eastAsiaTheme="minorEastAsia"/>
          <w:color w:val="000000" w:themeColor="text1"/>
        </w:rPr>
        <w:t>）素质结构要求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）热爱祖国，遵纪守法，具有良好的思想品德和社会公德，法制意识、诚信意识和团体意识强。</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b</w:t>
      </w:r>
      <w:r>
        <w:rPr>
          <w:rFonts w:eastAsiaTheme="minorEastAsia"/>
          <w:color w:val="000000" w:themeColor="text1"/>
        </w:rPr>
        <w:t>）求实创新意识、工程意识和效益意识较强，有良好的科学素养、综合分析素养和创新精神。</w:t>
      </w:r>
    </w:p>
    <w:p w:rsidR="00EF26EA" w:rsidRDefault="00D10894">
      <w:pPr>
        <w:spacing w:line="420" w:lineRule="exact"/>
        <w:ind w:firstLine="420"/>
        <w:rPr>
          <w:rFonts w:eastAsiaTheme="minorEastAsia"/>
          <w:color w:val="000000" w:themeColor="text1"/>
        </w:rPr>
      </w:pPr>
      <w:r>
        <w:rPr>
          <w:rFonts w:eastAsiaTheme="minorEastAsia"/>
          <w:color w:val="000000" w:themeColor="text1"/>
        </w:rPr>
        <w:lastRenderedPageBreak/>
        <w:t>（</w:t>
      </w:r>
      <w:r>
        <w:rPr>
          <w:rFonts w:eastAsiaTheme="minorEastAsia"/>
          <w:color w:val="000000" w:themeColor="text1"/>
        </w:rPr>
        <w:t>c</w:t>
      </w:r>
      <w:r>
        <w:rPr>
          <w:rFonts w:eastAsiaTheme="minorEastAsia"/>
          <w:color w:val="000000" w:themeColor="text1"/>
        </w:rPr>
        <w:t>）具有健康的身体和心理，能适应较为艰苦的工作环境。</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d</w:t>
      </w:r>
      <w:r>
        <w:rPr>
          <w:rFonts w:eastAsiaTheme="minorEastAsia"/>
          <w:color w:val="000000" w:themeColor="text1"/>
        </w:rPr>
        <w:t>）熟悉教育法规，具有良好的教师职业素养。</w:t>
      </w:r>
    </w:p>
    <w:p w:rsidR="00EF26EA" w:rsidRDefault="00D10894">
      <w:pPr>
        <w:spacing w:line="420" w:lineRule="exact"/>
        <w:ind w:firstLine="420"/>
        <w:rPr>
          <w:color w:val="000000" w:themeColor="text1"/>
        </w:rPr>
      </w:pPr>
      <w:r>
        <w:rPr>
          <w:color w:val="000000" w:themeColor="text1"/>
        </w:rPr>
        <w:t>3.</w:t>
      </w:r>
      <w:r>
        <w:rPr>
          <w:color w:val="000000" w:themeColor="text1"/>
        </w:rPr>
        <w:t>专业定位</w:t>
      </w:r>
    </w:p>
    <w:p w:rsidR="00EF26EA" w:rsidRDefault="00D10894">
      <w:pPr>
        <w:spacing w:line="420" w:lineRule="exact"/>
        <w:ind w:firstLine="420"/>
        <w:rPr>
          <w:color w:val="000000" w:themeColor="text1"/>
        </w:rPr>
      </w:pPr>
      <w:r>
        <w:rPr>
          <w:rFonts w:eastAsiaTheme="minorEastAsia"/>
          <w:color w:val="000000" w:themeColor="text1"/>
        </w:rPr>
        <w:t>培养愿意从事中小学信息技术教育，具有良好科学素质，系统掌握计算机软硬件与基础理论、计算机应用、计算机教学的基本技能与方法等，能够在教育战线上从事教师教育、技术研发、校园信息系统维护、素质课程与竞赛辅导，以及能够从事信息系统开发的高级人才。</w:t>
      </w:r>
    </w:p>
    <w:p w:rsidR="00EF26EA" w:rsidRDefault="00D10894">
      <w:pPr>
        <w:spacing w:line="420" w:lineRule="exact"/>
        <w:ind w:firstLine="420"/>
        <w:rPr>
          <w:rStyle w:val="af0"/>
          <w:color w:val="000000" w:themeColor="text1"/>
        </w:rPr>
      </w:pPr>
      <w:r>
        <w:rPr>
          <w:rStyle w:val="af0"/>
          <w:color w:val="000000" w:themeColor="text1"/>
        </w:rPr>
        <w:t>二、学制与学分要求</w:t>
      </w:r>
    </w:p>
    <w:p w:rsidR="00EF26EA" w:rsidRDefault="00D10894">
      <w:pPr>
        <w:spacing w:line="420" w:lineRule="exact"/>
        <w:ind w:firstLine="420"/>
        <w:rPr>
          <w:color w:val="000000" w:themeColor="text1"/>
        </w:rPr>
      </w:pPr>
      <w:r>
        <w:rPr>
          <w:color w:val="000000" w:themeColor="text1"/>
        </w:rPr>
        <w:t>1</w:t>
      </w:r>
      <w:r>
        <w:rPr>
          <w:bCs/>
          <w:color w:val="000000" w:themeColor="text1"/>
        </w:rPr>
        <w:t>.</w:t>
      </w:r>
      <w:r>
        <w:rPr>
          <w:color w:val="000000" w:themeColor="text1"/>
        </w:rPr>
        <w:t>学制</w:t>
      </w:r>
    </w:p>
    <w:p w:rsidR="00EF26EA" w:rsidRDefault="00D10894">
      <w:pPr>
        <w:spacing w:line="420" w:lineRule="exact"/>
        <w:ind w:firstLine="420"/>
        <w:rPr>
          <w:color w:val="000000" w:themeColor="text1"/>
        </w:rPr>
      </w:pPr>
      <w:r>
        <w:rPr>
          <w:color w:val="000000" w:themeColor="text1"/>
        </w:rPr>
        <w:t>标准学制为</w:t>
      </w:r>
      <w:r>
        <w:rPr>
          <w:color w:val="000000" w:themeColor="text1"/>
        </w:rPr>
        <w:t>4</w:t>
      </w:r>
      <w:r>
        <w:rPr>
          <w:color w:val="000000" w:themeColor="text1"/>
        </w:rPr>
        <w:t>年，学生可在</w:t>
      </w:r>
      <w:r>
        <w:rPr>
          <w:color w:val="000000" w:themeColor="text1"/>
        </w:rPr>
        <w:t>3—6</w:t>
      </w:r>
      <w:r>
        <w:rPr>
          <w:color w:val="000000" w:themeColor="text1"/>
        </w:rPr>
        <w:t>年内完成学业。</w:t>
      </w:r>
    </w:p>
    <w:p w:rsidR="00EF26EA" w:rsidRDefault="00D10894">
      <w:pPr>
        <w:spacing w:line="420" w:lineRule="exact"/>
        <w:ind w:firstLine="420"/>
        <w:rPr>
          <w:color w:val="000000" w:themeColor="text1"/>
        </w:rPr>
      </w:pPr>
      <w:r>
        <w:rPr>
          <w:color w:val="000000" w:themeColor="text1"/>
        </w:rPr>
        <w:t>2</w:t>
      </w:r>
      <w:r>
        <w:rPr>
          <w:bCs/>
          <w:color w:val="000000" w:themeColor="text1"/>
        </w:rPr>
        <w:t>.</w:t>
      </w:r>
      <w:r>
        <w:rPr>
          <w:color w:val="000000" w:themeColor="text1"/>
        </w:rPr>
        <w:t>学分要求</w:t>
      </w:r>
    </w:p>
    <w:p w:rsidR="00EF26EA" w:rsidRDefault="00D10894">
      <w:pPr>
        <w:spacing w:line="420" w:lineRule="exact"/>
        <w:ind w:firstLine="420"/>
        <w:rPr>
          <w:color w:val="000000" w:themeColor="text1"/>
        </w:rPr>
      </w:pPr>
      <w:r>
        <w:rPr>
          <w:color w:val="000000" w:themeColor="text1"/>
        </w:rPr>
        <w:t>学生至少应修满</w:t>
      </w:r>
      <w:r>
        <w:rPr>
          <w:color w:val="000000" w:themeColor="text1"/>
        </w:rPr>
        <w:t>165</w:t>
      </w:r>
      <w:r>
        <w:rPr>
          <w:color w:val="000000" w:themeColor="text1"/>
        </w:rPr>
        <w:t>学分方可毕业。其中：必修</w:t>
      </w:r>
      <w:r>
        <w:rPr>
          <w:color w:val="000000" w:themeColor="text1"/>
        </w:rPr>
        <w:t>139</w:t>
      </w:r>
      <w:r>
        <w:rPr>
          <w:color w:val="000000" w:themeColor="text1"/>
        </w:rPr>
        <w:t>学分，选修</w:t>
      </w:r>
      <w:r>
        <w:rPr>
          <w:color w:val="000000" w:themeColor="text1"/>
        </w:rPr>
        <w:t>26</w:t>
      </w:r>
      <w:r>
        <w:rPr>
          <w:color w:val="000000" w:themeColor="text1"/>
        </w:rPr>
        <w:t>学分；课堂教学</w:t>
      </w:r>
      <w:r>
        <w:rPr>
          <w:color w:val="000000" w:themeColor="text1"/>
        </w:rPr>
        <w:t>114</w:t>
      </w:r>
      <w:r>
        <w:rPr>
          <w:color w:val="000000" w:themeColor="text1"/>
        </w:rPr>
        <w:t>学分，实践教学</w:t>
      </w:r>
      <w:r>
        <w:rPr>
          <w:color w:val="000000" w:themeColor="text1"/>
        </w:rPr>
        <w:t>51</w:t>
      </w:r>
      <w:r>
        <w:rPr>
          <w:color w:val="000000" w:themeColor="text1"/>
        </w:rPr>
        <w:t>学分。</w:t>
      </w:r>
    </w:p>
    <w:p w:rsidR="00EF26EA" w:rsidRDefault="00D10894">
      <w:pPr>
        <w:spacing w:line="420" w:lineRule="exact"/>
        <w:ind w:firstLine="420"/>
        <w:rPr>
          <w:color w:val="000000" w:themeColor="text1"/>
        </w:rPr>
      </w:pPr>
      <w:r>
        <w:rPr>
          <w:color w:val="000000" w:themeColor="text1"/>
        </w:rPr>
        <w:t>学校平台课程中，学生应修满</w:t>
      </w:r>
      <w:r>
        <w:rPr>
          <w:color w:val="000000" w:themeColor="text1"/>
        </w:rPr>
        <w:t>68</w:t>
      </w:r>
      <w:r>
        <w:rPr>
          <w:color w:val="000000" w:themeColor="text1"/>
        </w:rPr>
        <w:t>学分，其中：必修</w:t>
      </w:r>
      <w:r>
        <w:rPr>
          <w:color w:val="000000" w:themeColor="text1"/>
        </w:rPr>
        <w:t>53</w:t>
      </w:r>
      <w:r>
        <w:rPr>
          <w:color w:val="000000" w:themeColor="text1"/>
        </w:rPr>
        <w:t>学分，选修</w:t>
      </w:r>
      <w:r>
        <w:rPr>
          <w:color w:val="000000" w:themeColor="text1"/>
        </w:rPr>
        <w:t>15</w:t>
      </w:r>
      <w:r>
        <w:rPr>
          <w:color w:val="000000" w:themeColor="text1"/>
        </w:rPr>
        <w:t>学分；课堂教学</w:t>
      </w:r>
      <w:r>
        <w:rPr>
          <w:color w:val="000000" w:themeColor="text1"/>
        </w:rPr>
        <w:t>50</w:t>
      </w:r>
      <w:r>
        <w:rPr>
          <w:color w:val="000000" w:themeColor="text1"/>
        </w:rPr>
        <w:t>学分，实践活动</w:t>
      </w:r>
      <w:r>
        <w:rPr>
          <w:color w:val="000000" w:themeColor="text1"/>
        </w:rPr>
        <w:t>18</w:t>
      </w:r>
      <w:r>
        <w:rPr>
          <w:color w:val="000000" w:themeColor="text1"/>
        </w:rPr>
        <w:t>学分。</w:t>
      </w:r>
    </w:p>
    <w:p w:rsidR="00EF26EA" w:rsidRDefault="00D10894">
      <w:pPr>
        <w:spacing w:line="420" w:lineRule="exact"/>
        <w:ind w:firstLine="420"/>
        <w:rPr>
          <w:color w:val="000000" w:themeColor="text1"/>
        </w:rPr>
      </w:pPr>
      <w:r>
        <w:rPr>
          <w:color w:val="000000" w:themeColor="text1"/>
        </w:rPr>
        <w:t>学院平台课程中，学生应修满</w:t>
      </w:r>
      <w:r>
        <w:rPr>
          <w:color w:val="000000" w:themeColor="text1"/>
        </w:rPr>
        <w:t>58</w:t>
      </w:r>
      <w:r>
        <w:rPr>
          <w:color w:val="000000" w:themeColor="text1"/>
        </w:rPr>
        <w:t>学分，其中：必修</w:t>
      </w:r>
      <w:r>
        <w:rPr>
          <w:color w:val="000000" w:themeColor="text1"/>
        </w:rPr>
        <w:t>50</w:t>
      </w:r>
      <w:r>
        <w:rPr>
          <w:color w:val="000000" w:themeColor="text1"/>
        </w:rPr>
        <w:t>学分，选修</w:t>
      </w:r>
      <w:r>
        <w:rPr>
          <w:color w:val="000000" w:themeColor="text1"/>
        </w:rPr>
        <w:t>8</w:t>
      </w:r>
      <w:r>
        <w:rPr>
          <w:color w:val="000000" w:themeColor="text1"/>
        </w:rPr>
        <w:t>学分；课堂教学</w:t>
      </w:r>
      <w:r>
        <w:rPr>
          <w:color w:val="000000" w:themeColor="text1"/>
        </w:rPr>
        <w:t>49</w:t>
      </w:r>
      <w:r>
        <w:rPr>
          <w:color w:val="000000" w:themeColor="text1"/>
        </w:rPr>
        <w:t>学分，实践教学</w:t>
      </w:r>
      <w:r>
        <w:rPr>
          <w:color w:val="000000" w:themeColor="text1"/>
        </w:rPr>
        <w:t>9</w:t>
      </w:r>
      <w:r>
        <w:rPr>
          <w:color w:val="000000" w:themeColor="text1"/>
        </w:rPr>
        <w:t>学分。</w:t>
      </w:r>
    </w:p>
    <w:p w:rsidR="00EF26EA" w:rsidRDefault="00D10894">
      <w:pPr>
        <w:spacing w:line="420" w:lineRule="exact"/>
        <w:ind w:firstLine="420"/>
        <w:rPr>
          <w:color w:val="000000" w:themeColor="text1"/>
        </w:rPr>
      </w:pPr>
      <w:r>
        <w:rPr>
          <w:color w:val="000000" w:themeColor="text1"/>
        </w:rPr>
        <w:t>专业平台课程中，学生应修满</w:t>
      </w:r>
      <w:r>
        <w:rPr>
          <w:color w:val="000000" w:themeColor="text1"/>
        </w:rPr>
        <w:t>39</w:t>
      </w:r>
      <w:r>
        <w:rPr>
          <w:color w:val="000000" w:themeColor="text1"/>
        </w:rPr>
        <w:t>学分，其中：必修</w:t>
      </w:r>
      <w:r>
        <w:rPr>
          <w:color w:val="000000" w:themeColor="text1"/>
        </w:rPr>
        <w:t>36</w:t>
      </w:r>
      <w:r>
        <w:rPr>
          <w:color w:val="000000" w:themeColor="text1"/>
        </w:rPr>
        <w:t>学分，选修</w:t>
      </w:r>
      <w:r>
        <w:rPr>
          <w:color w:val="000000" w:themeColor="text1"/>
        </w:rPr>
        <w:t>3</w:t>
      </w:r>
      <w:r>
        <w:rPr>
          <w:color w:val="000000" w:themeColor="text1"/>
        </w:rPr>
        <w:t>学分；课堂教学</w:t>
      </w:r>
      <w:r>
        <w:rPr>
          <w:color w:val="000000" w:themeColor="text1"/>
        </w:rPr>
        <w:t>15</w:t>
      </w:r>
      <w:r>
        <w:rPr>
          <w:color w:val="000000" w:themeColor="text1"/>
        </w:rPr>
        <w:t>学分，实践教学</w:t>
      </w:r>
      <w:r>
        <w:rPr>
          <w:color w:val="000000" w:themeColor="text1"/>
        </w:rPr>
        <w:t>24</w:t>
      </w:r>
      <w:r>
        <w:rPr>
          <w:color w:val="000000" w:themeColor="text1"/>
        </w:rPr>
        <w:t>学分。</w:t>
      </w:r>
    </w:p>
    <w:p w:rsidR="00EF26EA" w:rsidRDefault="00D10894">
      <w:pPr>
        <w:spacing w:line="420" w:lineRule="exact"/>
        <w:ind w:firstLine="420"/>
        <w:rPr>
          <w:color w:val="000000" w:themeColor="text1"/>
        </w:rPr>
      </w:pPr>
      <w:r>
        <w:rPr>
          <w:color w:val="000000" w:themeColor="text1"/>
        </w:rPr>
        <w:t>具体课程与学分详见本计划的课程设置部分。</w:t>
      </w:r>
    </w:p>
    <w:p w:rsidR="00EF26EA" w:rsidRDefault="00D10894">
      <w:pPr>
        <w:spacing w:line="420" w:lineRule="exact"/>
        <w:ind w:firstLine="420"/>
        <w:rPr>
          <w:rStyle w:val="af0"/>
          <w:color w:val="000000" w:themeColor="text1"/>
        </w:rPr>
      </w:pPr>
      <w:r>
        <w:rPr>
          <w:rStyle w:val="af0"/>
          <w:color w:val="000000" w:themeColor="text1"/>
        </w:rPr>
        <w:t>三、主干学科</w:t>
      </w:r>
    </w:p>
    <w:p w:rsidR="00EF26EA" w:rsidRDefault="00D10894">
      <w:pPr>
        <w:spacing w:line="420" w:lineRule="exact"/>
        <w:ind w:firstLine="420"/>
        <w:rPr>
          <w:color w:val="000000" w:themeColor="text1"/>
        </w:rPr>
      </w:pPr>
      <w:r>
        <w:rPr>
          <w:color w:val="000000" w:themeColor="text1"/>
        </w:rPr>
        <w:t>计算机科学与技术。</w:t>
      </w:r>
    </w:p>
    <w:p w:rsidR="00EF26EA" w:rsidRDefault="00D10894">
      <w:pPr>
        <w:spacing w:line="420" w:lineRule="exact"/>
        <w:ind w:firstLine="420"/>
        <w:rPr>
          <w:rStyle w:val="af0"/>
          <w:color w:val="000000" w:themeColor="text1"/>
        </w:rPr>
      </w:pPr>
      <w:r>
        <w:rPr>
          <w:rStyle w:val="af0"/>
          <w:color w:val="000000" w:themeColor="text1"/>
        </w:rPr>
        <w:t>四、主要课程</w:t>
      </w:r>
    </w:p>
    <w:p w:rsidR="00EF26EA" w:rsidRDefault="00D10894">
      <w:pPr>
        <w:spacing w:line="420" w:lineRule="exact"/>
        <w:ind w:firstLine="420"/>
        <w:rPr>
          <w:color w:val="000000" w:themeColor="text1"/>
        </w:rPr>
      </w:pPr>
      <w:r>
        <w:rPr>
          <w:color w:val="000000" w:themeColor="text1"/>
        </w:rPr>
        <w:t>高等数学、线性代数、概率论与数理统计、离散数学、大学物理、电子技术基础、专业导引课、学科前沿课、</w:t>
      </w:r>
      <w:r>
        <w:rPr>
          <w:color w:val="000000" w:themeColor="text1"/>
        </w:rPr>
        <w:t>C</w:t>
      </w:r>
      <w:r>
        <w:rPr>
          <w:color w:val="000000" w:themeColor="text1"/>
        </w:rPr>
        <w:t>语言程序设计、面向对象程序设计（</w:t>
      </w:r>
      <w:r>
        <w:rPr>
          <w:color w:val="000000" w:themeColor="text1"/>
        </w:rPr>
        <w:t>Java</w:t>
      </w:r>
      <w:r>
        <w:rPr>
          <w:color w:val="000000" w:themeColor="text1"/>
        </w:rPr>
        <w:t>）、数据结构、计算机组成原理、微机原理与汇编语言、计算机网络、操作系统、工程经济、数据库系统及应用、软件工程、教育学概论、发展与学习心理学、教育研究方法基础、班级管理与班主任工作、信息化教学、信息化教学环境应用。</w:t>
      </w:r>
    </w:p>
    <w:p w:rsidR="00EF26EA" w:rsidRDefault="00D10894">
      <w:pPr>
        <w:spacing w:line="420" w:lineRule="exact"/>
        <w:ind w:firstLine="420"/>
        <w:rPr>
          <w:rStyle w:val="af0"/>
          <w:color w:val="000000" w:themeColor="text1"/>
        </w:rPr>
      </w:pPr>
      <w:r>
        <w:rPr>
          <w:rStyle w:val="af0"/>
          <w:color w:val="000000" w:themeColor="text1"/>
        </w:rPr>
        <w:t>五、授予学位</w:t>
      </w:r>
    </w:p>
    <w:p w:rsidR="00EF26EA" w:rsidRDefault="00D10894">
      <w:pPr>
        <w:spacing w:line="420" w:lineRule="exact"/>
        <w:ind w:firstLine="420"/>
        <w:rPr>
          <w:color w:val="000000" w:themeColor="text1"/>
        </w:rPr>
      </w:pPr>
      <w:r>
        <w:rPr>
          <w:color w:val="000000" w:themeColor="text1"/>
        </w:rPr>
        <w:t>工学学士。</w:t>
      </w:r>
    </w:p>
    <w:p w:rsidR="00EF26EA" w:rsidRDefault="00D10894">
      <w:pPr>
        <w:spacing w:line="420" w:lineRule="exact"/>
        <w:ind w:firstLine="420"/>
        <w:rPr>
          <w:rStyle w:val="af0"/>
          <w:color w:val="000000" w:themeColor="text1"/>
        </w:rPr>
      </w:pPr>
      <w:r>
        <w:rPr>
          <w:rStyle w:val="af0"/>
          <w:color w:val="000000" w:themeColor="text1"/>
        </w:rPr>
        <w:t>六、教学活动时间安排</w:t>
      </w:r>
    </w:p>
    <w:p w:rsidR="00EF26EA" w:rsidRDefault="00D10894">
      <w:pPr>
        <w:spacing w:line="420" w:lineRule="exact"/>
        <w:ind w:firstLine="420"/>
        <w:rPr>
          <w:color w:val="000000" w:themeColor="text1"/>
        </w:rPr>
      </w:pPr>
      <w:r>
        <w:rPr>
          <w:color w:val="000000" w:themeColor="text1"/>
        </w:rPr>
        <w:t>每学年设置</w:t>
      </w:r>
      <w:r>
        <w:rPr>
          <w:color w:val="000000" w:themeColor="text1"/>
        </w:rPr>
        <w:t>2</w:t>
      </w:r>
      <w:r>
        <w:rPr>
          <w:color w:val="000000" w:themeColor="text1"/>
        </w:rPr>
        <w:t>个学期，共</w:t>
      </w:r>
      <w:r>
        <w:rPr>
          <w:color w:val="000000" w:themeColor="text1"/>
        </w:rPr>
        <w:t>40</w:t>
      </w:r>
      <w:r>
        <w:rPr>
          <w:color w:val="000000" w:themeColor="text1"/>
        </w:rPr>
        <w:t>周，其中教学时间</w:t>
      </w:r>
      <w:r>
        <w:rPr>
          <w:color w:val="000000" w:themeColor="text1"/>
        </w:rPr>
        <w:t>36</w:t>
      </w:r>
      <w:r>
        <w:rPr>
          <w:color w:val="000000" w:themeColor="text1"/>
        </w:rPr>
        <w:t>周（每学期</w:t>
      </w:r>
      <w:r>
        <w:rPr>
          <w:color w:val="000000" w:themeColor="text1"/>
        </w:rPr>
        <w:t>18</w:t>
      </w:r>
      <w:r>
        <w:rPr>
          <w:color w:val="000000" w:themeColor="text1"/>
        </w:rPr>
        <w:t>周），考试时间</w:t>
      </w:r>
      <w:r>
        <w:rPr>
          <w:color w:val="000000" w:themeColor="text1"/>
        </w:rPr>
        <w:t>4</w:t>
      </w:r>
      <w:r>
        <w:rPr>
          <w:color w:val="000000" w:themeColor="text1"/>
        </w:rPr>
        <w:t>周（每学期</w:t>
      </w:r>
      <w:r>
        <w:rPr>
          <w:color w:val="000000" w:themeColor="text1"/>
        </w:rPr>
        <w:t>2</w:t>
      </w:r>
      <w:r>
        <w:rPr>
          <w:color w:val="000000" w:themeColor="text1"/>
        </w:rPr>
        <w:t>周）。</w:t>
      </w:r>
    </w:p>
    <w:p w:rsidR="00EF26EA" w:rsidRDefault="00D10894">
      <w:pPr>
        <w:spacing w:line="420" w:lineRule="exact"/>
        <w:ind w:firstLine="420"/>
        <w:rPr>
          <w:rStyle w:val="af0"/>
          <w:color w:val="000000" w:themeColor="text1"/>
        </w:rPr>
      </w:pPr>
      <w:r>
        <w:rPr>
          <w:rStyle w:val="af0"/>
          <w:color w:val="000000" w:themeColor="text1"/>
        </w:rPr>
        <w:lastRenderedPageBreak/>
        <w:t>七、课程结构比例</w:t>
      </w:r>
    </w:p>
    <w:p w:rsidR="00EF26EA" w:rsidRDefault="00D10894">
      <w:pPr>
        <w:spacing w:line="420" w:lineRule="exact"/>
        <w:ind w:firstLine="420"/>
        <w:rPr>
          <w:color w:val="000000" w:themeColor="text1"/>
        </w:rPr>
      </w:pPr>
      <w:r>
        <w:rPr>
          <w:color w:val="000000" w:themeColor="text1"/>
        </w:rPr>
        <w:t>课堂</w:t>
      </w:r>
      <w:proofErr w:type="gramStart"/>
      <w:r>
        <w:rPr>
          <w:color w:val="000000" w:themeColor="text1"/>
        </w:rPr>
        <w:t>教学共</w:t>
      </w:r>
      <w:proofErr w:type="gramEnd"/>
      <w:r>
        <w:rPr>
          <w:color w:val="000000" w:themeColor="text1"/>
        </w:rPr>
        <w:t>114</w:t>
      </w:r>
      <w:r>
        <w:rPr>
          <w:color w:val="000000" w:themeColor="text1"/>
        </w:rPr>
        <w:t>学分，占毕业总学分的</w:t>
      </w:r>
      <w:r>
        <w:rPr>
          <w:color w:val="000000" w:themeColor="text1"/>
        </w:rPr>
        <w:t>69.1%</w:t>
      </w:r>
      <w:r>
        <w:rPr>
          <w:color w:val="000000" w:themeColor="text1"/>
        </w:rPr>
        <w:t>；实践教学</w:t>
      </w:r>
      <w:r>
        <w:rPr>
          <w:color w:val="000000" w:themeColor="text1"/>
        </w:rPr>
        <w:t>(</w:t>
      </w:r>
      <w:proofErr w:type="gramStart"/>
      <w:r>
        <w:rPr>
          <w:color w:val="000000" w:themeColor="text1"/>
        </w:rPr>
        <w:t>含素质</w:t>
      </w:r>
      <w:proofErr w:type="gramEnd"/>
      <w:r>
        <w:rPr>
          <w:color w:val="000000" w:themeColor="text1"/>
        </w:rPr>
        <w:t>拓展与实践创新学分</w:t>
      </w:r>
      <w:r>
        <w:rPr>
          <w:color w:val="000000" w:themeColor="text1"/>
        </w:rPr>
        <w:t>)</w:t>
      </w:r>
      <w:r>
        <w:rPr>
          <w:color w:val="000000" w:themeColor="text1"/>
        </w:rPr>
        <w:t>共</w:t>
      </w:r>
      <w:r>
        <w:rPr>
          <w:color w:val="000000" w:themeColor="text1"/>
        </w:rPr>
        <w:t>51</w:t>
      </w:r>
      <w:r>
        <w:rPr>
          <w:color w:val="000000" w:themeColor="text1"/>
        </w:rPr>
        <w:t>学分，占毕业总学分的</w:t>
      </w:r>
      <w:r>
        <w:rPr>
          <w:color w:val="000000" w:themeColor="text1"/>
        </w:rPr>
        <w:t>30.9%</w:t>
      </w:r>
      <w:r>
        <w:rPr>
          <w:color w:val="000000" w:themeColor="text1"/>
        </w:rPr>
        <w:t>。</w:t>
      </w:r>
    </w:p>
    <w:p w:rsidR="00EF26EA" w:rsidRDefault="00D10894">
      <w:pPr>
        <w:spacing w:line="420" w:lineRule="exact"/>
        <w:ind w:firstLine="420"/>
        <w:rPr>
          <w:bCs/>
          <w:color w:val="000000" w:themeColor="text1"/>
        </w:rPr>
      </w:pPr>
      <w:r>
        <w:rPr>
          <w:bCs/>
          <w:color w:val="000000" w:themeColor="text1"/>
        </w:rPr>
        <w:t>1.</w:t>
      </w:r>
      <w:r>
        <w:rPr>
          <w:bCs/>
          <w:color w:val="000000" w:themeColor="text1"/>
        </w:rPr>
        <w:t>课堂教学</w:t>
      </w:r>
    </w:p>
    <w:tbl>
      <w:tblPr>
        <w:tblW w:w="841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7"/>
        <w:gridCol w:w="1114"/>
        <w:gridCol w:w="1008"/>
        <w:gridCol w:w="780"/>
        <w:gridCol w:w="720"/>
        <w:gridCol w:w="720"/>
        <w:gridCol w:w="720"/>
        <w:gridCol w:w="720"/>
        <w:gridCol w:w="900"/>
        <w:gridCol w:w="737"/>
      </w:tblGrid>
      <w:tr w:rsidR="00EF26EA">
        <w:trPr>
          <w:trHeight w:val="397"/>
          <w:jc w:val="center"/>
        </w:trPr>
        <w:tc>
          <w:tcPr>
            <w:tcW w:w="997" w:type="dxa"/>
            <w:vMerge w:val="restart"/>
            <w:tcBorders>
              <w:top w:val="single" w:sz="12" w:space="0" w:color="auto"/>
              <w:lef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课程分类</w:t>
            </w:r>
          </w:p>
        </w:tc>
        <w:tc>
          <w:tcPr>
            <w:tcW w:w="2122" w:type="dxa"/>
            <w:gridSpan w:val="2"/>
            <w:tcBorders>
              <w:top w:val="single" w:sz="12" w:space="0" w:color="auto"/>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学校平台课程</w:t>
            </w:r>
          </w:p>
        </w:tc>
        <w:tc>
          <w:tcPr>
            <w:tcW w:w="1500" w:type="dxa"/>
            <w:gridSpan w:val="2"/>
            <w:tcBorders>
              <w:top w:val="single" w:sz="12" w:space="0" w:color="auto"/>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学院平台课程</w:t>
            </w:r>
          </w:p>
        </w:tc>
        <w:tc>
          <w:tcPr>
            <w:tcW w:w="1440" w:type="dxa"/>
            <w:gridSpan w:val="2"/>
            <w:tcBorders>
              <w:top w:val="single" w:sz="12" w:space="0" w:color="auto"/>
            </w:tcBorders>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专业平台课程</w:t>
            </w:r>
          </w:p>
        </w:tc>
        <w:tc>
          <w:tcPr>
            <w:tcW w:w="2357" w:type="dxa"/>
            <w:gridSpan w:val="3"/>
            <w:tcBorders>
              <w:top w:val="single" w:sz="12" w:space="0" w:color="auto"/>
              <w:right w:val="nil"/>
            </w:tcBorders>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总学时、总学分</w:t>
            </w:r>
          </w:p>
        </w:tc>
      </w:tr>
      <w:tr w:rsidR="00EF26EA">
        <w:trPr>
          <w:trHeight w:val="397"/>
          <w:jc w:val="center"/>
        </w:trPr>
        <w:tc>
          <w:tcPr>
            <w:tcW w:w="997" w:type="dxa"/>
            <w:vMerge/>
            <w:tcBorders>
              <w:left w:val="nil"/>
            </w:tcBorders>
            <w:vAlign w:val="center"/>
          </w:tcPr>
          <w:p w:rsidR="00EF26EA" w:rsidRDefault="00EF26EA">
            <w:pPr>
              <w:spacing w:line="240" w:lineRule="auto"/>
              <w:ind w:firstLineChars="0" w:firstLine="0"/>
              <w:jc w:val="center"/>
              <w:rPr>
                <w:color w:val="000000" w:themeColor="text1"/>
                <w:sz w:val="18"/>
                <w:szCs w:val="18"/>
              </w:rPr>
            </w:pPr>
          </w:p>
        </w:tc>
        <w:tc>
          <w:tcPr>
            <w:tcW w:w="1114"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必修</w:t>
            </w:r>
          </w:p>
        </w:tc>
        <w:tc>
          <w:tcPr>
            <w:tcW w:w="1008"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选修</w:t>
            </w:r>
          </w:p>
        </w:tc>
        <w:tc>
          <w:tcPr>
            <w:tcW w:w="78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必修</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选修</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必修</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选修</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必修</w:t>
            </w:r>
          </w:p>
        </w:tc>
        <w:tc>
          <w:tcPr>
            <w:tcW w:w="90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选修</w:t>
            </w:r>
          </w:p>
        </w:tc>
        <w:tc>
          <w:tcPr>
            <w:tcW w:w="737" w:type="dxa"/>
            <w:tcBorders>
              <w:righ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合计</w:t>
            </w:r>
          </w:p>
        </w:tc>
      </w:tr>
      <w:tr w:rsidR="00EF26EA">
        <w:trPr>
          <w:trHeight w:val="397"/>
          <w:jc w:val="center"/>
        </w:trPr>
        <w:tc>
          <w:tcPr>
            <w:tcW w:w="997" w:type="dxa"/>
            <w:tcBorders>
              <w:lef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学时数</w:t>
            </w:r>
          </w:p>
        </w:tc>
        <w:tc>
          <w:tcPr>
            <w:tcW w:w="1114"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762</w:t>
            </w:r>
          </w:p>
        </w:tc>
        <w:tc>
          <w:tcPr>
            <w:tcW w:w="1008"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252</w:t>
            </w:r>
          </w:p>
        </w:tc>
        <w:tc>
          <w:tcPr>
            <w:tcW w:w="780" w:type="dxa"/>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774</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108</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272</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0</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1808</w:t>
            </w:r>
          </w:p>
        </w:tc>
        <w:tc>
          <w:tcPr>
            <w:tcW w:w="90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360</w:t>
            </w:r>
          </w:p>
        </w:tc>
        <w:tc>
          <w:tcPr>
            <w:tcW w:w="737" w:type="dxa"/>
            <w:tcBorders>
              <w:righ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2168</w:t>
            </w:r>
          </w:p>
        </w:tc>
      </w:tr>
      <w:tr w:rsidR="00EF26EA">
        <w:trPr>
          <w:trHeight w:val="397"/>
          <w:jc w:val="center"/>
        </w:trPr>
        <w:tc>
          <w:tcPr>
            <w:tcW w:w="997" w:type="dxa"/>
            <w:tcBorders>
              <w:lef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w:t>
            </w:r>
          </w:p>
        </w:tc>
        <w:tc>
          <w:tcPr>
            <w:tcW w:w="1114"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35.1%</w:t>
            </w:r>
          </w:p>
        </w:tc>
        <w:tc>
          <w:tcPr>
            <w:tcW w:w="1008"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11.6%</w:t>
            </w:r>
          </w:p>
        </w:tc>
        <w:tc>
          <w:tcPr>
            <w:tcW w:w="780" w:type="dxa"/>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35.7%</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5.0%</w:t>
            </w:r>
          </w:p>
        </w:tc>
        <w:tc>
          <w:tcPr>
            <w:tcW w:w="720" w:type="dxa"/>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12.5%</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0.0%</w:t>
            </w:r>
          </w:p>
        </w:tc>
        <w:tc>
          <w:tcPr>
            <w:tcW w:w="720" w:type="dxa"/>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83.4%</w:t>
            </w:r>
          </w:p>
        </w:tc>
        <w:tc>
          <w:tcPr>
            <w:tcW w:w="90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16.6%</w:t>
            </w:r>
          </w:p>
        </w:tc>
        <w:tc>
          <w:tcPr>
            <w:tcW w:w="737" w:type="dxa"/>
            <w:tcBorders>
              <w:righ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100%</w:t>
            </w:r>
          </w:p>
        </w:tc>
      </w:tr>
      <w:tr w:rsidR="00EF26EA">
        <w:trPr>
          <w:trHeight w:val="397"/>
          <w:jc w:val="center"/>
        </w:trPr>
        <w:tc>
          <w:tcPr>
            <w:tcW w:w="997" w:type="dxa"/>
            <w:tcBorders>
              <w:lef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学分数</w:t>
            </w:r>
          </w:p>
        </w:tc>
        <w:tc>
          <w:tcPr>
            <w:tcW w:w="1114"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36</w:t>
            </w:r>
          </w:p>
        </w:tc>
        <w:tc>
          <w:tcPr>
            <w:tcW w:w="1008"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14</w:t>
            </w:r>
          </w:p>
        </w:tc>
        <w:tc>
          <w:tcPr>
            <w:tcW w:w="780" w:type="dxa"/>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43</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6</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15</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0</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94</w:t>
            </w:r>
          </w:p>
        </w:tc>
        <w:tc>
          <w:tcPr>
            <w:tcW w:w="90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20</w:t>
            </w:r>
          </w:p>
        </w:tc>
        <w:tc>
          <w:tcPr>
            <w:tcW w:w="737" w:type="dxa"/>
            <w:tcBorders>
              <w:righ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114</w:t>
            </w:r>
          </w:p>
        </w:tc>
      </w:tr>
      <w:tr w:rsidR="00EF26EA">
        <w:trPr>
          <w:trHeight w:val="397"/>
          <w:jc w:val="center"/>
        </w:trPr>
        <w:tc>
          <w:tcPr>
            <w:tcW w:w="997" w:type="dxa"/>
            <w:tcBorders>
              <w:lef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w:t>
            </w:r>
          </w:p>
        </w:tc>
        <w:tc>
          <w:tcPr>
            <w:tcW w:w="1114"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31.6%</w:t>
            </w:r>
          </w:p>
        </w:tc>
        <w:tc>
          <w:tcPr>
            <w:tcW w:w="1008"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12.3%</w:t>
            </w:r>
          </w:p>
        </w:tc>
        <w:tc>
          <w:tcPr>
            <w:tcW w:w="780" w:type="dxa"/>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37.7%</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5.2%</w:t>
            </w:r>
          </w:p>
        </w:tc>
        <w:tc>
          <w:tcPr>
            <w:tcW w:w="720" w:type="dxa"/>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13.2%</w:t>
            </w:r>
          </w:p>
        </w:tc>
        <w:tc>
          <w:tcPr>
            <w:tcW w:w="72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0.0%</w:t>
            </w:r>
          </w:p>
        </w:tc>
        <w:tc>
          <w:tcPr>
            <w:tcW w:w="720" w:type="dxa"/>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82.5%</w:t>
            </w:r>
          </w:p>
        </w:tc>
        <w:tc>
          <w:tcPr>
            <w:tcW w:w="900" w:type="dxa"/>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17.5%</w:t>
            </w:r>
          </w:p>
        </w:tc>
        <w:tc>
          <w:tcPr>
            <w:tcW w:w="737" w:type="dxa"/>
            <w:tcBorders>
              <w:right w:val="nil"/>
            </w:tcBorders>
            <w:vAlign w:val="center"/>
          </w:tcPr>
          <w:p w:rsidR="00EF26EA" w:rsidRDefault="00D10894">
            <w:pPr>
              <w:spacing w:line="240" w:lineRule="auto"/>
              <w:ind w:firstLineChars="0" w:firstLine="0"/>
              <w:jc w:val="center"/>
              <w:rPr>
                <w:color w:val="000000" w:themeColor="text1"/>
                <w:sz w:val="18"/>
                <w:szCs w:val="18"/>
              </w:rPr>
            </w:pPr>
            <w:r>
              <w:rPr>
                <w:color w:val="000000" w:themeColor="text1"/>
                <w:sz w:val="18"/>
                <w:szCs w:val="18"/>
              </w:rPr>
              <w:t>100%</w:t>
            </w:r>
          </w:p>
        </w:tc>
      </w:tr>
    </w:tbl>
    <w:p w:rsidR="00EF26EA" w:rsidRDefault="00D10894">
      <w:pPr>
        <w:ind w:firstLine="420"/>
        <w:rPr>
          <w:color w:val="000000" w:themeColor="text1"/>
        </w:rPr>
      </w:pPr>
      <w:r>
        <w:rPr>
          <w:color w:val="000000" w:themeColor="text1"/>
        </w:rPr>
        <w:t>2.</w:t>
      </w:r>
      <w:r>
        <w:rPr>
          <w:color w:val="000000" w:themeColor="text1"/>
        </w:rPr>
        <w:t>实践教学</w:t>
      </w:r>
    </w:p>
    <w:p w:rsidR="00EF26EA" w:rsidRDefault="00D10894">
      <w:pPr>
        <w:ind w:firstLine="420"/>
        <w:rPr>
          <w:color w:val="000000" w:themeColor="text1"/>
        </w:rPr>
      </w:pPr>
      <w:r>
        <w:rPr>
          <w:color w:val="000000" w:themeColor="text1"/>
        </w:rPr>
        <w:t>实践</w:t>
      </w:r>
      <w:proofErr w:type="gramStart"/>
      <w:r>
        <w:rPr>
          <w:color w:val="000000" w:themeColor="text1"/>
        </w:rPr>
        <w:t>教学共</w:t>
      </w:r>
      <w:proofErr w:type="gramEnd"/>
      <w:r>
        <w:rPr>
          <w:color w:val="000000" w:themeColor="text1"/>
        </w:rPr>
        <w:t>45</w:t>
      </w:r>
      <w:r>
        <w:rPr>
          <w:color w:val="000000" w:themeColor="text1"/>
        </w:rPr>
        <w:t>学分，其中课堂实验</w:t>
      </w:r>
      <w:r>
        <w:rPr>
          <w:color w:val="000000" w:themeColor="text1"/>
        </w:rPr>
        <w:t>28</w:t>
      </w:r>
      <w:r>
        <w:rPr>
          <w:color w:val="000000" w:themeColor="text1"/>
        </w:rPr>
        <w:t>学分，课程设计</w:t>
      </w:r>
      <w:r>
        <w:rPr>
          <w:color w:val="000000" w:themeColor="text1"/>
        </w:rPr>
        <w:t>3</w:t>
      </w:r>
      <w:r>
        <w:rPr>
          <w:color w:val="000000" w:themeColor="text1"/>
        </w:rPr>
        <w:t>学分，教育实习</w:t>
      </w:r>
      <w:r>
        <w:rPr>
          <w:color w:val="000000" w:themeColor="text1"/>
        </w:rPr>
        <w:t>8</w:t>
      </w:r>
      <w:r>
        <w:rPr>
          <w:color w:val="000000" w:themeColor="text1"/>
        </w:rPr>
        <w:t>学分，学年论文</w:t>
      </w:r>
      <w:r>
        <w:rPr>
          <w:color w:val="000000" w:themeColor="text1"/>
        </w:rPr>
        <w:t>1</w:t>
      </w:r>
      <w:r>
        <w:rPr>
          <w:color w:val="000000" w:themeColor="text1"/>
        </w:rPr>
        <w:t>学分，毕业论文（设计）</w:t>
      </w:r>
      <w:r>
        <w:rPr>
          <w:color w:val="000000" w:themeColor="text1"/>
        </w:rPr>
        <w:t>5</w:t>
      </w:r>
      <w:r>
        <w:rPr>
          <w:color w:val="000000" w:themeColor="text1"/>
        </w:rPr>
        <w:t>学分。</w:t>
      </w:r>
    </w:p>
    <w:p w:rsidR="00EF26EA" w:rsidRDefault="00D10894">
      <w:pPr>
        <w:ind w:firstLine="420"/>
        <w:rPr>
          <w:color w:val="000000" w:themeColor="text1"/>
        </w:rPr>
      </w:pPr>
      <w:r>
        <w:rPr>
          <w:color w:val="000000" w:themeColor="text1"/>
        </w:rPr>
        <w:t>3.</w:t>
      </w:r>
      <w:r>
        <w:rPr>
          <w:color w:val="000000" w:themeColor="text1"/>
        </w:rPr>
        <w:t>素质拓展与实践创新</w:t>
      </w:r>
    </w:p>
    <w:p w:rsidR="00EF26EA" w:rsidRDefault="00D10894">
      <w:pPr>
        <w:ind w:firstLine="420"/>
        <w:rPr>
          <w:color w:val="000000" w:themeColor="text1"/>
        </w:rPr>
      </w:pPr>
      <w:r>
        <w:rPr>
          <w:color w:val="000000" w:themeColor="text1"/>
        </w:rPr>
        <w:t>素质拓展与实践创新共</w:t>
      </w:r>
      <w:r>
        <w:rPr>
          <w:color w:val="000000" w:themeColor="text1"/>
        </w:rPr>
        <w:t>6</w:t>
      </w:r>
      <w:r>
        <w:rPr>
          <w:color w:val="000000" w:themeColor="text1"/>
        </w:rPr>
        <w:t>学分，其中必修</w:t>
      </w:r>
      <w:r>
        <w:rPr>
          <w:color w:val="000000" w:themeColor="text1"/>
        </w:rPr>
        <w:t>3</w:t>
      </w:r>
      <w:r>
        <w:rPr>
          <w:color w:val="000000" w:themeColor="text1"/>
        </w:rPr>
        <w:t>学分，选修</w:t>
      </w:r>
      <w:r>
        <w:rPr>
          <w:color w:val="000000" w:themeColor="text1"/>
        </w:rPr>
        <w:t>3</w:t>
      </w:r>
      <w:r>
        <w:rPr>
          <w:color w:val="000000" w:themeColor="text1"/>
        </w:rPr>
        <w:t>学分。具体实施要求见《西北师范大学计算机科学与工程学院素质拓展与实践创新学分实施办法》。</w:t>
      </w:r>
    </w:p>
    <w:p w:rsidR="00EF26EA" w:rsidRDefault="00D10894">
      <w:pPr>
        <w:ind w:firstLine="420"/>
        <w:rPr>
          <w:rStyle w:val="af0"/>
          <w:color w:val="000000" w:themeColor="text1"/>
        </w:rPr>
      </w:pPr>
      <w:r>
        <w:rPr>
          <w:rStyle w:val="af0"/>
          <w:color w:val="000000" w:themeColor="text1"/>
        </w:rPr>
        <w:t>八、周学时分配表</w:t>
      </w:r>
    </w:p>
    <w:tbl>
      <w:tblPr>
        <w:tblW w:w="840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49"/>
        <w:gridCol w:w="920"/>
        <w:gridCol w:w="920"/>
        <w:gridCol w:w="920"/>
        <w:gridCol w:w="920"/>
        <w:gridCol w:w="920"/>
        <w:gridCol w:w="920"/>
        <w:gridCol w:w="920"/>
        <w:gridCol w:w="920"/>
      </w:tblGrid>
      <w:tr w:rsidR="00EF26EA">
        <w:trPr>
          <w:jc w:val="center"/>
        </w:trPr>
        <w:tc>
          <w:tcPr>
            <w:tcW w:w="1049" w:type="dxa"/>
            <w:tcBorders>
              <w:top w:val="single" w:sz="12" w:space="0" w:color="auto"/>
              <w:left w:val="nil"/>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学</w:t>
            </w:r>
            <w:r>
              <w:rPr>
                <w:color w:val="000000" w:themeColor="text1"/>
                <w:sz w:val="18"/>
                <w:szCs w:val="18"/>
              </w:rPr>
              <w:t xml:space="preserve">  </w:t>
            </w:r>
            <w:r>
              <w:rPr>
                <w:color w:val="000000" w:themeColor="text1"/>
                <w:sz w:val="18"/>
                <w:szCs w:val="18"/>
              </w:rPr>
              <w:t>期</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proofErr w:type="gramStart"/>
            <w:r>
              <w:rPr>
                <w:color w:val="000000" w:themeColor="text1"/>
                <w:sz w:val="18"/>
                <w:szCs w:val="18"/>
              </w:rPr>
              <w:t>一</w:t>
            </w:r>
            <w:proofErr w:type="gramEnd"/>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二</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三</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四</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五</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六</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七</w:t>
            </w:r>
          </w:p>
        </w:tc>
        <w:tc>
          <w:tcPr>
            <w:tcW w:w="920" w:type="dxa"/>
            <w:tcBorders>
              <w:top w:val="single" w:sz="12" w:space="0" w:color="auto"/>
              <w:right w:val="nil"/>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八</w:t>
            </w:r>
          </w:p>
        </w:tc>
      </w:tr>
      <w:tr w:rsidR="00EF26EA">
        <w:trPr>
          <w:jc w:val="center"/>
        </w:trPr>
        <w:tc>
          <w:tcPr>
            <w:tcW w:w="1049" w:type="dxa"/>
            <w:tcBorders>
              <w:left w:val="nil"/>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周学时</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22+5</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25+5</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23+6</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24+6</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17+4</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13+6</w:t>
            </w:r>
          </w:p>
        </w:tc>
        <w:tc>
          <w:tcPr>
            <w:tcW w:w="920" w:type="dxa"/>
            <w:tcBorders>
              <w:bottom w:val="single" w:sz="12" w:space="0" w:color="auto"/>
            </w:tcBorders>
            <w:vAlign w:val="center"/>
          </w:tcPr>
          <w:p w:rsidR="00EF26EA" w:rsidRDefault="00EF26EA">
            <w:pPr>
              <w:ind w:firstLineChars="0" w:firstLine="0"/>
              <w:jc w:val="center"/>
              <w:rPr>
                <w:color w:val="000000" w:themeColor="text1"/>
                <w:sz w:val="18"/>
                <w:szCs w:val="18"/>
              </w:rPr>
            </w:pPr>
          </w:p>
        </w:tc>
        <w:tc>
          <w:tcPr>
            <w:tcW w:w="920" w:type="dxa"/>
            <w:tcBorders>
              <w:bottom w:val="single" w:sz="12" w:space="0" w:color="auto"/>
              <w:right w:val="nil"/>
            </w:tcBorders>
            <w:vAlign w:val="center"/>
          </w:tcPr>
          <w:p w:rsidR="00EF26EA" w:rsidRDefault="00EF26EA">
            <w:pPr>
              <w:ind w:firstLineChars="0" w:firstLine="0"/>
              <w:jc w:val="center"/>
              <w:rPr>
                <w:color w:val="000000" w:themeColor="text1"/>
                <w:sz w:val="18"/>
                <w:szCs w:val="18"/>
              </w:rPr>
            </w:pPr>
          </w:p>
        </w:tc>
      </w:tr>
    </w:tbl>
    <w:p w:rsidR="00EF26EA" w:rsidRDefault="00D10894">
      <w:pPr>
        <w:ind w:firstLine="420"/>
        <w:rPr>
          <w:rStyle w:val="af0"/>
          <w:color w:val="000000" w:themeColor="text1"/>
        </w:rPr>
      </w:pPr>
      <w:r>
        <w:rPr>
          <w:rStyle w:val="af0"/>
          <w:color w:val="000000" w:themeColor="text1"/>
        </w:rPr>
        <w:t>九、课程设置</w:t>
      </w:r>
    </w:p>
    <w:p w:rsidR="00EF26EA" w:rsidRDefault="00D10894">
      <w:pPr>
        <w:ind w:firstLine="420"/>
        <w:rPr>
          <w:color w:val="000000" w:themeColor="text1"/>
        </w:rPr>
      </w:pPr>
      <w:r>
        <w:rPr>
          <w:color w:val="000000" w:themeColor="text1"/>
        </w:rPr>
        <w:t>（一）学校平台课程（普通教育课程）</w:t>
      </w:r>
    </w:p>
    <w:p w:rsidR="00EF26EA" w:rsidRDefault="00D10894">
      <w:pPr>
        <w:ind w:firstLine="420"/>
        <w:rPr>
          <w:color w:val="000000" w:themeColor="text1"/>
        </w:rPr>
      </w:pPr>
      <w:r>
        <w:rPr>
          <w:color w:val="000000" w:themeColor="text1"/>
        </w:rPr>
        <w:t>1.</w:t>
      </w:r>
      <w:r>
        <w:rPr>
          <w:color w:val="000000" w:themeColor="text1"/>
        </w:rPr>
        <w:t>公共基础教育课程模块</w:t>
      </w:r>
    </w:p>
    <w:p w:rsidR="00EF26EA" w:rsidRDefault="00D10894">
      <w:pPr>
        <w:ind w:firstLine="420"/>
        <w:rPr>
          <w:color w:val="000000" w:themeColor="text1"/>
        </w:rPr>
      </w:pPr>
      <w:r>
        <w:rPr>
          <w:color w:val="000000" w:themeColor="text1"/>
        </w:rPr>
        <w:t>（</w:t>
      </w:r>
      <w:r>
        <w:rPr>
          <w:color w:val="000000" w:themeColor="text1"/>
        </w:rPr>
        <w:t>1</w:t>
      </w:r>
      <w:r>
        <w:rPr>
          <w:color w:val="000000" w:themeColor="text1"/>
        </w:rPr>
        <w:t>）思想政治理论与军事训练课程模块（学生须在本模块中完成</w:t>
      </w:r>
      <w:r>
        <w:rPr>
          <w:color w:val="000000" w:themeColor="text1"/>
        </w:rPr>
        <w:t>18</w:t>
      </w:r>
      <w:r>
        <w:rPr>
          <w:color w:val="000000" w:themeColor="text1"/>
        </w:rPr>
        <w:t>学分必修课程）</w:t>
      </w:r>
    </w:p>
    <w:tbl>
      <w:tblPr>
        <w:tblW w:w="9465" w:type="dxa"/>
        <w:jc w:val="center"/>
        <w:tblBorders>
          <w:top w:val="single" w:sz="4" w:space="0" w:color="auto"/>
          <w:left w:val="single" w:sz="4" w:space="0" w:color="auto"/>
          <w:bottom w:val="single" w:sz="4" w:space="0" w:color="auto"/>
          <w:right w:val="single" w:sz="4" w:space="0" w:color="auto"/>
        </w:tblBorders>
        <w:tblLayout w:type="fixed"/>
        <w:tblCellMar>
          <w:left w:w="51" w:type="dxa"/>
          <w:right w:w="51" w:type="dxa"/>
        </w:tblCellMar>
        <w:tblLook w:val="04A0" w:firstRow="1" w:lastRow="0" w:firstColumn="1" w:lastColumn="0" w:noHBand="0" w:noVBand="1"/>
      </w:tblPr>
      <w:tblGrid>
        <w:gridCol w:w="954"/>
        <w:gridCol w:w="2264"/>
        <w:gridCol w:w="540"/>
        <w:gridCol w:w="630"/>
        <w:gridCol w:w="631"/>
        <w:gridCol w:w="630"/>
        <w:gridCol w:w="631"/>
        <w:gridCol w:w="540"/>
        <w:gridCol w:w="799"/>
        <w:gridCol w:w="461"/>
        <w:gridCol w:w="540"/>
        <w:gridCol w:w="845"/>
      </w:tblGrid>
      <w:tr w:rsidR="00EF26EA">
        <w:trPr>
          <w:cantSplit/>
          <w:trHeight w:val="144"/>
          <w:jc w:val="center"/>
        </w:trPr>
        <w:tc>
          <w:tcPr>
            <w:tcW w:w="954" w:type="dxa"/>
            <w:vMerge w:val="restart"/>
            <w:tcBorders>
              <w:top w:val="single" w:sz="12"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264"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2522"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799"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学期</w:t>
            </w:r>
          </w:p>
        </w:tc>
        <w:tc>
          <w:tcPr>
            <w:tcW w:w="461"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845" w:type="dxa"/>
            <w:vMerge w:val="restart"/>
            <w:tcBorders>
              <w:top w:val="single" w:sz="12"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212"/>
          <w:jc w:val="center"/>
        </w:trPr>
        <w:tc>
          <w:tcPr>
            <w:tcW w:w="954" w:type="dxa"/>
            <w:vMerge/>
            <w:tcBorders>
              <w:top w:val="single" w:sz="12" w:space="0" w:color="auto"/>
              <w:left w:val="nil"/>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2264"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网络课程</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专题讲座</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社会实践</w:t>
            </w: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799"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461"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845" w:type="dxa"/>
            <w:vMerge/>
            <w:tcBorders>
              <w:top w:val="single" w:sz="12" w:space="0" w:color="auto"/>
              <w:left w:val="single" w:sz="4" w:space="0" w:color="auto"/>
              <w:bottom w:val="single" w:sz="4" w:space="0" w:color="auto"/>
              <w:right w:val="nil"/>
            </w:tcBorders>
            <w:vAlign w:val="center"/>
          </w:tcPr>
          <w:p w:rsidR="00EF26EA" w:rsidRDefault="00EF26EA">
            <w:pPr>
              <w:widowControl/>
              <w:ind w:firstLineChars="0" w:firstLine="0"/>
              <w:jc w:val="left"/>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31000209</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思想道德修养与法律基础</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31000210</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马克思主义基本原理</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2</w:t>
            </w:r>
            <w:r>
              <w:rPr>
                <w:color w:val="000000" w:themeColor="text1"/>
                <w:sz w:val="18"/>
                <w:szCs w:val="18"/>
              </w:rPr>
              <w:t>理</w:t>
            </w:r>
            <w:r>
              <w:rPr>
                <w:color w:val="000000" w:themeColor="text1"/>
                <w:sz w:val="18"/>
                <w:szCs w:val="18"/>
              </w:rPr>
              <w:t>1</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332"/>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31000211</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毛泽东思想和中国特色社会主义理论体系概论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108</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18</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vertAlign w:val="subscript"/>
              </w:rPr>
            </w:pPr>
            <w:r>
              <w:rPr>
                <w:color w:val="000000" w:themeColor="text1"/>
                <w:sz w:val="18"/>
                <w:szCs w:val="18"/>
              </w:rPr>
              <w:t>6</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3</w:t>
            </w:r>
            <w:r>
              <w:rPr>
                <w:color w:val="000000" w:themeColor="text1"/>
                <w:sz w:val="18"/>
                <w:szCs w:val="18"/>
              </w:rPr>
              <w:t>理</w:t>
            </w:r>
            <w:r>
              <w:rPr>
                <w:color w:val="000000" w:themeColor="text1"/>
                <w:sz w:val="18"/>
                <w:szCs w:val="18"/>
              </w:rPr>
              <w:t>4</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6</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31000201</w:t>
            </w:r>
          </w:p>
        </w:tc>
        <w:tc>
          <w:tcPr>
            <w:tcW w:w="226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形势与政策</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3861" w:type="dxa"/>
            <w:gridSpan w:val="6"/>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5"/>
                <w:szCs w:val="15"/>
              </w:rPr>
              <w:t>专题辅导、收看中央电视台新闻等四学年均开</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考查</w:t>
            </w:r>
          </w:p>
        </w:tc>
        <w:tc>
          <w:tcPr>
            <w:tcW w:w="845" w:type="dxa"/>
            <w:tcBorders>
              <w:top w:val="single" w:sz="4" w:space="0" w:color="auto"/>
              <w:left w:val="single" w:sz="4" w:space="0" w:color="auto"/>
              <w:bottom w:val="single" w:sz="2"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31000206</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当代世界经济与政治</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任选</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w:t>
            </w:r>
            <w:r>
              <w:rPr>
                <w:color w:val="000000" w:themeColor="text1"/>
                <w:sz w:val="18"/>
                <w:szCs w:val="18"/>
              </w:rPr>
              <w:t>、</w:t>
            </w:r>
            <w:r>
              <w:rPr>
                <w:color w:val="000000" w:themeColor="text1"/>
                <w:sz w:val="18"/>
                <w:szCs w:val="18"/>
              </w:rPr>
              <w:t>6</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考查</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00" w:lineRule="exact"/>
              <w:ind w:firstLineChars="0" w:firstLine="0"/>
              <w:jc w:val="center"/>
              <w:rPr>
                <w:color w:val="000000" w:themeColor="text1"/>
                <w:sz w:val="13"/>
                <w:szCs w:val="13"/>
              </w:rPr>
            </w:pPr>
            <w:r>
              <w:rPr>
                <w:color w:val="000000" w:themeColor="text1"/>
                <w:sz w:val="13"/>
                <w:szCs w:val="13"/>
              </w:rPr>
              <w:t>列入通识</w:t>
            </w:r>
            <w:proofErr w:type="gramStart"/>
            <w:r>
              <w:rPr>
                <w:color w:val="000000" w:themeColor="text1"/>
                <w:sz w:val="13"/>
                <w:szCs w:val="13"/>
              </w:rPr>
              <w:t>教育类课</w:t>
            </w:r>
            <w:proofErr w:type="gramEnd"/>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31000212</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中国近现代史纲要</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18</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前半学期</w:t>
            </w: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lastRenderedPageBreak/>
              <w:t>31000208</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szCs w:val="18"/>
              </w:rPr>
            </w:pPr>
            <w:r>
              <w:rPr>
                <w:color w:val="000000" w:themeColor="text1"/>
                <w:sz w:val="18"/>
                <w:szCs w:val="18"/>
              </w:rPr>
              <w:t>军事理论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30</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后半学期</w:t>
            </w:r>
          </w:p>
        </w:tc>
      </w:tr>
      <w:tr w:rsidR="00EF26EA">
        <w:trPr>
          <w:cantSplit/>
          <w:trHeight w:val="283"/>
          <w:jc w:val="center"/>
        </w:trPr>
        <w:tc>
          <w:tcPr>
            <w:tcW w:w="954" w:type="dxa"/>
            <w:tcBorders>
              <w:top w:val="single" w:sz="4" w:space="0" w:color="auto"/>
              <w:left w:val="nil"/>
              <w:bottom w:val="single" w:sz="12" w:space="0" w:color="auto"/>
              <w:right w:val="single" w:sz="4"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c>
          <w:tcPr>
            <w:tcW w:w="2264"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szCs w:val="18"/>
              </w:rPr>
            </w:pPr>
            <w:r>
              <w:rPr>
                <w:color w:val="000000" w:themeColor="text1"/>
                <w:sz w:val="18"/>
                <w:szCs w:val="18"/>
              </w:rPr>
              <w:t>军事训练</w:t>
            </w:r>
          </w:p>
        </w:tc>
        <w:tc>
          <w:tcPr>
            <w:tcW w:w="540"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必修</w:t>
            </w:r>
          </w:p>
        </w:tc>
        <w:tc>
          <w:tcPr>
            <w:tcW w:w="3861" w:type="dxa"/>
            <w:gridSpan w:val="6"/>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r>
              <w:rPr>
                <w:color w:val="000000" w:themeColor="text1"/>
                <w:sz w:val="18"/>
                <w:szCs w:val="18"/>
              </w:rPr>
              <w:t>周（根据学校实际安排进行）</w:t>
            </w:r>
          </w:p>
        </w:tc>
        <w:tc>
          <w:tcPr>
            <w:tcW w:w="461"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540" w:type="dxa"/>
            <w:tcBorders>
              <w:top w:val="single" w:sz="4" w:space="0" w:color="auto"/>
              <w:left w:val="single" w:sz="4" w:space="0" w:color="auto"/>
              <w:bottom w:val="single" w:sz="12" w:space="0" w:color="auto"/>
              <w:right w:val="single" w:sz="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845" w:type="dxa"/>
            <w:tcBorders>
              <w:top w:val="single" w:sz="2" w:space="0" w:color="auto"/>
              <w:left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不计学分</w:t>
            </w:r>
          </w:p>
        </w:tc>
      </w:tr>
    </w:tbl>
    <w:p w:rsidR="00EF26EA" w:rsidRDefault="00D10894">
      <w:pPr>
        <w:spacing w:line="420" w:lineRule="exact"/>
        <w:ind w:firstLine="420"/>
        <w:rPr>
          <w:bCs/>
          <w:color w:val="000000" w:themeColor="text1"/>
        </w:rPr>
      </w:pPr>
      <w:r>
        <w:rPr>
          <w:bCs/>
          <w:color w:val="000000" w:themeColor="text1"/>
        </w:rPr>
        <w:t>本模块课程共</w:t>
      </w:r>
      <w:r>
        <w:rPr>
          <w:bCs/>
          <w:color w:val="000000" w:themeColor="text1"/>
        </w:rPr>
        <w:t>20</w:t>
      </w:r>
      <w:r>
        <w:rPr>
          <w:bCs/>
          <w:color w:val="000000" w:themeColor="text1"/>
        </w:rPr>
        <w:t>学分，其中，必修</w:t>
      </w:r>
      <w:r>
        <w:rPr>
          <w:bCs/>
          <w:color w:val="000000" w:themeColor="text1"/>
        </w:rPr>
        <w:t>18</w:t>
      </w:r>
      <w:r>
        <w:rPr>
          <w:bCs/>
          <w:color w:val="000000" w:themeColor="text1"/>
        </w:rPr>
        <w:t>学分，任选</w:t>
      </w:r>
      <w:r>
        <w:rPr>
          <w:bCs/>
          <w:color w:val="000000" w:themeColor="text1"/>
        </w:rPr>
        <w:t>2</w:t>
      </w:r>
      <w:r>
        <w:rPr>
          <w:bCs/>
          <w:color w:val="000000" w:themeColor="text1"/>
        </w:rPr>
        <w:t>学分，课堂教学</w:t>
      </w:r>
      <w:r>
        <w:rPr>
          <w:bCs/>
          <w:color w:val="000000" w:themeColor="text1"/>
        </w:rPr>
        <w:t>16</w:t>
      </w:r>
      <w:r>
        <w:rPr>
          <w:bCs/>
          <w:color w:val="000000" w:themeColor="text1"/>
        </w:rPr>
        <w:t>学分，实践教学</w:t>
      </w:r>
      <w:r>
        <w:rPr>
          <w:bCs/>
          <w:color w:val="000000" w:themeColor="text1"/>
        </w:rPr>
        <w:t>4</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w:t>
      </w:r>
      <w:r>
        <w:rPr>
          <w:bCs/>
          <w:color w:val="000000" w:themeColor="text1"/>
        </w:rPr>
        <w:t>2</w:t>
      </w:r>
      <w:r>
        <w:rPr>
          <w:bCs/>
          <w:color w:val="000000" w:themeColor="text1"/>
        </w:rPr>
        <w:t>）大学外语课程模块（学生须在本模块中，完成</w:t>
      </w:r>
      <w:r>
        <w:rPr>
          <w:bCs/>
          <w:color w:val="000000" w:themeColor="text1"/>
        </w:rPr>
        <w:t>12</w:t>
      </w:r>
      <w:r>
        <w:rPr>
          <w:bCs/>
          <w:color w:val="000000" w:themeColor="text1"/>
        </w:rPr>
        <w:t>学分必修课程）</w:t>
      </w:r>
    </w:p>
    <w:tbl>
      <w:tblPr>
        <w:tblW w:w="946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103"/>
          <w:jc w:val="center"/>
        </w:trPr>
        <w:tc>
          <w:tcPr>
            <w:tcW w:w="95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31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12"/>
          <w:jc w:val="center"/>
        </w:trPr>
        <w:tc>
          <w:tcPr>
            <w:tcW w:w="95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31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5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vMerge w:val="restart"/>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5"/>
                <w:szCs w:val="15"/>
              </w:rPr>
            </w:pPr>
            <w:r>
              <w:rPr>
                <w:color w:val="000000" w:themeColor="text1"/>
                <w:sz w:val="15"/>
                <w:szCs w:val="15"/>
              </w:rPr>
              <w:t>大学俄语、大学日语根据特殊专业需求开设。</w:t>
            </w:r>
          </w:p>
        </w:tc>
      </w:tr>
      <w:tr w:rsidR="00EF26EA">
        <w:trPr>
          <w:cantSplit/>
          <w:trHeight w:val="17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r w:rsidR="00EF26EA">
        <w:trPr>
          <w:cantSplit/>
          <w:trHeight w:val="7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r w:rsidR="00EF26EA">
        <w:trPr>
          <w:cantSplit/>
          <w:trHeight w:val="36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w:t>
      </w:r>
      <w:r>
        <w:rPr>
          <w:bCs/>
          <w:color w:val="000000" w:themeColor="text1"/>
        </w:rPr>
        <w:t>3</w:t>
      </w:r>
      <w:r>
        <w:rPr>
          <w:bCs/>
          <w:color w:val="000000" w:themeColor="text1"/>
        </w:rPr>
        <w:t>）体育与健康课程模块（学生须在本模块中完成</w:t>
      </w:r>
      <w:r>
        <w:rPr>
          <w:bCs/>
          <w:color w:val="000000" w:themeColor="text1"/>
        </w:rPr>
        <w:t>4</w:t>
      </w:r>
      <w:r>
        <w:rPr>
          <w:bCs/>
          <w:color w:val="000000" w:themeColor="text1"/>
        </w:rPr>
        <w:t>学分必修课程并通过《国家学生体质健康标准》测试）</w:t>
      </w:r>
    </w:p>
    <w:tbl>
      <w:tblPr>
        <w:tblW w:w="94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92"/>
          <w:jc w:val="center"/>
        </w:trPr>
        <w:tc>
          <w:tcPr>
            <w:tcW w:w="957"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311"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15"/>
          <w:jc w:val="center"/>
        </w:trPr>
        <w:tc>
          <w:tcPr>
            <w:tcW w:w="957"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311"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54"/>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体育综合</w:t>
            </w:r>
            <w:r>
              <w:rPr>
                <w:color w:val="000000" w:themeColor="text1"/>
                <w:sz w:val="18"/>
              </w:rPr>
              <w:t>)</w:t>
            </w:r>
          </w:p>
        </w:tc>
      </w:tr>
      <w:tr w:rsidR="00EF26EA">
        <w:trPr>
          <w:cantSplit/>
          <w:trHeight w:val="16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体育综合</w:t>
            </w:r>
            <w:r>
              <w:rPr>
                <w:color w:val="000000" w:themeColor="text1"/>
                <w:sz w:val="18"/>
              </w:rPr>
              <w:t>)</w:t>
            </w:r>
          </w:p>
        </w:tc>
      </w:tr>
      <w:tr w:rsidR="00EF26EA">
        <w:trPr>
          <w:cantSplit/>
          <w:trHeight w:val="8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体育选项</w:t>
            </w:r>
            <w:r>
              <w:rPr>
                <w:color w:val="000000" w:themeColor="text1"/>
                <w:sz w:val="18"/>
              </w:rPr>
              <w:t>)</w:t>
            </w:r>
          </w:p>
        </w:tc>
      </w:tr>
      <w:tr w:rsidR="00EF26EA">
        <w:trPr>
          <w:cantSplit/>
          <w:trHeight w:val="142"/>
          <w:jc w:val="center"/>
        </w:trPr>
        <w:tc>
          <w:tcPr>
            <w:tcW w:w="957" w:type="dxa"/>
            <w:tcBorders>
              <w:left w:val="nil"/>
              <w:bottom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体育选项</w:t>
            </w:r>
            <w:r>
              <w:rPr>
                <w:color w:val="000000" w:themeColor="text1"/>
                <w:sz w:val="18"/>
              </w:rPr>
              <w:t>)</w:t>
            </w:r>
          </w:p>
        </w:tc>
      </w:tr>
      <w:tr w:rsidR="00EF26EA">
        <w:trPr>
          <w:cantSplit/>
          <w:trHeight w:val="48"/>
          <w:jc w:val="center"/>
        </w:trPr>
        <w:tc>
          <w:tcPr>
            <w:tcW w:w="957" w:type="dxa"/>
            <w:tcBorders>
              <w:top w:val="single" w:sz="2" w:space="0" w:color="auto"/>
              <w:left w:val="nil"/>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2520" w:type="dxa"/>
            <w:tcBorders>
              <w:bottom w:val="single" w:sz="12" w:space="0" w:color="auto"/>
            </w:tcBorders>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szCs w:val="18"/>
              </w:rPr>
            </w:pPr>
            <w:r>
              <w:rPr>
                <w:color w:val="000000" w:themeColor="text1"/>
                <w:sz w:val="18"/>
              </w:rPr>
              <w:t>《国家学生体质健康标准》</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3060" w:type="dxa"/>
            <w:gridSpan w:val="5"/>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自主锻炼，每学年测试一次</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w:t>
            </w:r>
          </w:p>
        </w:tc>
        <w:tc>
          <w:tcPr>
            <w:tcW w:w="540" w:type="dxa"/>
            <w:tcBorders>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1311" w:type="dxa"/>
            <w:tcBorders>
              <w:top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不计学分</w:t>
            </w:r>
          </w:p>
        </w:tc>
      </w:tr>
    </w:tbl>
    <w:p w:rsidR="00EF26EA" w:rsidRDefault="00D10894">
      <w:pPr>
        <w:spacing w:line="400" w:lineRule="exact"/>
        <w:ind w:firstLine="420"/>
        <w:rPr>
          <w:color w:val="000000" w:themeColor="text1"/>
        </w:rPr>
      </w:pPr>
      <w:r>
        <w:rPr>
          <w:color w:val="000000" w:themeColor="text1"/>
        </w:rPr>
        <w:t>《国家学生体质健康标准》以学生自主锻炼为主，四年不断线，学校每学年集中组织一次测试，测试不合格者不能毕业。具体要求见《西北师范大学〈学生体质健康标准〉实施办法（试行）》。</w:t>
      </w:r>
    </w:p>
    <w:p w:rsidR="00EF26EA" w:rsidRDefault="00D10894">
      <w:pPr>
        <w:spacing w:before="120" w:after="120" w:line="400" w:lineRule="exact"/>
        <w:ind w:firstLine="420"/>
        <w:rPr>
          <w:color w:val="000000" w:themeColor="text1"/>
        </w:rPr>
      </w:pPr>
      <w:r>
        <w:rPr>
          <w:color w:val="000000" w:themeColor="text1"/>
        </w:rPr>
        <w:t>（</w:t>
      </w:r>
      <w:r>
        <w:rPr>
          <w:color w:val="000000" w:themeColor="text1"/>
        </w:rPr>
        <w:t>4</w:t>
      </w:r>
      <w:r>
        <w:rPr>
          <w:color w:val="000000" w:themeColor="text1"/>
        </w:rPr>
        <w:t>）职业生涯规划就业指导课程模块（学生须在本模块中完成</w:t>
      </w:r>
      <w:r>
        <w:rPr>
          <w:color w:val="000000" w:themeColor="text1"/>
        </w:rPr>
        <w:t>2</w:t>
      </w:r>
      <w:r>
        <w:rPr>
          <w:color w:val="000000" w:themeColor="text1"/>
        </w:rPr>
        <w:t>学分必修课程）</w:t>
      </w:r>
    </w:p>
    <w:tbl>
      <w:tblPr>
        <w:tblW w:w="93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33"/>
        <w:gridCol w:w="2501"/>
        <w:gridCol w:w="712"/>
        <w:gridCol w:w="517"/>
        <w:gridCol w:w="517"/>
        <w:gridCol w:w="517"/>
        <w:gridCol w:w="517"/>
        <w:gridCol w:w="862"/>
        <w:gridCol w:w="519"/>
        <w:gridCol w:w="517"/>
        <w:gridCol w:w="1260"/>
      </w:tblGrid>
      <w:tr w:rsidR="00EF26EA">
        <w:trPr>
          <w:cantSplit/>
          <w:trHeight w:val="234"/>
          <w:jc w:val="center"/>
        </w:trPr>
        <w:tc>
          <w:tcPr>
            <w:tcW w:w="933"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0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71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551"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86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1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6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933"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0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71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86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6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大学生职业生涯与发展规划</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大学生就业指导</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6</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66"/>
          <w:jc w:val="center"/>
        </w:trPr>
        <w:tc>
          <w:tcPr>
            <w:tcW w:w="7076"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19" w:type="dxa"/>
            <w:tcBorders>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17" w:type="dxa"/>
            <w:tcBorders>
              <w:bottom w:val="single" w:sz="12" w:space="0" w:color="auto"/>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5"/>
                <w:szCs w:val="15"/>
              </w:rPr>
            </w:pPr>
          </w:p>
        </w:tc>
        <w:tc>
          <w:tcPr>
            <w:tcW w:w="1260" w:type="dxa"/>
            <w:tcBorders>
              <w:bottom w:val="single" w:sz="12" w:space="0" w:color="auto"/>
              <w:right w:val="nil"/>
            </w:tcBorders>
            <w:vAlign w:val="center"/>
          </w:tcPr>
          <w:p w:rsidR="00EF26EA" w:rsidRDefault="00EF26EA">
            <w:pPr>
              <w:spacing w:line="160" w:lineRule="exact"/>
              <w:ind w:firstLineChars="0" w:firstLine="0"/>
              <w:rPr>
                <w:color w:val="000000" w:themeColor="text1"/>
                <w:sz w:val="15"/>
                <w:szCs w:val="15"/>
              </w:rPr>
            </w:pPr>
          </w:p>
        </w:tc>
      </w:tr>
    </w:tbl>
    <w:p w:rsidR="00EF26EA" w:rsidRDefault="00D10894">
      <w:pPr>
        <w:spacing w:line="420" w:lineRule="exact"/>
        <w:ind w:firstLine="420"/>
        <w:rPr>
          <w:color w:val="000000" w:themeColor="text1"/>
        </w:rPr>
      </w:pPr>
      <w:r>
        <w:rPr>
          <w:color w:val="000000" w:themeColor="text1"/>
        </w:rPr>
        <w:t>2</w:t>
      </w:r>
      <w:r>
        <w:rPr>
          <w:bCs/>
          <w:color w:val="000000" w:themeColor="text1"/>
        </w:rPr>
        <w:t>.</w:t>
      </w:r>
      <w:r>
        <w:rPr>
          <w:color w:val="000000" w:themeColor="text1"/>
        </w:rPr>
        <w:t>通识教育课程模块（</w:t>
      </w:r>
      <w:r>
        <w:rPr>
          <w:bCs/>
          <w:color w:val="000000" w:themeColor="text1"/>
        </w:rPr>
        <w:t>学生须在本模块中修读至少</w:t>
      </w:r>
      <w:r>
        <w:rPr>
          <w:bCs/>
          <w:color w:val="000000" w:themeColor="text1"/>
        </w:rPr>
        <w:t>2</w:t>
      </w:r>
      <w:r>
        <w:rPr>
          <w:bCs/>
          <w:color w:val="000000" w:themeColor="text1"/>
        </w:rPr>
        <w:t>个系列，完成</w:t>
      </w:r>
      <w:r>
        <w:rPr>
          <w:bCs/>
          <w:color w:val="000000" w:themeColor="text1"/>
        </w:rPr>
        <w:t>10</w:t>
      </w:r>
      <w:r>
        <w:rPr>
          <w:bCs/>
          <w:color w:val="000000" w:themeColor="text1"/>
        </w:rPr>
        <w:t>学分任选课程</w:t>
      </w:r>
      <w:r>
        <w:rPr>
          <w:color w:val="000000" w:themeColor="text1"/>
        </w:rPr>
        <w:t>）</w:t>
      </w:r>
    </w:p>
    <w:tbl>
      <w:tblPr>
        <w:tblW w:w="94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50"/>
        <w:gridCol w:w="1336"/>
        <w:gridCol w:w="672"/>
        <w:gridCol w:w="532"/>
        <w:gridCol w:w="546"/>
        <w:gridCol w:w="826"/>
        <w:gridCol w:w="699"/>
        <w:gridCol w:w="548"/>
        <w:gridCol w:w="552"/>
        <w:gridCol w:w="552"/>
        <w:gridCol w:w="1210"/>
      </w:tblGrid>
      <w:tr w:rsidR="00EF26EA">
        <w:trPr>
          <w:cantSplit/>
          <w:trHeight w:val="234"/>
          <w:jc w:val="center"/>
        </w:trPr>
        <w:tc>
          <w:tcPr>
            <w:tcW w:w="1950" w:type="dxa"/>
            <w:vMerge w:val="restart"/>
            <w:tcBorders>
              <w:top w:val="single" w:sz="12" w:space="0" w:color="auto"/>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课程系列</w:t>
            </w:r>
          </w:p>
        </w:tc>
        <w:tc>
          <w:tcPr>
            <w:tcW w:w="1336"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67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904"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69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548"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1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1950" w:type="dxa"/>
            <w:vMerge/>
            <w:tcBorders>
              <w:left w:val="nil"/>
            </w:tcBorders>
          </w:tcPr>
          <w:p w:rsidR="00EF26EA" w:rsidRDefault="00EF26EA">
            <w:pPr>
              <w:widowControl/>
              <w:snapToGrid w:val="0"/>
              <w:spacing w:line="280" w:lineRule="exact"/>
              <w:ind w:firstLineChars="0" w:firstLine="0"/>
              <w:jc w:val="center"/>
              <w:rPr>
                <w:color w:val="000000" w:themeColor="text1"/>
                <w:sz w:val="18"/>
                <w:szCs w:val="18"/>
              </w:rPr>
            </w:pPr>
          </w:p>
        </w:tc>
        <w:tc>
          <w:tcPr>
            <w:tcW w:w="1336"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67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32"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82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69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8"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1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40"/>
          <w:jc w:val="center"/>
        </w:trPr>
        <w:tc>
          <w:tcPr>
            <w:tcW w:w="1950" w:type="dxa"/>
            <w:vMerge w:val="restart"/>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文史经典与文化传承</w:t>
            </w:r>
          </w:p>
        </w:tc>
        <w:tc>
          <w:tcPr>
            <w:tcW w:w="1336"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大学语文</w:t>
            </w:r>
          </w:p>
        </w:tc>
        <w:tc>
          <w:tcPr>
            <w:tcW w:w="672"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限选</w:t>
            </w:r>
          </w:p>
        </w:tc>
        <w:tc>
          <w:tcPr>
            <w:tcW w:w="532" w:type="dxa"/>
            <w:tcBorders>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546" w:type="dxa"/>
            <w:tcBorders>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826" w:type="dxa"/>
            <w:tcBorders>
              <w:left w:val="nil"/>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99"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8"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1</w:t>
            </w:r>
          </w:p>
        </w:tc>
        <w:tc>
          <w:tcPr>
            <w:tcW w:w="552"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val="restart"/>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3"/>
                <w:szCs w:val="13"/>
              </w:rPr>
            </w:pPr>
            <w:r>
              <w:rPr>
                <w:color w:val="000000" w:themeColor="text1"/>
                <w:sz w:val="13"/>
                <w:szCs w:val="13"/>
              </w:rPr>
              <w:t>学生必须跨学科</w:t>
            </w:r>
          </w:p>
          <w:p w:rsidR="00EF26EA" w:rsidRDefault="00D10894">
            <w:pPr>
              <w:spacing w:line="160" w:lineRule="exact"/>
              <w:ind w:firstLineChars="0" w:firstLine="0"/>
              <w:jc w:val="left"/>
              <w:rPr>
                <w:color w:val="000000" w:themeColor="text1"/>
                <w:sz w:val="13"/>
                <w:szCs w:val="13"/>
              </w:rPr>
            </w:pPr>
            <w:r>
              <w:rPr>
                <w:color w:val="000000" w:themeColor="text1"/>
                <w:sz w:val="13"/>
                <w:szCs w:val="13"/>
              </w:rPr>
              <w:lastRenderedPageBreak/>
              <w:t>门类选修</w:t>
            </w:r>
          </w:p>
        </w:tc>
      </w:tr>
      <w:tr w:rsidR="00EF26EA">
        <w:trPr>
          <w:cantSplit/>
          <w:trHeight w:val="240"/>
          <w:jc w:val="center"/>
        </w:trPr>
        <w:tc>
          <w:tcPr>
            <w:tcW w:w="1950" w:type="dxa"/>
            <w:vMerge/>
            <w:tcBorders>
              <w:left w:val="nil"/>
            </w:tcBorders>
            <w:vAlign w:val="center"/>
          </w:tcPr>
          <w:p w:rsidR="00EF26EA" w:rsidRDefault="00EF26EA">
            <w:pPr>
              <w:snapToGrid w:val="0"/>
              <w:spacing w:line="280" w:lineRule="exact"/>
              <w:ind w:firstLineChars="0" w:firstLine="0"/>
              <w:jc w:val="left"/>
              <w:rPr>
                <w:color w:val="000000" w:themeColor="text1"/>
                <w:sz w:val="16"/>
                <w:szCs w:val="15"/>
              </w:rPr>
            </w:pPr>
            <w:bookmarkStart w:id="6" w:name="OLE_LINK1" w:colFirst="1" w:colLast="3"/>
          </w:p>
        </w:tc>
        <w:tc>
          <w:tcPr>
            <w:tcW w:w="5159"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5"/>
                <w:szCs w:val="15"/>
              </w:rPr>
            </w:pPr>
            <w:r>
              <w:rPr>
                <w:color w:val="000000" w:themeColor="text1"/>
                <w:sz w:val="15"/>
                <w:szCs w:val="15"/>
              </w:rPr>
              <w:t>课程规格为</w:t>
            </w:r>
            <w:r>
              <w:rPr>
                <w:color w:val="000000" w:themeColor="text1"/>
                <w:sz w:val="15"/>
                <w:szCs w:val="15"/>
              </w:rPr>
              <w:t>1—2</w:t>
            </w:r>
            <w:r>
              <w:rPr>
                <w:color w:val="000000" w:themeColor="text1"/>
                <w:sz w:val="15"/>
                <w:szCs w:val="15"/>
              </w:rPr>
              <w:t>学分</w:t>
            </w:r>
            <w:r>
              <w:rPr>
                <w:color w:val="000000" w:themeColor="text1"/>
                <w:sz w:val="15"/>
                <w:szCs w:val="15"/>
              </w:rPr>
              <w:t>/</w:t>
            </w:r>
            <w:r>
              <w:rPr>
                <w:color w:val="000000" w:themeColor="text1"/>
                <w:sz w:val="15"/>
                <w:szCs w:val="15"/>
              </w:rPr>
              <w:t>门，</w:t>
            </w:r>
            <w:r>
              <w:rPr>
                <w:color w:val="000000" w:themeColor="text1"/>
                <w:sz w:val="15"/>
                <w:szCs w:val="15"/>
              </w:rPr>
              <w:t>18—36</w:t>
            </w:r>
            <w:r>
              <w:rPr>
                <w:color w:val="000000" w:themeColor="text1"/>
                <w:sz w:val="15"/>
                <w:szCs w:val="15"/>
              </w:rPr>
              <w:t>学时</w:t>
            </w:r>
            <w:r>
              <w:rPr>
                <w:color w:val="000000" w:themeColor="text1"/>
                <w:sz w:val="15"/>
                <w:szCs w:val="15"/>
              </w:rPr>
              <w:t>/</w:t>
            </w:r>
            <w:r>
              <w:rPr>
                <w:color w:val="000000" w:themeColor="text1"/>
                <w:sz w:val="15"/>
                <w:szCs w:val="15"/>
              </w:rPr>
              <w:t>门，每学期选课前公布</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rPr>
            </w:pPr>
          </w:p>
        </w:tc>
        <w:tc>
          <w:tcPr>
            <w:tcW w:w="552" w:type="dxa"/>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left"/>
              <w:rPr>
                <w:color w:val="000000" w:themeColor="text1"/>
                <w:sz w:val="13"/>
                <w:szCs w:val="13"/>
              </w:rPr>
            </w:pPr>
          </w:p>
        </w:tc>
      </w:tr>
      <w:tr w:rsidR="00EF26EA">
        <w:trPr>
          <w:cantSplit/>
          <w:trHeight w:hRule="exact" w:val="329"/>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bookmarkStart w:id="7" w:name="OLE_LINK5" w:colFirst="1" w:colLast="2"/>
            <w:r>
              <w:rPr>
                <w:color w:val="000000" w:themeColor="text1"/>
                <w:sz w:val="16"/>
                <w:szCs w:val="15"/>
              </w:rPr>
              <w:lastRenderedPageBreak/>
              <w:t>文明对话与国际视野</w:t>
            </w:r>
          </w:p>
        </w:tc>
        <w:tc>
          <w:tcPr>
            <w:tcW w:w="5159" w:type="dxa"/>
            <w:gridSpan w:val="7"/>
            <w:tcBorders>
              <w:left w:val="nil"/>
            </w:tcBorders>
            <w:tcMar>
              <w:top w:w="57" w:type="dxa"/>
              <w:left w:w="57" w:type="dxa"/>
              <w:bottom w:w="57" w:type="dxa"/>
              <w:right w:w="57" w:type="dxa"/>
            </w:tcMar>
            <w:vAlign w:val="center"/>
          </w:tcPr>
          <w:p w:rsidR="00EF26EA" w:rsidRDefault="00E30927">
            <w:pPr>
              <w:snapToGrid w:val="0"/>
              <w:spacing w:line="280" w:lineRule="exact"/>
              <w:ind w:firstLineChars="0" w:firstLine="0"/>
              <w:jc w:val="center"/>
              <w:rPr>
                <w:rFonts w:hint="eastAsia"/>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5"/>
                <w:szCs w:val="15"/>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6"/>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哲学智慧与批判思维</w:t>
            </w:r>
          </w:p>
        </w:tc>
        <w:tc>
          <w:tcPr>
            <w:tcW w:w="5159"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68"/>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科技进步与创新精神</w:t>
            </w:r>
          </w:p>
        </w:tc>
        <w:tc>
          <w:tcPr>
            <w:tcW w:w="5159"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61"/>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经济活动与社会管理</w:t>
            </w:r>
          </w:p>
        </w:tc>
        <w:tc>
          <w:tcPr>
            <w:tcW w:w="5159" w:type="dxa"/>
            <w:gridSpan w:val="7"/>
            <w:tcBorders>
              <w:left w:val="nil"/>
            </w:tcBorders>
            <w:tcMar>
              <w:top w:w="57" w:type="dxa"/>
              <w:left w:w="57" w:type="dxa"/>
              <w:bottom w:w="57" w:type="dxa"/>
              <w:right w:w="57" w:type="dxa"/>
            </w:tcMar>
            <w:vAlign w:val="center"/>
          </w:tcPr>
          <w:p w:rsidR="00EF26EA" w:rsidRDefault="00E30927">
            <w:pPr>
              <w:snapToGrid w:val="0"/>
              <w:spacing w:line="280" w:lineRule="exact"/>
              <w:ind w:firstLineChars="0" w:firstLine="0"/>
              <w:jc w:val="center"/>
              <w:rPr>
                <w:rFonts w:hint="eastAsia"/>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80"/>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艺术品鉴与人文情怀</w:t>
            </w:r>
          </w:p>
        </w:tc>
        <w:tc>
          <w:tcPr>
            <w:tcW w:w="5159"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hRule="exact" w:val="358"/>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成长基础与创新创业</w:t>
            </w:r>
          </w:p>
        </w:tc>
        <w:tc>
          <w:tcPr>
            <w:tcW w:w="5159"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bookmarkEnd w:id="7"/>
      <w:tr w:rsidR="00EF26EA">
        <w:trPr>
          <w:cantSplit/>
          <w:trHeight w:val="386"/>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从师能力与教师素养</w:t>
            </w:r>
          </w:p>
        </w:tc>
        <w:tc>
          <w:tcPr>
            <w:tcW w:w="5159" w:type="dxa"/>
            <w:gridSpan w:val="7"/>
            <w:tcBorders>
              <w:left w:val="nil"/>
            </w:tcBorders>
            <w:tcMar>
              <w:top w:w="57" w:type="dxa"/>
              <w:left w:w="57" w:type="dxa"/>
              <w:bottom w:w="57" w:type="dxa"/>
              <w:right w:w="57" w:type="dxa"/>
            </w:tcMar>
            <w:vAlign w:val="center"/>
          </w:tcPr>
          <w:p w:rsidR="00EF26EA" w:rsidRDefault="00E30927">
            <w:pPr>
              <w:snapToGrid w:val="0"/>
              <w:spacing w:line="280" w:lineRule="exact"/>
              <w:ind w:firstLineChars="0" w:firstLine="0"/>
              <w:jc w:val="center"/>
              <w:rPr>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8"/>
                <w:szCs w:val="18"/>
              </w:rPr>
            </w:pPr>
            <w:r>
              <w:rPr>
                <w:color w:val="000000" w:themeColor="text1"/>
                <w:sz w:val="13"/>
                <w:szCs w:val="13"/>
              </w:rPr>
              <w:t>师范类专业学生必须至少修读本系列</w:t>
            </w:r>
            <w:r>
              <w:rPr>
                <w:color w:val="000000" w:themeColor="text1"/>
                <w:sz w:val="13"/>
                <w:szCs w:val="13"/>
              </w:rPr>
              <w:t>3</w:t>
            </w:r>
            <w:r>
              <w:rPr>
                <w:color w:val="000000" w:themeColor="text1"/>
                <w:sz w:val="13"/>
                <w:szCs w:val="13"/>
              </w:rPr>
              <w:t>学分课程</w:t>
            </w:r>
          </w:p>
        </w:tc>
      </w:tr>
      <w:bookmarkEnd w:id="6"/>
      <w:tr w:rsidR="00EF26EA">
        <w:trPr>
          <w:cantSplit/>
          <w:trHeight w:val="66"/>
          <w:jc w:val="center"/>
        </w:trPr>
        <w:tc>
          <w:tcPr>
            <w:tcW w:w="7109"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52" w:type="dxa"/>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52" w:type="dxa"/>
            <w:tcBorders>
              <w:bottom w:val="single" w:sz="12"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1210" w:type="dxa"/>
            <w:tcBorders>
              <w:bottom w:val="single" w:sz="12" w:space="0" w:color="auto"/>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bl>
    <w:p w:rsidR="00EF26EA" w:rsidRPr="00D10894" w:rsidRDefault="00D10894">
      <w:pPr>
        <w:spacing w:line="420" w:lineRule="exact"/>
        <w:ind w:firstLine="420"/>
        <w:rPr>
          <w:bCs/>
          <w:color w:val="000000" w:themeColor="text1"/>
        </w:rPr>
      </w:pPr>
      <w:r w:rsidRPr="00D10894">
        <w:rPr>
          <w:bCs/>
          <w:color w:val="000000" w:themeColor="text1"/>
        </w:rPr>
        <w:t>注：本专业学生要求必须选修《大学语文》课程。</w:t>
      </w:r>
    </w:p>
    <w:p w:rsidR="00EF26EA" w:rsidRDefault="00D10894">
      <w:pPr>
        <w:spacing w:line="420" w:lineRule="exact"/>
        <w:ind w:firstLine="420"/>
        <w:rPr>
          <w:bCs/>
          <w:color w:val="000000" w:themeColor="text1"/>
        </w:rPr>
      </w:pPr>
      <w:r>
        <w:rPr>
          <w:bCs/>
          <w:color w:val="000000" w:themeColor="text1"/>
        </w:rPr>
        <w:t>3.</w:t>
      </w:r>
      <w:r>
        <w:rPr>
          <w:bCs/>
          <w:color w:val="000000" w:themeColor="text1"/>
        </w:rPr>
        <w:t>教师教育课程模块</w:t>
      </w:r>
    </w:p>
    <w:p w:rsidR="00EF26EA" w:rsidRDefault="00D10894">
      <w:pPr>
        <w:spacing w:line="420" w:lineRule="exact"/>
        <w:ind w:firstLine="420"/>
        <w:rPr>
          <w:bCs/>
          <w:color w:val="000000" w:themeColor="text1"/>
        </w:rPr>
      </w:pPr>
      <w:r>
        <w:rPr>
          <w:bCs/>
          <w:color w:val="000000" w:themeColor="text1"/>
        </w:rPr>
        <w:t>师范类专业学生必须修读，共</w:t>
      </w:r>
      <w:r>
        <w:rPr>
          <w:bCs/>
          <w:color w:val="000000" w:themeColor="text1"/>
        </w:rPr>
        <w:t>25</w:t>
      </w:r>
      <w:r>
        <w:rPr>
          <w:bCs/>
          <w:color w:val="000000" w:themeColor="text1"/>
        </w:rPr>
        <w:t>学分。必修</w:t>
      </w:r>
      <w:r>
        <w:rPr>
          <w:bCs/>
          <w:color w:val="000000" w:themeColor="text1"/>
        </w:rPr>
        <w:t>17</w:t>
      </w:r>
      <w:r>
        <w:rPr>
          <w:bCs/>
          <w:color w:val="000000" w:themeColor="text1"/>
        </w:rPr>
        <w:t>学分，选修</w:t>
      </w:r>
      <w:r>
        <w:rPr>
          <w:bCs/>
          <w:color w:val="000000" w:themeColor="text1"/>
        </w:rPr>
        <w:t>8</w:t>
      </w:r>
      <w:r>
        <w:rPr>
          <w:bCs/>
          <w:color w:val="000000" w:themeColor="text1"/>
        </w:rPr>
        <w:t>学分（其中限选</w:t>
      </w:r>
      <w:r>
        <w:rPr>
          <w:bCs/>
          <w:color w:val="000000" w:themeColor="text1"/>
        </w:rPr>
        <w:t>5</w:t>
      </w:r>
      <w:r>
        <w:rPr>
          <w:bCs/>
          <w:color w:val="000000" w:themeColor="text1"/>
        </w:rPr>
        <w:t>学分；任选</w:t>
      </w:r>
      <w:r>
        <w:rPr>
          <w:bCs/>
          <w:color w:val="000000" w:themeColor="text1"/>
        </w:rPr>
        <w:t>3</w:t>
      </w:r>
      <w:r>
        <w:rPr>
          <w:bCs/>
          <w:color w:val="000000" w:themeColor="text1"/>
        </w:rPr>
        <w:t>学分计入全校通识教育任选学分）。课堂教学</w:t>
      </w:r>
      <w:r>
        <w:rPr>
          <w:bCs/>
          <w:color w:val="000000" w:themeColor="text1"/>
        </w:rPr>
        <w:t>16</w:t>
      </w:r>
      <w:r>
        <w:rPr>
          <w:bCs/>
          <w:color w:val="000000" w:themeColor="text1"/>
        </w:rPr>
        <w:t>学分，实践教学</w:t>
      </w:r>
      <w:r>
        <w:rPr>
          <w:bCs/>
          <w:color w:val="000000" w:themeColor="text1"/>
        </w:rPr>
        <w:t>9</w:t>
      </w:r>
      <w:r>
        <w:rPr>
          <w:bCs/>
          <w:color w:val="000000" w:themeColor="text1"/>
        </w:rPr>
        <w:t>学分。根据《西北师范大学教师教育课程方案及修读规定（修订）》执行。</w:t>
      </w:r>
    </w:p>
    <w:p w:rsidR="00EF26EA" w:rsidRDefault="00D10894">
      <w:pPr>
        <w:spacing w:line="420" w:lineRule="exact"/>
        <w:ind w:firstLine="420"/>
        <w:rPr>
          <w:color w:val="000000" w:themeColor="text1"/>
        </w:rPr>
      </w:pPr>
      <w:r>
        <w:rPr>
          <w:color w:val="000000" w:themeColor="text1"/>
        </w:rPr>
        <w:t>（</w:t>
      </w:r>
      <w:r>
        <w:rPr>
          <w:color w:val="000000" w:themeColor="text1"/>
        </w:rPr>
        <w:t>1</w:t>
      </w:r>
      <w:r>
        <w:rPr>
          <w:color w:val="000000" w:themeColor="text1"/>
        </w:rPr>
        <w:t>）必修课程模块（学生须修读本模块</w:t>
      </w:r>
      <w:r>
        <w:rPr>
          <w:color w:val="000000" w:themeColor="text1"/>
        </w:rPr>
        <w:t>9</w:t>
      </w:r>
      <w:r>
        <w:rPr>
          <w:color w:val="000000" w:themeColor="text1"/>
        </w:rPr>
        <w:t>学分的必修课程）</w:t>
      </w:r>
    </w:p>
    <w:tbl>
      <w:tblPr>
        <w:tblW w:w="949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134"/>
        <w:gridCol w:w="2574"/>
        <w:gridCol w:w="720"/>
        <w:gridCol w:w="540"/>
        <w:gridCol w:w="691"/>
        <w:gridCol w:w="708"/>
        <w:gridCol w:w="1134"/>
        <w:gridCol w:w="567"/>
        <w:gridCol w:w="696"/>
        <w:gridCol w:w="734"/>
      </w:tblGrid>
      <w:tr w:rsidR="00EF26EA">
        <w:trPr>
          <w:cantSplit/>
          <w:trHeight w:hRule="exact" w:val="340"/>
          <w:jc w:val="center"/>
        </w:trPr>
        <w:tc>
          <w:tcPr>
            <w:tcW w:w="113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课程编号</w:t>
            </w:r>
          </w:p>
        </w:tc>
        <w:tc>
          <w:tcPr>
            <w:tcW w:w="257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课程名称</w:t>
            </w:r>
          </w:p>
        </w:tc>
        <w:tc>
          <w:tcPr>
            <w:tcW w:w="720"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w:t>
            </w:r>
          </w:p>
          <w:p w:rsidR="00EF26EA" w:rsidRDefault="00D10894">
            <w:pPr>
              <w:spacing w:line="240" w:lineRule="exact"/>
              <w:ind w:firstLineChars="0" w:firstLine="0"/>
              <w:jc w:val="center"/>
              <w:rPr>
                <w:color w:val="000000" w:themeColor="text1"/>
                <w:sz w:val="18"/>
              </w:rPr>
            </w:pPr>
            <w:r>
              <w:rPr>
                <w:color w:val="000000" w:themeColor="text1"/>
                <w:sz w:val="18"/>
              </w:rPr>
              <w:t>类型</w:t>
            </w:r>
          </w:p>
        </w:tc>
        <w:tc>
          <w:tcPr>
            <w:tcW w:w="1939" w:type="dxa"/>
            <w:gridSpan w:val="3"/>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总学时</w:t>
            </w:r>
          </w:p>
        </w:tc>
        <w:tc>
          <w:tcPr>
            <w:tcW w:w="113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开课</w:t>
            </w:r>
          </w:p>
          <w:p w:rsidR="00EF26EA" w:rsidRDefault="00D10894">
            <w:pPr>
              <w:spacing w:line="240" w:lineRule="exact"/>
              <w:ind w:firstLineChars="0" w:firstLine="0"/>
              <w:jc w:val="center"/>
              <w:rPr>
                <w:color w:val="000000" w:themeColor="text1"/>
                <w:sz w:val="18"/>
              </w:rPr>
            </w:pPr>
            <w:r>
              <w:rPr>
                <w:color w:val="000000" w:themeColor="text1"/>
                <w:sz w:val="18"/>
              </w:rPr>
              <w:t>学期</w:t>
            </w:r>
          </w:p>
        </w:tc>
        <w:tc>
          <w:tcPr>
            <w:tcW w:w="567"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学分</w:t>
            </w:r>
          </w:p>
        </w:tc>
        <w:tc>
          <w:tcPr>
            <w:tcW w:w="696"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考核</w:t>
            </w:r>
          </w:p>
          <w:p w:rsidR="00EF26EA" w:rsidRDefault="00D10894">
            <w:pPr>
              <w:spacing w:line="240" w:lineRule="exact"/>
              <w:ind w:firstLineChars="0" w:firstLine="0"/>
              <w:jc w:val="center"/>
              <w:rPr>
                <w:color w:val="000000" w:themeColor="text1"/>
                <w:sz w:val="18"/>
              </w:rPr>
            </w:pPr>
            <w:r>
              <w:rPr>
                <w:color w:val="000000" w:themeColor="text1"/>
                <w:sz w:val="18"/>
              </w:rPr>
              <w:t>方式</w:t>
            </w:r>
          </w:p>
        </w:tc>
        <w:tc>
          <w:tcPr>
            <w:tcW w:w="73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备注</w:t>
            </w:r>
          </w:p>
        </w:tc>
      </w:tr>
      <w:tr w:rsidR="00EF26EA">
        <w:trPr>
          <w:cantSplit/>
          <w:trHeight w:hRule="exact" w:val="340"/>
          <w:jc w:val="center"/>
        </w:trPr>
        <w:tc>
          <w:tcPr>
            <w:tcW w:w="113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257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合计</w:t>
            </w:r>
          </w:p>
        </w:tc>
        <w:tc>
          <w:tcPr>
            <w:tcW w:w="691"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讲授</w:t>
            </w:r>
          </w:p>
        </w:tc>
        <w:tc>
          <w:tcPr>
            <w:tcW w:w="708"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实践</w:t>
            </w:r>
          </w:p>
        </w:tc>
        <w:tc>
          <w:tcPr>
            <w:tcW w:w="113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67"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96"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3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bookmarkStart w:id="8" w:name="_Hlk485325735"/>
            <w:r>
              <w:rPr>
                <w:color w:val="000000" w:themeColor="text1"/>
                <w:sz w:val="18"/>
              </w:rPr>
              <w:t>41003101</w:t>
            </w:r>
          </w:p>
        </w:tc>
        <w:tc>
          <w:tcPr>
            <w:tcW w:w="2574"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教育学概论</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54</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理</w:t>
            </w:r>
            <w:r>
              <w:rPr>
                <w:color w:val="000000" w:themeColor="text1"/>
                <w:sz w:val="18"/>
              </w:rPr>
              <w:t>3</w:t>
            </w:r>
            <w:r>
              <w:rPr>
                <w:color w:val="000000" w:themeColor="text1"/>
                <w:sz w:val="18"/>
              </w:rPr>
              <w:t>文</w:t>
            </w:r>
            <w:r>
              <w:rPr>
                <w:color w:val="000000" w:themeColor="text1"/>
                <w:sz w:val="18"/>
              </w:rPr>
              <w:t>4</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bookmarkEnd w:id="8"/>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41003102</w:t>
            </w:r>
          </w:p>
        </w:tc>
        <w:tc>
          <w:tcPr>
            <w:tcW w:w="2574"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发展与学习心理学</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54</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理</w:t>
            </w:r>
            <w:r>
              <w:rPr>
                <w:color w:val="000000" w:themeColor="text1"/>
                <w:sz w:val="18"/>
              </w:rPr>
              <w:t>3</w:t>
            </w:r>
            <w:r>
              <w:rPr>
                <w:color w:val="000000" w:themeColor="text1"/>
                <w:sz w:val="18"/>
              </w:rPr>
              <w:t>文</w:t>
            </w:r>
            <w:r>
              <w:rPr>
                <w:color w:val="000000" w:themeColor="text1"/>
                <w:sz w:val="18"/>
              </w:rPr>
              <w:t>4</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41003103</w:t>
            </w:r>
          </w:p>
        </w:tc>
        <w:tc>
          <w:tcPr>
            <w:tcW w:w="2574"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教育研究方法基础</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理</w:t>
            </w:r>
            <w:r>
              <w:rPr>
                <w:color w:val="000000" w:themeColor="text1"/>
                <w:sz w:val="18"/>
              </w:rPr>
              <w:t>4</w:t>
            </w:r>
            <w:r>
              <w:rPr>
                <w:color w:val="000000" w:themeColor="text1"/>
                <w:sz w:val="18"/>
              </w:rPr>
              <w:t>文</w:t>
            </w:r>
            <w:r>
              <w:rPr>
                <w:color w:val="000000" w:themeColor="text1"/>
                <w:sz w:val="18"/>
              </w:rPr>
              <w:t>5</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41003104</w:t>
            </w:r>
          </w:p>
        </w:tc>
        <w:tc>
          <w:tcPr>
            <w:tcW w:w="2574"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班级管理与班主任工作</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18</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理</w:t>
            </w:r>
            <w:r>
              <w:rPr>
                <w:color w:val="000000" w:themeColor="text1"/>
                <w:sz w:val="18"/>
              </w:rPr>
              <w:t>4</w:t>
            </w:r>
            <w:r>
              <w:rPr>
                <w:color w:val="000000" w:themeColor="text1"/>
                <w:sz w:val="18"/>
              </w:rPr>
              <w:t>文</w:t>
            </w:r>
            <w:r>
              <w:rPr>
                <w:color w:val="000000" w:themeColor="text1"/>
                <w:sz w:val="18"/>
              </w:rPr>
              <w:t>5</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9</w:t>
            </w:r>
            <w:r>
              <w:rPr>
                <w:color w:val="000000" w:themeColor="text1"/>
                <w:sz w:val="18"/>
              </w:rPr>
              <w:t>周排课</w:t>
            </w:r>
          </w:p>
        </w:tc>
      </w:tr>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42003105</w:t>
            </w:r>
          </w:p>
        </w:tc>
        <w:tc>
          <w:tcPr>
            <w:tcW w:w="2574" w:type="dxa"/>
            <w:tcMar>
              <w:left w:w="28" w:type="dxa"/>
              <w:right w:w="28" w:type="dxa"/>
            </w:tcMar>
            <w:vAlign w:val="center"/>
          </w:tcPr>
          <w:p w:rsidR="00EF26EA" w:rsidRDefault="00D10894">
            <w:pPr>
              <w:widowControl/>
              <w:spacing w:line="240" w:lineRule="exact"/>
              <w:ind w:firstLineChars="0" w:firstLine="0"/>
              <w:jc w:val="left"/>
              <w:rPr>
                <w:color w:val="000000" w:themeColor="text1"/>
                <w:sz w:val="18"/>
              </w:rPr>
            </w:pPr>
            <w:r>
              <w:rPr>
                <w:color w:val="000000" w:themeColor="text1"/>
                <w:sz w:val="18"/>
              </w:rPr>
              <w:t>信息化教学</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54</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理</w:t>
            </w:r>
            <w:r>
              <w:rPr>
                <w:color w:val="000000" w:themeColor="text1"/>
                <w:sz w:val="18"/>
              </w:rPr>
              <w:t>5</w:t>
            </w:r>
            <w:r>
              <w:rPr>
                <w:color w:val="000000" w:themeColor="text1"/>
                <w:sz w:val="18"/>
              </w:rPr>
              <w:t>文</w:t>
            </w:r>
            <w:r>
              <w:rPr>
                <w:color w:val="000000" w:themeColor="text1"/>
                <w:sz w:val="18"/>
              </w:rPr>
              <w:t>6</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1.5</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68"/>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42003106</w:t>
            </w:r>
          </w:p>
        </w:tc>
        <w:tc>
          <w:tcPr>
            <w:tcW w:w="2574" w:type="dxa"/>
            <w:tcMar>
              <w:left w:w="28" w:type="dxa"/>
              <w:right w:w="28" w:type="dxa"/>
            </w:tcMar>
            <w:vAlign w:val="center"/>
          </w:tcPr>
          <w:p w:rsidR="00EF26EA" w:rsidRDefault="00D10894">
            <w:pPr>
              <w:widowControl/>
              <w:spacing w:line="240" w:lineRule="exact"/>
              <w:ind w:firstLineChars="0" w:firstLine="0"/>
              <w:jc w:val="left"/>
              <w:rPr>
                <w:color w:val="000000" w:themeColor="text1"/>
                <w:sz w:val="18"/>
              </w:rPr>
            </w:pPr>
            <w:r>
              <w:rPr>
                <w:color w:val="000000" w:themeColor="text1"/>
                <w:sz w:val="18"/>
              </w:rPr>
              <w:t>信息化教学环境应用</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54</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理</w:t>
            </w:r>
            <w:r>
              <w:rPr>
                <w:color w:val="000000" w:themeColor="text1"/>
                <w:sz w:val="18"/>
              </w:rPr>
              <w:t>4</w:t>
            </w:r>
            <w:r>
              <w:rPr>
                <w:color w:val="000000" w:themeColor="text1"/>
                <w:sz w:val="18"/>
              </w:rPr>
              <w:t>文</w:t>
            </w:r>
            <w:r>
              <w:rPr>
                <w:color w:val="000000" w:themeColor="text1"/>
                <w:sz w:val="18"/>
              </w:rPr>
              <w:t>5</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1.5</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4428" w:type="dxa"/>
            <w:gridSpan w:val="3"/>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540"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270</w:t>
            </w:r>
          </w:p>
        </w:tc>
        <w:tc>
          <w:tcPr>
            <w:tcW w:w="1399" w:type="dxa"/>
            <w:gridSpan w:val="2"/>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1134"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67"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9</w:t>
            </w:r>
          </w:p>
        </w:tc>
        <w:tc>
          <w:tcPr>
            <w:tcW w:w="696"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34"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bl>
    <w:p w:rsidR="00EF26EA" w:rsidRDefault="00D10894">
      <w:pPr>
        <w:ind w:firstLine="420"/>
        <w:rPr>
          <w:color w:val="000000" w:themeColor="text1"/>
        </w:rPr>
      </w:pPr>
      <w:r>
        <w:rPr>
          <w:color w:val="000000" w:themeColor="text1"/>
        </w:rPr>
        <w:t>（</w:t>
      </w:r>
      <w:r>
        <w:rPr>
          <w:color w:val="000000" w:themeColor="text1"/>
        </w:rPr>
        <w:t>2</w:t>
      </w:r>
      <w:r>
        <w:rPr>
          <w:color w:val="000000" w:themeColor="text1"/>
        </w:rPr>
        <w:t>）学科限选课程模块（学生须修读本模块</w:t>
      </w:r>
      <w:r>
        <w:rPr>
          <w:color w:val="000000" w:themeColor="text1"/>
        </w:rPr>
        <w:t>5</w:t>
      </w:r>
      <w:r>
        <w:rPr>
          <w:color w:val="000000" w:themeColor="text1"/>
        </w:rPr>
        <w:t>学分的学科限选课程）</w:t>
      </w:r>
    </w:p>
    <w:tbl>
      <w:tblPr>
        <w:tblW w:w="949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134"/>
        <w:gridCol w:w="2574"/>
        <w:gridCol w:w="720"/>
        <w:gridCol w:w="540"/>
        <w:gridCol w:w="540"/>
        <w:gridCol w:w="540"/>
        <w:gridCol w:w="720"/>
        <w:gridCol w:w="720"/>
        <w:gridCol w:w="593"/>
        <w:gridCol w:w="708"/>
        <w:gridCol w:w="709"/>
      </w:tblGrid>
      <w:tr w:rsidR="00EF26EA">
        <w:trPr>
          <w:cantSplit/>
          <w:trHeight w:hRule="exact" w:val="340"/>
          <w:jc w:val="center"/>
        </w:trPr>
        <w:tc>
          <w:tcPr>
            <w:tcW w:w="113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课程编号</w:t>
            </w:r>
          </w:p>
        </w:tc>
        <w:tc>
          <w:tcPr>
            <w:tcW w:w="257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课程名称</w:t>
            </w:r>
          </w:p>
        </w:tc>
        <w:tc>
          <w:tcPr>
            <w:tcW w:w="720"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w:t>
            </w:r>
          </w:p>
          <w:p w:rsidR="00EF26EA" w:rsidRDefault="00D10894">
            <w:pPr>
              <w:spacing w:line="240" w:lineRule="exact"/>
              <w:ind w:firstLineChars="0" w:firstLine="0"/>
              <w:jc w:val="center"/>
              <w:rPr>
                <w:color w:val="000000" w:themeColor="text1"/>
                <w:sz w:val="18"/>
              </w:rPr>
            </w:pPr>
            <w:r>
              <w:rPr>
                <w:color w:val="000000" w:themeColor="text1"/>
                <w:sz w:val="18"/>
              </w:rPr>
              <w:t>类型</w:t>
            </w:r>
          </w:p>
        </w:tc>
        <w:tc>
          <w:tcPr>
            <w:tcW w:w="1620" w:type="dxa"/>
            <w:gridSpan w:val="3"/>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总学时</w:t>
            </w:r>
          </w:p>
        </w:tc>
        <w:tc>
          <w:tcPr>
            <w:tcW w:w="720"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周</w:t>
            </w:r>
          </w:p>
          <w:p w:rsidR="00EF26EA" w:rsidRDefault="00D10894">
            <w:pPr>
              <w:spacing w:line="240" w:lineRule="exact"/>
              <w:ind w:firstLineChars="0" w:firstLine="0"/>
              <w:jc w:val="center"/>
              <w:rPr>
                <w:color w:val="000000" w:themeColor="text1"/>
                <w:sz w:val="18"/>
              </w:rPr>
            </w:pPr>
            <w:r>
              <w:rPr>
                <w:color w:val="000000" w:themeColor="text1"/>
                <w:sz w:val="18"/>
              </w:rPr>
              <w:t>学时</w:t>
            </w:r>
          </w:p>
        </w:tc>
        <w:tc>
          <w:tcPr>
            <w:tcW w:w="720"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开课</w:t>
            </w:r>
          </w:p>
          <w:p w:rsidR="00EF26EA" w:rsidRDefault="00D10894">
            <w:pPr>
              <w:spacing w:line="240" w:lineRule="exact"/>
              <w:ind w:firstLineChars="0" w:firstLine="0"/>
              <w:jc w:val="center"/>
              <w:rPr>
                <w:color w:val="000000" w:themeColor="text1"/>
                <w:sz w:val="18"/>
              </w:rPr>
            </w:pPr>
            <w:r>
              <w:rPr>
                <w:color w:val="000000" w:themeColor="text1"/>
                <w:sz w:val="18"/>
              </w:rPr>
              <w:t>学期</w:t>
            </w:r>
          </w:p>
        </w:tc>
        <w:tc>
          <w:tcPr>
            <w:tcW w:w="593"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学分</w:t>
            </w:r>
          </w:p>
        </w:tc>
        <w:tc>
          <w:tcPr>
            <w:tcW w:w="708"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考核</w:t>
            </w:r>
          </w:p>
          <w:p w:rsidR="00EF26EA" w:rsidRDefault="00D10894">
            <w:pPr>
              <w:spacing w:line="240" w:lineRule="exact"/>
              <w:ind w:firstLineChars="0" w:firstLine="0"/>
              <w:jc w:val="center"/>
              <w:rPr>
                <w:color w:val="000000" w:themeColor="text1"/>
                <w:sz w:val="18"/>
              </w:rPr>
            </w:pPr>
            <w:r>
              <w:rPr>
                <w:color w:val="000000" w:themeColor="text1"/>
                <w:sz w:val="18"/>
              </w:rPr>
              <w:t>方式</w:t>
            </w:r>
          </w:p>
        </w:tc>
        <w:tc>
          <w:tcPr>
            <w:tcW w:w="709"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备注</w:t>
            </w:r>
          </w:p>
        </w:tc>
      </w:tr>
      <w:tr w:rsidR="00EF26EA">
        <w:trPr>
          <w:cantSplit/>
          <w:trHeight w:hRule="exact" w:val="340"/>
          <w:jc w:val="center"/>
        </w:trPr>
        <w:tc>
          <w:tcPr>
            <w:tcW w:w="113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257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合计</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讲授</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实践</w:t>
            </w:r>
          </w:p>
        </w:tc>
        <w:tc>
          <w:tcPr>
            <w:tcW w:w="720"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93"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8"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749"/>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41003201</w:t>
            </w:r>
          </w:p>
        </w:tc>
        <w:tc>
          <w:tcPr>
            <w:tcW w:w="2574"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中学信息技术课程标准与教材研究</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限选</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540"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w:t>
            </w:r>
          </w:p>
        </w:tc>
        <w:tc>
          <w:tcPr>
            <w:tcW w:w="59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w:t>
            </w:r>
          </w:p>
        </w:tc>
        <w:tc>
          <w:tcPr>
            <w:tcW w:w="708"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09"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845"/>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41003202</w:t>
            </w:r>
          </w:p>
        </w:tc>
        <w:tc>
          <w:tcPr>
            <w:tcW w:w="2574"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信息技术课程与教学设计</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限选</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72</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6</w:t>
            </w:r>
          </w:p>
        </w:tc>
        <w:tc>
          <w:tcPr>
            <w:tcW w:w="59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w:t>
            </w:r>
          </w:p>
        </w:tc>
        <w:tc>
          <w:tcPr>
            <w:tcW w:w="708"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09"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4428" w:type="dxa"/>
            <w:gridSpan w:val="3"/>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540"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108</w:t>
            </w:r>
          </w:p>
        </w:tc>
        <w:tc>
          <w:tcPr>
            <w:tcW w:w="540"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72</w:t>
            </w:r>
          </w:p>
        </w:tc>
        <w:tc>
          <w:tcPr>
            <w:tcW w:w="540"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720"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93"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w:t>
            </w:r>
          </w:p>
        </w:tc>
        <w:tc>
          <w:tcPr>
            <w:tcW w:w="708"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bl>
    <w:p w:rsidR="00EF26EA" w:rsidRDefault="00D10894">
      <w:pPr>
        <w:ind w:firstLine="420"/>
        <w:rPr>
          <w:color w:val="000000" w:themeColor="text1"/>
        </w:rPr>
      </w:pPr>
      <w:bookmarkStart w:id="9" w:name="OLE_LINK3"/>
      <w:r>
        <w:rPr>
          <w:color w:val="000000" w:themeColor="text1"/>
        </w:rPr>
        <w:lastRenderedPageBreak/>
        <w:t>（</w:t>
      </w:r>
      <w:r>
        <w:rPr>
          <w:color w:val="000000" w:themeColor="text1"/>
        </w:rPr>
        <w:t>3</w:t>
      </w:r>
      <w:r>
        <w:rPr>
          <w:color w:val="000000" w:themeColor="text1"/>
        </w:rPr>
        <w:t>）任选课程模块（师范类专业学生须至少修读学校平台</w:t>
      </w:r>
      <w:r>
        <w:rPr>
          <w:color w:val="000000" w:themeColor="text1"/>
        </w:rPr>
        <w:t>“</w:t>
      </w:r>
      <w:r>
        <w:rPr>
          <w:color w:val="000000" w:themeColor="text1"/>
        </w:rPr>
        <w:t>通识教育课程</w:t>
      </w:r>
      <w:r>
        <w:rPr>
          <w:color w:val="000000" w:themeColor="text1"/>
        </w:rPr>
        <w:t>”</w:t>
      </w:r>
      <w:r>
        <w:rPr>
          <w:color w:val="000000" w:themeColor="text1"/>
        </w:rPr>
        <w:t>模块中</w:t>
      </w:r>
      <w:r>
        <w:rPr>
          <w:color w:val="000000" w:themeColor="text1"/>
        </w:rPr>
        <w:t>“</w:t>
      </w:r>
      <w:r>
        <w:rPr>
          <w:color w:val="000000" w:themeColor="text1"/>
        </w:rPr>
        <w:t>从师能力与教师素养</w:t>
      </w:r>
      <w:r>
        <w:rPr>
          <w:color w:val="000000" w:themeColor="text1"/>
        </w:rPr>
        <w:t>”</w:t>
      </w:r>
      <w:r>
        <w:rPr>
          <w:color w:val="000000" w:themeColor="text1"/>
        </w:rPr>
        <w:t>课程系列</w:t>
      </w:r>
      <w:r>
        <w:rPr>
          <w:color w:val="000000" w:themeColor="text1"/>
        </w:rPr>
        <w:t>3</w:t>
      </w:r>
      <w:r>
        <w:rPr>
          <w:color w:val="000000" w:themeColor="text1"/>
        </w:rPr>
        <w:t>学分课程）</w:t>
      </w:r>
    </w:p>
    <w:tbl>
      <w:tblPr>
        <w:tblW w:w="94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85"/>
        <w:gridCol w:w="1301"/>
        <w:gridCol w:w="672"/>
        <w:gridCol w:w="532"/>
        <w:gridCol w:w="546"/>
        <w:gridCol w:w="826"/>
        <w:gridCol w:w="699"/>
        <w:gridCol w:w="548"/>
        <w:gridCol w:w="552"/>
        <w:gridCol w:w="552"/>
        <w:gridCol w:w="1210"/>
      </w:tblGrid>
      <w:tr w:rsidR="00EF26EA">
        <w:trPr>
          <w:cantSplit/>
          <w:trHeight w:val="234"/>
          <w:jc w:val="center"/>
        </w:trPr>
        <w:tc>
          <w:tcPr>
            <w:tcW w:w="1985" w:type="dxa"/>
            <w:vMerge w:val="restart"/>
            <w:tcBorders>
              <w:top w:val="single" w:sz="12" w:space="0" w:color="auto"/>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课程系列</w:t>
            </w:r>
          </w:p>
        </w:tc>
        <w:tc>
          <w:tcPr>
            <w:tcW w:w="1301"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67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904"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69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548"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1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1985" w:type="dxa"/>
            <w:vMerge/>
            <w:tcBorders>
              <w:left w:val="nil"/>
            </w:tcBorders>
          </w:tcPr>
          <w:p w:rsidR="00EF26EA" w:rsidRDefault="00EF26EA">
            <w:pPr>
              <w:widowControl/>
              <w:snapToGrid w:val="0"/>
              <w:spacing w:line="280" w:lineRule="exact"/>
              <w:ind w:firstLineChars="0" w:firstLine="0"/>
              <w:jc w:val="center"/>
              <w:rPr>
                <w:color w:val="000000" w:themeColor="text1"/>
                <w:sz w:val="18"/>
                <w:szCs w:val="18"/>
              </w:rPr>
            </w:pPr>
          </w:p>
        </w:tc>
        <w:tc>
          <w:tcPr>
            <w:tcW w:w="1301"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67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32"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82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69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8"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1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31"/>
          <w:jc w:val="center"/>
        </w:trPr>
        <w:tc>
          <w:tcPr>
            <w:tcW w:w="1985"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儿童发展与学习</w:t>
            </w:r>
          </w:p>
        </w:tc>
        <w:tc>
          <w:tcPr>
            <w:tcW w:w="5124"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5"/>
                <w:szCs w:val="15"/>
              </w:rPr>
              <w:t>课程规格为</w:t>
            </w:r>
            <w:r>
              <w:rPr>
                <w:color w:val="000000" w:themeColor="text1"/>
                <w:sz w:val="15"/>
                <w:szCs w:val="15"/>
              </w:rPr>
              <w:t>1—2</w:t>
            </w:r>
            <w:r>
              <w:rPr>
                <w:color w:val="000000" w:themeColor="text1"/>
                <w:sz w:val="15"/>
                <w:szCs w:val="15"/>
              </w:rPr>
              <w:t>学分</w:t>
            </w:r>
            <w:r>
              <w:rPr>
                <w:color w:val="000000" w:themeColor="text1"/>
                <w:sz w:val="15"/>
                <w:szCs w:val="15"/>
              </w:rPr>
              <w:t>/</w:t>
            </w:r>
            <w:r>
              <w:rPr>
                <w:color w:val="000000" w:themeColor="text1"/>
                <w:sz w:val="15"/>
                <w:szCs w:val="15"/>
              </w:rPr>
              <w:t>门，</w:t>
            </w:r>
            <w:r>
              <w:rPr>
                <w:color w:val="000000" w:themeColor="text1"/>
                <w:sz w:val="15"/>
                <w:szCs w:val="15"/>
              </w:rPr>
              <w:t>18—36</w:t>
            </w:r>
            <w:r>
              <w:rPr>
                <w:color w:val="000000" w:themeColor="text1"/>
                <w:sz w:val="15"/>
                <w:szCs w:val="15"/>
              </w:rPr>
              <w:t>学时</w:t>
            </w:r>
            <w:r>
              <w:rPr>
                <w:color w:val="000000" w:themeColor="text1"/>
                <w:sz w:val="15"/>
                <w:szCs w:val="15"/>
              </w:rPr>
              <w:t>/</w:t>
            </w:r>
            <w:r>
              <w:rPr>
                <w:color w:val="000000" w:themeColor="text1"/>
                <w:sz w:val="15"/>
                <w:szCs w:val="15"/>
              </w:rPr>
              <w:t>门，每学期选课前公布</w:t>
            </w:r>
          </w:p>
        </w:tc>
        <w:tc>
          <w:tcPr>
            <w:tcW w:w="552" w:type="dxa"/>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val="restart"/>
            <w:tcBorders>
              <w:right w:val="nil"/>
            </w:tcBorders>
            <w:tcMar>
              <w:top w:w="57" w:type="dxa"/>
              <w:left w:w="57" w:type="dxa"/>
              <w:bottom w:w="57" w:type="dxa"/>
              <w:right w:w="57" w:type="dxa"/>
            </w:tcMar>
            <w:vAlign w:val="center"/>
          </w:tcPr>
          <w:p w:rsidR="00EF26EA" w:rsidRDefault="00EF26EA">
            <w:pPr>
              <w:spacing w:line="160" w:lineRule="exact"/>
              <w:ind w:firstLineChars="0" w:firstLine="0"/>
              <w:jc w:val="left"/>
              <w:rPr>
                <w:color w:val="000000" w:themeColor="text1"/>
                <w:sz w:val="13"/>
                <w:szCs w:val="13"/>
              </w:rPr>
            </w:pPr>
          </w:p>
        </w:tc>
      </w:tr>
      <w:tr w:rsidR="00EF26EA">
        <w:trPr>
          <w:cantSplit/>
          <w:trHeight w:hRule="exact" w:val="327"/>
          <w:jc w:val="center"/>
        </w:trPr>
        <w:tc>
          <w:tcPr>
            <w:tcW w:w="1985"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中学教育基础</w:t>
            </w:r>
          </w:p>
        </w:tc>
        <w:tc>
          <w:tcPr>
            <w:tcW w:w="5124" w:type="dxa"/>
            <w:gridSpan w:val="7"/>
            <w:tcBorders>
              <w:left w:val="nil"/>
            </w:tcBorders>
            <w:tcMar>
              <w:top w:w="57" w:type="dxa"/>
              <w:left w:w="57" w:type="dxa"/>
              <w:bottom w:w="57" w:type="dxa"/>
              <w:right w:w="57" w:type="dxa"/>
            </w:tcMar>
            <w:vAlign w:val="center"/>
          </w:tcPr>
          <w:p w:rsidR="00EF26EA" w:rsidRDefault="00E30927">
            <w:pPr>
              <w:snapToGrid w:val="0"/>
              <w:spacing w:line="280" w:lineRule="exact"/>
              <w:ind w:firstLineChars="0" w:firstLine="0"/>
              <w:jc w:val="center"/>
              <w:rPr>
                <w:rFonts w:hint="eastAsia"/>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5"/>
                <w:szCs w:val="15"/>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4"/>
          <w:jc w:val="center"/>
        </w:trPr>
        <w:tc>
          <w:tcPr>
            <w:tcW w:w="1985"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中学学科教育与活动指导</w:t>
            </w:r>
          </w:p>
        </w:tc>
        <w:tc>
          <w:tcPr>
            <w:tcW w:w="5124"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66"/>
          <w:jc w:val="center"/>
        </w:trPr>
        <w:tc>
          <w:tcPr>
            <w:tcW w:w="1985"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心理健康与道德教育</w:t>
            </w:r>
          </w:p>
        </w:tc>
        <w:tc>
          <w:tcPr>
            <w:tcW w:w="5124"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3"/>
          <w:jc w:val="center"/>
        </w:trPr>
        <w:tc>
          <w:tcPr>
            <w:tcW w:w="1985"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职业道德与专业发展</w:t>
            </w:r>
          </w:p>
        </w:tc>
        <w:tc>
          <w:tcPr>
            <w:tcW w:w="5124" w:type="dxa"/>
            <w:gridSpan w:val="7"/>
            <w:tcBorders>
              <w:left w:val="nil"/>
            </w:tcBorders>
            <w:tcMar>
              <w:top w:w="57" w:type="dxa"/>
              <w:left w:w="57" w:type="dxa"/>
              <w:bottom w:w="57" w:type="dxa"/>
              <w:right w:w="57" w:type="dxa"/>
            </w:tcMar>
            <w:vAlign w:val="center"/>
          </w:tcPr>
          <w:p w:rsidR="00EF26EA" w:rsidRDefault="00E30927">
            <w:pPr>
              <w:snapToGrid w:val="0"/>
              <w:spacing w:line="280" w:lineRule="exact"/>
              <w:ind w:firstLineChars="0" w:firstLine="0"/>
              <w:jc w:val="center"/>
              <w:rPr>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val="66"/>
          <w:jc w:val="center"/>
        </w:trPr>
        <w:tc>
          <w:tcPr>
            <w:tcW w:w="7109"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52" w:type="dxa"/>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52" w:type="dxa"/>
            <w:tcBorders>
              <w:bottom w:val="single" w:sz="12"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1210" w:type="dxa"/>
            <w:tcBorders>
              <w:bottom w:val="single" w:sz="12" w:space="0" w:color="auto"/>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bl>
    <w:p w:rsidR="00EF26EA" w:rsidRDefault="00D10894">
      <w:pPr>
        <w:ind w:firstLine="420"/>
        <w:rPr>
          <w:color w:val="000000" w:themeColor="text1"/>
        </w:rPr>
      </w:pPr>
      <w:r>
        <w:rPr>
          <w:color w:val="000000" w:themeColor="text1"/>
        </w:rPr>
        <w:t>本课程模块具体包括儿童发展与学习、中学教育基础、中学学科教育与活动指导、心理健康与道德教育、职业道德与专业发展</w:t>
      </w:r>
      <w:r>
        <w:rPr>
          <w:color w:val="000000" w:themeColor="text1"/>
        </w:rPr>
        <w:t>5</w:t>
      </w:r>
      <w:r>
        <w:rPr>
          <w:color w:val="000000" w:themeColor="text1"/>
        </w:rPr>
        <w:t>个系列，师范类专业学生必须至少修读本模块</w:t>
      </w:r>
      <w:r>
        <w:rPr>
          <w:color w:val="000000" w:themeColor="text1"/>
        </w:rPr>
        <w:t>3</w:t>
      </w:r>
      <w:r>
        <w:rPr>
          <w:color w:val="000000" w:themeColor="text1"/>
        </w:rPr>
        <w:t>学分课程，不能用修读其它课程的学分代替，学生选课时可从教务处网站查询。</w:t>
      </w:r>
    </w:p>
    <w:p w:rsidR="00EF26EA" w:rsidRDefault="00D10894">
      <w:pPr>
        <w:ind w:firstLine="420"/>
        <w:rPr>
          <w:color w:val="000000" w:themeColor="text1"/>
        </w:rPr>
      </w:pPr>
      <w:r>
        <w:rPr>
          <w:color w:val="000000" w:themeColor="text1"/>
        </w:rPr>
        <w:t>学校鼓励各学院根据学科专业特点开设教师教育任选课程供相关专业学生修读。任选课程须在本课程模块中开出，并根据教学需要由教务处、教育学院以及开课学院陆续审批开设。</w:t>
      </w:r>
    </w:p>
    <w:p w:rsidR="00EF26EA" w:rsidRDefault="00D10894">
      <w:pPr>
        <w:ind w:firstLine="420"/>
        <w:rPr>
          <w:color w:val="000000" w:themeColor="text1"/>
        </w:rPr>
      </w:pPr>
      <w:r>
        <w:rPr>
          <w:color w:val="000000" w:themeColor="text1"/>
        </w:rPr>
        <w:t>（</w:t>
      </w:r>
      <w:r>
        <w:rPr>
          <w:color w:val="000000" w:themeColor="text1"/>
        </w:rPr>
        <w:t>4</w:t>
      </w:r>
      <w:r>
        <w:rPr>
          <w:color w:val="000000" w:themeColor="text1"/>
        </w:rPr>
        <w:t>）实践类课程模块</w:t>
      </w:r>
    </w:p>
    <w:tbl>
      <w:tblPr>
        <w:tblW w:w="9356"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993"/>
        <w:gridCol w:w="2293"/>
        <w:gridCol w:w="816"/>
        <w:gridCol w:w="606"/>
        <w:gridCol w:w="635"/>
        <w:gridCol w:w="709"/>
        <w:gridCol w:w="626"/>
        <w:gridCol w:w="723"/>
        <w:gridCol w:w="635"/>
        <w:gridCol w:w="709"/>
        <w:gridCol w:w="611"/>
      </w:tblGrid>
      <w:tr w:rsidR="00EF26EA">
        <w:trPr>
          <w:cantSplit/>
          <w:trHeight w:hRule="exact" w:val="340"/>
          <w:jc w:val="center"/>
        </w:trPr>
        <w:tc>
          <w:tcPr>
            <w:tcW w:w="993" w:type="dxa"/>
            <w:vMerge w:val="restart"/>
            <w:tcBorders>
              <w:top w:val="single" w:sz="12" w:space="0" w:color="auto"/>
            </w:tcBorders>
            <w:tcMar>
              <w:left w:w="28" w:type="dxa"/>
              <w:right w:w="28" w:type="dxa"/>
            </w:tcMar>
            <w:vAlign w:val="center"/>
          </w:tcPr>
          <w:bookmarkEnd w:id="9"/>
          <w:p w:rsidR="00EF26EA" w:rsidRDefault="00D10894">
            <w:pPr>
              <w:spacing w:line="240" w:lineRule="exact"/>
              <w:ind w:firstLineChars="0" w:firstLine="0"/>
              <w:jc w:val="center"/>
              <w:rPr>
                <w:color w:val="000000" w:themeColor="text1"/>
                <w:sz w:val="18"/>
              </w:rPr>
            </w:pPr>
            <w:r>
              <w:rPr>
                <w:color w:val="000000" w:themeColor="text1"/>
                <w:sz w:val="18"/>
              </w:rPr>
              <w:t>课程编号</w:t>
            </w:r>
          </w:p>
        </w:tc>
        <w:tc>
          <w:tcPr>
            <w:tcW w:w="2293"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课程名称</w:t>
            </w:r>
          </w:p>
        </w:tc>
        <w:tc>
          <w:tcPr>
            <w:tcW w:w="816"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w:t>
            </w:r>
          </w:p>
          <w:p w:rsidR="00EF26EA" w:rsidRDefault="00D10894">
            <w:pPr>
              <w:spacing w:line="240" w:lineRule="exact"/>
              <w:ind w:firstLineChars="0" w:firstLine="0"/>
              <w:jc w:val="center"/>
              <w:rPr>
                <w:color w:val="000000" w:themeColor="text1"/>
                <w:sz w:val="18"/>
              </w:rPr>
            </w:pPr>
            <w:r>
              <w:rPr>
                <w:color w:val="000000" w:themeColor="text1"/>
                <w:sz w:val="18"/>
              </w:rPr>
              <w:t>类型</w:t>
            </w:r>
          </w:p>
        </w:tc>
        <w:tc>
          <w:tcPr>
            <w:tcW w:w="1950" w:type="dxa"/>
            <w:gridSpan w:val="3"/>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总学时</w:t>
            </w:r>
          </w:p>
        </w:tc>
        <w:tc>
          <w:tcPr>
            <w:tcW w:w="626"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周</w:t>
            </w:r>
          </w:p>
          <w:p w:rsidR="00EF26EA" w:rsidRDefault="00D10894">
            <w:pPr>
              <w:spacing w:line="240" w:lineRule="exact"/>
              <w:ind w:firstLineChars="0" w:firstLine="0"/>
              <w:jc w:val="center"/>
              <w:rPr>
                <w:color w:val="000000" w:themeColor="text1"/>
                <w:sz w:val="18"/>
              </w:rPr>
            </w:pPr>
            <w:r>
              <w:rPr>
                <w:color w:val="000000" w:themeColor="text1"/>
                <w:sz w:val="18"/>
              </w:rPr>
              <w:t>学时</w:t>
            </w:r>
          </w:p>
        </w:tc>
        <w:tc>
          <w:tcPr>
            <w:tcW w:w="723"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开课</w:t>
            </w:r>
          </w:p>
          <w:p w:rsidR="00EF26EA" w:rsidRDefault="00D10894">
            <w:pPr>
              <w:spacing w:line="240" w:lineRule="exact"/>
              <w:ind w:firstLineChars="0" w:firstLine="0"/>
              <w:jc w:val="center"/>
              <w:rPr>
                <w:color w:val="000000" w:themeColor="text1"/>
                <w:sz w:val="18"/>
              </w:rPr>
            </w:pPr>
            <w:r>
              <w:rPr>
                <w:color w:val="000000" w:themeColor="text1"/>
                <w:sz w:val="18"/>
              </w:rPr>
              <w:t>学期</w:t>
            </w:r>
          </w:p>
        </w:tc>
        <w:tc>
          <w:tcPr>
            <w:tcW w:w="635"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学分</w:t>
            </w:r>
          </w:p>
        </w:tc>
        <w:tc>
          <w:tcPr>
            <w:tcW w:w="709"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考核</w:t>
            </w:r>
          </w:p>
          <w:p w:rsidR="00EF26EA" w:rsidRDefault="00D10894">
            <w:pPr>
              <w:spacing w:line="240" w:lineRule="exact"/>
              <w:ind w:firstLineChars="0" w:firstLine="0"/>
              <w:jc w:val="center"/>
              <w:rPr>
                <w:color w:val="000000" w:themeColor="text1"/>
                <w:sz w:val="18"/>
              </w:rPr>
            </w:pPr>
            <w:r>
              <w:rPr>
                <w:color w:val="000000" w:themeColor="text1"/>
                <w:sz w:val="18"/>
              </w:rPr>
              <w:t>方式</w:t>
            </w:r>
          </w:p>
        </w:tc>
        <w:tc>
          <w:tcPr>
            <w:tcW w:w="611"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备注</w:t>
            </w:r>
          </w:p>
        </w:tc>
      </w:tr>
      <w:tr w:rsidR="00EF26EA">
        <w:trPr>
          <w:cantSplit/>
          <w:trHeight w:hRule="exact" w:val="340"/>
          <w:jc w:val="center"/>
        </w:trPr>
        <w:tc>
          <w:tcPr>
            <w:tcW w:w="993"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2293"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816"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0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合计</w:t>
            </w:r>
          </w:p>
        </w:tc>
        <w:tc>
          <w:tcPr>
            <w:tcW w:w="635"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讲授</w:t>
            </w:r>
          </w:p>
        </w:tc>
        <w:tc>
          <w:tcPr>
            <w:tcW w:w="709"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实践</w:t>
            </w:r>
          </w:p>
        </w:tc>
        <w:tc>
          <w:tcPr>
            <w:tcW w:w="626"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35"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11"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551"/>
          <w:jc w:val="center"/>
        </w:trPr>
        <w:tc>
          <w:tcPr>
            <w:tcW w:w="99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41003109</w:t>
            </w:r>
          </w:p>
        </w:tc>
        <w:tc>
          <w:tcPr>
            <w:tcW w:w="229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教育见习</w:t>
            </w:r>
          </w:p>
        </w:tc>
        <w:tc>
          <w:tcPr>
            <w:tcW w:w="81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60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2-6</w:t>
            </w:r>
            <w:r>
              <w:rPr>
                <w:color w:val="000000" w:themeColor="text1"/>
                <w:sz w:val="18"/>
              </w:rPr>
              <w:t>周</w:t>
            </w:r>
          </w:p>
        </w:tc>
        <w:tc>
          <w:tcPr>
            <w:tcW w:w="635" w:type="dxa"/>
            <w:tcMar>
              <w:left w:w="28" w:type="dxa"/>
              <w:right w:w="28" w:type="dxa"/>
            </w:tcMar>
            <w:vAlign w:val="center"/>
          </w:tcPr>
          <w:p w:rsidR="00EF26EA" w:rsidRDefault="00EF26EA">
            <w:pPr>
              <w:pStyle w:val="a6"/>
              <w:snapToGrid w:val="0"/>
              <w:spacing w:after="0"/>
              <w:ind w:leftChars="0" w:left="0" w:firstLineChars="0" w:firstLine="0"/>
              <w:jc w:val="center"/>
              <w:rPr>
                <w:color w:val="000000" w:themeColor="text1"/>
                <w:sz w:val="18"/>
              </w:rPr>
            </w:pPr>
          </w:p>
        </w:tc>
        <w:tc>
          <w:tcPr>
            <w:tcW w:w="709" w:type="dxa"/>
            <w:tcMar>
              <w:left w:w="28" w:type="dxa"/>
              <w:right w:w="28" w:type="dxa"/>
            </w:tcMar>
            <w:vAlign w:val="center"/>
          </w:tcPr>
          <w:p w:rsidR="00EF26EA" w:rsidRDefault="00EF26EA">
            <w:pPr>
              <w:pStyle w:val="a6"/>
              <w:snapToGrid w:val="0"/>
              <w:spacing w:after="0"/>
              <w:ind w:leftChars="0" w:left="0" w:firstLineChars="0" w:firstLine="0"/>
              <w:jc w:val="center"/>
              <w:rPr>
                <w:color w:val="000000" w:themeColor="text1"/>
                <w:sz w:val="18"/>
              </w:rPr>
            </w:pPr>
          </w:p>
        </w:tc>
        <w:tc>
          <w:tcPr>
            <w:tcW w:w="626"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2-6</w:t>
            </w:r>
          </w:p>
        </w:tc>
        <w:tc>
          <w:tcPr>
            <w:tcW w:w="635"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考查</w:t>
            </w:r>
          </w:p>
        </w:tc>
        <w:tc>
          <w:tcPr>
            <w:tcW w:w="611"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559"/>
          <w:jc w:val="center"/>
        </w:trPr>
        <w:tc>
          <w:tcPr>
            <w:tcW w:w="99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41003110</w:t>
            </w:r>
          </w:p>
        </w:tc>
        <w:tc>
          <w:tcPr>
            <w:tcW w:w="229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教育实习</w:t>
            </w:r>
          </w:p>
        </w:tc>
        <w:tc>
          <w:tcPr>
            <w:tcW w:w="81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60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10-</w:t>
            </w:r>
          </w:p>
          <w:p w:rsidR="00EF26EA" w:rsidRDefault="00D10894">
            <w:pPr>
              <w:spacing w:line="240" w:lineRule="exact"/>
              <w:ind w:firstLineChars="0" w:firstLine="0"/>
              <w:jc w:val="center"/>
              <w:rPr>
                <w:color w:val="000000" w:themeColor="text1"/>
                <w:sz w:val="18"/>
              </w:rPr>
            </w:pPr>
            <w:r>
              <w:rPr>
                <w:color w:val="000000" w:themeColor="text1"/>
                <w:sz w:val="18"/>
              </w:rPr>
              <w:t>16</w:t>
            </w:r>
            <w:r>
              <w:rPr>
                <w:color w:val="000000" w:themeColor="text1"/>
                <w:sz w:val="18"/>
              </w:rPr>
              <w:t>周</w:t>
            </w:r>
          </w:p>
        </w:tc>
        <w:tc>
          <w:tcPr>
            <w:tcW w:w="635" w:type="dxa"/>
            <w:tcMar>
              <w:left w:w="28" w:type="dxa"/>
              <w:right w:w="28" w:type="dxa"/>
            </w:tcMar>
            <w:vAlign w:val="center"/>
          </w:tcPr>
          <w:p w:rsidR="00EF26EA" w:rsidRDefault="00EF26EA">
            <w:pPr>
              <w:pStyle w:val="a6"/>
              <w:snapToGrid w:val="0"/>
              <w:spacing w:after="0"/>
              <w:ind w:leftChars="0" w:left="0" w:firstLineChars="0" w:firstLine="0"/>
              <w:jc w:val="center"/>
              <w:rPr>
                <w:color w:val="000000" w:themeColor="text1"/>
                <w:sz w:val="18"/>
              </w:rPr>
            </w:pPr>
          </w:p>
        </w:tc>
        <w:tc>
          <w:tcPr>
            <w:tcW w:w="709" w:type="dxa"/>
            <w:tcMar>
              <w:left w:w="28" w:type="dxa"/>
              <w:right w:w="28" w:type="dxa"/>
            </w:tcMar>
            <w:vAlign w:val="center"/>
          </w:tcPr>
          <w:p w:rsidR="00EF26EA" w:rsidRDefault="00EF26EA">
            <w:pPr>
              <w:pStyle w:val="a6"/>
              <w:snapToGrid w:val="0"/>
              <w:spacing w:after="0"/>
              <w:ind w:leftChars="0" w:left="0" w:firstLineChars="0" w:firstLine="0"/>
              <w:jc w:val="center"/>
              <w:rPr>
                <w:color w:val="000000" w:themeColor="text1"/>
                <w:sz w:val="18"/>
              </w:rPr>
            </w:pPr>
          </w:p>
        </w:tc>
        <w:tc>
          <w:tcPr>
            <w:tcW w:w="626"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6</w:t>
            </w:r>
            <w:r>
              <w:rPr>
                <w:color w:val="000000" w:themeColor="text1"/>
                <w:sz w:val="18"/>
              </w:rPr>
              <w:t>或</w:t>
            </w:r>
            <w:r>
              <w:rPr>
                <w:color w:val="000000" w:themeColor="text1"/>
                <w:sz w:val="18"/>
              </w:rPr>
              <w:t>7</w:t>
            </w:r>
          </w:p>
        </w:tc>
        <w:tc>
          <w:tcPr>
            <w:tcW w:w="635"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8</w:t>
            </w:r>
          </w:p>
        </w:tc>
        <w:tc>
          <w:tcPr>
            <w:tcW w:w="709"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考查</w:t>
            </w:r>
          </w:p>
        </w:tc>
        <w:tc>
          <w:tcPr>
            <w:tcW w:w="611"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508"/>
          <w:jc w:val="center"/>
        </w:trPr>
        <w:tc>
          <w:tcPr>
            <w:tcW w:w="993"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229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教师专业能力培养训练</w:t>
            </w:r>
          </w:p>
        </w:tc>
        <w:tc>
          <w:tcPr>
            <w:tcW w:w="81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60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162</w:t>
            </w:r>
          </w:p>
        </w:tc>
        <w:tc>
          <w:tcPr>
            <w:tcW w:w="635" w:type="dxa"/>
            <w:tcMar>
              <w:left w:w="28" w:type="dxa"/>
              <w:right w:w="28" w:type="dxa"/>
            </w:tcMar>
            <w:vAlign w:val="center"/>
          </w:tcPr>
          <w:p w:rsidR="00EF26EA" w:rsidRDefault="00EF26EA">
            <w:pPr>
              <w:pStyle w:val="a6"/>
              <w:snapToGrid w:val="0"/>
              <w:spacing w:after="0"/>
              <w:ind w:leftChars="0" w:left="0" w:firstLineChars="0" w:firstLine="0"/>
              <w:jc w:val="center"/>
              <w:rPr>
                <w:color w:val="000000" w:themeColor="text1"/>
                <w:sz w:val="18"/>
              </w:rPr>
            </w:pPr>
          </w:p>
        </w:tc>
        <w:tc>
          <w:tcPr>
            <w:tcW w:w="709" w:type="dxa"/>
            <w:tcMar>
              <w:left w:w="28" w:type="dxa"/>
              <w:right w:w="28" w:type="dxa"/>
            </w:tcMar>
            <w:vAlign w:val="center"/>
          </w:tcPr>
          <w:p w:rsidR="00EF26EA" w:rsidRDefault="00EF26EA">
            <w:pPr>
              <w:pStyle w:val="a6"/>
              <w:snapToGrid w:val="0"/>
              <w:spacing w:after="0"/>
              <w:ind w:leftChars="0" w:left="0" w:firstLineChars="0" w:firstLine="0"/>
              <w:jc w:val="center"/>
              <w:rPr>
                <w:color w:val="000000" w:themeColor="text1"/>
                <w:sz w:val="18"/>
              </w:rPr>
            </w:pPr>
          </w:p>
        </w:tc>
        <w:tc>
          <w:tcPr>
            <w:tcW w:w="626"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1-6</w:t>
            </w:r>
          </w:p>
        </w:tc>
        <w:tc>
          <w:tcPr>
            <w:tcW w:w="635"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考查</w:t>
            </w:r>
          </w:p>
        </w:tc>
        <w:tc>
          <w:tcPr>
            <w:tcW w:w="611"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证书制</w:t>
            </w:r>
          </w:p>
        </w:tc>
      </w:tr>
      <w:tr w:rsidR="00EF26EA">
        <w:trPr>
          <w:cantSplit/>
          <w:trHeight w:hRule="exact" w:val="614"/>
          <w:jc w:val="center"/>
        </w:trPr>
        <w:tc>
          <w:tcPr>
            <w:tcW w:w="4102" w:type="dxa"/>
            <w:gridSpan w:val="3"/>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606"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18</w:t>
            </w:r>
            <w:r>
              <w:rPr>
                <w:color w:val="000000" w:themeColor="text1"/>
                <w:sz w:val="18"/>
              </w:rPr>
              <w:t>周</w:t>
            </w:r>
            <w:r>
              <w:rPr>
                <w:color w:val="000000" w:themeColor="text1"/>
                <w:sz w:val="18"/>
              </w:rPr>
              <w:t>+162</w:t>
            </w:r>
          </w:p>
        </w:tc>
        <w:tc>
          <w:tcPr>
            <w:tcW w:w="635"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26"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35"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8</w:t>
            </w:r>
          </w:p>
        </w:tc>
        <w:tc>
          <w:tcPr>
            <w:tcW w:w="709"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11"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bl>
    <w:p w:rsidR="00EF26EA" w:rsidRDefault="00D10894">
      <w:pPr>
        <w:ind w:firstLine="420"/>
        <w:rPr>
          <w:color w:val="000000" w:themeColor="text1"/>
        </w:rPr>
      </w:pPr>
      <w:r>
        <w:rPr>
          <w:color w:val="000000" w:themeColor="text1"/>
        </w:rPr>
        <w:t>注：</w:t>
      </w:r>
      <w:r>
        <w:rPr>
          <w:color w:val="000000" w:themeColor="text1"/>
        </w:rPr>
        <w:t>“</w:t>
      </w:r>
      <w:r>
        <w:rPr>
          <w:color w:val="000000" w:themeColor="text1"/>
        </w:rPr>
        <w:t>教师专业能力培养训练</w:t>
      </w:r>
      <w:r>
        <w:rPr>
          <w:color w:val="000000" w:themeColor="text1"/>
        </w:rPr>
        <w:t>”</w:t>
      </w:r>
      <w:r>
        <w:rPr>
          <w:color w:val="000000" w:themeColor="text1"/>
        </w:rPr>
        <w:t>含普通话与教师口语表达、板书与规范汉字书写、课堂教学设计与组织、班级活动组织与管理、教学课件制作、信息化教学等</w:t>
      </w:r>
      <w:r>
        <w:rPr>
          <w:color w:val="000000" w:themeColor="text1"/>
        </w:rPr>
        <w:t>6</w:t>
      </w:r>
      <w:r>
        <w:rPr>
          <w:color w:val="000000" w:themeColor="text1"/>
        </w:rPr>
        <w:t>个模块，学生每个学期参加</w:t>
      </w:r>
      <w:r>
        <w:rPr>
          <w:color w:val="000000" w:themeColor="text1"/>
        </w:rPr>
        <w:t>1</w:t>
      </w:r>
      <w:r>
        <w:rPr>
          <w:color w:val="000000" w:themeColor="text1"/>
        </w:rPr>
        <w:t>个模块训练，实行证书制，不计学分。</w:t>
      </w:r>
    </w:p>
    <w:p w:rsidR="00EF26EA" w:rsidRDefault="00D10894">
      <w:pPr>
        <w:ind w:firstLine="420"/>
        <w:rPr>
          <w:color w:val="000000" w:themeColor="text1"/>
        </w:rPr>
      </w:pPr>
      <w:r>
        <w:rPr>
          <w:color w:val="000000" w:themeColor="text1"/>
        </w:rPr>
        <w:t>以上所列学校平台课程的学分修读要求如下：</w:t>
      </w:r>
    </w:p>
    <w:p w:rsidR="00EF26EA" w:rsidRDefault="00D10894">
      <w:pPr>
        <w:ind w:firstLine="420"/>
        <w:rPr>
          <w:color w:val="000000" w:themeColor="text1"/>
        </w:rPr>
      </w:pPr>
      <w:r>
        <w:rPr>
          <w:color w:val="000000" w:themeColor="text1"/>
        </w:rPr>
        <w:t>师范类专业：学校平台课程中，学生应修满</w:t>
      </w:r>
      <w:r>
        <w:rPr>
          <w:color w:val="000000" w:themeColor="text1"/>
        </w:rPr>
        <w:t>68</w:t>
      </w:r>
      <w:r>
        <w:rPr>
          <w:color w:val="000000" w:themeColor="text1"/>
        </w:rPr>
        <w:t>学分，其中：必修</w:t>
      </w:r>
      <w:r>
        <w:rPr>
          <w:color w:val="000000" w:themeColor="text1"/>
        </w:rPr>
        <w:t>53</w:t>
      </w:r>
      <w:r>
        <w:rPr>
          <w:color w:val="000000" w:themeColor="text1"/>
        </w:rPr>
        <w:t>学分，选修</w:t>
      </w:r>
      <w:r>
        <w:rPr>
          <w:color w:val="000000" w:themeColor="text1"/>
        </w:rPr>
        <w:t>15</w:t>
      </w:r>
      <w:r>
        <w:rPr>
          <w:color w:val="000000" w:themeColor="text1"/>
        </w:rPr>
        <w:t>学分；课堂教学</w:t>
      </w:r>
      <w:r>
        <w:rPr>
          <w:color w:val="000000" w:themeColor="text1"/>
        </w:rPr>
        <w:t>50</w:t>
      </w:r>
      <w:r>
        <w:rPr>
          <w:color w:val="000000" w:themeColor="text1"/>
        </w:rPr>
        <w:t>学分，实践活动</w:t>
      </w:r>
      <w:r>
        <w:rPr>
          <w:color w:val="000000" w:themeColor="text1"/>
        </w:rPr>
        <w:t>18</w:t>
      </w:r>
      <w:r>
        <w:rPr>
          <w:color w:val="000000" w:themeColor="text1"/>
        </w:rPr>
        <w:t>学分。</w:t>
      </w:r>
    </w:p>
    <w:p w:rsidR="00EF26EA" w:rsidRDefault="00D10894">
      <w:pPr>
        <w:ind w:firstLine="420"/>
        <w:rPr>
          <w:color w:val="000000" w:themeColor="text1"/>
        </w:rPr>
      </w:pPr>
      <w:r>
        <w:rPr>
          <w:color w:val="000000" w:themeColor="text1"/>
        </w:rPr>
        <w:t>（二）学院平台课程（学科基础课程）</w:t>
      </w:r>
    </w:p>
    <w:p w:rsidR="00EF26EA" w:rsidRDefault="00D10894">
      <w:pPr>
        <w:ind w:firstLine="420"/>
        <w:rPr>
          <w:color w:val="000000" w:themeColor="text1"/>
        </w:rPr>
      </w:pPr>
      <w:r>
        <w:rPr>
          <w:color w:val="000000" w:themeColor="text1"/>
        </w:rPr>
        <w:br w:type="page"/>
      </w:r>
    </w:p>
    <w:p w:rsidR="00EF26EA" w:rsidRDefault="00D10894">
      <w:pPr>
        <w:ind w:firstLine="420"/>
        <w:rPr>
          <w:color w:val="000000" w:themeColor="text1"/>
        </w:rPr>
      </w:pPr>
      <w:r>
        <w:rPr>
          <w:color w:val="000000" w:themeColor="text1"/>
        </w:rPr>
        <w:lastRenderedPageBreak/>
        <w:t>1.</w:t>
      </w:r>
      <w:r>
        <w:rPr>
          <w:color w:val="000000" w:themeColor="text1"/>
        </w:rPr>
        <w:t>学科必修课程模块（学生须在本模块中完成</w:t>
      </w:r>
      <w:r>
        <w:rPr>
          <w:color w:val="000000" w:themeColor="text1"/>
        </w:rPr>
        <w:t>50</w:t>
      </w:r>
      <w:r>
        <w:rPr>
          <w:color w:val="000000" w:themeColor="text1"/>
        </w:rPr>
        <w:t>学分必修课程）</w:t>
      </w:r>
    </w:p>
    <w:tbl>
      <w:tblPr>
        <w:tblW w:w="9356" w:type="dxa"/>
        <w:jc w:val="center"/>
        <w:tblBorders>
          <w:top w:val="single" w:sz="4" w:space="0" w:color="auto"/>
          <w:left w:val="single" w:sz="4" w:space="0" w:color="auto"/>
          <w:bottom w:val="single" w:sz="4" w:space="0" w:color="auto"/>
          <w:right w:val="single" w:sz="4" w:space="0" w:color="auto"/>
        </w:tblBorders>
        <w:tblLayout w:type="fixed"/>
        <w:tblCellMar>
          <w:left w:w="51" w:type="dxa"/>
          <w:right w:w="51" w:type="dxa"/>
        </w:tblCellMar>
        <w:tblLook w:val="04A0" w:firstRow="1" w:lastRow="0" w:firstColumn="1" w:lastColumn="0" w:noHBand="0" w:noVBand="1"/>
      </w:tblPr>
      <w:tblGrid>
        <w:gridCol w:w="993"/>
        <w:gridCol w:w="1729"/>
        <w:gridCol w:w="709"/>
        <w:gridCol w:w="437"/>
        <w:gridCol w:w="381"/>
        <w:gridCol w:w="381"/>
        <w:gridCol w:w="382"/>
        <w:gridCol w:w="349"/>
        <w:gridCol w:w="349"/>
        <w:gridCol w:w="414"/>
        <w:gridCol w:w="425"/>
        <w:gridCol w:w="426"/>
        <w:gridCol w:w="283"/>
        <w:gridCol w:w="284"/>
        <w:gridCol w:w="283"/>
        <w:gridCol w:w="432"/>
        <w:gridCol w:w="450"/>
        <w:gridCol w:w="649"/>
      </w:tblGrid>
      <w:tr w:rsidR="00EF26EA">
        <w:trPr>
          <w:trHeight w:val="322"/>
          <w:jc w:val="center"/>
        </w:trPr>
        <w:tc>
          <w:tcPr>
            <w:tcW w:w="993"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课程编号</w:t>
            </w:r>
          </w:p>
        </w:tc>
        <w:tc>
          <w:tcPr>
            <w:tcW w:w="172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70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w:t>
            </w:r>
          </w:p>
          <w:p w:rsidR="00EF26EA" w:rsidRDefault="00D10894">
            <w:pPr>
              <w:spacing w:line="280" w:lineRule="exact"/>
              <w:ind w:firstLineChars="0" w:firstLine="0"/>
              <w:jc w:val="center"/>
              <w:rPr>
                <w:color w:val="000000" w:themeColor="text1"/>
                <w:sz w:val="18"/>
              </w:rPr>
            </w:pPr>
            <w:r>
              <w:rPr>
                <w:color w:val="000000" w:themeColor="text1"/>
                <w:sz w:val="18"/>
              </w:rPr>
              <w:t>类型</w:t>
            </w:r>
          </w:p>
        </w:tc>
        <w:tc>
          <w:tcPr>
            <w:tcW w:w="1581"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813"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32"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考核</w:t>
            </w:r>
          </w:p>
          <w:p w:rsidR="00EF26EA" w:rsidRDefault="00D10894">
            <w:pPr>
              <w:spacing w:line="280" w:lineRule="exact"/>
              <w:ind w:firstLineChars="0" w:firstLine="0"/>
              <w:jc w:val="center"/>
              <w:rPr>
                <w:color w:val="000000" w:themeColor="text1"/>
                <w:sz w:val="18"/>
              </w:rPr>
            </w:pPr>
            <w:r>
              <w:rPr>
                <w:color w:val="000000" w:themeColor="text1"/>
                <w:sz w:val="18"/>
              </w:rPr>
              <w:t>方式</w:t>
            </w:r>
          </w:p>
        </w:tc>
        <w:tc>
          <w:tcPr>
            <w:tcW w:w="649"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备注</w:t>
            </w:r>
          </w:p>
        </w:tc>
      </w:tr>
      <w:tr w:rsidR="00EF26EA">
        <w:trPr>
          <w:trHeight w:val="209"/>
          <w:jc w:val="center"/>
        </w:trPr>
        <w:tc>
          <w:tcPr>
            <w:tcW w:w="993"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firstLineChars="0" w:firstLine="0"/>
              <w:jc w:val="left"/>
              <w:rPr>
                <w:color w:val="000000" w:themeColor="text1"/>
                <w:sz w:val="18"/>
              </w:rPr>
            </w:pPr>
          </w:p>
        </w:tc>
        <w:tc>
          <w:tcPr>
            <w:tcW w:w="172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37"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二</w:t>
            </w:r>
          </w:p>
        </w:tc>
        <w:tc>
          <w:tcPr>
            <w:tcW w:w="41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三</w:t>
            </w:r>
          </w:p>
        </w:tc>
        <w:tc>
          <w:tcPr>
            <w:tcW w:w="42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四</w:t>
            </w:r>
          </w:p>
        </w:tc>
        <w:tc>
          <w:tcPr>
            <w:tcW w:w="42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五</w:t>
            </w:r>
          </w:p>
        </w:tc>
        <w:tc>
          <w:tcPr>
            <w:tcW w:w="28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六</w:t>
            </w:r>
          </w:p>
        </w:tc>
        <w:tc>
          <w:tcPr>
            <w:tcW w:w="2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七</w:t>
            </w:r>
          </w:p>
        </w:tc>
        <w:tc>
          <w:tcPr>
            <w:tcW w:w="28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八</w:t>
            </w:r>
          </w:p>
        </w:tc>
        <w:tc>
          <w:tcPr>
            <w:tcW w:w="432"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firstLineChars="0" w:firstLine="0"/>
              <w:jc w:val="center"/>
              <w:rPr>
                <w:color w:val="000000" w:themeColor="text1"/>
                <w:sz w:val="18"/>
              </w:rPr>
            </w:pPr>
          </w:p>
        </w:tc>
        <w:tc>
          <w:tcPr>
            <w:tcW w:w="649"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firstLineChars="0" w:firstLine="0"/>
              <w:jc w:val="center"/>
              <w:rPr>
                <w:color w:val="000000" w:themeColor="text1"/>
                <w:sz w:val="18"/>
              </w:rPr>
            </w:pP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71001401</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高等数学</w:t>
            </w:r>
            <w:r>
              <w:rPr>
                <w:color w:val="000000" w:themeColor="text1"/>
                <w:sz w:val="18"/>
              </w:rPr>
              <w:t>Ⅰ</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71001402</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高等数学</w:t>
            </w:r>
            <w:r>
              <w:rPr>
                <w:color w:val="000000" w:themeColor="text1"/>
                <w:sz w:val="18"/>
              </w:rPr>
              <w:t>Ⅱ</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71001403</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线性代数</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71001404</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概率论与数理统计</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71001405</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离散数学</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71001406</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大学物理</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71001407</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大学物理实验</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left"/>
              <w:rPr>
                <w:color w:val="000000" w:themeColor="text1"/>
                <w:sz w:val="16"/>
              </w:rPr>
            </w:pPr>
            <w:r>
              <w:rPr>
                <w:color w:val="000000" w:themeColor="text1"/>
                <w:sz w:val="16"/>
              </w:rPr>
              <w:t>综合评价</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71001408</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电子技术基础</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6"/>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71001409</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电子技术基础实验</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left"/>
              <w:rPr>
                <w:color w:val="000000" w:themeColor="text1"/>
                <w:sz w:val="16"/>
              </w:rPr>
            </w:pPr>
            <w:r>
              <w:rPr>
                <w:color w:val="000000" w:themeColor="text1"/>
                <w:sz w:val="16"/>
              </w:rPr>
              <w:t>综合评价</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71001410</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计算机组成原理</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3+1</w:t>
            </w: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71001411</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数据结构</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3+2</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71001412</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计算机网络</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3+1</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71001413</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操作系统</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3+1</w:t>
            </w: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71001414</w:t>
            </w:r>
          </w:p>
        </w:tc>
        <w:tc>
          <w:tcPr>
            <w:tcW w:w="172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工程经济</w:t>
            </w:r>
          </w:p>
        </w:tc>
        <w:tc>
          <w:tcPr>
            <w:tcW w:w="70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3431"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437"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774</w:t>
            </w: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126</w:t>
            </w: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414"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425"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42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283"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432"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50</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649"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bl>
    <w:p w:rsidR="00EF26EA" w:rsidRDefault="00D10894">
      <w:pPr>
        <w:ind w:firstLine="420"/>
        <w:rPr>
          <w:color w:val="000000" w:themeColor="text1"/>
        </w:rPr>
      </w:pPr>
      <w:r>
        <w:rPr>
          <w:color w:val="000000" w:themeColor="text1"/>
        </w:rPr>
        <w:t>2.</w:t>
      </w:r>
      <w:r>
        <w:rPr>
          <w:color w:val="000000" w:themeColor="text1"/>
        </w:rPr>
        <w:t>学科任选课程模块（学生须在本模块共</w:t>
      </w:r>
      <w:r>
        <w:rPr>
          <w:color w:val="000000" w:themeColor="text1"/>
        </w:rPr>
        <w:t>35</w:t>
      </w:r>
      <w:r>
        <w:rPr>
          <w:color w:val="000000" w:themeColor="text1"/>
        </w:rPr>
        <w:t>学分中完成</w:t>
      </w:r>
      <w:r>
        <w:rPr>
          <w:color w:val="000000" w:themeColor="text1"/>
        </w:rPr>
        <w:t>8</w:t>
      </w:r>
      <w:r>
        <w:rPr>
          <w:color w:val="000000" w:themeColor="text1"/>
        </w:rPr>
        <w:t>学分选修课程）</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3"/>
        <w:gridCol w:w="1871"/>
        <w:gridCol w:w="578"/>
        <w:gridCol w:w="476"/>
        <w:gridCol w:w="420"/>
        <w:gridCol w:w="392"/>
        <w:gridCol w:w="412"/>
        <w:gridCol w:w="361"/>
        <w:gridCol w:w="349"/>
        <w:gridCol w:w="350"/>
        <w:gridCol w:w="349"/>
        <w:gridCol w:w="349"/>
        <w:gridCol w:w="350"/>
        <w:gridCol w:w="349"/>
        <w:gridCol w:w="266"/>
        <w:gridCol w:w="420"/>
        <w:gridCol w:w="434"/>
        <w:gridCol w:w="637"/>
      </w:tblGrid>
      <w:tr w:rsidR="00EF26EA">
        <w:trPr>
          <w:cantSplit/>
          <w:trHeight w:val="322"/>
          <w:jc w:val="center"/>
        </w:trPr>
        <w:tc>
          <w:tcPr>
            <w:tcW w:w="993"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课程编号</w:t>
            </w:r>
          </w:p>
        </w:tc>
        <w:tc>
          <w:tcPr>
            <w:tcW w:w="187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578"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w:t>
            </w:r>
          </w:p>
          <w:p w:rsidR="00EF26EA" w:rsidRDefault="00D10894">
            <w:pPr>
              <w:spacing w:line="280" w:lineRule="exact"/>
              <w:ind w:firstLineChars="0" w:firstLine="0"/>
              <w:jc w:val="center"/>
              <w:rPr>
                <w:color w:val="000000" w:themeColor="text1"/>
                <w:sz w:val="18"/>
              </w:rPr>
            </w:pPr>
            <w:r>
              <w:rPr>
                <w:color w:val="000000" w:themeColor="text1"/>
                <w:sz w:val="18"/>
              </w:rPr>
              <w:t>类型</w:t>
            </w:r>
          </w:p>
        </w:tc>
        <w:tc>
          <w:tcPr>
            <w:tcW w:w="1700"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23"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2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kern w:val="0"/>
                <w:sz w:val="18"/>
              </w:rPr>
              <w:t>学分</w:t>
            </w:r>
          </w:p>
        </w:tc>
        <w:tc>
          <w:tcPr>
            <w:tcW w:w="434"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考核</w:t>
            </w:r>
          </w:p>
          <w:p w:rsidR="00EF26EA" w:rsidRDefault="00D10894">
            <w:pPr>
              <w:spacing w:line="280" w:lineRule="exact"/>
              <w:ind w:firstLineChars="0" w:firstLine="0"/>
              <w:jc w:val="center"/>
              <w:rPr>
                <w:color w:val="000000" w:themeColor="text1"/>
                <w:sz w:val="18"/>
              </w:rPr>
            </w:pPr>
            <w:r>
              <w:rPr>
                <w:color w:val="000000" w:themeColor="text1"/>
                <w:sz w:val="18"/>
              </w:rPr>
              <w:t>方式</w:t>
            </w:r>
          </w:p>
        </w:tc>
        <w:tc>
          <w:tcPr>
            <w:tcW w:w="637"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993"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firstLineChars="0" w:firstLine="0"/>
              <w:jc w:val="left"/>
              <w:rPr>
                <w:color w:val="000000" w:themeColor="text1"/>
                <w:sz w:val="18"/>
              </w:rPr>
            </w:pPr>
          </w:p>
        </w:tc>
        <w:tc>
          <w:tcPr>
            <w:tcW w:w="187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78"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7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合计</w:t>
            </w:r>
          </w:p>
        </w:tc>
        <w:tc>
          <w:tcPr>
            <w:tcW w:w="420"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讲授</w:t>
            </w:r>
          </w:p>
        </w:tc>
        <w:tc>
          <w:tcPr>
            <w:tcW w:w="39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实验</w:t>
            </w:r>
          </w:p>
        </w:tc>
        <w:tc>
          <w:tcPr>
            <w:tcW w:w="41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实践</w:t>
            </w:r>
          </w:p>
        </w:tc>
        <w:tc>
          <w:tcPr>
            <w:tcW w:w="36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七</w:t>
            </w:r>
          </w:p>
        </w:tc>
        <w:tc>
          <w:tcPr>
            <w:tcW w:w="26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八</w:t>
            </w:r>
          </w:p>
        </w:tc>
        <w:tc>
          <w:tcPr>
            <w:tcW w:w="42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firstLineChars="0" w:firstLine="0"/>
              <w:jc w:val="center"/>
              <w:rPr>
                <w:color w:val="000000" w:themeColor="text1"/>
                <w:sz w:val="18"/>
              </w:rPr>
            </w:pPr>
          </w:p>
        </w:tc>
        <w:tc>
          <w:tcPr>
            <w:tcW w:w="434"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firstLineChars="0" w:firstLine="0"/>
              <w:jc w:val="center"/>
              <w:rPr>
                <w:color w:val="000000" w:themeColor="text1"/>
                <w:sz w:val="18"/>
              </w:rPr>
            </w:pPr>
          </w:p>
        </w:tc>
        <w:tc>
          <w:tcPr>
            <w:tcW w:w="637"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firstLineChars="0" w:firstLine="0"/>
              <w:jc w:val="center"/>
              <w:rPr>
                <w:color w:val="000000" w:themeColor="text1"/>
                <w:sz w:val="18"/>
              </w:rPr>
            </w:pP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71001601</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Web</w:t>
            </w:r>
            <w:r>
              <w:rPr>
                <w:color w:val="000000" w:themeColor="text1"/>
                <w:sz w:val="18"/>
              </w:rPr>
              <w:t>前端开发技术</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left"/>
              <w:rPr>
                <w:color w:val="000000" w:themeColor="text1"/>
                <w:sz w:val="11"/>
                <w:szCs w:val="11"/>
              </w:rPr>
            </w:pPr>
            <w:r>
              <w:rPr>
                <w:color w:val="000000" w:themeColor="text1"/>
                <w:sz w:val="18"/>
              </w:rPr>
              <w:t>编程提高系列</w:t>
            </w: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71001602</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Python</w:t>
            </w:r>
            <w:r>
              <w:rPr>
                <w:color w:val="000000" w:themeColor="text1"/>
                <w:sz w:val="18"/>
              </w:rPr>
              <w:t>程序设计</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71001603</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Java EE</w:t>
            </w:r>
            <w:r>
              <w:rPr>
                <w:color w:val="000000" w:themeColor="text1"/>
                <w:sz w:val="18"/>
              </w:rPr>
              <w:t>技术</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71001604</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移动应用开发</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71001605</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网络高级编程</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71001606</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数据分析与可视化</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left"/>
              <w:rPr>
                <w:color w:val="000000" w:themeColor="text1"/>
                <w:sz w:val="18"/>
              </w:rPr>
            </w:pPr>
            <w:r>
              <w:rPr>
                <w:color w:val="000000" w:themeColor="text1"/>
                <w:sz w:val="18"/>
              </w:rPr>
              <w:t>新技术系列</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71001607</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数据挖掘</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71001608</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数字图像处理</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71001609</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中文信息处理</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lastRenderedPageBreak/>
              <w:t>71001610</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云计算技术</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71001611</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计算机系统结构</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left"/>
              <w:rPr>
                <w:color w:val="000000" w:themeColor="text1"/>
                <w:sz w:val="18"/>
              </w:rPr>
            </w:pPr>
            <w:r>
              <w:rPr>
                <w:color w:val="000000" w:themeColor="text1"/>
                <w:sz w:val="18"/>
              </w:rPr>
              <w:t>基础强化系列</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71001612</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数学选讲</w:t>
            </w:r>
          </w:p>
        </w:tc>
        <w:tc>
          <w:tcPr>
            <w:tcW w:w="57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jc w:val="left"/>
              <w:rPr>
                <w:color w:val="000000" w:themeColor="text1"/>
                <w:sz w:val="18"/>
              </w:rPr>
            </w:pPr>
          </w:p>
        </w:tc>
      </w:tr>
      <w:tr w:rsidR="00EF26EA">
        <w:trPr>
          <w:trHeight w:val="195"/>
          <w:jc w:val="center"/>
        </w:trPr>
        <w:tc>
          <w:tcPr>
            <w:tcW w:w="3442"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476"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firstLineChars="0" w:firstLine="0"/>
              <w:jc w:val="center"/>
              <w:rPr>
                <w:color w:val="000000" w:themeColor="text1"/>
                <w:sz w:val="18"/>
              </w:rPr>
            </w:pPr>
          </w:p>
        </w:tc>
        <w:tc>
          <w:tcPr>
            <w:tcW w:w="39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41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6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26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42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8</w:t>
            </w:r>
          </w:p>
        </w:tc>
        <w:tc>
          <w:tcPr>
            <w:tcW w:w="434"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637"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bl>
    <w:p w:rsidR="00EF26EA" w:rsidRDefault="00D10894">
      <w:pPr>
        <w:ind w:firstLine="420"/>
        <w:rPr>
          <w:color w:val="000000" w:themeColor="text1"/>
        </w:rPr>
      </w:pPr>
      <w:r>
        <w:rPr>
          <w:color w:val="000000" w:themeColor="text1"/>
        </w:rPr>
        <w:t>学生应当按照规定的学分数修满学科限选、任选课程学分，不能用修读其它课程的学分代替。</w:t>
      </w:r>
    </w:p>
    <w:p w:rsidR="00EF26EA" w:rsidRDefault="00D10894">
      <w:pPr>
        <w:ind w:firstLine="420"/>
        <w:rPr>
          <w:bCs/>
          <w:color w:val="000000" w:themeColor="text1"/>
        </w:rPr>
      </w:pPr>
      <w:r>
        <w:rPr>
          <w:bCs/>
          <w:color w:val="000000" w:themeColor="text1"/>
        </w:rPr>
        <w:t>以上所列学院平台课程的学分修读要求如下：</w:t>
      </w:r>
    </w:p>
    <w:p w:rsidR="00EF26EA" w:rsidRDefault="00D10894">
      <w:pPr>
        <w:ind w:firstLine="420"/>
        <w:rPr>
          <w:rFonts w:eastAsiaTheme="minorEastAsia"/>
          <w:color w:val="000000" w:themeColor="text1"/>
        </w:rPr>
      </w:pPr>
      <w:r>
        <w:rPr>
          <w:rFonts w:eastAsiaTheme="minorEastAsia"/>
          <w:color w:val="000000" w:themeColor="text1"/>
        </w:rPr>
        <w:t>必修</w:t>
      </w:r>
      <w:r>
        <w:rPr>
          <w:rFonts w:eastAsiaTheme="minorEastAsia"/>
          <w:color w:val="000000" w:themeColor="text1"/>
        </w:rPr>
        <w:t>50</w:t>
      </w:r>
      <w:r>
        <w:rPr>
          <w:rFonts w:eastAsiaTheme="minorEastAsia"/>
          <w:color w:val="000000" w:themeColor="text1"/>
        </w:rPr>
        <w:t>学分，任选课</w:t>
      </w:r>
      <w:r>
        <w:rPr>
          <w:rFonts w:eastAsiaTheme="minorEastAsia"/>
          <w:color w:val="000000" w:themeColor="text1"/>
        </w:rPr>
        <w:t>8</w:t>
      </w:r>
      <w:r>
        <w:rPr>
          <w:rFonts w:eastAsiaTheme="minorEastAsia"/>
          <w:color w:val="000000" w:themeColor="text1"/>
        </w:rPr>
        <w:t>学分，共计</w:t>
      </w:r>
      <w:r>
        <w:rPr>
          <w:rFonts w:eastAsiaTheme="minorEastAsia"/>
          <w:color w:val="000000" w:themeColor="text1"/>
        </w:rPr>
        <w:t>58</w:t>
      </w:r>
      <w:r>
        <w:rPr>
          <w:rFonts w:eastAsiaTheme="minorEastAsia"/>
          <w:color w:val="000000" w:themeColor="text1"/>
        </w:rPr>
        <w:t>学分。其中课堂教学</w:t>
      </w:r>
      <w:r>
        <w:rPr>
          <w:rFonts w:eastAsiaTheme="minorEastAsia"/>
          <w:color w:val="000000" w:themeColor="text1"/>
        </w:rPr>
        <w:t>49</w:t>
      </w:r>
      <w:r>
        <w:rPr>
          <w:rFonts w:eastAsiaTheme="minorEastAsia"/>
          <w:color w:val="000000" w:themeColor="text1"/>
        </w:rPr>
        <w:t>学分，实践教学</w:t>
      </w:r>
      <w:r>
        <w:rPr>
          <w:rFonts w:eastAsiaTheme="minorEastAsia"/>
          <w:color w:val="000000" w:themeColor="text1"/>
        </w:rPr>
        <w:t>9</w:t>
      </w:r>
      <w:r>
        <w:rPr>
          <w:rFonts w:eastAsiaTheme="minorEastAsia"/>
          <w:color w:val="000000" w:themeColor="text1"/>
        </w:rPr>
        <w:t>学分。</w:t>
      </w:r>
    </w:p>
    <w:p w:rsidR="00EF26EA" w:rsidRDefault="00D10894">
      <w:pPr>
        <w:ind w:firstLine="420"/>
        <w:rPr>
          <w:bCs/>
          <w:color w:val="000000" w:themeColor="text1"/>
        </w:rPr>
      </w:pPr>
      <w:r>
        <w:rPr>
          <w:bCs/>
          <w:color w:val="000000" w:themeColor="text1"/>
        </w:rPr>
        <w:t>（三）专业平台课程</w:t>
      </w:r>
    </w:p>
    <w:p w:rsidR="00EF26EA" w:rsidRDefault="00D10894">
      <w:pPr>
        <w:ind w:firstLine="420"/>
        <w:rPr>
          <w:bCs/>
          <w:color w:val="000000" w:themeColor="text1"/>
        </w:rPr>
      </w:pPr>
      <w:r>
        <w:rPr>
          <w:bCs/>
          <w:color w:val="000000" w:themeColor="text1"/>
        </w:rPr>
        <w:t>1.</w:t>
      </w:r>
      <w:r>
        <w:rPr>
          <w:bCs/>
          <w:color w:val="000000" w:themeColor="text1"/>
        </w:rPr>
        <w:t>专业必修课程模块（学生须在本模块中完成</w:t>
      </w:r>
      <w:r>
        <w:rPr>
          <w:bCs/>
          <w:color w:val="000000" w:themeColor="text1"/>
        </w:rPr>
        <w:t>24</w:t>
      </w:r>
      <w:r>
        <w:rPr>
          <w:bCs/>
          <w:color w:val="000000" w:themeColor="text1"/>
        </w:rPr>
        <w:t>学分必修课程）</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3"/>
        <w:gridCol w:w="1871"/>
        <w:gridCol w:w="623"/>
        <w:gridCol w:w="381"/>
        <w:gridCol w:w="381"/>
        <w:gridCol w:w="381"/>
        <w:gridCol w:w="382"/>
        <w:gridCol w:w="349"/>
        <w:gridCol w:w="349"/>
        <w:gridCol w:w="350"/>
        <w:gridCol w:w="349"/>
        <w:gridCol w:w="349"/>
        <w:gridCol w:w="350"/>
        <w:gridCol w:w="349"/>
        <w:gridCol w:w="350"/>
        <w:gridCol w:w="450"/>
        <w:gridCol w:w="450"/>
        <w:gridCol w:w="649"/>
      </w:tblGrid>
      <w:tr w:rsidR="00EF26EA">
        <w:trPr>
          <w:cantSplit/>
          <w:trHeight w:val="322"/>
          <w:jc w:val="center"/>
        </w:trPr>
        <w:tc>
          <w:tcPr>
            <w:tcW w:w="993"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课程编号</w:t>
            </w:r>
          </w:p>
        </w:tc>
        <w:tc>
          <w:tcPr>
            <w:tcW w:w="187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623"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w:t>
            </w:r>
          </w:p>
          <w:p w:rsidR="00EF26EA" w:rsidRDefault="00D10894">
            <w:pPr>
              <w:spacing w:line="280" w:lineRule="exact"/>
              <w:ind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考核</w:t>
            </w:r>
          </w:p>
          <w:p w:rsidR="00EF26EA" w:rsidRDefault="00D10894">
            <w:pPr>
              <w:spacing w:line="280" w:lineRule="exact"/>
              <w:ind w:firstLineChars="0" w:firstLine="0"/>
              <w:jc w:val="center"/>
              <w:rPr>
                <w:color w:val="000000" w:themeColor="text1"/>
                <w:sz w:val="18"/>
              </w:rPr>
            </w:pPr>
            <w:r>
              <w:rPr>
                <w:color w:val="000000" w:themeColor="text1"/>
                <w:sz w:val="18"/>
              </w:rPr>
              <w:t>方式</w:t>
            </w:r>
          </w:p>
        </w:tc>
        <w:tc>
          <w:tcPr>
            <w:tcW w:w="649"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993"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firstLineChars="0" w:firstLine="0"/>
              <w:jc w:val="left"/>
              <w:rPr>
                <w:color w:val="000000" w:themeColor="text1"/>
                <w:sz w:val="18"/>
              </w:rPr>
            </w:pPr>
          </w:p>
        </w:tc>
        <w:tc>
          <w:tcPr>
            <w:tcW w:w="187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623"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firstLineChars="0" w:firstLine="0"/>
              <w:jc w:val="center"/>
              <w:rPr>
                <w:color w:val="000000" w:themeColor="text1"/>
                <w:sz w:val="18"/>
              </w:rPr>
            </w:pPr>
          </w:p>
        </w:tc>
        <w:tc>
          <w:tcPr>
            <w:tcW w:w="649"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firstLineChars="0" w:firstLine="0"/>
              <w:jc w:val="center"/>
              <w:rPr>
                <w:color w:val="000000" w:themeColor="text1"/>
                <w:sz w:val="18"/>
              </w:rPr>
            </w:pP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71012401</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专业导引课</w:t>
            </w:r>
          </w:p>
        </w:tc>
        <w:tc>
          <w:tcPr>
            <w:tcW w:w="62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6"/>
              </w:rPr>
            </w:pP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71012402</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学科</w:t>
            </w:r>
            <w:proofErr w:type="gramStart"/>
            <w:r>
              <w:rPr>
                <w:color w:val="000000" w:themeColor="text1"/>
                <w:sz w:val="18"/>
              </w:rPr>
              <w:t>前沿课</w:t>
            </w:r>
            <w:proofErr w:type="gramEnd"/>
          </w:p>
        </w:tc>
        <w:tc>
          <w:tcPr>
            <w:tcW w:w="62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6"/>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71012403</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C</w:t>
            </w:r>
            <w:r>
              <w:rPr>
                <w:color w:val="000000" w:themeColor="text1"/>
                <w:sz w:val="18"/>
              </w:rPr>
              <w:t>语言程序设计</w:t>
            </w:r>
          </w:p>
        </w:tc>
        <w:tc>
          <w:tcPr>
            <w:tcW w:w="62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71012404</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面向对象程序设计（</w:t>
            </w:r>
            <w:r>
              <w:rPr>
                <w:color w:val="000000" w:themeColor="text1"/>
                <w:sz w:val="18"/>
              </w:rPr>
              <w:t>Java</w:t>
            </w:r>
            <w:r>
              <w:rPr>
                <w:color w:val="000000" w:themeColor="text1"/>
                <w:sz w:val="18"/>
              </w:rPr>
              <w:t>）</w:t>
            </w:r>
          </w:p>
        </w:tc>
        <w:tc>
          <w:tcPr>
            <w:tcW w:w="62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71012405</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微机原理与汇编语言</w:t>
            </w:r>
          </w:p>
        </w:tc>
        <w:tc>
          <w:tcPr>
            <w:tcW w:w="62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71012406</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数据库系统及应用</w:t>
            </w:r>
          </w:p>
        </w:tc>
        <w:tc>
          <w:tcPr>
            <w:tcW w:w="62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71012407</w:t>
            </w:r>
          </w:p>
        </w:tc>
        <w:tc>
          <w:tcPr>
            <w:tcW w:w="187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软件工程</w:t>
            </w:r>
          </w:p>
        </w:tc>
        <w:tc>
          <w:tcPr>
            <w:tcW w:w="62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3487"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434</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1"/>
                <w:szCs w:val="11"/>
              </w:rPr>
            </w:pPr>
            <w:r>
              <w:rPr>
                <w:color w:val="000000" w:themeColor="text1"/>
                <w:sz w:val="11"/>
                <w:szCs w:val="11"/>
              </w:rPr>
              <w:t>272</w:t>
            </w: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firstLineChars="0" w:firstLine="0"/>
              <w:jc w:val="center"/>
              <w:rPr>
                <w:color w:val="000000" w:themeColor="text1"/>
                <w:sz w:val="11"/>
                <w:szCs w:val="11"/>
              </w:rPr>
            </w:pPr>
            <w:r>
              <w:rPr>
                <w:color w:val="000000" w:themeColor="text1"/>
                <w:sz w:val="11"/>
                <w:szCs w:val="11"/>
              </w:rPr>
              <w:t>162</w:t>
            </w: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24</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649"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bl>
    <w:p w:rsidR="00EF26EA" w:rsidRDefault="00D10894">
      <w:pPr>
        <w:ind w:firstLine="420"/>
        <w:rPr>
          <w:color w:val="000000" w:themeColor="text1"/>
        </w:rPr>
      </w:pPr>
      <w:r>
        <w:rPr>
          <w:color w:val="000000" w:themeColor="text1"/>
        </w:rPr>
        <w:t>2.</w:t>
      </w:r>
      <w:r>
        <w:rPr>
          <w:color w:val="000000" w:themeColor="text1"/>
        </w:rPr>
        <w:t>课程设计课程模块（学生须在本模块中完成</w:t>
      </w:r>
      <w:r>
        <w:rPr>
          <w:color w:val="000000" w:themeColor="text1"/>
        </w:rPr>
        <w:t>3</w:t>
      </w:r>
      <w:r>
        <w:rPr>
          <w:color w:val="000000" w:themeColor="text1"/>
        </w:rPr>
        <w:t>必修学分）</w:t>
      </w:r>
    </w:p>
    <w:tbl>
      <w:tblPr>
        <w:tblW w:w="9363"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3"/>
        <w:gridCol w:w="2013"/>
        <w:gridCol w:w="481"/>
        <w:gridCol w:w="511"/>
        <w:gridCol w:w="283"/>
        <w:gridCol w:w="284"/>
        <w:gridCol w:w="567"/>
        <w:gridCol w:w="236"/>
        <w:gridCol w:w="349"/>
        <w:gridCol w:w="350"/>
        <w:gridCol w:w="349"/>
        <w:gridCol w:w="349"/>
        <w:gridCol w:w="350"/>
        <w:gridCol w:w="349"/>
        <w:gridCol w:w="343"/>
        <w:gridCol w:w="7"/>
        <w:gridCol w:w="443"/>
        <w:gridCol w:w="7"/>
        <w:gridCol w:w="443"/>
        <w:gridCol w:w="7"/>
        <w:gridCol w:w="642"/>
        <w:gridCol w:w="7"/>
      </w:tblGrid>
      <w:tr w:rsidR="00EF26EA">
        <w:trPr>
          <w:gridAfter w:val="1"/>
          <w:wAfter w:w="7" w:type="dxa"/>
          <w:cantSplit/>
          <w:trHeight w:val="322"/>
          <w:jc w:val="center"/>
        </w:trPr>
        <w:tc>
          <w:tcPr>
            <w:tcW w:w="993"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课程编号</w:t>
            </w:r>
          </w:p>
        </w:tc>
        <w:tc>
          <w:tcPr>
            <w:tcW w:w="2013"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48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类型</w:t>
            </w:r>
          </w:p>
        </w:tc>
        <w:tc>
          <w:tcPr>
            <w:tcW w:w="164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67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gridSpan w:val="2"/>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kern w:val="0"/>
                <w:sz w:val="18"/>
              </w:rPr>
              <w:t>学分</w:t>
            </w:r>
          </w:p>
        </w:tc>
        <w:tc>
          <w:tcPr>
            <w:tcW w:w="450" w:type="dxa"/>
            <w:gridSpan w:val="2"/>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考核</w:t>
            </w:r>
          </w:p>
          <w:p w:rsidR="00EF26EA" w:rsidRDefault="00D10894">
            <w:pPr>
              <w:spacing w:line="280" w:lineRule="exact"/>
              <w:ind w:firstLineChars="0" w:firstLine="0"/>
              <w:jc w:val="center"/>
              <w:rPr>
                <w:color w:val="000000" w:themeColor="text1"/>
                <w:sz w:val="18"/>
              </w:rPr>
            </w:pPr>
            <w:r>
              <w:rPr>
                <w:color w:val="000000" w:themeColor="text1"/>
                <w:sz w:val="18"/>
              </w:rPr>
              <w:t>方式</w:t>
            </w:r>
          </w:p>
        </w:tc>
        <w:tc>
          <w:tcPr>
            <w:tcW w:w="649" w:type="dxa"/>
            <w:gridSpan w:val="2"/>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993"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firstLineChars="0" w:firstLine="0"/>
              <w:jc w:val="left"/>
              <w:rPr>
                <w:color w:val="000000" w:themeColor="text1"/>
                <w:sz w:val="18"/>
              </w:rPr>
            </w:pPr>
          </w:p>
        </w:tc>
        <w:tc>
          <w:tcPr>
            <w:tcW w:w="2013"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8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1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合计</w:t>
            </w:r>
          </w:p>
        </w:tc>
        <w:tc>
          <w:tcPr>
            <w:tcW w:w="283"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讲授</w:t>
            </w:r>
          </w:p>
        </w:tc>
        <w:tc>
          <w:tcPr>
            <w:tcW w:w="2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实验</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实践</w:t>
            </w:r>
          </w:p>
        </w:tc>
        <w:tc>
          <w:tcPr>
            <w:tcW w:w="23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七</w:t>
            </w:r>
          </w:p>
        </w:tc>
        <w:tc>
          <w:tcPr>
            <w:tcW w:w="350" w:type="dxa"/>
            <w:gridSpan w:val="2"/>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八</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firstLineChars="0" w:firstLine="0"/>
              <w:jc w:val="center"/>
              <w:rPr>
                <w:color w:val="000000" w:themeColor="text1"/>
                <w:sz w:val="18"/>
              </w:rPr>
            </w:pPr>
          </w:p>
        </w:tc>
        <w:tc>
          <w:tcPr>
            <w:tcW w:w="450" w:type="dxa"/>
            <w:gridSpan w:val="2"/>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firstLineChars="0" w:firstLine="0"/>
              <w:jc w:val="center"/>
              <w:rPr>
                <w:color w:val="000000" w:themeColor="text1"/>
                <w:sz w:val="18"/>
              </w:rPr>
            </w:pPr>
          </w:p>
        </w:tc>
        <w:tc>
          <w:tcPr>
            <w:tcW w:w="649" w:type="dxa"/>
            <w:gridSpan w:val="2"/>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firstLineChars="0" w:firstLine="0"/>
              <w:jc w:val="center"/>
              <w:rPr>
                <w:color w:val="000000" w:themeColor="text1"/>
                <w:sz w:val="18"/>
              </w:rPr>
            </w:pPr>
          </w:p>
        </w:tc>
      </w:tr>
      <w:tr w:rsidR="00EF26EA">
        <w:trPr>
          <w:gridAfter w:val="1"/>
          <w:wAfter w:w="7" w:type="dxa"/>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71012408</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计算机组成原理课程设计</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83"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56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67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2</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0.5</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gridSpan w:val="2"/>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gridAfter w:val="1"/>
          <w:wAfter w:w="7" w:type="dxa"/>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71012409</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数据结构课程设计</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83"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56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67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3</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0.5</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gridSpan w:val="2"/>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gridAfter w:val="1"/>
          <w:wAfter w:w="7" w:type="dxa"/>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71012410</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数据库系统及应用课程设计</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83"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56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67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0.5</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gridSpan w:val="2"/>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gridAfter w:val="1"/>
          <w:wAfter w:w="7" w:type="dxa"/>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71012411</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计算机网络课程设计</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83"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56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67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0.5</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gridSpan w:val="2"/>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gridAfter w:val="1"/>
          <w:wAfter w:w="7" w:type="dxa"/>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lastRenderedPageBreak/>
              <w:t>71012412</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操作系统课程设计</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83"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56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67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0.5</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gridSpan w:val="2"/>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gridAfter w:val="1"/>
          <w:wAfter w:w="7" w:type="dxa"/>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71012413</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教学软件课程设计</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83"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567"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267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6</w:t>
            </w:r>
            <w:r>
              <w:rPr>
                <w:color w:val="000000" w:themeColor="text1"/>
                <w:sz w:val="18"/>
              </w:rPr>
              <w:t>学期第</w:t>
            </w:r>
            <w:r>
              <w:rPr>
                <w:color w:val="000000" w:themeColor="text1"/>
                <w:sz w:val="18"/>
              </w:rPr>
              <w:t>1</w:t>
            </w:r>
            <w:r>
              <w:rPr>
                <w:color w:val="000000" w:themeColor="text1"/>
                <w:sz w:val="18"/>
              </w:rPr>
              <w:t>周</w:t>
            </w:r>
            <w:r>
              <w:rPr>
                <w:color w:val="000000" w:themeColor="text1"/>
                <w:sz w:val="18"/>
              </w:rPr>
              <w:t>—10</w:t>
            </w:r>
            <w:r>
              <w:rPr>
                <w:color w:val="000000" w:themeColor="text1"/>
                <w:sz w:val="18"/>
              </w:rPr>
              <w:t>周</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0.5</w:t>
            </w:r>
          </w:p>
        </w:tc>
        <w:tc>
          <w:tcPr>
            <w:tcW w:w="450" w:type="dxa"/>
            <w:gridSpan w:val="2"/>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gridSpan w:val="2"/>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gridAfter w:val="1"/>
          <w:wAfter w:w="7" w:type="dxa"/>
          <w:trHeight w:val="195"/>
          <w:jc w:val="center"/>
        </w:trPr>
        <w:tc>
          <w:tcPr>
            <w:tcW w:w="3487"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51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120</w:t>
            </w:r>
          </w:p>
        </w:tc>
        <w:tc>
          <w:tcPr>
            <w:tcW w:w="283"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firstLineChars="0" w:firstLine="0"/>
              <w:jc w:val="center"/>
              <w:rPr>
                <w:color w:val="000000" w:themeColor="text1"/>
                <w:sz w:val="18"/>
              </w:rPr>
            </w:pPr>
          </w:p>
        </w:tc>
        <w:tc>
          <w:tcPr>
            <w:tcW w:w="284"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567"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120</w:t>
            </w:r>
          </w:p>
        </w:tc>
        <w:tc>
          <w:tcPr>
            <w:tcW w:w="267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gridSpan w:val="2"/>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50" w:type="dxa"/>
            <w:gridSpan w:val="2"/>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649" w:type="dxa"/>
            <w:gridSpan w:val="2"/>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bl>
    <w:p w:rsidR="00EF26EA" w:rsidRDefault="00D10894">
      <w:pPr>
        <w:ind w:firstLine="420"/>
        <w:rPr>
          <w:color w:val="000000" w:themeColor="text1"/>
        </w:rPr>
      </w:pPr>
      <w:r>
        <w:rPr>
          <w:color w:val="000000" w:themeColor="text1"/>
        </w:rPr>
        <w:t>3.</w:t>
      </w:r>
      <w:r>
        <w:rPr>
          <w:color w:val="000000" w:themeColor="text1"/>
        </w:rPr>
        <w:t>实践教学模块（学生须在本模块中完成</w:t>
      </w:r>
      <w:r>
        <w:rPr>
          <w:color w:val="000000" w:themeColor="text1"/>
        </w:rPr>
        <w:t>6</w:t>
      </w:r>
      <w:r>
        <w:rPr>
          <w:color w:val="000000" w:themeColor="text1"/>
        </w:rPr>
        <w:t>必修学分）</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76"/>
        <w:gridCol w:w="1739"/>
        <w:gridCol w:w="472"/>
        <w:gridCol w:w="381"/>
        <w:gridCol w:w="381"/>
        <w:gridCol w:w="381"/>
        <w:gridCol w:w="382"/>
        <w:gridCol w:w="349"/>
        <w:gridCol w:w="349"/>
        <w:gridCol w:w="350"/>
        <w:gridCol w:w="349"/>
        <w:gridCol w:w="349"/>
        <w:gridCol w:w="350"/>
        <w:gridCol w:w="349"/>
        <w:gridCol w:w="350"/>
        <w:gridCol w:w="450"/>
        <w:gridCol w:w="450"/>
        <w:gridCol w:w="649"/>
      </w:tblGrid>
      <w:tr w:rsidR="00EF26EA">
        <w:trPr>
          <w:cantSplit/>
          <w:trHeight w:val="322"/>
          <w:jc w:val="center"/>
        </w:trPr>
        <w:tc>
          <w:tcPr>
            <w:tcW w:w="127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课程（项目）编号</w:t>
            </w:r>
          </w:p>
        </w:tc>
        <w:tc>
          <w:tcPr>
            <w:tcW w:w="173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4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考核</w:t>
            </w:r>
          </w:p>
          <w:p w:rsidR="00EF26EA" w:rsidRDefault="00D10894">
            <w:pPr>
              <w:spacing w:line="280" w:lineRule="exact"/>
              <w:ind w:firstLineChars="0" w:firstLine="0"/>
              <w:jc w:val="center"/>
              <w:rPr>
                <w:color w:val="000000" w:themeColor="text1"/>
                <w:sz w:val="18"/>
              </w:rPr>
            </w:pPr>
            <w:r>
              <w:rPr>
                <w:color w:val="000000" w:themeColor="text1"/>
                <w:sz w:val="18"/>
              </w:rPr>
              <w:t>方式</w:t>
            </w:r>
          </w:p>
        </w:tc>
        <w:tc>
          <w:tcPr>
            <w:tcW w:w="649"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27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firstLineChars="0" w:firstLine="0"/>
              <w:jc w:val="left"/>
              <w:rPr>
                <w:color w:val="000000" w:themeColor="text1"/>
                <w:sz w:val="18"/>
              </w:rPr>
            </w:pPr>
          </w:p>
        </w:tc>
        <w:tc>
          <w:tcPr>
            <w:tcW w:w="173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firstLineChars="0" w:firstLine="0"/>
              <w:jc w:val="center"/>
              <w:rPr>
                <w:color w:val="000000" w:themeColor="text1"/>
                <w:sz w:val="18"/>
              </w:rPr>
            </w:pPr>
          </w:p>
        </w:tc>
        <w:tc>
          <w:tcPr>
            <w:tcW w:w="649"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firstLineChars="0" w:firstLine="0"/>
              <w:jc w:val="center"/>
              <w:rPr>
                <w:color w:val="000000" w:themeColor="text1"/>
                <w:sz w:val="18"/>
              </w:rPr>
            </w:pPr>
          </w:p>
        </w:tc>
      </w:tr>
      <w:tr w:rsidR="00EF26EA">
        <w:trPr>
          <w:trHeight w:val="195"/>
          <w:jc w:val="center"/>
        </w:trPr>
        <w:tc>
          <w:tcPr>
            <w:tcW w:w="127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71012414</w:t>
            </w:r>
          </w:p>
        </w:tc>
        <w:tc>
          <w:tcPr>
            <w:tcW w:w="173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学年论文</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127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71012415</w:t>
            </w:r>
          </w:p>
        </w:tc>
        <w:tc>
          <w:tcPr>
            <w:tcW w:w="173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毕业论文（设计）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7—8</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答辩</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r w:rsidR="00EF26EA">
        <w:trPr>
          <w:trHeight w:val="195"/>
          <w:jc w:val="center"/>
        </w:trPr>
        <w:tc>
          <w:tcPr>
            <w:tcW w:w="3487"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649"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8"/>
              </w:rPr>
            </w:pPr>
          </w:p>
        </w:tc>
      </w:tr>
    </w:tbl>
    <w:p w:rsidR="00EF26EA" w:rsidRDefault="00D10894">
      <w:pPr>
        <w:spacing w:line="420" w:lineRule="exact"/>
        <w:ind w:firstLine="420"/>
        <w:rPr>
          <w:color w:val="000000" w:themeColor="text1"/>
        </w:rPr>
      </w:pPr>
      <w:r>
        <w:rPr>
          <w:color w:val="000000" w:themeColor="text1"/>
        </w:rPr>
        <w:t>注：（</w:t>
      </w:r>
      <w:r>
        <w:rPr>
          <w:color w:val="000000" w:themeColor="text1"/>
        </w:rPr>
        <w:t>1</w:t>
      </w:r>
      <w:r>
        <w:rPr>
          <w:color w:val="000000" w:themeColor="text1"/>
        </w:rPr>
        <w:t>）学年论文要求学生结合学科基础课、专业课开展研究性学习，加强对所学专业知识的探讨与研究，分析解决实际问题，掌握论文资料的收集、整理与运用，以及论文写作的基本程序与规范。通过学年论文，为进一步进行专业学习、开展科学研究创造条件，并为毕业论文（设计）奠定良好的基础。</w:t>
      </w:r>
    </w:p>
    <w:p w:rsidR="00EF26EA" w:rsidRDefault="00D10894">
      <w:pPr>
        <w:spacing w:line="420" w:lineRule="exact"/>
        <w:ind w:firstLine="420"/>
        <w:rPr>
          <w:bCs/>
          <w:color w:val="000000" w:themeColor="text1"/>
        </w:rPr>
      </w:pPr>
      <w:r>
        <w:rPr>
          <w:bCs/>
          <w:color w:val="000000" w:themeColor="text1"/>
        </w:rPr>
        <w:t>学年论文应从第</w:t>
      </w:r>
      <w:r>
        <w:rPr>
          <w:bCs/>
          <w:color w:val="000000" w:themeColor="text1"/>
        </w:rPr>
        <w:t>5</w:t>
      </w:r>
      <w:r>
        <w:rPr>
          <w:bCs/>
          <w:color w:val="000000" w:themeColor="text1"/>
        </w:rPr>
        <w:t>学期开始进行，学生可以充分利用寒假、暑假进行调研、撰写，第</w:t>
      </w:r>
      <w:r>
        <w:rPr>
          <w:bCs/>
          <w:color w:val="000000" w:themeColor="text1"/>
        </w:rPr>
        <w:t>6</w:t>
      </w:r>
      <w:r>
        <w:rPr>
          <w:bCs/>
          <w:color w:val="000000" w:themeColor="text1"/>
        </w:rPr>
        <w:t>学期结束前完成。</w:t>
      </w:r>
    </w:p>
    <w:p w:rsidR="00EF26EA" w:rsidRDefault="00D10894">
      <w:pPr>
        <w:spacing w:line="420" w:lineRule="exact"/>
        <w:ind w:firstLine="420"/>
        <w:rPr>
          <w:bCs/>
          <w:color w:val="000000" w:themeColor="text1"/>
        </w:rPr>
      </w:pPr>
      <w:r>
        <w:rPr>
          <w:bCs/>
          <w:color w:val="000000" w:themeColor="text1"/>
        </w:rPr>
        <w:t>（</w:t>
      </w:r>
      <w:r>
        <w:rPr>
          <w:bCs/>
          <w:color w:val="000000" w:themeColor="text1"/>
        </w:rPr>
        <w:t>2</w:t>
      </w:r>
      <w:r>
        <w:rPr>
          <w:bCs/>
          <w:color w:val="000000" w:themeColor="text1"/>
        </w:rPr>
        <w:t>）毕业论文（设计）应在第</w:t>
      </w:r>
      <w:r>
        <w:rPr>
          <w:bCs/>
          <w:color w:val="000000" w:themeColor="text1"/>
        </w:rPr>
        <w:t>6</w:t>
      </w:r>
      <w:r>
        <w:rPr>
          <w:bCs/>
          <w:color w:val="000000" w:themeColor="text1"/>
        </w:rPr>
        <w:t>期开学</w:t>
      </w:r>
      <w:proofErr w:type="gramStart"/>
      <w:r>
        <w:rPr>
          <w:bCs/>
          <w:color w:val="000000" w:themeColor="text1"/>
        </w:rPr>
        <w:t>初安排</w:t>
      </w:r>
      <w:proofErr w:type="gramEnd"/>
      <w:r>
        <w:rPr>
          <w:bCs/>
          <w:color w:val="000000" w:themeColor="text1"/>
        </w:rPr>
        <w:t>学生进行选题，以使学生有比较充裕的时间及利用专业实习时间收集资料、开展调研。毕业论文（设计）的开题环节应在第</w:t>
      </w:r>
      <w:r>
        <w:rPr>
          <w:bCs/>
          <w:color w:val="000000" w:themeColor="text1"/>
        </w:rPr>
        <w:t>7</w:t>
      </w:r>
      <w:r>
        <w:rPr>
          <w:bCs/>
          <w:color w:val="000000" w:themeColor="text1"/>
        </w:rPr>
        <w:t>学期完成，研究、设计、撰写环节在第</w:t>
      </w:r>
      <w:r>
        <w:rPr>
          <w:bCs/>
          <w:color w:val="000000" w:themeColor="text1"/>
        </w:rPr>
        <w:t>7</w:t>
      </w:r>
      <w:r>
        <w:rPr>
          <w:bCs/>
          <w:color w:val="000000" w:themeColor="text1"/>
        </w:rPr>
        <w:t>、</w:t>
      </w:r>
      <w:r>
        <w:rPr>
          <w:bCs/>
          <w:color w:val="000000" w:themeColor="text1"/>
        </w:rPr>
        <w:t>8</w:t>
      </w:r>
      <w:r>
        <w:rPr>
          <w:bCs/>
          <w:color w:val="000000" w:themeColor="text1"/>
        </w:rPr>
        <w:t>学期进行，答辩于第四学年第二学期</w:t>
      </w:r>
      <w:r>
        <w:rPr>
          <w:bCs/>
          <w:color w:val="000000" w:themeColor="text1"/>
        </w:rPr>
        <w:t>5</w:t>
      </w:r>
      <w:r>
        <w:rPr>
          <w:bCs/>
          <w:color w:val="000000" w:themeColor="text1"/>
        </w:rPr>
        <w:t>月上旬结束。</w:t>
      </w:r>
    </w:p>
    <w:p w:rsidR="00EF26EA" w:rsidRDefault="00D10894">
      <w:pPr>
        <w:spacing w:line="420" w:lineRule="exact"/>
        <w:ind w:firstLine="420"/>
        <w:rPr>
          <w:bCs/>
          <w:color w:val="000000" w:themeColor="text1"/>
        </w:rPr>
      </w:pPr>
      <w:r>
        <w:rPr>
          <w:bCs/>
          <w:color w:val="000000" w:themeColor="text1"/>
        </w:rPr>
        <w:t>4.</w:t>
      </w:r>
      <w:r>
        <w:rPr>
          <w:bCs/>
          <w:color w:val="000000" w:themeColor="text1"/>
        </w:rPr>
        <w:t>素质拓展与实践创新（学生须在本模块中完成</w:t>
      </w:r>
      <w:r>
        <w:rPr>
          <w:bCs/>
          <w:color w:val="000000" w:themeColor="text1"/>
        </w:rPr>
        <w:t>6</w:t>
      </w:r>
      <w:r>
        <w:rPr>
          <w:bCs/>
          <w:color w:val="000000" w:themeColor="text1"/>
        </w:rPr>
        <w:t>学分）</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76"/>
        <w:gridCol w:w="1701"/>
        <w:gridCol w:w="510"/>
        <w:gridCol w:w="381"/>
        <w:gridCol w:w="381"/>
        <w:gridCol w:w="381"/>
        <w:gridCol w:w="382"/>
        <w:gridCol w:w="349"/>
        <w:gridCol w:w="349"/>
        <w:gridCol w:w="350"/>
        <w:gridCol w:w="349"/>
        <w:gridCol w:w="349"/>
        <w:gridCol w:w="350"/>
        <w:gridCol w:w="349"/>
        <w:gridCol w:w="350"/>
        <w:gridCol w:w="450"/>
        <w:gridCol w:w="450"/>
        <w:gridCol w:w="649"/>
      </w:tblGrid>
      <w:tr w:rsidR="00EF26EA">
        <w:trPr>
          <w:cantSplit/>
          <w:trHeight w:val="322"/>
          <w:jc w:val="center"/>
        </w:trPr>
        <w:tc>
          <w:tcPr>
            <w:tcW w:w="127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项目编号</w:t>
            </w:r>
          </w:p>
        </w:tc>
        <w:tc>
          <w:tcPr>
            <w:tcW w:w="170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510"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考核</w:t>
            </w:r>
          </w:p>
          <w:p w:rsidR="00EF26EA" w:rsidRDefault="00D10894">
            <w:pPr>
              <w:spacing w:line="280" w:lineRule="exact"/>
              <w:ind w:firstLineChars="0" w:firstLine="0"/>
              <w:jc w:val="center"/>
              <w:rPr>
                <w:color w:val="000000" w:themeColor="text1"/>
                <w:sz w:val="18"/>
              </w:rPr>
            </w:pPr>
            <w:r>
              <w:rPr>
                <w:color w:val="000000" w:themeColor="text1"/>
                <w:sz w:val="18"/>
              </w:rPr>
              <w:t>方式</w:t>
            </w:r>
          </w:p>
        </w:tc>
        <w:tc>
          <w:tcPr>
            <w:tcW w:w="649"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27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firstLineChars="0" w:firstLine="0"/>
              <w:jc w:val="left"/>
              <w:rPr>
                <w:color w:val="000000" w:themeColor="text1"/>
                <w:sz w:val="18"/>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10"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firstLineChars="0" w:firstLine="0"/>
              <w:jc w:val="center"/>
              <w:rPr>
                <w:color w:val="000000" w:themeColor="text1"/>
                <w:sz w:val="18"/>
              </w:rPr>
            </w:pPr>
          </w:p>
        </w:tc>
        <w:tc>
          <w:tcPr>
            <w:tcW w:w="649"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firstLineChars="0" w:firstLine="0"/>
              <w:jc w:val="center"/>
              <w:rPr>
                <w:color w:val="000000" w:themeColor="text1"/>
                <w:sz w:val="18"/>
              </w:rPr>
            </w:pPr>
          </w:p>
        </w:tc>
      </w:tr>
      <w:tr w:rsidR="00EF26EA">
        <w:trPr>
          <w:trHeight w:val="195"/>
          <w:jc w:val="center"/>
        </w:trPr>
        <w:tc>
          <w:tcPr>
            <w:tcW w:w="127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71012416</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szCs w:val="18"/>
              </w:rPr>
            </w:pPr>
            <w:r>
              <w:rPr>
                <w:color w:val="000000" w:themeColor="text1"/>
                <w:sz w:val="18"/>
                <w:szCs w:val="18"/>
              </w:rPr>
              <w:t>社会实践与志愿服务</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center"/>
              <w:rPr>
                <w:color w:val="000000" w:themeColor="text1"/>
                <w:sz w:val="16"/>
              </w:rPr>
            </w:pPr>
            <w:r>
              <w:rPr>
                <w:color w:val="000000" w:themeColor="text1"/>
                <w:sz w:val="16"/>
              </w:rPr>
              <w:t>综合</w:t>
            </w:r>
          </w:p>
          <w:p w:rsidR="00EF26EA" w:rsidRDefault="00D10894">
            <w:pPr>
              <w:spacing w:line="280" w:lineRule="exact"/>
              <w:ind w:firstLineChars="0" w:firstLine="0"/>
              <w:jc w:val="center"/>
              <w:rPr>
                <w:color w:val="000000" w:themeColor="text1"/>
                <w:sz w:val="16"/>
              </w:rPr>
            </w:pPr>
            <w:r>
              <w:rPr>
                <w:color w:val="000000" w:themeColor="text1"/>
                <w:sz w:val="16"/>
              </w:rPr>
              <w:t>评价</w:t>
            </w:r>
          </w:p>
        </w:tc>
      </w:tr>
      <w:tr w:rsidR="00EF26EA">
        <w:trPr>
          <w:trHeight w:val="195"/>
          <w:jc w:val="center"/>
        </w:trPr>
        <w:tc>
          <w:tcPr>
            <w:tcW w:w="127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szCs w:val="18"/>
              </w:rPr>
              <w:t>71012417</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szCs w:val="18"/>
              </w:rPr>
            </w:pPr>
            <w:r>
              <w:rPr>
                <w:color w:val="000000" w:themeColor="text1"/>
                <w:sz w:val="18"/>
                <w:szCs w:val="18"/>
              </w:rPr>
              <w:t>学术科技与创新创业</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center"/>
              <w:rPr>
                <w:color w:val="000000" w:themeColor="text1"/>
                <w:sz w:val="16"/>
              </w:rPr>
            </w:pPr>
            <w:r>
              <w:rPr>
                <w:color w:val="000000" w:themeColor="text1"/>
                <w:sz w:val="16"/>
              </w:rPr>
              <w:t>综合</w:t>
            </w:r>
          </w:p>
          <w:p w:rsidR="00EF26EA" w:rsidRDefault="00D10894">
            <w:pPr>
              <w:spacing w:line="280" w:lineRule="exact"/>
              <w:ind w:firstLineChars="0" w:firstLine="0"/>
              <w:jc w:val="center"/>
              <w:rPr>
                <w:color w:val="000000" w:themeColor="text1"/>
                <w:sz w:val="16"/>
              </w:rPr>
            </w:pPr>
            <w:r>
              <w:rPr>
                <w:color w:val="000000" w:themeColor="text1"/>
                <w:sz w:val="16"/>
              </w:rPr>
              <w:t>评价</w:t>
            </w:r>
          </w:p>
        </w:tc>
      </w:tr>
      <w:tr w:rsidR="00EF26EA">
        <w:trPr>
          <w:trHeight w:val="195"/>
          <w:jc w:val="center"/>
        </w:trPr>
        <w:tc>
          <w:tcPr>
            <w:tcW w:w="127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szCs w:val="18"/>
              </w:rPr>
              <w:t>71012601</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szCs w:val="18"/>
              </w:rPr>
            </w:pPr>
            <w:r>
              <w:rPr>
                <w:color w:val="000000" w:themeColor="text1"/>
                <w:sz w:val="18"/>
                <w:szCs w:val="18"/>
              </w:rPr>
              <w:t>素质拓展与实践创新选修模块</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任选</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center"/>
              <w:rPr>
                <w:color w:val="000000" w:themeColor="text1"/>
                <w:sz w:val="16"/>
              </w:rPr>
            </w:pPr>
            <w:r>
              <w:rPr>
                <w:color w:val="000000" w:themeColor="text1"/>
                <w:sz w:val="16"/>
              </w:rPr>
              <w:t>综合</w:t>
            </w:r>
          </w:p>
          <w:p w:rsidR="00EF26EA" w:rsidRDefault="00D10894">
            <w:pPr>
              <w:spacing w:line="280" w:lineRule="exact"/>
              <w:ind w:firstLineChars="0" w:firstLine="0"/>
              <w:jc w:val="center"/>
              <w:rPr>
                <w:color w:val="000000" w:themeColor="text1"/>
                <w:sz w:val="16"/>
              </w:rPr>
            </w:pPr>
            <w:r>
              <w:rPr>
                <w:color w:val="000000" w:themeColor="text1"/>
                <w:sz w:val="16"/>
              </w:rPr>
              <w:t>评价</w:t>
            </w:r>
          </w:p>
        </w:tc>
      </w:tr>
      <w:tr w:rsidR="00EF26EA">
        <w:trPr>
          <w:trHeight w:val="195"/>
          <w:jc w:val="center"/>
        </w:trPr>
        <w:tc>
          <w:tcPr>
            <w:tcW w:w="3487"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firstLineChars="0" w:firstLine="0"/>
              <w:jc w:val="center"/>
              <w:rPr>
                <w:color w:val="000000" w:themeColor="text1"/>
                <w:sz w:val="18"/>
              </w:rPr>
            </w:pPr>
          </w:p>
        </w:tc>
        <w:tc>
          <w:tcPr>
            <w:tcW w:w="649"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6"/>
              </w:rPr>
            </w:pPr>
          </w:p>
        </w:tc>
      </w:tr>
    </w:tbl>
    <w:p w:rsidR="00EF26EA" w:rsidRDefault="00D10894">
      <w:pPr>
        <w:spacing w:line="420" w:lineRule="exact"/>
        <w:ind w:firstLine="420"/>
        <w:rPr>
          <w:color w:val="000000" w:themeColor="text1"/>
        </w:rPr>
      </w:pPr>
      <w:r>
        <w:rPr>
          <w:color w:val="000000" w:themeColor="text1"/>
        </w:rPr>
        <w:t>素质拓展与实践创新模块共计</w:t>
      </w:r>
      <w:r>
        <w:rPr>
          <w:color w:val="000000" w:themeColor="text1"/>
        </w:rPr>
        <w:t>6</w:t>
      </w:r>
      <w:r>
        <w:rPr>
          <w:color w:val="000000" w:themeColor="text1"/>
        </w:rPr>
        <w:t>个学分，其中必修</w:t>
      </w:r>
      <w:r>
        <w:rPr>
          <w:color w:val="000000" w:themeColor="text1"/>
        </w:rPr>
        <w:t>3</w:t>
      </w:r>
      <w:r>
        <w:rPr>
          <w:color w:val="000000" w:themeColor="text1"/>
        </w:rPr>
        <w:t>学分，选修</w:t>
      </w:r>
      <w:r>
        <w:rPr>
          <w:color w:val="000000" w:themeColor="text1"/>
        </w:rPr>
        <w:t>3</w:t>
      </w:r>
      <w:r>
        <w:rPr>
          <w:color w:val="000000" w:themeColor="text1"/>
        </w:rPr>
        <w:t>学分。具体实施要求见《西</w:t>
      </w:r>
      <w:r>
        <w:rPr>
          <w:color w:val="000000" w:themeColor="text1"/>
        </w:rPr>
        <w:lastRenderedPageBreak/>
        <w:t>北师范大学计算机科学与工程学院本科生素质拓展学分实施办法》。学生一般应在前</w:t>
      </w:r>
      <w:r>
        <w:rPr>
          <w:color w:val="000000" w:themeColor="text1"/>
        </w:rPr>
        <w:t>3</w:t>
      </w:r>
      <w:r>
        <w:rPr>
          <w:color w:val="000000" w:themeColor="text1"/>
        </w:rPr>
        <w:t>学年内修满。</w:t>
      </w:r>
    </w:p>
    <w:p w:rsidR="00EF26EA" w:rsidRDefault="00D10894">
      <w:pPr>
        <w:spacing w:line="420" w:lineRule="exact"/>
        <w:ind w:firstLine="420"/>
        <w:rPr>
          <w:color w:val="000000" w:themeColor="text1"/>
        </w:rPr>
      </w:pPr>
      <w:r>
        <w:rPr>
          <w:color w:val="000000" w:themeColor="text1"/>
        </w:rPr>
        <w:t>必修学分包括社会实践与志愿服务学分、学术科技与创新创业学分两个模块，学生必须按照培养计划的规定，修满相应的学分。两个必修学分模块之间，不可相互替代、充抵。</w:t>
      </w:r>
    </w:p>
    <w:p w:rsidR="00EF26EA" w:rsidRDefault="00D10894">
      <w:pPr>
        <w:spacing w:line="420" w:lineRule="exact"/>
        <w:ind w:firstLine="420"/>
        <w:rPr>
          <w:i/>
          <w:color w:val="000000" w:themeColor="text1"/>
        </w:rPr>
      </w:pPr>
      <w:r>
        <w:rPr>
          <w:color w:val="000000" w:themeColor="text1"/>
        </w:rPr>
        <w:t>选修学分包括文化艺术与身心发展学分、社团活动与社会工作学分、职业能力训练学分三个模块，学生可根据自身实际，同时在每个模块进行选修，也可以不受模块限制，在一两个模块内选修，所修学分累计达到</w:t>
      </w:r>
      <w:r>
        <w:rPr>
          <w:color w:val="000000" w:themeColor="text1"/>
        </w:rPr>
        <w:t>3</w:t>
      </w:r>
      <w:r>
        <w:rPr>
          <w:color w:val="000000" w:themeColor="text1"/>
        </w:rPr>
        <w:t>分即可完成选修学分。</w:t>
      </w:r>
    </w:p>
    <w:p w:rsidR="00EF26EA" w:rsidRDefault="00D10894">
      <w:pPr>
        <w:spacing w:line="420" w:lineRule="exact"/>
        <w:ind w:firstLine="420"/>
        <w:rPr>
          <w:color w:val="000000" w:themeColor="text1"/>
        </w:rPr>
      </w:pPr>
      <w:r>
        <w:rPr>
          <w:color w:val="000000" w:themeColor="text1"/>
        </w:rPr>
        <w:t>以上所列专业平台课程的学分修读要求如下：</w:t>
      </w:r>
    </w:p>
    <w:p w:rsidR="00EF26EA" w:rsidRDefault="00D10894">
      <w:pPr>
        <w:spacing w:line="420" w:lineRule="exact"/>
        <w:ind w:firstLine="420"/>
        <w:rPr>
          <w:color w:val="000000" w:themeColor="text1"/>
        </w:rPr>
      </w:pPr>
      <w:r>
        <w:rPr>
          <w:color w:val="000000" w:themeColor="text1"/>
        </w:rPr>
        <w:t>必修</w:t>
      </w:r>
      <w:r>
        <w:rPr>
          <w:color w:val="000000" w:themeColor="text1"/>
        </w:rPr>
        <w:t>36</w:t>
      </w:r>
      <w:r>
        <w:rPr>
          <w:color w:val="000000" w:themeColor="text1"/>
        </w:rPr>
        <w:t>学分，任选</w:t>
      </w:r>
      <w:r>
        <w:rPr>
          <w:color w:val="000000" w:themeColor="text1"/>
        </w:rPr>
        <w:t>3</w:t>
      </w:r>
      <w:r>
        <w:rPr>
          <w:color w:val="000000" w:themeColor="text1"/>
        </w:rPr>
        <w:t>学分，共计</w:t>
      </w:r>
      <w:r>
        <w:rPr>
          <w:color w:val="000000" w:themeColor="text1"/>
        </w:rPr>
        <w:t>39</w:t>
      </w:r>
      <w:r>
        <w:rPr>
          <w:color w:val="000000" w:themeColor="text1"/>
        </w:rPr>
        <w:t>学分。其中课堂教学</w:t>
      </w:r>
      <w:r>
        <w:rPr>
          <w:color w:val="000000" w:themeColor="text1"/>
        </w:rPr>
        <w:t>15</w:t>
      </w:r>
      <w:r>
        <w:rPr>
          <w:color w:val="000000" w:themeColor="text1"/>
        </w:rPr>
        <w:t>学分，实践教学</w:t>
      </w:r>
      <w:r>
        <w:rPr>
          <w:color w:val="000000" w:themeColor="text1"/>
        </w:rPr>
        <w:t>18</w:t>
      </w:r>
      <w:r>
        <w:rPr>
          <w:color w:val="000000" w:themeColor="text1"/>
        </w:rPr>
        <w:t>学分，素质拓展与实践创新</w:t>
      </w:r>
      <w:r>
        <w:rPr>
          <w:color w:val="000000" w:themeColor="text1"/>
        </w:rPr>
        <w:t>6</w:t>
      </w:r>
      <w:r>
        <w:rPr>
          <w:color w:val="000000" w:themeColor="text1"/>
        </w:rPr>
        <w:t>学分。</w:t>
      </w:r>
    </w:p>
    <w:p w:rsidR="00EF26EA" w:rsidRDefault="00D10894">
      <w:pPr>
        <w:spacing w:line="420" w:lineRule="exact"/>
        <w:ind w:firstLine="420"/>
        <w:rPr>
          <w:rStyle w:val="af0"/>
          <w:color w:val="000000" w:themeColor="text1"/>
        </w:rPr>
      </w:pPr>
      <w:r>
        <w:rPr>
          <w:rStyle w:val="af0"/>
          <w:color w:val="000000" w:themeColor="text1"/>
        </w:rPr>
        <w:t>十、辅修专科、辅修</w:t>
      </w:r>
      <w:proofErr w:type="gramStart"/>
      <w:r>
        <w:rPr>
          <w:rStyle w:val="af0"/>
          <w:color w:val="000000" w:themeColor="text1"/>
        </w:rPr>
        <w:t>本科与辅修学士</w:t>
      </w:r>
      <w:proofErr w:type="gramEnd"/>
      <w:r>
        <w:rPr>
          <w:rStyle w:val="af0"/>
          <w:color w:val="000000" w:themeColor="text1"/>
        </w:rPr>
        <w:t>学位</w:t>
      </w:r>
    </w:p>
    <w:p w:rsidR="00EF26EA" w:rsidRDefault="00D10894">
      <w:pPr>
        <w:spacing w:line="420" w:lineRule="exact"/>
        <w:ind w:firstLine="420"/>
        <w:rPr>
          <w:color w:val="000000" w:themeColor="text1"/>
        </w:rPr>
      </w:pPr>
      <w:r>
        <w:rPr>
          <w:color w:val="000000" w:themeColor="text1"/>
        </w:rPr>
        <w:t>为适应学生个性差异和不同志趣，充分体现因材施教原则，发挥学生个性特长，为学有余力的学生提供更多的学习机会，学校实施多层次复合型人才培养模式。学生在保证修读主修专业的同时，可根据自身情况选择以下修读层次：辅修专科、辅修本科、辅修学士学位。</w:t>
      </w:r>
    </w:p>
    <w:p w:rsidR="00EF26EA" w:rsidRDefault="00D10894">
      <w:pPr>
        <w:spacing w:line="420" w:lineRule="exact"/>
        <w:ind w:firstLine="420"/>
        <w:rPr>
          <w:color w:val="000000" w:themeColor="text1"/>
        </w:rPr>
      </w:pPr>
      <w:r>
        <w:rPr>
          <w:color w:val="000000" w:themeColor="text1"/>
        </w:rPr>
        <w:t>1.</w:t>
      </w:r>
      <w:r>
        <w:rPr>
          <w:color w:val="000000" w:themeColor="text1"/>
        </w:rPr>
        <w:t>辅修专科</w:t>
      </w:r>
    </w:p>
    <w:p w:rsidR="00EF26EA" w:rsidRDefault="00D10894">
      <w:pPr>
        <w:spacing w:line="420" w:lineRule="exact"/>
        <w:ind w:firstLine="420"/>
        <w:rPr>
          <w:color w:val="000000" w:themeColor="text1"/>
        </w:rPr>
      </w:pPr>
      <w:r>
        <w:rPr>
          <w:color w:val="000000" w:themeColor="text1"/>
        </w:rPr>
        <w:t>应修读本专业人才培养方案的学院平台课程和专业平台课程中规定的必修课，获得不低于</w:t>
      </w:r>
      <w:r>
        <w:rPr>
          <w:color w:val="000000" w:themeColor="text1"/>
        </w:rPr>
        <w:t>30</w:t>
      </w:r>
      <w:r>
        <w:rPr>
          <w:color w:val="000000" w:themeColor="text1"/>
        </w:rPr>
        <w:t>学分的辅修课程学分，在取得主修专业本科毕业证书后，可发给辅修专科专业毕业证书。</w:t>
      </w:r>
    </w:p>
    <w:p w:rsidR="00EF26EA" w:rsidRDefault="00D10894">
      <w:pPr>
        <w:spacing w:line="420" w:lineRule="exact"/>
        <w:ind w:firstLine="420"/>
        <w:rPr>
          <w:color w:val="000000" w:themeColor="text1"/>
        </w:rPr>
      </w:pPr>
      <w:r>
        <w:rPr>
          <w:color w:val="000000" w:themeColor="text1"/>
        </w:rPr>
        <w:t>辅修本专业专科的学生应当修读以下必修课程：</w:t>
      </w:r>
    </w:p>
    <w:p w:rsidR="00EF26EA" w:rsidRDefault="00D10894">
      <w:pPr>
        <w:spacing w:line="420" w:lineRule="exact"/>
        <w:ind w:firstLine="420"/>
        <w:rPr>
          <w:color w:val="000000" w:themeColor="text1"/>
        </w:rPr>
      </w:pPr>
      <w:r>
        <w:rPr>
          <w:color w:val="000000" w:themeColor="text1"/>
        </w:rPr>
        <w:t>学院平台课程：计算机组成原理、数据结构、计算机网络、操作系统。共计</w:t>
      </w:r>
      <w:r>
        <w:rPr>
          <w:color w:val="000000" w:themeColor="text1"/>
        </w:rPr>
        <w:t>17</w:t>
      </w:r>
      <w:r>
        <w:rPr>
          <w:color w:val="000000" w:themeColor="text1"/>
        </w:rPr>
        <w:t>学分。</w:t>
      </w:r>
    </w:p>
    <w:p w:rsidR="00EF26EA" w:rsidRDefault="00D10894">
      <w:pPr>
        <w:spacing w:line="420" w:lineRule="exact"/>
        <w:ind w:firstLine="420"/>
        <w:rPr>
          <w:color w:val="000000" w:themeColor="text1"/>
        </w:rPr>
      </w:pPr>
      <w:r>
        <w:rPr>
          <w:color w:val="000000" w:themeColor="text1"/>
        </w:rPr>
        <w:t>专业平台课程：</w:t>
      </w:r>
      <w:r>
        <w:rPr>
          <w:color w:val="000000" w:themeColor="text1"/>
        </w:rPr>
        <w:t>C</w:t>
      </w:r>
      <w:r>
        <w:rPr>
          <w:color w:val="000000" w:themeColor="text1"/>
        </w:rPr>
        <w:t>语言程序设计、微机原理与汇编语言、数据库系统及应用。共计</w:t>
      </w:r>
      <w:r>
        <w:rPr>
          <w:color w:val="000000" w:themeColor="text1"/>
        </w:rPr>
        <w:t>14</w:t>
      </w:r>
      <w:r>
        <w:rPr>
          <w:color w:val="000000" w:themeColor="text1"/>
        </w:rPr>
        <w:t>学分。</w:t>
      </w:r>
    </w:p>
    <w:p w:rsidR="00EF26EA" w:rsidRDefault="00D10894">
      <w:pPr>
        <w:spacing w:line="420" w:lineRule="exact"/>
        <w:ind w:firstLine="420"/>
        <w:rPr>
          <w:color w:val="000000" w:themeColor="text1"/>
        </w:rPr>
      </w:pPr>
      <w:r>
        <w:rPr>
          <w:color w:val="000000" w:themeColor="text1"/>
        </w:rPr>
        <w:t>2.</w:t>
      </w:r>
      <w:r>
        <w:rPr>
          <w:color w:val="000000" w:themeColor="text1"/>
        </w:rPr>
        <w:t>辅修本科</w:t>
      </w:r>
    </w:p>
    <w:p w:rsidR="00EF26EA" w:rsidRDefault="00D10894">
      <w:pPr>
        <w:spacing w:line="420" w:lineRule="exact"/>
        <w:ind w:firstLine="420"/>
        <w:rPr>
          <w:color w:val="000000" w:themeColor="text1"/>
        </w:rPr>
      </w:pPr>
      <w:r>
        <w:rPr>
          <w:color w:val="000000" w:themeColor="text1"/>
        </w:rPr>
        <w:t>应修读本专业人才培养方案的学院平台课程和专业平台课程中规定的必修课，并修读一定数量的选修课，获得不低于</w:t>
      </w:r>
      <w:r>
        <w:rPr>
          <w:color w:val="000000" w:themeColor="text1"/>
        </w:rPr>
        <w:t>60</w:t>
      </w:r>
      <w:r>
        <w:rPr>
          <w:color w:val="000000" w:themeColor="text1"/>
        </w:rPr>
        <w:t>学分的辅修课程学分，其中必修课程不低于</w:t>
      </w:r>
      <w:r>
        <w:rPr>
          <w:color w:val="000000" w:themeColor="text1"/>
        </w:rPr>
        <w:t>51</w:t>
      </w:r>
      <w:r>
        <w:rPr>
          <w:color w:val="000000" w:themeColor="text1"/>
        </w:rPr>
        <w:t>（原则上不低于</w:t>
      </w:r>
      <w:r>
        <w:rPr>
          <w:color w:val="000000" w:themeColor="text1"/>
        </w:rPr>
        <w:t>45</w:t>
      </w:r>
      <w:r>
        <w:rPr>
          <w:color w:val="000000" w:themeColor="text1"/>
        </w:rPr>
        <w:t>学分）学分，在取得主修专业本科毕业证书后，可发给辅修本科专业毕业证书。</w:t>
      </w:r>
    </w:p>
    <w:p w:rsidR="00EF26EA" w:rsidRDefault="00D10894">
      <w:pPr>
        <w:spacing w:line="420" w:lineRule="exact"/>
        <w:ind w:firstLine="420"/>
        <w:rPr>
          <w:color w:val="000000" w:themeColor="text1"/>
        </w:rPr>
      </w:pPr>
      <w:r>
        <w:rPr>
          <w:color w:val="000000" w:themeColor="text1"/>
        </w:rPr>
        <w:t>辅修本专业本科的学生应当修读以下必修课程：</w:t>
      </w:r>
    </w:p>
    <w:p w:rsidR="00EF26EA" w:rsidRDefault="00D10894">
      <w:pPr>
        <w:spacing w:line="420" w:lineRule="exact"/>
        <w:ind w:firstLine="420"/>
        <w:rPr>
          <w:color w:val="000000" w:themeColor="text1"/>
        </w:rPr>
      </w:pPr>
      <w:r>
        <w:rPr>
          <w:color w:val="000000" w:themeColor="text1"/>
        </w:rPr>
        <w:t>学院平台课程：离散数学、电子技术基础、电子技术基础实验、计算机组成原理、数据结构、计算机网络、操作系统、工程经济。共计</w:t>
      </w:r>
      <w:r>
        <w:rPr>
          <w:color w:val="000000" w:themeColor="text1"/>
        </w:rPr>
        <w:t>29</w:t>
      </w:r>
      <w:r>
        <w:rPr>
          <w:color w:val="000000" w:themeColor="text1"/>
        </w:rPr>
        <w:t>学分。</w:t>
      </w:r>
    </w:p>
    <w:p w:rsidR="00EF26EA" w:rsidRDefault="00D10894">
      <w:pPr>
        <w:spacing w:line="420" w:lineRule="exact"/>
        <w:ind w:firstLine="420"/>
        <w:rPr>
          <w:color w:val="000000" w:themeColor="text1"/>
        </w:rPr>
      </w:pPr>
      <w:r>
        <w:rPr>
          <w:color w:val="000000" w:themeColor="text1"/>
        </w:rPr>
        <w:t>专业平台课程：</w:t>
      </w:r>
      <w:r>
        <w:rPr>
          <w:color w:val="000000" w:themeColor="text1"/>
        </w:rPr>
        <w:t>C</w:t>
      </w:r>
      <w:r>
        <w:rPr>
          <w:color w:val="000000" w:themeColor="text1"/>
        </w:rPr>
        <w:t>语言程序设计、面向对象程序设计（</w:t>
      </w:r>
      <w:r>
        <w:rPr>
          <w:color w:val="000000" w:themeColor="text1"/>
        </w:rPr>
        <w:t>Java</w:t>
      </w:r>
      <w:r>
        <w:rPr>
          <w:color w:val="000000" w:themeColor="text1"/>
        </w:rPr>
        <w:t>）、微机原理与汇编语言、数据库系统及应用、软件工程。共计</w:t>
      </w:r>
      <w:r>
        <w:rPr>
          <w:color w:val="000000" w:themeColor="text1"/>
        </w:rPr>
        <w:t>23</w:t>
      </w:r>
      <w:r>
        <w:rPr>
          <w:color w:val="000000" w:themeColor="text1"/>
        </w:rPr>
        <w:t>学分。</w:t>
      </w:r>
    </w:p>
    <w:p w:rsidR="00EF26EA" w:rsidRDefault="00D10894">
      <w:pPr>
        <w:spacing w:line="420" w:lineRule="exact"/>
        <w:ind w:firstLine="420"/>
        <w:rPr>
          <w:color w:val="000000" w:themeColor="text1"/>
        </w:rPr>
      </w:pPr>
      <w:r>
        <w:rPr>
          <w:color w:val="000000" w:themeColor="text1"/>
        </w:rPr>
        <w:t>另外，还须在</w:t>
      </w:r>
      <w:proofErr w:type="gramStart"/>
      <w:r>
        <w:rPr>
          <w:color w:val="000000" w:themeColor="text1"/>
        </w:rPr>
        <w:t>本教学</w:t>
      </w:r>
      <w:proofErr w:type="gramEnd"/>
      <w:r>
        <w:rPr>
          <w:color w:val="000000" w:themeColor="text1"/>
        </w:rPr>
        <w:t>计划的学院平台选修课程模块中选修</w:t>
      </w:r>
      <w:r>
        <w:rPr>
          <w:color w:val="000000" w:themeColor="text1"/>
        </w:rPr>
        <w:t>8</w:t>
      </w:r>
      <w:r>
        <w:rPr>
          <w:color w:val="000000" w:themeColor="text1"/>
        </w:rPr>
        <w:t>学分。</w:t>
      </w:r>
    </w:p>
    <w:p w:rsidR="00EF26EA" w:rsidRDefault="00D10894">
      <w:pPr>
        <w:spacing w:line="420" w:lineRule="exact"/>
        <w:ind w:firstLine="420"/>
        <w:rPr>
          <w:color w:val="000000" w:themeColor="text1"/>
        </w:rPr>
      </w:pPr>
      <w:r>
        <w:rPr>
          <w:color w:val="000000" w:themeColor="text1"/>
        </w:rPr>
        <w:t>3.</w:t>
      </w:r>
      <w:r>
        <w:rPr>
          <w:color w:val="000000" w:themeColor="text1"/>
        </w:rPr>
        <w:t>辅修学士学位</w:t>
      </w:r>
    </w:p>
    <w:p w:rsidR="00EF26EA" w:rsidRDefault="00D10894">
      <w:pPr>
        <w:spacing w:line="420" w:lineRule="exact"/>
        <w:ind w:firstLine="420"/>
        <w:rPr>
          <w:color w:val="000000" w:themeColor="text1"/>
        </w:rPr>
      </w:pPr>
      <w:r>
        <w:rPr>
          <w:color w:val="000000" w:themeColor="text1"/>
        </w:rPr>
        <w:t>在修读完成辅修本科专业课程学分的基础上，完成辅修专业的实践教学环节（见习实习、毕</w:t>
      </w:r>
      <w:r>
        <w:rPr>
          <w:color w:val="000000" w:themeColor="text1"/>
        </w:rPr>
        <w:lastRenderedPageBreak/>
        <w:t>业论文或毕业设计），达到学位授予条件，且辅修专业与主修专业分属于不同学科门类，则在取得主修专业学士学位证书后，可授予辅修学士学位。</w:t>
      </w:r>
    </w:p>
    <w:p w:rsidR="00EF26EA" w:rsidRDefault="00D10894">
      <w:pPr>
        <w:spacing w:line="420" w:lineRule="exact"/>
        <w:ind w:firstLine="420"/>
        <w:rPr>
          <w:color w:val="000000" w:themeColor="text1"/>
        </w:rPr>
      </w:pPr>
      <w:r>
        <w:rPr>
          <w:color w:val="000000" w:themeColor="text1"/>
        </w:rPr>
        <w:t>4.</w:t>
      </w:r>
      <w:r>
        <w:rPr>
          <w:color w:val="000000" w:themeColor="text1"/>
        </w:rPr>
        <w:t>有关规定</w:t>
      </w:r>
    </w:p>
    <w:p w:rsidR="00EF26EA" w:rsidRDefault="00D10894">
      <w:pPr>
        <w:spacing w:line="420" w:lineRule="exact"/>
        <w:ind w:firstLine="420"/>
        <w:rPr>
          <w:color w:val="000000" w:themeColor="text1"/>
        </w:rPr>
      </w:pPr>
      <w:r>
        <w:rPr>
          <w:color w:val="000000" w:themeColor="text1"/>
        </w:rPr>
        <w:t>主修专业与辅修专业相同的课程，或者主修专业课程教学要求高于辅修专业的，经相关学院认定，可用主修专业课程代替辅修专业课程，不必重复修读。</w:t>
      </w:r>
    </w:p>
    <w:p w:rsidR="00EF26EA" w:rsidRDefault="00D10894">
      <w:pPr>
        <w:spacing w:line="420" w:lineRule="exact"/>
        <w:ind w:firstLine="420"/>
        <w:rPr>
          <w:color w:val="000000" w:themeColor="text1"/>
        </w:rPr>
      </w:pPr>
      <w:r>
        <w:rPr>
          <w:color w:val="000000" w:themeColor="text1"/>
        </w:rPr>
        <w:t>学生因多种原因终止辅修后，辅修期间所修读的辅修专业课程学分可转为主修专业的任选课学分。</w:t>
      </w:r>
    </w:p>
    <w:p w:rsidR="00EF26EA" w:rsidRDefault="00D10894">
      <w:pPr>
        <w:spacing w:line="420" w:lineRule="exact"/>
        <w:ind w:firstLine="420"/>
        <w:rPr>
          <w:rStyle w:val="af0"/>
          <w:color w:val="000000" w:themeColor="text1"/>
        </w:rPr>
      </w:pPr>
      <w:r>
        <w:rPr>
          <w:rStyle w:val="af0"/>
          <w:color w:val="000000" w:themeColor="text1"/>
        </w:rPr>
        <w:t>十一、课程简介</w:t>
      </w:r>
    </w:p>
    <w:p w:rsidR="00EF26EA" w:rsidRDefault="00D10894">
      <w:pPr>
        <w:spacing w:line="420" w:lineRule="exact"/>
        <w:ind w:firstLine="420"/>
        <w:rPr>
          <w:color w:val="000000" w:themeColor="text1"/>
        </w:rPr>
      </w:pPr>
      <w:r>
        <w:rPr>
          <w:color w:val="000000" w:themeColor="text1"/>
        </w:rPr>
        <w:t>课程编号：</w:t>
      </w:r>
      <w:r>
        <w:rPr>
          <w:color w:val="000000" w:themeColor="text1"/>
        </w:rPr>
        <w:t>71001401</w:t>
      </w:r>
    </w:p>
    <w:p w:rsidR="00EF26EA" w:rsidRDefault="00D10894">
      <w:pPr>
        <w:spacing w:line="420" w:lineRule="exact"/>
        <w:ind w:firstLine="420"/>
        <w:rPr>
          <w:color w:val="000000" w:themeColor="text1"/>
        </w:rPr>
      </w:pPr>
      <w:r>
        <w:rPr>
          <w:color w:val="000000" w:themeColor="text1"/>
        </w:rPr>
        <w:t>课程名称：高等数学</w:t>
      </w:r>
      <w:r>
        <w:rPr>
          <w:color w:val="000000" w:themeColor="text1"/>
        </w:rPr>
        <w:t xml:space="preserve">Ⅰ  </w:t>
      </w:r>
      <w:r>
        <w:rPr>
          <w:color w:val="000000" w:themeColor="text1"/>
        </w:rPr>
        <w:t>（</w:t>
      </w:r>
      <w:r>
        <w:rPr>
          <w:color w:val="000000" w:themeColor="text1"/>
        </w:rPr>
        <w:t>Advanced Mathematics Ⅰ</w:t>
      </w:r>
      <w:r>
        <w:rPr>
          <w:color w:val="000000" w:themeColor="text1"/>
        </w:rPr>
        <w:t>）</w:t>
      </w:r>
    </w:p>
    <w:p w:rsidR="00EF26EA" w:rsidRDefault="00D10894">
      <w:pPr>
        <w:spacing w:line="420" w:lineRule="exact"/>
        <w:ind w:firstLine="420"/>
        <w:rPr>
          <w:color w:val="000000" w:themeColor="text1"/>
        </w:rPr>
      </w:pPr>
      <w:r>
        <w:rPr>
          <w:color w:val="000000" w:themeColor="text1"/>
        </w:rPr>
        <w:t>课程类型：学院平台，必修</w:t>
      </w:r>
    </w:p>
    <w:p w:rsidR="00EF26EA" w:rsidRDefault="00D10894">
      <w:pPr>
        <w:spacing w:line="420" w:lineRule="exact"/>
        <w:ind w:firstLine="420"/>
        <w:rPr>
          <w:color w:val="000000" w:themeColor="text1"/>
        </w:rPr>
      </w:pPr>
      <w:r>
        <w:rPr>
          <w:color w:val="000000" w:themeColor="text1"/>
        </w:rPr>
        <w:t>周学时：</w:t>
      </w:r>
      <w:r>
        <w:rPr>
          <w:color w:val="000000" w:themeColor="text1"/>
        </w:rPr>
        <w:t xml:space="preserve">5        </w:t>
      </w:r>
      <w:r>
        <w:rPr>
          <w:color w:val="000000" w:themeColor="text1"/>
        </w:rPr>
        <w:t>总学时</w:t>
      </w:r>
      <w:r>
        <w:rPr>
          <w:color w:val="000000" w:themeColor="text1"/>
        </w:rPr>
        <w:t>90</w:t>
      </w:r>
      <w:r>
        <w:rPr>
          <w:color w:val="000000" w:themeColor="text1"/>
        </w:rPr>
        <w:t>学时（讲授</w:t>
      </w:r>
      <w:r>
        <w:rPr>
          <w:color w:val="000000" w:themeColor="text1"/>
        </w:rPr>
        <w:t>90</w:t>
      </w:r>
      <w:r>
        <w:rPr>
          <w:color w:val="000000" w:themeColor="text1"/>
        </w:rPr>
        <w:t>学时）</w:t>
      </w:r>
    </w:p>
    <w:p w:rsidR="00EF26EA" w:rsidRDefault="00D10894">
      <w:pPr>
        <w:spacing w:line="420" w:lineRule="exact"/>
        <w:ind w:firstLine="420"/>
        <w:rPr>
          <w:color w:val="000000" w:themeColor="text1"/>
        </w:rPr>
      </w:pPr>
      <w:r>
        <w:rPr>
          <w:color w:val="000000" w:themeColor="text1"/>
        </w:rPr>
        <w:t>内容提要：函数与极限、导数与微分、微分中值定理与导数的应用、不定积分、定积分及其应用、微分方程等。</w:t>
      </w:r>
    </w:p>
    <w:p w:rsidR="00EF26EA" w:rsidRDefault="00D10894">
      <w:pPr>
        <w:spacing w:line="420" w:lineRule="exact"/>
        <w:ind w:firstLine="420"/>
        <w:rPr>
          <w:color w:val="000000" w:themeColor="text1"/>
        </w:rPr>
      </w:pPr>
      <w:r>
        <w:rPr>
          <w:color w:val="000000" w:themeColor="text1"/>
        </w:rPr>
        <w:t>教材：《高等数学》（上册），同济大学数学系，高等教育出版社，</w:t>
      </w:r>
      <w:r>
        <w:rPr>
          <w:color w:val="000000" w:themeColor="text1"/>
        </w:rPr>
        <w:t>2007</w:t>
      </w:r>
      <w:r>
        <w:rPr>
          <w:color w:val="000000" w:themeColor="text1"/>
        </w:rPr>
        <w:t>，第</w:t>
      </w:r>
      <w:r>
        <w:rPr>
          <w:color w:val="000000" w:themeColor="text1"/>
        </w:rPr>
        <w:t>6</w:t>
      </w:r>
      <w:r>
        <w:rPr>
          <w:color w:val="000000" w:themeColor="text1"/>
        </w:rPr>
        <w:t>版</w:t>
      </w:r>
    </w:p>
    <w:p w:rsidR="00EF26EA" w:rsidRDefault="00D10894">
      <w:pPr>
        <w:spacing w:line="420" w:lineRule="exact"/>
        <w:ind w:firstLine="420"/>
        <w:rPr>
          <w:color w:val="000000" w:themeColor="text1"/>
        </w:rPr>
      </w:pPr>
      <w:r>
        <w:rPr>
          <w:color w:val="000000" w:themeColor="text1"/>
        </w:rPr>
        <w:t>参考书目：</w:t>
      </w:r>
    </w:p>
    <w:p w:rsidR="00EF26EA" w:rsidRDefault="00D10894">
      <w:pPr>
        <w:spacing w:line="420" w:lineRule="exact"/>
        <w:ind w:firstLine="420"/>
        <w:rPr>
          <w:color w:val="000000" w:themeColor="text1"/>
        </w:rPr>
      </w:pPr>
      <w:r>
        <w:rPr>
          <w:color w:val="000000" w:themeColor="text1"/>
        </w:rPr>
        <w:t xml:space="preserve">[1] </w:t>
      </w:r>
      <w:r>
        <w:rPr>
          <w:color w:val="000000" w:themeColor="text1"/>
        </w:rPr>
        <w:t>《高等数学（同济六版）习题全解与考研指导》，张宇、李擂，北京理工大学出版社，</w:t>
      </w:r>
      <w:r>
        <w:rPr>
          <w:color w:val="000000" w:themeColor="text1"/>
        </w:rPr>
        <w:t>2012</w:t>
      </w:r>
    </w:p>
    <w:p w:rsidR="00EF26EA" w:rsidRDefault="00D10894">
      <w:pPr>
        <w:spacing w:line="420" w:lineRule="exact"/>
        <w:ind w:firstLine="420"/>
        <w:rPr>
          <w:color w:val="000000" w:themeColor="text1"/>
        </w:rPr>
      </w:pPr>
      <w:r>
        <w:rPr>
          <w:color w:val="000000" w:themeColor="text1"/>
        </w:rPr>
        <w:t xml:space="preserve">[2] </w:t>
      </w:r>
      <w:r>
        <w:rPr>
          <w:color w:val="000000" w:themeColor="text1"/>
        </w:rPr>
        <w:t>《高等数学》（上册），李忠、周建莹，北京大学出版社，</w:t>
      </w:r>
      <w:r>
        <w:rPr>
          <w:color w:val="000000" w:themeColor="text1"/>
        </w:rPr>
        <w:t>2009</w:t>
      </w:r>
      <w:r>
        <w:rPr>
          <w:color w:val="000000" w:themeColor="text1"/>
        </w:rPr>
        <w:t>，第</w:t>
      </w:r>
      <w:r>
        <w:rPr>
          <w:color w:val="000000" w:themeColor="text1"/>
        </w:rPr>
        <w:t>2</w:t>
      </w:r>
      <w:r>
        <w:rPr>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71001402</w:t>
      </w:r>
    </w:p>
    <w:p w:rsidR="00EF26EA" w:rsidRDefault="00D10894">
      <w:pPr>
        <w:spacing w:line="420" w:lineRule="exact"/>
        <w:ind w:firstLine="420"/>
        <w:rPr>
          <w:bCs/>
          <w:color w:val="000000" w:themeColor="text1"/>
        </w:rPr>
      </w:pPr>
      <w:r>
        <w:rPr>
          <w:bCs/>
          <w:color w:val="000000" w:themeColor="text1"/>
        </w:rPr>
        <w:t>课程名称：高等数学</w:t>
      </w:r>
      <w:r>
        <w:rPr>
          <w:bCs/>
          <w:color w:val="000000" w:themeColor="text1"/>
        </w:rPr>
        <w:t xml:space="preserve">Ⅱ </w:t>
      </w:r>
      <w:r>
        <w:rPr>
          <w:bCs/>
          <w:color w:val="000000" w:themeColor="text1"/>
        </w:rPr>
        <w:t>（</w:t>
      </w:r>
      <w:r>
        <w:rPr>
          <w:bCs/>
          <w:color w:val="000000" w:themeColor="text1"/>
        </w:rPr>
        <w:t>Advanced Mathematics II</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课程类型：学院平台，必修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5 </w:t>
      </w:r>
      <w:r>
        <w:rPr>
          <w:color w:val="000000" w:themeColor="text1"/>
        </w:rPr>
        <w:t xml:space="preserve">             </w:t>
      </w:r>
      <w:r>
        <w:rPr>
          <w:bCs/>
          <w:color w:val="000000" w:themeColor="text1"/>
        </w:rPr>
        <w:t>总学时</w:t>
      </w:r>
      <w:r>
        <w:rPr>
          <w:bCs/>
          <w:color w:val="000000" w:themeColor="text1"/>
        </w:rPr>
        <w:t>90</w:t>
      </w:r>
      <w:r>
        <w:rPr>
          <w:bCs/>
          <w:color w:val="000000" w:themeColor="text1"/>
        </w:rPr>
        <w:t>学时（讲授</w:t>
      </w:r>
      <w:r>
        <w:rPr>
          <w:bCs/>
          <w:color w:val="000000" w:themeColor="text1"/>
        </w:rPr>
        <w:t>90</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内容提要：空间解析几何与向量代数、多元函数微分法及其应用、重积分、曲线积分与曲面积分、无穷级数等。</w:t>
      </w:r>
    </w:p>
    <w:p w:rsidR="00EF26EA" w:rsidRDefault="00D10894">
      <w:pPr>
        <w:spacing w:line="420" w:lineRule="exact"/>
        <w:ind w:firstLine="420"/>
        <w:rPr>
          <w:bCs/>
          <w:color w:val="000000" w:themeColor="text1"/>
        </w:rPr>
      </w:pPr>
      <w:r>
        <w:rPr>
          <w:bCs/>
          <w:color w:val="000000" w:themeColor="text1"/>
        </w:rPr>
        <w:t>教材：《高等数学》（下册），同济大学数学系，高等教育出版社，</w:t>
      </w:r>
      <w:r>
        <w:rPr>
          <w:bCs/>
          <w:color w:val="000000" w:themeColor="text1"/>
        </w:rPr>
        <w:t>2007</w:t>
      </w:r>
      <w:r>
        <w:rPr>
          <w:bCs/>
          <w:color w:val="000000" w:themeColor="text1"/>
        </w:rPr>
        <w:t>，第</w:t>
      </w:r>
      <w:r>
        <w:rPr>
          <w:bCs/>
          <w:color w:val="000000" w:themeColor="text1"/>
        </w:rPr>
        <w:t>6</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《高等数学</w:t>
      </w:r>
      <w:r>
        <w:rPr>
          <w:bCs/>
          <w:color w:val="000000" w:themeColor="text1"/>
        </w:rPr>
        <w:t>(</w:t>
      </w:r>
      <w:r>
        <w:rPr>
          <w:bCs/>
          <w:color w:val="000000" w:themeColor="text1"/>
        </w:rPr>
        <w:t>第六版</w:t>
      </w:r>
      <w:r>
        <w:rPr>
          <w:bCs/>
          <w:color w:val="000000" w:themeColor="text1"/>
        </w:rPr>
        <w:t>•</w:t>
      </w:r>
      <w:r>
        <w:rPr>
          <w:bCs/>
          <w:color w:val="000000" w:themeColor="text1"/>
        </w:rPr>
        <w:t>下册</w:t>
      </w:r>
      <w:r>
        <w:rPr>
          <w:bCs/>
          <w:color w:val="000000" w:themeColor="text1"/>
        </w:rPr>
        <w:t>)</w:t>
      </w:r>
      <w:r>
        <w:rPr>
          <w:bCs/>
          <w:color w:val="000000" w:themeColor="text1"/>
        </w:rPr>
        <w:t>同步辅导及习题全解》，苏志平、郭志梅，水利水电出版社，</w:t>
      </w:r>
      <w:r>
        <w:rPr>
          <w:bCs/>
          <w:color w:val="000000" w:themeColor="text1"/>
        </w:rPr>
        <w:t xml:space="preserve">2011 </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《高等数学》（下册），李忠、周建莹，北京大学出版社，</w:t>
      </w:r>
      <w:r>
        <w:rPr>
          <w:bCs/>
          <w:color w:val="000000" w:themeColor="text1"/>
        </w:rPr>
        <w:t>2009</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lastRenderedPageBreak/>
        <w:t>课程编号：</w:t>
      </w:r>
      <w:r>
        <w:rPr>
          <w:bCs/>
          <w:color w:val="000000" w:themeColor="text1"/>
        </w:rPr>
        <w:t>71001403</w:t>
      </w:r>
    </w:p>
    <w:p w:rsidR="00EF26EA" w:rsidRDefault="00D10894">
      <w:pPr>
        <w:spacing w:line="420" w:lineRule="exact"/>
        <w:ind w:firstLine="420"/>
        <w:rPr>
          <w:bCs/>
          <w:color w:val="000000" w:themeColor="text1"/>
        </w:rPr>
      </w:pPr>
      <w:r>
        <w:rPr>
          <w:bCs/>
          <w:color w:val="000000" w:themeColor="text1"/>
        </w:rPr>
        <w:t>课程名称：线性代数</w:t>
      </w:r>
      <w:r>
        <w:rPr>
          <w:bCs/>
          <w:color w:val="000000" w:themeColor="text1"/>
        </w:rPr>
        <w:t xml:space="preserve">   </w:t>
      </w:r>
      <w:r>
        <w:rPr>
          <w:bCs/>
          <w:color w:val="000000" w:themeColor="text1"/>
        </w:rPr>
        <w:t>（</w:t>
      </w:r>
      <w:r>
        <w:rPr>
          <w:bCs/>
          <w:color w:val="000000" w:themeColor="text1"/>
        </w:rPr>
        <w:t>Linear Algebra</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课程类型：学院平台，必修</w:t>
      </w:r>
    </w:p>
    <w:p w:rsidR="00EF26EA" w:rsidRDefault="00D10894">
      <w:pPr>
        <w:spacing w:line="420" w:lineRule="exact"/>
        <w:ind w:firstLine="420"/>
        <w:rPr>
          <w:color w:val="000000" w:themeColor="text1"/>
        </w:rPr>
      </w:pPr>
      <w:r>
        <w:rPr>
          <w:bCs/>
          <w:color w:val="000000" w:themeColor="text1"/>
        </w:rPr>
        <w:t>周学时：</w:t>
      </w:r>
      <w:r>
        <w:rPr>
          <w:color w:val="000000" w:themeColor="text1"/>
        </w:rPr>
        <w:t xml:space="preserve">3       </w:t>
      </w:r>
      <w:r>
        <w:rPr>
          <w:color w:val="000000" w:themeColor="text1"/>
        </w:rPr>
        <w:t>总学时</w:t>
      </w:r>
      <w:r>
        <w:rPr>
          <w:color w:val="000000" w:themeColor="text1"/>
        </w:rPr>
        <w:t>54</w:t>
      </w:r>
      <w:r>
        <w:rPr>
          <w:color w:val="000000" w:themeColor="text1"/>
        </w:rPr>
        <w:t>学时（讲授</w:t>
      </w:r>
      <w:r>
        <w:rPr>
          <w:color w:val="000000" w:themeColor="text1"/>
        </w:rPr>
        <w:t>54</w:t>
      </w:r>
      <w:r>
        <w:rPr>
          <w:color w:val="000000" w:themeColor="text1"/>
        </w:rPr>
        <w:t>学时）</w:t>
      </w:r>
    </w:p>
    <w:p w:rsidR="00EF26EA" w:rsidRDefault="00D10894">
      <w:pPr>
        <w:spacing w:line="420" w:lineRule="exact"/>
        <w:ind w:firstLine="420"/>
        <w:rPr>
          <w:color w:val="000000" w:themeColor="text1"/>
        </w:rPr>
      </w:pPr>
      <w:r>
        <w:rPr>
          <w:bCs/>
          <w:color w:val="000000" w:themeColor="text1"/>
        </w:rPr>
        <w:t>内容提要：行列式、矩阵、矩阵的初等变换与线性方程组、向量组的线性相关性以及相似矩阵和二次型等基本知识与基本理论</w:t>
      </w:r>
      <w:r>
        <w:rPr>
          <w:color w:val="000000" w:themeColor="text1"/>
        </w:rPr>
        <w:t>。</w:t>
      </w:r>
    </w:p>
    <w:p w:rsidR="00EF26EA" w:rsidRDefault="00D10894">
      <w:pPr>
        <w:spacing w:line="420" w:lineRule="exact"/>
        <w:ind w:firstLine="420"/>
        <w:rPr>
          <w:bCs/>
          <w:color w:val="000000" w:themeColor="text1"/>
        </w:rPr>
      </w:pPr>
      <w:r>
        <w:rPr>
          <w:bCs/>
          <w:color w:val="000000" w:themeColor="text1"/>
        </w:rPr>
        <w:t>教材：《线性代数》，同济大学数学系，高等教育出版社，</w:t>
      </w:r>
      <w:r>
        <w:rPr>
          <w:bCs/>
          <w:color w:val="000000" w:themeColor="text1"/>
        </w:rPr>
        <w:t>2010</w:t>
      </w:r>
      <w:r>
        <w:rPr>
          <w:bCs/>
          <w:color w:val="000000" w:themeColor="text1"/>
        </w:rPr>
        <w:t>，第</w:t>
      </w:r>
      <w:r>
        <w:rPr>
          <w:bCs/>
          <w:color w:val="000000" w:themeColor="text1"/>
        </w:rPr>
        <w:t>5</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《线性代数</w:t>
      </w:r>
      <w:r>
        <w:rPr>
          <w:bCs/>
          <w:color w:val="000000" w:themeColor="text1"/>
        </w:rPr>
        <w:t>(</w:t>
      </w:r>
      <w:r>
        <w:rPr>
          <w:bCs/>
          <w:color w:val="000000" w:themeColor="text1"/>
        </w:rPr>
        <w:t>第五版</w:t>
      </w:r>
      <w:r>
        <w:rPr>
          <w:bCs/>
          <w:color w:val="000000" w:themeColor="text1"/>
        </w:rPr>
        <w:t>)</w:t>
      </w:r>
      <w:r>
        <w:rPr>
          <w:bCs/>
          <w:color w:val="000000" w:themeColor="text1"/>
        </w:rPr>
        <w:t>同步辅导及习题全解》，郭志梅、王曙东，水利水电出版社，</w:t>
      </w:r>
      <w:r>
        <w:rPr>
          <w:bCs/>
          <w:color w:val="000000" w:themeColor="text1"/>
        </w:rPr>
        <w:t>2011</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《线性代数（同济五版）习题全解与考研指导》，胡金德等，北京理工大学出版社，</w:t>
      </w:r>
      <w:r>
        <w:rPr>
          <w:bCs/>
          <w:color w:val="000000" w:themeColor="text1"/>
        </w:rPr>
        <w:t>2012</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71001404</w:t>
      </w:r>
    </w:p>
    <w:p w:rsidR="00EF26EA" w:rsidRDefault="00D10894">
      <w:pPr>
        <w:spacing w:line="420" w:lineRule="exact"/>
        <w:ind w:firstLine="420"/>
        <w:rPr>
          <w:color w:val="000000" w:themeColor="text1"/>
        </w:rPr>
      </w:pPr>
      <w:r>
        <w:rPr>
          <w:bCs/>
          <w:color w:val="000000" w:themeColor="text1"/>
        </w:rPr>
        <w:t>课程名称：概率论与数理统计</w:t>
      </w:r>
      <w:r>
        <w:rPr>
          <w:bCs/>
          <w:color w:val="000000" w:themeColor="text1"/>
        </w:rPr>
        <w:t xml:space="preserve"> </w:t>
      </w:r>
      <w:r>
        <w:rPr>
          <w:bCs/>
          <w:color w:val="000000" w:themeColor="text1"/>
        </w:rPr>
        <w:t>（</w:t>
      </w:r>
      <w:r>
        <w:rPr>
          <w:bCs/>
          <w:color w:val="000000" w:themeColor="text1"/>
        </w:rPr>
        <w:t>Probability and Statistics</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课程类型：学院平台，必修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3     </w:t>
      </w:r>
      <w:r>
        <w:rPr>
          <w:bCs/>
          <w:color w:val="000000" w:themeColor="text1"/>
        </w:rPr>
        <w:t>总学时</w:t>
      </w:r>
      <w:r>
        <w:rPr>
          <w:bCs/>
          <w:color w:val="000000" w:themeColor="text1"/>
        </w:rPr>
        <w:t>54</w:t>
      </w:r>
      <w:r>
        <w:rPr>
          <w:bCs/>
          <w:color w:val="000000" w:themeColor="text1"/>
        </w:rPr>
        <w:t>学时（讲授</w:t>
      </w:r>
      <w:r>
        <w:rPr>
          <w:bCs/>
          <w:color w:val="000000" w:themeColor="text1"/>
        </w:rPr>
        <w:t>54</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内容提要：概率论，数理统计，随机过程，数理统计中应用</w:t>
      </w:r>
      <w:r>
        <w:rPr>
          <w:bCs/>
          <w:color w:val="000000" w:themeColor="text1"/>
        </w:rPr>
        <w:t>Excel</w:t>
      </w:r>
      <w:r>
        <w:rPr>
          <w:bCs/>
          <w:color w:val="000000" w:themeColor="text1"/>
        </w:rPr>
        <w:t>，</w:t>
      </w:r>
      <w:r>
        <w:rPr>
          <w:bCs/>
          <w:color w:val="000000" w:themeColor="text1"/>
        </w:rPr>
        <w:t>bootstrap</w:t>
      </w:r>
      <w:r>
        <w:rPr>
          <w:bCs/>
          <w:color w:val="000000" w:themeColor="text1"/>
        </w:rPr>
        <w:t>方法、户值检验法、箱线图等。</w:t>
      </w:r>
    </w:p>
    <w:p w:rsidR="00EF26EA" w:rsidRDefault="00D10894">
      <w:pPr>
        <w:spacing w:line="420" w:lineRule="exact"/>
        <w:ind w:firstLine="420"/>
        <w:rPr>
          <w:color w:val="000000" w:themeColor="text1"/>
        </w:rPr>
      </w:pPr>
      <w:r>
        <w:rPr>
          <w:bCs/>
          <w:color w:val="000000" w:themeColor="text1"/>
        </w:rPr>
        <w:t>教材：《概率论与数理统计》，盛骤、谢式千、潘承毅，高等教育出版社，</w:t>
      </w:r>
      <w:r>
        <w:rPr>
          <w:bCs/>
          <w:color w:val="000000" w:themeColor="text1"/>
        </w:rPr>
        <w:t>2010</w:t>
      </w:r>
      <w:r>
        <w:rPr>
          <w:bCs/>
          <w:color w:val="000000" w:themeColor="text1"/>
        </w:rPr>
        <w:t>，第</w:t>
      </w:r>
      <w:r>
        <w:rPr>
          <w:bCs/>
          <w:color w:val="000000" w:themeColor="text1"/>
        </w:rPr>
        <w:t>4</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《概率论与数理统计习题全解指南》，盛骤、谢式千、潘承毅，高等教育出版社，</w:t>
      </w:r>
      <w:r>
        <w:rPr>
          <w:bCs/>
          <w:color w:val="000000" w:themeColor="text1"/>
        </w:rPr>
        <w:t>2010</w:t>
      </w:r>
      <w:r>
        <w:rPr>
          <w:bCs/>
          <w:color w:val="000000" w:themeColor="text1"/>
        </w:rPr>
        <w:t>，第</w:t>
      </w:r>
      <w:r>
        <w:rPr>
          <w:bCs/>
          <w:color w:val="000000" w:themeColor="text1"/>
        </w:rPr>
        <w:t>1</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《概率论与数理统计（浙大</w:t>
      </w:r>
      <w:r>
        <w:rPr>
          <w:bCs/>
          <w:color w:val="000000" w:themeColor="text1"/>
        </w:rPr>
        <w:t xml:space="preserve"> </w:t>
      </w:r>
      <w:r>
        <w:rPr>
          <w:bCs/>
          <w:color w:val="000000" w:themeColor="text1"/>
        </w:rPr>
        <w:t>四版）习题全解与考研指导》，张宇、张新，北京理工大学出版社，</w:t>
      </w:r>
      <w:r>
        <w:rPr>
          <w:bCs/>
          <w:color w:val="000000" w:themeColor="text1"/>
        </w:rPr>
        <w:t>2012</w:t>
      </w:r>
      <w:r>
        <w:rPr>
          <w:bCs/>
          <w:color w:val="000000" w:themeColor="text1"/>
        </w:rPr>
        <w:t>，第</w:t>
      </w:r>
      <w:r>
        <w:rPr>
          <w:bCs/>
          <w:color w:val="000000" w:themeColor="text1"/>
        </w:rPr>
        <w:t>1</w:t>
      </w:r>
      <w:r>
        <w:rPr>
          <w:bCs/>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7100140</w:t>
      </w:r>
      <w:r>
        <w:rPr>
          <w:color w:val="000000" w:themeColor="text1"/>
        </w:rPr>
        <w:t>5</w:t>
      </w:r>
    </w:p>
    <w:p w:rsidR="00EF26EA" w:rsidRDefault="00D10894">
      <w:pPr>
        <w:spacing w:line="420" w:lineRule="exact"/>
        <w:ind w:firstLine="420"/>
        <w:rPr>
          <w:color w:val="000000" w:themeColor="text1"/>
        </w:rPr>
      </w:pPr>
      <w:r>
        <w:rPr>
          <w:bCs/>
          <w:color w:val="000000" w:themeColor="text1"/>
        </w:rPr>
        <w:t>课程名称：离散数学</w:t>
      </w:r>
      <w:r>
        <w:rPr>
          <w:bCs/>
          <w:color w:val="000000" w:themeColor="text1"/>
        </w:rPr>
        <w:t xml:space="preserve">    </w:t>
      </w:r>
      <w:r>
        <w:rPr>
          <w:bCs/>
          <w:color w:val="000000" w:themeColor="text1"/>
        </w:rPr>
        <w:t>（</w:t>
      </w:r>
      <w:r>
        <w:rPr>
          <w:bCs/>
          <w:color w:val="000000" w:themeColor="text1"/>
        </w:rPr>
        <w:t>Discrete Mathematics</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课程类型：学院平台，必修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4         </w:t>
      </w:r>
      <w:r>
        <w:rPr>
          <w:bCs/>
          <w:color w:val="000000" w:themeColor="text1"/>
        </w:rPr>
        <w:t>总学时</w:t>
      </w:r>
      <w:r>
        <w:rPr>
          <w:bCs/>
          <w:color w:val="000000" w:themeColor="text1"/>
        </w:rPr>
        <w:t>72</w:t>
      </w:r>
      <w:r>
        <w:rPr>
          <w:bCs/>
          <w:color w:val="000000" w:themeColor="text1"/>
        </w:rPr>
        <w:t>学时（讲授</w:t>
      </w:r>
      <w:r>
        <w:rPr>
          <w:bCs/>
          <w:color w:val="000000" w:themeColor="text1"/>
        </w:rPr>
        <w:t>72</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内容提要：数理逻辑、集合论，图论、组合分析初步、代数结构和形式语言与自动机初步等。</w:t>
      </w:r>
    </w:p>
    <w:p w:rsidR="00EF26EA" w:rsidRDefault="00D10894">
      <w:pPr>
        <w:spacing w:line="420" w:lineRule="exact"/>
        <w:ind w:firstLine="420"/>
        <w:rPr>
          <w:bCs/>
          <w:color w:val="000000" w:themeColor="text1"/>
        </w:rPr>
      </w:pPr>
      <w:r>
        <w:rPr>
          <w:bCs/>
          <w:color w:val="000000" w:themeColor="text1"/>
        </w:rPr>
        <w:t>教材：《离散数学》，耿素云、张立昴，清华大学出版社，</w:t>
      </w:r>
      <w:r>
        <w:rPr>
          <w:bCs/>
          <w:color w:val="000000" w:themeColor="text1"/>
        </w:rPr>
        <w:t>2013</w:t>
      </w:r>
      <w:r>
        <w:rPr>
          <w:bCs/>
          <w:color w:val="000000" w:themeColor="text1"/>
        </w:rPr>
        <w:t>，第</w:t>
      </w:r>
      <w:r>
        <w:rPr>
          <w:bCs/>
          <w:color w:val="000000" w:themeColor="text1"/>
        </w:rPr>
        <w:t>5</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《离散数学全程导学及习题全解》，于晶晶、张爱琴、彭程，中国时代经济出版社，</w:t>
      </w:r>
      <w:r>
        <w:rPr>
          <w:bCs/>
          <w:color w:val="000000" w:themeColor="text1"/>
        </w:rPr>
        <w:t>2007</w:t>
      </w:r>
    </w:p>
    <w:p w:rsidR="00EF26EA" w:rsidRDefault="00D10894">
      <w:pPr>
        <w:spacing w:line="420" w:lineRule="exact"/>
        <w:ind w:firstLine="420"/>
        <w:rPr>
          <w:bCs/>
          <w:color w:val="000000" w:themeColor="text1"/>
        </w:rPr>
      </w:pPr>
      <w:r>
        <w:rPr>
          <w:bCs/>
          <w:color w:val="000000" w:themeColor="text1"/>
        </w:rPr>
        <w:lastRenderedPageBreak/>
        <w:t xml:space="preserve">[2] </w:t>
      </w:r>
      <w:r>
        <w:rPr>
          <w:bCs/>
          <w:color w:val="000000" w:themeColor="text1"/>
        </w:rPr>
        <w:t>《离散数学》，屈婉玲等，高等教育出版社，</w:t>
      </w:r>
      <w:r>
        <w:rPr>
          <w:bCs/>
          <w:color w:val="000000" w:themeColor="text1"/>
        </w:rPr>
        <w:t>2008</w:t>
      </w:r>
      <w:r>
        <w:rPr>
          <w:bCs/>
          <w:color w:val="000000" w:themeColor="text1"/>
        </w:rPr>
        <w:t>，第</w:t>
      </w:r>
      <w:r>
        <w:rPr>
          <w:bCs/>
          <w:color w:val="000000" w:themeColor="text1"/>
        </w:rPr>
        <w:t>1</w:t>
      </w:r>
      <w:r>
        <w:rPr>
          <w:bCs/>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7100140</w:t>
      </w:r>
      <w:r>
        <w:rPr>
          <w:color w:val="000000" w:themeColor="text1"/>
        </w:rPr>
        <w:t>6</w:t>
      </w:r>
    </w:p>
    <w:p w:rsidR="00EF26EA" w:rsidRDefault="00D10894">
      <w:pPr>
        <w:spacing w:line="420" w:lineRule="exact"/>
        <w:ind w:firstLine="420"/>
        <w:rPr>
          <w:color w:val="000000" w:themeColor="text1"/>
        </w:rPr>
      </w:pPr>
      <w:r>
        <w:rPr>
          <w:bCs/>
          <w:color w:val="000000" w:themeColor="text1"/>
        </w:rPr>
        <w:t>课程名称：大学物理</w:t>
      </w:r>
      <w:r>
        <w:rPr>
          <w:bCs/>
          <w:color w:val="000000" w:themeColor="text1"/>
        </w:rPr>
        <w:t xml:space="preserve">    </w:t>
      </w:r>
      <w:r>
        <w:rPr>
          <w:bCs/>
          <w:color w:val="000000" w:themeColor="text1"/>
        </w:rPr>
        <w:t>（</w:t>
      </w:r>
      <w:r>
        <w:rPr>
          <w:bCs/>
          <w:color w:val="000000" w:themeColor="text1"/>
        </w:rPr>
        <w:t>College Physics</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课程类型：学院平台，必修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4+1         </w:t>
      </w:r>
      <w:r>
        <w:rPr>
          <w:bCs/>
          <w:color w:val="000000" w:themeColor="text1"/>
        </w:rPr>
        <w:t>总学时</w:t>
      </w:r>
      <w:r>
        <w:rPr>
          <w:bCs/>
          <w:color w:val="000000" w:themeColor="text1"/>
        </w:rPr>
        <w:t>90</w:t>
      </w:r>
      <w:r>
        <w:rPr>
          <w:bCs/>
          <w:color w:val="000000" w:themeColor="text1"/>
        </w:rPr>
        <w:t>学时（讲授</w:t>
      </w:r>
      <w:r>
        <w:rPr>
          <w:bCs/>
          <w:color w:val="000000" w:themeColor="text1"/>
        </w:rPr>
        <w:t>72</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内容提要：以物理学基础为内容的大学物理课，是应用数学专业学生一门重要的</w:t>
      </w:r>
      <w:proofErr w:type="gramStart"/>
      <w:r>
        <w:rPr>
          <w:bCs/>
          <w:color w:val="000000" w:themeColor="text1"/>
        </w:rPr>
        <w:t>通识性必修</w:t>
      </w:r>
      <w:proofErr w:type="gramEnd"/>
      <w:r>
        <w:rPr>
          <w:bCs/>
          <w:color w:val="000000" w:themeColor="text1"/>
        </w:rPr>
        <w:t>基础课。本课程所教授的基本概念、基本理论和基本方法是学生科学素养的重要组成部分，在人才的科学素质培养中具有重要的地位，具有其他课程不能替代的重要作用。通过本课程的教学，使学生能够掌握力学、热学、电磁学、波动与光学、近代物理学等基本理论知识，为学生毕业后所从事专业技术、管理及科学研究工作打下一定的基础。</w:t>
      </w:r>
    </w:p>
    <w:p w:rsidR="00EF26EA" w:rsidRDefault="00D10894">
      <w:pPr>
        <w:spacing w:line="420" w:lineRule="exact"/>
        <w:ind w:firstLine="420"/>
        <w:rPr>
          <w:bCs/>
          <w:color w:val="000000" w:themeColor="text1"/>
        </w:rPr>
      </w:pPr>
      <w:r>
        <w:rPr>
          <w:bCs/>
          <w:color w:val="000000" w:themeColor="text1"/>
        </w:rPr>
        <w:t>教材：《大学物理学》，张三慧，清华大学出版社，</w:t>
      </w:r>
      <w:r>
        <w:rPr>
          <w:bCs/>
          <w:color w:val="000000" w:themeColor="text1"/>
        </w:rPr>
        <w:t>2009</w:t>
      </w:r>
      <w:r>
        <w:rPr>
          <w:bCs/>
          <w:color w:val="000000" w:themeColor="text1"/>
        </w:rPr>
        <w:t>，第</w:t>
      </w:r>
      <w:r>
        <w:rPr>
          <w:bCs/>
          <w:color w:val="000000" w:themeColor="text1"/>
        </w:rPr>
        <w:t>3</w:t>
      </w:r>
      <w:r>
        <w:rPr>
          <w:bCs/>
          <w:color w:val="000000" w:themeColor="text1"/>
        </w:rPr>
        <w:t>版本</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《普通物理学》（第七版），程守</w:t>
      </w:r>
      <w:proofErr w:type="gramStart"/>
      <w:r>
        <w:rPr>
          <w:bCs/>
          <w:color w:val="000000" w:themeColor="text1"/>
        </w:rPr>
        <w:t>洙</w:t>
      </w:r>
      <w:proofErr w:type="gramEnd"/>
      <w:r>
        <w:rPr>
          <w:bCs/>
          <w:color w:val="000000" w:themeColor="text1"/>
        </w:rPr>
        <w:t>，江之永，高等教育出版社，</w:t>
      </w:r>
      <w:r>
        <w:rPr>
          <w:bCs/>
          <w:color w:val="000000" w:themeColor="text1"/>
        </w:rPr>
        <w:t>2016</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《物理学教程》，马文蔚等，高等教育出版社，</w:t>
      </w:r>
      <w:r>
        <w:rPr>
          <w:bCs/>
          <w:color w:val="000000" w:themeColor="text1"/>
        </w:rPr>
        <w:t>2016</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71001408</w:t>
      </w:r>
    </w:p>
    <w:p w:rsidR="00EF26EA" w:rsidRDefault="00D10894">
      <w:pPr>
        <w:spacing w:line="420" w:lineRule="exact"/>
        <w:ind w:firstLine="420"/>
        <w:rPr>
          <w:color w:val="000000" w:themeColor="text1"/>
        </w:rPr>
      </w:pPr>
      <w:r>
        <w:rPr>
          <w:bCs/>
          <w:color w:val="000000" w:themeColor="text1"/>
        </w:rPr>
        <w:t>课程名称：电子技术基础</w:t>
      </w:r>
      <w:r>
        <w:rPr>
          <w:bCs/>
          <w:color w:val="000000" w:themeColor="text1"/>
        </w:rPr>
        <w:t xml:space="preserve">  </w:t>
      </w:r>
      <w:r>
        <w:rPr>
          <w:bCs/>
          <w:color w:val="000000" w:themeColor="text1"/>
        </w:rPr>
        <w:t>（</w:t>
      </w:r>
      <w:r>
        <w:rPr>
          <w:bCs/>
          <w:color w:val="000000" w:themeColor="text1"/>
        </w:rPr>
        <w:t>Basic Electronic Technology</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课程类型：学院平台，必修</w:t>
      </w:r>
    </w:p>
    <w:p w:rsidR="00EF26EA" w:rsidRDefault="00D10894">
      <w:pPr>
        <w:spacing w:line="420" w:lineRule="exact"/>
        <w:ind w:firstLine="420"/>
        <w:rPr>
          <w:bCs/>
          <w:color w:val="000000" w:themeColor="text1"/>
        </w:rPr>
      </w:pPr>
      <w:r>
        <w:rPr>
          <w:bCs/>
          <w:color w:val="000000" w:themeColor="text1"/>
        </w:rPr>
        <w:t>周学时：</w:t>
      </w:r>
      <w:r>
        <w:rPr>
          <w:bCs/>
          <w:color w:val="000000" w:themeColor="text1"/>
        </w:rPr>
        <w:t xml:space="preserve">5+1 </w:t>
      </w:r>
      <w:r>
        <w:rPr>
          <w:color w:val="000000" w:themeColor="text1"/>
        </w:rPr>
        <w:t xml:space="preserve">          </w:t>
      </w:r>
      <w:r>
        <w:rPr>
          <w:bCs/>
          <w:color w:val="000000" w:themeColor="text1"/>
        </w:rPr>
        <w:t xml:space="preserve"> </w:t>
      </w:r>
      <w:r>
        <w:rPr>
          <w:bCs/>
          <w:color w:val="000000" w:themeColor="text1"/>
        </w:rPr>
        <w:t>总学时：</w:t>
      </w:r>
      <w:r>
        <w:rPr>
          <w:bCs/>
          <w:color w:val="000000" w:themeColor="text1"/>
        </w:rPr>
        <w:t xml:space="preserve">108  </w:t>
      </w:r>
      <w:r>
        <w:rPr>
          <w:bCs/>
          <w:color w:val="000000" w:themeColor="text1"/>
        </w:rPr>
        <w:t>（讲授</w:t>
      </w:r>
      <w:r>
        <w:rPr>
          <w:bCs/>
          <w:color w:val="000000" w:themeColor="text1"/>
        </w:rPr>
        <w:t>90</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内容提要：本课程包括电路与电子学的数字电子技术两方面内容，分两学期讲授，电路与电子学部分的内容包括电路的基本概念，直流电路的基本分析方法、正弦交流电及动态电路分析，晶体管放大器，运算放大器的原理及应用，振荡器和电源电路。数字电路部分研究逻辑电路的分析和设计方法，常用的组合电路、时序电路。可编程逻辑器件的原理及应用，模数与数模转换器。本课程为计算机科学系的必修课程。</w:t>
      </w:r>
    </w:p>
    <w:p w:rsidR="00EF26EA" w:rsidRDefault="00D10894">
      <w:pPr>
        <w:spacing w:line="420" w:lineRule="exact"/>
        <w:ind w:firstLine="420"/>
        <w:rPr>
          <w:color w:val="000000" w:themeColor="text1"/>
        </w:rPr>
      </w:pPr>
      <w:r>
        <w:rPr>
          <w:bCs/>
          <w:color w:val="000000" w:themeColor="text1"/>
        </w:rPr>
        <w:t>教材：《电子技术基础》，康华光等，高等教育出版社，</w:t>
      </w:r>
      <w:r>
        <w:rPr>
          <w:bCs/>
          <w:color w:val="000000" w:themeColor="text1"/>
        </w:rPr>
        <w:t>2012</w:t>
      </w:r>
      <w:r>
        <w:rPr>
          <w:bCs/>
          <w:color w:val="000000" w:themeColor="text1"/>
        </w:rPr>
        <w:t>年，第五版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《数字电路与逻辑设计》</w:t>
      </w:r>
      <w:r>
        <w:rPr>
          <w:bCs/>
          <w:color w:val="000000" w:themeColor="text1"/>
        </w:rPr>
        <w:t xml:space="preserve">, </w:t>
      </w:r>
      <w:r>
        <w:rPr>
          <w:bCs/>
          <w:color w:val="000000" w:themeColor="text1"/>
        </w:rPr>
        <w:t>金雁飞编，冶金工业出版社，</w:t>
      </w:r>
      <w:r>
        <w:rPr>
          <w:bCs/>
          <w:color w:val="000000" w:themeColor="text1"/>
        </w:rPr>
        <w:t>2011</w:t>
      </w:r>
      <w:r>
        <w:rPr>
          <w:bCs/>
          <w:color w:val="000000" w:themeColor="text1"/>
        </w:rPr>
        <w:t>年，第二版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71001410</w:t>
      </w:r>
    </w:p>
    <w:p w:rsidR="00EF26EA" w:rsidRDefault="00D10894">
      <w:pPr>
        <w:spacing w:line="420" w:lineRule="exact"/>
        <w:ind w:firstLine="420"/>
        <w:rPr>
          <w:color w:val="000000" w:themeColor="text1"/>
        </w:rPr>
      </w:pPr>
      <w:r>
        <w:rPr>
          <w:bCs/>
          <w:color w:val="000000" w:themeColor="text1"/>
        </w:rPr>
        <w:t>课程名称：计算机组成原理</w:t>
      </w:r>
      <w:r>
        <w:rPr>
          <w:bCs/>
          <w:color w:val="000000" w:themeColor="text1"/>
        </w:rPr>
        <w:t xml:space="preserve"> </w:t>
      </w:r>
      <w:r>
        <w:rPr>
          <w:bCs/>
          <w:color w:val="000000" w:themeColor="text1"/>
        </w:rPr>
        <w:t>（</w:t>
      </w:r>
      <w:r>
        <w:rPr>
          <w:bCs/>
          <w:color w:val="000000" w:themeColor="text1"/>
        </w:rPr>
        <w:t>Principles of Computer Organization</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课程类型：学院平台，必修</w:t>
      </w:r>
    </w:p>
    <w:p w:rsidR="00EF26EA" w:rsidRDefault="00D10894">
      <w:pPr>
        <w:spacing w:line="420" w:lineRule="exact"/>
        <w:ind w:firstLine="420"/>
        <w:rPr>
          <w:color w:val="000000" w:themeColor="text1"/>
        </w:rPr>
      </w:pPr>
      <w:r>
        <w:rPr>
          <w:bCs/>
          <w:color w:val="000000" w:themeColor="text1"/>
        </w:rPr>
        <w:lastRenderedPageBreak/>
        <w:t>周学时：</w:t>
      </w:r>
      <w:r>
        <w:rPr>
          <w:bCs/>
          <w:color w:val="000000" w:themeColor="text1"/>
        </w:rPr>
        <w:t xml:space="preserve">3+1          </w:t>
      </w:r>
      <w:r>
        <w:rPr>
          <w:bCs/>
          <w:color w:val="000000" w:themeColor="text1"/>
        </w:rPr>
        <w:t>总学时：</w:t>
      </w:r>
      <w:r>
        <w:rPr>
          <w:bCs/>
          <w:color w:val="000000" w:themeColor="text1"/>
        </w:rPr>
        <w:t>72</w:t>
      </w:r>
      <w:r>
        <w:rPr>
          <w:bCs/>
          <w:color w:val="000000" w:themeColor="text1"/>
        </w:rPr>
        <w:t>学时</w:t>
      </w:r>
      <w:r>
        <w:rPr>
          <w:bCs/>
          <w:color w:val="000000" w:themeColor="text1"/>
        </w:rPr>
        <w:t xml:space="preserve">  </w:t>
      </w:r>
      <w:r>
        <w:rPr>
          <w:bCs/>
          <w:color w:val="000000" w:themeColor="text1"/>
        </w:rPr>
        <w:t>（讲授</w:t>
      </w:r>
      <w:r>
        <w:rPr>
          <w:bCs/>
          <w:color w:val="000000" w:themeColor="text1"/>
        </w:rPr>
        <w:t>54</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指令系统和中央处理器组织，数据传递路径和指令控制流程，存储管理，微程序设计，中断系统和输入输出系统等，要求学生掌握计算机系统的各个组成部分的工作原理，组成方法及其相互关系，熟悉一些典型计算机的组成原理，弄清硬件对软件的接口界面，为学习软件后续课程</w:t>
      </w:r>
      <w:proofErr w:type="gramStart"/>
      <w:r>
        <w:rPr>
          <w:bCs/>
          <w:color w:val="000000" w:themeColor="text1"/>
        </w:rPr>
        <w:t>作准备</w:t>
      </w:r>
      <w:proofErr w:type="gramEnd"/>
      <w:r>
        <w:rPr>
          <w:bCs/>
          <w:color w:val="000000" w:themeColor="text1"/>
        </w:rPr>
        <w:t>。</w:t>
      </w:r>
    </w:p>
    <w:p w:rsidR="00EF26EA" w:rsidRDefault="00D10894">
      <w:pPr>
        <w:spacing w:line="420" w:lineRule="exact"/>
        <w:ind w:firstLine="420"/>
        <w:rPr>
          <w:bCs/>
          <w:color w:val="000000" w:themeColor="text1"/>
        </w:rPr>
      </w:pPr>
      <w:r>
        <w:rPr>
          <w:bCs/>
          <w:color w:val="000000" w:themeColor="text1"/>
        </w:rPr>
        <w:t>教材：《计算机组成原理》，白中英编，科学出版社，（第三版），</w:t>
      </w:r>
      <w:r>
        <w:rPr>
          <w:bCs/>
          <w:color w:val="000000" w:themeColor="text1"/>
        </w:rPr>
        <w:t>2010</w:t>
      </w:r>
      <w:r>
        <w:rPr>
          <w:bCs/>
          <w:color w:val="000000" w:themeColor="text1"/>
        </w:rPr>
        <w:t>年</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[1]</w:t>
      </w:r>
      <w:r>
        <w:rPr>
          <w:bCs/>
          <w:color w:val="000000" w:themeColor="text1"/>
        </w:rPr>
        <w:t>《计算机组成原理》，毛爱华编，冶金工业出版社，</w:t>
      </w:r>
      <w:r>
        <w:rPr>
          <w:bCs/>
          <w:color w:val="000000" w:themeColor="text1"/>
        </w:rPr>
        <w:t>2011</w:t>
      </w:r>
      <w:r>
        <w:rPr>
          <w:bCs/>
          <w:color w:val="000000" w:themeColor="text1"/>
        </w:rPr>
        <w:t>年第三版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71001411</w:t>
      </w:r>
    </w:p>
    <w:p w:rsidR="00EF26EA" w:rsidRDefault="00D10894">
      <w:pPr>
        <w:spacing w:line="420" w:lineRule="exact"/>
        <w:ind w:firstLine="420"/>
        <w:rPr>
          <w:bCs/>
          <w:color w:val="000000" w:themeColor="text1"/>
        </w:rPr>
      </w:pPr>
      <w:r>
        <w:rPr>
          <w:bCs/>
          <w:color w:val="000000" w:themeColor="text1"/>
        </w:rPr>
        <w:t>课程名称：数据结构</w:t>
      </w:r>
      <w:r>
        <w:rPr>
          <w:bCs/>
          <w:color w:val="000000" w:themeColor="text1"/>
        </w:rPr>
        <w:t xml:space="preserve">   </w:t>
      </w:r>
      <w:r>
        <w:rPr>
          <w:bCs/>
          <w:color w:val="000000" w:themeColor="text1"/>
        </w:rPr>
        <w:t>（</w:t>
      </w:r>
      <w:r>
        <w:rPr>
          <w:bCs/>
          <w:color w:val="000000" w:themeColor="text1"/>
        </w:rPr>
        <w:t>Data Structure</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课程类型：学院平台，必修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3+2 </w:t>
      </w:r>
      <w:r>
        <w:rPr>
          <w:color w:val="000000" w:themeColor="text1"/>
        </w:rPr>
        <w:t xml:space="preserve">         </w:t>
      </w:r>
      <w:r>
        <w:rPr>
          <w:bCs/>
          <w:color w:val="000000" w:themeColor="text1"/>
        </w:rPr>
        <w:t xml:space="preserve"> </w:t>
      </w:r>
      <w:r>
        <w:rPr>
          <w:bCs/>
          <w:color w:val="000000" w:themeColor="text1"/>
        </w:rPr>
        <w:t>总学时：</w:t>
      </w:r>
      <w:r>
        <w:rPr>
          <w:bCs/>
          <w:color w:val="000000" w:themeColor="text1"/>
        </w:rPr>
        <w:t>90</w:t>
      </w:r>
      <w:r>
        <w:rPr>
          <w:bCs/>
          <w:color w:val="000000" w:themeColor="text1"/>
        </w:rPr>
        <w:t>学时</w:t>
      </w:r>
      <w:r>
        <w:rPr>
          <w:bCs/>
          <w:color w:val="000000" w:themeColor="text1"/>
        </w:rPr>
        <w:t xml:space="preserve">  </w:t>
      </w:r>
      <w:r>
        <w:rPr>
          <w:bCs/>
          <w:color w:val="000000" w:themeColor="text1"/>
        </w:rPr>
        <w:t>（讲授</w:t>
      </w:r>
      <w:r>
        <w:rPr>
          <w:bCs/>
          <w:color w:val="000000" w:themeColor="text1"/>
        </w:rPr>
        <w:t>54</w:t>
      </w:r>
      <w:r>
        <w:rPr>
          <w:bCs/>
          <w:color w:val="000000" w:themeColor="text1"/>
        </w:rPr>
        <w:t>学时，实验</w:t>
      </w:r>
      <w:r>
        <w:rPr>
          <w:bCs/>
          <w:color w:val="000000" w:themeColor="text1"/>
        </w:rPr>
        <w:t>36</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内容提要：主要讲解数值计算与非数值计算中的基本数据结构：线性表、</w:t>
      </w:r>
      <w:proofErr w:type="gramStart"/>
      <w:r>
        <w:rPr>
          <w:bCs/>
          <w:color w:val="000000" w:themeColor="text1"/>
        </w:rPr>
        <w:t>栈</w:t>
      </w:r>
      <w:proofErr w:type="gramEnd"/>
      <w:r>
        <w:rPr>
          <w:bCs/>
          <w:color w:val="000000" w:themeColor="text1"/>
        </w:rPr>
        <w:t>、队列、数组、广义表、串、树、图、文件等，以及它们在计算机内的存储形式，与这些数据结构相关的运算和算法。此外还介绍排序和查找算法以及算法分析。数据结构介于数学，计算机硬件和计算机软件三者之间的一门核心课程，它是一门综合性的专业基础课。</w:t>
      </w:r>
    </w:p>
    <w:p w:rsidR="00EF26EA" w:rsidRDefault="00D10894">
      <w:pPr>
        <w:spacing w:line="420" w:lineRule="exact"/>
        <w:ind w:firstLine="420"/>
        <w:rPr>
          <w:bCs/>
          <w:color w:val="000000" w:themeColor="text1"/>
        </w:rPr>
      </w:pPr>
      <w:r>
        <w:rPr>
          <w:bCs/>
          <w:color w:val="000000" w:themeColor="text1"/>
        </w:rPr>
        <w:t>教材：《数据结构（</w:t>
      </w:r>
      <w:r>
        <w:rPr>
          <w:bCs/>
          <w:color w:val="000000" w:themeColor="text1"/>
        </w:rPr>
        <w:t>C</w:t>
      </w:r>
      <w:r>
        <w:rPr>
          <w:bCs/>
          <w:color w:val="000000" w:themeColor="text1"/>
        </w:rPr>
        <w:t>语言版）》</w:t>
      </w:r>
      <w:r>
        <w:rPr>
          <w:bCs/>
          <w:color w:val="000000" w:themeColor="text1"/>
        </w:rPr>
        <w:t>,</w:t>
      </w:r>
      <w:r>
        <w:rPr>
          <w:bCs/>
          <w:color w:val="000000" w:themeColor="text1"/>
        </w:rPr>
        <w:t>严蔚敏等编，清华大学出版社，</w:t>
      </w:r>
      <w:r>
        <w:rPr>
          <w:bCs/>
          <w:color w:val="000000" w:themeColor="text1"/>
        </w:rPr>
        <w:t>2012</w:t>
      </w:r>
      <w:r>
        <w:rPr>
          <w:bCs/>
          <w:color w:val="000000" w:themeColor="text1"/>
        </w:rPr>
        <w:t>年，第三版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[1]</w:t>
      </w:r>
      <w:r>
        <w:rPr>
          <w:bCs/>
          <w:color w:val="000000" w:themeColor="text1"/>
        </w:rPr>
        <w:t>《数据结构与程序设计（影印版）》</w:t>
      </w:r>
      <w:r>
        <w:rPr>
          <w:bCs/>
          <w:color w:val="000000" w:themeColor="text1"/>
        </w:rPr>
        <w:t>,Robert L.krnse</w:t>
      </w:r>
      <w:r>
        <w:rPr>
          <w:bCs/>
          <w:color w:val="000000" w:themeColor="text1"/>
        </w:rPr>
        <w:t>著</w:t>
      </w:r>
      <w:r>
        <w:rPr>
          <w:bCs/>
          <w:color w:val="000000" w:themeColor="text1"/>
        </w:rPr>
        <w:t>,</w:t>
      </w:r>
      <w:r>
        <w:rPr>
          <w:bCs/>
          <w:color w:val="000000" w:themeColor="text1"/>
        </w:rPr>
        <w:t>高等教育出版社，</w:t>
      </w:r>
      <w:r>
        <w:rPr>
          <w:bCs/>
          <w:color w:val="000000" w:themeColor="text1"/>
        </w:rPr>
        <w:t>2011</w:t>
      </w:r>
      <w:r>
        <w:rPr>
          <w:bCs/>
          <w:color w:val="000000" w:themeColor="text1"/>
        </w:rPr>
        <w:t>年，第三版</w:t>
      </w:r>
    </w:p>
    <w:p w:rsidR="00EF26EA" w:rsidRDefault="00D10894">
      <w:pPr>
        <w:spacing w:line="420" w:lineRule="exact"/>
        <w:ind w:firstLine="420"/>
        <w:rPr>
          <w:bCs/>
          <w:color w:val="000000" w:themeColor="text1"/>
        </w:rPr>
      </w:pPr>
      <w:r>
        <w:rPr>
          <w:bCs/>
          <w:color w:val="000000" w:themeColor="text1"/>
        </w:rPr>
        <w:t>[2]</w:t>
      </w:r>
      <w:r>
        <w:rPr>
          <w:bCs/>
          <w:color w:val="000000" w:themeColor="text1"/>
        </w:rPr>
        <w:t>《数据结构与算法》，李乔祥等编著，冶金工业出版社，</w:t>
      </w:r>
      <w:r>
        <w:rPr>
          <w:bCs/>
          <w:color w:val="000000" w:themeColor="text1"/>
        </w:rPr>
        <w:t>2011</w:t>
      </w:r>
      <w:r>
        <w:rPr>
          <w:bCs/>
          <w:color w:val="000000" w:themeColor="text1"/>
        </w:rPr>
        <w:t>年第二版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71001412</w:t>
      </w:r>
    </w:p>
    <w:p w:rsidR="00EF26EA" w:rsidRDefault="00D10894">
      <w:pPr>
        <w:spacing w:line="420" w:lineRule="exact"/>
        <w:ind w:firstLine="420"/>
        <w:rPr>
          <w:bCs/>
          <w:color w:val="000000" w:themeColor="text1"/>
        </w:rPr>
      </w:pPr>
      <w:r>
        <w:rPr>
          <w:bCs/>
          <w:color w:val="000000" w:themeColor="text1"/>
        </w:rPr>
        <w:t>课程名称：计算机网络</w:t>
      </w:r>
      <w:r>
        <w:rPr>
          <w:bCs/>
          <w:color w:val="000000" w:themeColor="text1"/>
        </w:rPr>
        <w:t xml:space="preserve">  (Computer Networks)</w:t>
      </w:r>
    </w:p>
    <w:p w:rsidR="00EF26EA" w:rsidRDefault="00D10894">
      <w:pPr>
        <w:spacing w:line="420" w:lineRule="exact"/>
        <w:ind w:firstLine="420"/>
        <w:rPr>
          <w:color w:val="000000" w:themeColor="text1"/>
        </w:rPr>
      </w:pPr>
      <w:r>
        <w:rPr>
          <w:bCs/>
          <w:color w:val="000000" w:themeColor="text1"/>
        </w:rPr>
        <w:t>课程类型：学院平台，必修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3+1   </w:t>
      </w:r>
      <w:r>
        <w:rPr>
          <w:bCs/>
          <w:color w:val="000000" w:themeColor="text1"/>
        </w:rPr>
        <w:t>总学时：</w:t>
      </w:r>
      <w:r>
        <w:rPr>
          <w:bCs/>
          <w:color w:val="000000" w:themeColor="text1"/>
        </w:rPr>
        <w:t>72</w:t>
      </w:r>
      <w:r>
        <w:rPr>
          <w:bCs/>
          <w:color w:val="000000" w:themeColor="text1"/>
        </w:rPr>
        <w:t>学时（讲授</w:t>
      </w:r>
      <w:r>
        <w:rPr>
          <w:bCs/>
          <w:color w:val="000000" w:themeColor="text1"/>
        </w:rPr>
        <w:t>54</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预修课程：计算机结构原理、操作系统、程序设计</w:t>
      </w:r>
    </w:p>
    <w:p w:rsidR="00EF26EA" w:rsidRDefault="00D10894">
      <w:pPr>
        <w:spacing w:line="420" w:lineRule="exact"/>
        <w:ind w:firstLine="420"/>
        <w:rPr>
          <w:color w:val="000000" w:themeColor="text1"/>
        </w:rPr>
      </w:pPr>
      <w:r>
        <w:rPr>
          <w:bCs/>
          <w:color w:val="000000" w:themeColor="text1"/>
        </w:rPr>
        <w:t>内容提要：本课程着重介绍计算机网络的体系结构</w:t>
      </w:r>
      <w:r>
        <w:rPr>
          <w:bCs/>
          <w:color w:val="000000" w:themeColor="text1"/>
        </w:rPr>
        <w:t>,</w:t>
      </w:r>
      <w:r>
        <w:rPr>
          <w:bCs/>
          <w:color w:val="000000" w:themeColor="text1"/>
        </w:rPr>
        <w:t>网络各层的功能和协议，以及当今计算机网络领域中采用的最新技术，包括链路控制，路由选择。流量控制，多路访问，传输控制，网络互连，安全与管理，高层协议，协议工程，性能分析等技术原理和设计方法</w:t>
      </w:r>
      <w:r>
        <w:rPr>
          <w:bCs/>
          <w:color w:val="000000" w:themeColor="text1"/>
        </w:rPr>
        <w:t>.</w:t>
      </w:r>
    </w:p>
    <w:p w:rsidR="00EF26EA" w:rsidRDefault="00D10894">
      <w:pPr>
        <w:spacing w:line="420" w:lineRule="exact"/>
        <w:ind w:firstLine="420"/>
        <w:rPr>
          <w:bCs/>
          <w:color w:val="000000" w:themeColor="text1"/>
        </w:rPr>
      </w:pPr>
      <w:r>
        <w:rPr>
          <w:bCs/>
          <w:color w:val="000000" w:themeColor="text1"/>
        </w:rPr>
        <w:t>教材：《计算机网络》，谢希仁编，电子工业出版社，</w:t>
      </w:r>
      <w:r>
        <w:rPr>
          <w:bCs/>
          <w:color w:val="000000" w:themeColor="text1"/>
        </w:rPr>
        <w:t>2012</w:t>
      </w:r>
      <w:r>
        <w:rPr>
          <w:bCs/>
          <w:color w:val="000000" w:themeColor="text1"/>
        </w:rPr>
        <w:t>年，第五版</w:t>
      </w:r>
    </w:p>
    <w:p w:rsidR="00EF26EA" w:rsidRDefault="00D10894">
      <w:pPr>
        <w:spacing w:line="420" w:lineRule="exact"/>
        <w:ind w:firstLine="420"/>
        <w:rPr>
          <w:bCs/>
          <w:color w:val="000000" w:themeColor="text1"/>
        </w:rPr>
      </w:pPr>
      <w:r>
        <w:rPr>
          <w:bCs/>
          <w:color w:val="000000" w:themeColor="text1"/>
        </w:rPr>
        <w:lastRenderedPageBreak/>
        <w:t>参考书目：</w:t>
      </w:r>
    </w:p>
    <w:p w:rsidR="00EF26EA" w:rsidRDefault="00D10894">
      <w:pPr>
        <w:spacing w:line="420" w:lineRule="exact"/>
        <w:ind w:firstLine="420"/>
        <w:rPr>
          <w:bCs/>
          <w:color w:val="000000" w:themeColor="text1"/>
        </w:rPr>
      </w:pPr>
      <w:r>
        <w:rPr>
          <w:bCs/>
          <w:color w:val="000000" w:themeColor="text1"/>
        </w:rPr>
        <w:t>[1]</w:t>
      </w:r>
      <w:r>
        <w:rPr>
          <w:bCs/>
          <w:color w:val="000000" w:themeColor="text1"/>
        </w:rPr>
        <w:t>《计算机网络原理与应用》，来宾等编著，冶金工业出版社</w:t>
      </w:r>
      <w:r>
        <w:rPr>
          <w:bCs/>
          <w:color w:val="000000" w:themeColor="text1"/>
        </w:rPr>
        <w:t>,2012</w:t>
      </w:r>
      <w:r>
        <w:rPr>
          <w:bCs/>
          <w:color w:val="000000" w:themeColor="text1"/>
        </w:rPr>
        <w:t>年第三版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71001413</w:t>
      </w:r>
    </w:p>
    <w:p w:rsidR="00EF26EA" w:rsidRDefault="00D10894">
      <w:pPr>
        <w:spacing w:line="420" w:lineRule="exact"/>
        <w:ind w:firstLine="420"/>
        <w:rPr>
          <w:bCs/>
          <w:color w:val="000000" w:themeColor="text1"/>
        </w:rPr>
      </w:pPr>
      <w:r>
        <w:rPr>
          <w:bCs/>
          <w:color w:val="000000" w:themeColor="text1"/>
        </w:rPr>
        <w:t>课程名称：操作系统</w:t>
      </w:r>
      <w:r>
        <w:rPr>
          <w:bCs/>
          <w:color w:val="000000" w:themeColor="text1"/>
        </w:rPr>
        <w:t xml:space="preserve"> </w:t>
      </w:r>
      <w:r>
        <w:rPr>
          <w:bCs/>
          <w:color w:val="000000" w:themeColor="text1"/>
        </w:rPr>
        <w:t>（</w:t>
      </w:r>
      <w:r>
        <w:rPr>
          <w:bCs/>
          <w:color w:val="000000" w:themeColor="text1"/>
        </w:rPr>
        <w:t>Operating System</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3+1  </w:t>
      </w:r>
      <w:r>
        <w:rPr>
          <w:bCs/>
          <w:color w:val="000000" w:themeColor="text1"/>
        </w:rPr>
        <w:t>总学时：</w:t>
      </w:r>
      <w:r>
        <w:rPr>
          <w:bCs/>
          <w:color w:val="000000" w:themeColor="text1"/>
        </w:rPr>
        <w:t>72</w:t>
      </w:r>
      <w:r>
        <w:rPr>
          <w:bCs/>
          <w:color w:val="000000" w:themeColor="text1"/>
        </w:rPr>
        <w:t>学时</w:t>
      </w:r>
      <w:r>
        <w:rPr>
          <w:bCs/>
          <w:color w:val="000000" w:themeColor="text1"/>
        </w:rPr>
        <w:t xml:space="preserve">  </w:t>
      </w:r>
      <w:r>
        <w:rPr>
          <w:bCs/>
          <w:color w:val="000000" w:themeColor="text1"/>
        </w:rPr>
        <w:t>（讲授</w:t>
      </w:r>
      <w:r>
        <w:rPr>
          <w:bCs/>
          <w:color w:val="000000" w:themeColor="text1"/>
        </w:rPr>
        <w:t>54</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内容提要：操作系统是计算机专业的一门专业基础课，该课程是从资源管理的观点出发讲授操作系统的基本功能，实现原理和设计方法。包括：处理器管理、存储管理、文件管理、设备管理和作业管理，以及讨论有关进程的互斥、同步、通信和死锁。通过对若干实例的介绍进一步阐明操作系统的设计思想和实现技巧。</w:t>
      </w:r>
    </w:p>
    <w:p w:rsidR="00EF26EA" w:rsidRDefault="00D10894">
      <w:pPr>
        <w:spacing w:line="420" w:lineRule="exact"/>
        <w:ind w:firstLine="420"/>
        <w:rPr>
          <w:bCs/>
          <w:color w:val="000000" w:themeColor="text1"/>
        </w:rPr>
      </w:pPr>
      <w:r>
        <w:rPr>
          <w:bCs/>
          <w:color w:val="000000" w:themeColor="text1"/>
        </w:rPr>
        <w:t>教材：《操作系统教程》</w:t>
      </w:r>
      <w:r>
        <w:rPr>
          <w:bCs/>
          <w:color w:val="000000" w:themeColor="text1"/>
        </w:rPr>
        <w:t xml:space="preserve">, </w:t>
      </w:r>
      <w:r>
        <w:rPr>
          <w:bCs/>
          <w:color w:val="000000" w:themeColor="text1"/>
        </w:rPr>
        <w:t>孙钟秀等编著</w:t>
      </w:r>
      <w:r>
        <w:rPr>
          <w:bCs/>
          <w:color w:val="000000" w:themeColor="text1"/>
        </w:rPr>
        <w:t xml:space="preserve">, </w:t>
      </w:r>
      <w:r>
        <w:rPr>
          <w:bCs/>
          <w:color w:val="000000" w:themeColor="text1"/>
        </w:rPr>
        <w:t>高等教育出版社，</w:t>
      </w:r>
      <w:r>
        <w:rPr>
          <w:bCs/>
          <w:color w:val="000000" w:themeColor="text1"/>
        </w:rPr>
        <w:t>2012</w:t>
      </w:r>
      <w:r>
        <w:rPr>
          <w:bCs/>
          <w:color w:val="000000" w:themeColor="text1"/>
        </w:rPr>
        <w:t>年，第三版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《计算机操作系统》</w:t>
      </w:r>
      <w:r>
        <w:rPr>
          <w:bCs/>
          <w:color w:val="000000" w:themeColor="text1"/>
        </w:rPr>
        <w:t>,</w:t>
      </w:r>
      <w:r>
        <w:rPr>
          <w:bCs/>
          <w:color w:val="000000" w:themeColor="text1"/>
        </w:rPr>
        <w:t>汤子瀛等编，西安电子科技大学出版社，</w:t>
      </w:r>
      <w:r>
        <w:rPr>
          <w:bCs/>
          <w:color w:val="000000" w:themeColor="text1"/>
        </w:rPr>
        <w:t>2011</w:t>
      </w:r>
      <w:r>
        <w:rPr>
          <w:bCs/>
          <w:color w:val="000000" w:themeColor="text1"/>
        </w:rPr>
        <w:t>年，第三版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71001414</w:t>
      </w:r>
    </w:p>
    <w:p w:rsidR="00EF26EA" w:rsidRDefault="00D10894">
      <w:pPr>
        <w:spacing w:line="420" w:lineRule="exact"/>
        <w:ind w:firstLine="420"/>
        <w:rPr>
          <w:bCs/>
          <w:color w:val="000000" w:themeColor="text1"/>
        </w:rPr>
      </w:pPr>
      <w:r>
        <w:rPr>
          <w:bCs/>
          <w:color w:val="000000" w:themeColor="text1"/>
        </w:rPr>
        <w:t>课程名称：工程经济</w:t>
      </w:r>
      <w:r>
        <w:rPr>
          <w:bCs/>
          <w:color w:val="000000" w:themeColor="text1"/>
        </w:rPr>
        <w:t xml:space="preserve"> </w:t>
      </w:r>
      <w:r>
        <w:rPr>
          <w:bCs/>
          <w:color w:val="000000" w:themeColor="text1"/>
        </w:rPr>
        <w:t>（</w:t>
      </w:r>
      <w:r>
        <w:rPr>
          <w:bCs/>
          <w:color w:val="000000" w:themeColor="text1"/>
        </w:rPr>
        <w:t>Engineering Economics</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课程类型：学院平台，必修</w:t>
      </w:r>
      <w:r>
        <w:rPr>
          <w:color w:val="000000" w:themeColor="text1"/>
        </w:rPr>
        <w:t xml:space="preserve">  </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2  </w:t>
      </w:r>
      <w:r>
        <w:rPr>
          <w:bCs/>
          <w:color w:val="000000" w:themeColor="text1"/>
        </w:rPr>
        <w:t>总学时：</w:t>
      </w:r>
      <w:r>
        <w:rPr>
          <w:bCs/>
          <w:color w:val="000000" w:themeColor="text1"/>
        </w:rPr>
        <w:t>36</w:t>
      </w:r>
      <w:r>
        <w:rPr>
          <w:bCs/>
          <w:color w:val="000000" w:themeColor="text1"/>
        </w:rPr>
        <w:t>学时</w:t>
      </w:r>
      <w:r>
        <w:rPr>
          <w:bCs/>
          <w:color w:val="000000" w:themeColor="text1"/>
        </w:rPr>
        <w:t xml:space="preserve">  </w:t>
      </w:r>
      <w:r>
        <w:rPr>
          <w:bCs/>
          <w:color w:val="000000" w:themeColor="text1"/>
        </w:rPr>
        <w:t>（讲授</w:t>
      </w:r>
      <w:r>
        <w:rPr>
          <w:bCs/>
          <w:color w:val="000000" w:themeColor="text1"/>
        </w:rPr>
        <w:t>36</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内容提要：工程技术投资项目的预测技术与方法，工程技术方案的经济评价指标和方法，不同技术经济方案的比较选优技术、风险及其不确定性的分析与评价方法，以及与项目投资相关的市场分析、资金筹措、环境影响、社会影响、可持续性等分析和评价技术等。要求学生在掌握一般工程实践活动其经济效果的评价基础上，还应该对生产制造环节的经济性给予着重关注，即生产系统的技术经济评价，如：价值工程中对于各种产品其成本和承载功能的分析，产品</w:t>
      </w:r>
      <w:proofErr w:type="gramStart"/>
      <w:r>
        <w:rPr>
          <w:bCs/>
          <w:color w:val="000000" w:themeColor="text1"/>
        </w:rPr>
        <w:t>研发再</w:t>
      </w:r>
      <w:proofErr w:type="gramEnd"/>
      <w:r>
        <w:rPr>
          <w:bCs/>
          <w:color w:val="000000" w:themeColor="text1"/>
        </w:rPr>
        <w:t>设计的分析；生产成本控制，推行</w:t>
      </w:r>
      <w:r>
        <w:rPr>
          <w:bCs/>
          <w:color w:val="000000" w:themeColor="text1"/>
        </w:rPr>
        <w:t>Cost Down</w:t>
      </w:r>
      <w:r>
        <w:rPr>
          <w:bCs/>
          <w:color w:val="000000" w:themeColor="text1"/>
        </w:rPr>
        <w:t>项目；生产设备更新时机选择，租赁，购买等综合评价等。</w:t>
      </w:r>
      <w:r>
        <w:rPr>
          <w:bCs/>
          <w:color w:val="000000" w:themeColor="text1"/>
        </w:rPr>
        <w:t xml:space="preserve"> </w:t>
      </w:r>
    </w:p>
    <w:p w:rsidR="00EF26EA" w:rsidRDefault="00D10894">
      <w:pPr>
        <w:spacing w:line="420" w:lineRule="exact"/>
        <w:ind w:firstLine="420"/>
        <w:rPr>
          <w:bCs/>
          <w:color w:val="000000" w:themeColor="text1"/>
        </w:rPr>
      </w:pPr>
      <w:r>
        <w:rPr>
          <w:bCs/>
          <w:color w:val="000000" w:themeColor="text1"/>
        </w:rPr>
        <w:t>教材：《工程经济学（第</w:t>
      </w:r>
      <w:r>
        <w:rPr>
          <w:bCs/>
          <w:color w:val="000000" w:themeColor="text1"/>
        </w:rPr>
        <w:t>4</w:t>
      </w:r>
      <w:r>
        <w:rPr>
          <w:bCs/>
          <w:color w:val="000000" w:themeColor="text1"/>
        </w:rPr>
        <w:t>版）》，李南编，科学出版社，</w:t>
      </w:r>
      <w:r>
        <w:rPr>
          <w:bCs/>
          <w:color w:val="000000" w:themeColor="text1"/>
        </w:rPr>
        <w:t>2013</w:t>
      </w:r>
      <w:r>
        <w:rPr>
          <w:bCs/>
          <w:color w:val="000000" w:themeColor="text1"/>
        </w:rPr>
        <w:t>年</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《工程经济学》</w:t>
      </w:r>
      <w:r>
        <w:rPr>
          <w:bCs/>
          <w:color w:val="000000" w:themeColor="text1"/>
        </w:rPr>
        <w:t>,</w:t>
      </w:r>
      <w:r>
        <w:rPr>
          <w:bCs/>
          <w:color w:val="000000" w:themeColor="text1"/>
        </w:rPr>
        <w:t>赵艳华等编，清华大学出版社，</w:t>
      </w:r>
      <w:r>
        <w:rPr>
          <w:bCs/>
          <w:color w:val="000000" w:themeColor="text1"/>
        </w:rPr>
        <w:t>2014</w:t>
      </w:r>
      <w:r>
        <w:rPr>
          <w:bCs/>
          <w:color w:val="000000" w:themeColor="text1"/>
        </w:rPr>
        <w:t>年</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《软件工程经济学》，赵玮著，西安电子科技大学出版社，</w:t>
      </w:r>
      <w:r>
        <w:rPr>
          <w:bCs/>
          <w:color w:val="000000" w:themeColor="text1"/>
        </w:rPr>
        <w:t>2009</w:t>
      </w:r>
      <w:r>
        <w:rPr>
          <w:bCs/>
          <w:color w:val="000000" w:themeColor="text1"/>
        </w:rPr>
        <w:t>年</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71001601</w:t>
      </w:r>
    </w:p>
    <w:p w:rsidR="00EF26EA" w:rsidRDefault="00D10894">
      <w:pPr>
        <w:spacing w:line="420" w:lineRule="exact"/>
        <w:ind w:firstLine="420"/>
        <w:rPr>
          <w:bCs/>
          <w:color w:val="000000" w:themeColor="text1"/>
        </w:rPr>
      </w:pPr>
      <w:r>
        <w:rPr>
          <w:bCs/>
          <w:color w:val="000000" w:themeColor="text1"/>
        </w:rPr>
        <w:lastRenderedPageBreak/>
        <w:t>课程名称：</w:t>
      </w:r>
      <w:r>
        <w:rPr>
          <w:bCs/>
          <w:color w:val="000000" w:themeColor="text1"/>
        </w:rPr>
        <w:t>Web</w:t>
      </w:r>
      <w:r>
        <w:rPr>
          <w:bCs/>
          <w:color w:val="000000" w:themeColor="text1"/>
        </w:rPr>
        <w:t>前端技术</w:t>
      </w:r>
      <w:r>
        <w:rPr>
          <w:bCs/>
          <w:color w:val="000000" w:themeColor="text1"/>
        </w:rPr>
        <w:t xml:space="preserve">   (Front-end Web Design Technology)</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bCs/>
          <w:color w:val="000000" w:themeColor="text1"/>
        </w:rPr>
      </w:pPr>
      <w:r>
        <w:rPr>
          <w:bCs/>
          <w:color w:val="000000" w:themeColor="text1"/>
        </w:rPr>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内容提要：</w:t>
      </w:r>
      <w:r>
        <w:rPr>
          <w:bCs/>
          <w:color w:val="000000" w:themeColor="text1"/>
        </w:rPr>
        <w:t>Web</w:t>
      </w:r>
      <w:r>
        <w:rPr>
          <w:bCs/>
          <w:color w:val="000000" w:themeColor="text1"/>
        </w:rPr>
        <w:t>基本知识，</w:t>
      </w:r>
      <w:r>
        <w:rPr>
          <w:bCs/>
          <w:color w:val="000000" w:themeColor="text1"/>
        </w:rPr>
        <w:t>HTML5</w:t>
      </w:r>
      <w:r>
        <w:rPr>
          <w:bCs/>
          <w:color w:val="000000" w:themeColor="text1"/>
        </w:rPr>
        <w:t>网页设计语言和网页设计方法及工具，经典的</w:t>
      </w:r>
      <w:r>
        <w:rPr>
          <w:bCs/>
          <w:color w:val="000000" w:themeColor="text1"/>
        </w:rPr>
        <w:t>DIV+CSS</w:t>
      </w:r>
      <w:r>
        <w:rPr>
          <w:bCs/>
          <w:color w:val="000000" w:themeColor="text1"/>
        </w:rPr>
        <w:t>网页布局与美化技巧，介绍代表未来</w:t>
      </w:r>
      <w:r>
        <w:rPr>
          <w:bCs/>
          <w:color w:val="000000" w:themeColor="text1"/>
        </w:rPr>
        <w:t>Web</w:t>
      </w:r>
      <w:r>
        <w:rPr>
          <w:bCs/>
          <w:color w:val="000000" w:themeColor="text1"/>
        </w:rPr>
        <w:t>发展方向的</w:t>
      </w:r>
      <w:r>
        <w:rPr>
          <w:bCs/>
          <w:color w:val="000000" w:themeColor="text1"/>
        </w:rPr>
        <w:t>HTML5</w:t>
      </w:r>
      <w:r>
        <w:rPr>
          <w:bCs/>
          <w:color w:val="000000" w:themeColor="text1"/>
        </w:rPr>
        <w:t>应用及</w:t>
      </w:r>
      <w:r>
        <w:rPr>
          <w:bCs/>
          <w:color w:val="000000" w:themeColor="text1"/>
        </w:rPr>
        <w:t>CSS</w:t>
      </w:r>
      <w:r>
        <w:rPr>
          <w:bCs/>
          <w:color w:val="000000" w:themeColor="text1"/>
        </w:rPr>
        <w:t>最新规范标准</w:t>
      </w:r>
      <w:r>
        <w:rPr>
          <w:bCs/>
          <w:color w:val="000000" w:themeColor="text1"/>
        </w:rPr>
        <w:t>CSS 3</w:t>
      </w:r>
      <w:r>
        <w:rPr>
          <w:bCs/>
          <w:color w:val="000000" w:themeColor="text1"/>
        </w:rPr>
        <w:t>，并针对</w:t>
      </w:r>
      <w:r>
        <w:rPr>
          <w:bCs/>
          <w:color w:val="000000" w:themeColor="text1"/>
        </w:rPr>
        <w:t>Web</w:t>
      </w:r>
      <w:r>
        <w:rPr>
          <w:bCs/>
          <w:color w:val="000000" w:themeColor="text1"/>
        </w:rPr>
        <w:t>应用开发介绍</w:t>
      </w:r>
      <w:r>
        <w:rPr>
          <w:bCs/>
          <w:color w:val="000000" w:themeColor="text1"/>
        </w:rPr>
        <w:t>JavaScript</w:t>
      </w:r>
      <w:r>
        <w:rPr>
          <w:bCs/>
          <w:color w:val="000000" w:themeColor="text1"/>
        </w:rPr>
        <w:t>语法和应用。</w:t>
      </w:r>
    </w:p>
    <w:p w:rsidR="00EF26EA" w:rsidRDefault="00D10894">
      <w:pPr>
        <w:spacing w:line="420" w:lineRule="exact"/>
        <w:ind w:firstLine="420"/>
        <w:rPr>
          <w:color w:val="000000" w:themeColor="text1"/>
        </w:rPr>
      </w:pPr>
      <w:r>
        <w:rPr>
          <w:bCs/>
          <w:color w:val="000000" w:themeColor="text1"/>
        </w:rPr>
        <w:t>教材：《</w:t>
      </w:r>
      <w:r>
        <w:rPr>
          <w:bCs/>
          <w:color w:val="000000" w:themeColor="text1"/>
        </w:rPr>
        <w:t>HTML5</w:t>
      </w:r>
      <w:r>
        <w:rPr>
          <w:bCs/>
          <w:color w:val="000000" w:themeColor="text1"/>
        </w:rPr>
        <w:t>与</w:t>
      </w:r>
      <w:r>
        <w:rPr>
          <w:bCs/>
          <w:color w:val="000000" w:themeColor="text1"/>
        </w:rPr>
        <w:t>JavaScript</w:t>
      </w:r>
      <w:r>
        <w:rPr>
          <w:bCs/>
          <w:color w:val="000000" w:themeColor="text1"/>
        </w:rPr>
        <w:t>程序设计》，陈爽，北京交通大学出版社，</w:t>
      </w:r>
      <w:r>
        <w:rPr>
          <w:bCs/>
          <w:color w:val="000000" w:themeColor="text1"/>
        </w:rPr>
        <w:t>2012</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《网页设计与制作</w:t>
      </w:r>
      <w:r>
        <w:rPr>
          <w:bCs/>
          <w:color w:val="000000" w:themeColor="text1"/>
        </w:rPr>
        <w:t>——HTML5+CSS+JavaScript</w:t>
      </w:r>
      <w:r>
        <w:rPr>
          <w:bCs/>
          <w:color w:val="000000" w:themeColor="text1"/>
        </w:rPr>
        <w:t>（第</w:t>
      </w:r>
      <w:r>
        <w:rPr>
          <w:bCs/>
          <w:color w:val="000000" w:themeColor="text1"/>
        </w:rPr>
        <w:t>2</w:t>
      </w:r>
      <w:r>
        <w:rPr>
          <w:bCs/>
          <w:color w:val="000000" w:themeColor="text1"/>
        </w:rPr>
        <w:t>版）》，赵锋，清华大学出版社，</w:t>
      </w:r>
      <w:r>
        <w:rPr>
          <w:bCs/>
          <w:color w:val="000000" w:themeColor="text1"/>
        </w:rPr>
        <w:t>2013</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w:t>
      </w:r>
      <w:r>
        <w:rPr>
          <w:bCs/>
          <w:color w:val="000000" w:themeColor="text1"/>
        </w:rPr>
        <w:t>HTML5</w:t>
      </w:r>
      <w:r>
        <w:rPr>
          <w:bCs/>
          <w:color w:val="000000" w:themeColor="text1"/>
        </w:rPr>
        <w:t>，</w:t>
      </w:r>
      <w:r>
        <w:rPr>
          <w:bCs/>
          <w:color w:val="000000" w:themeColor="text1"/>
        </w:rPr>
        <w:t>CSS3</w:t>
      </w:r>
      <w:r>
        <w:rPr>
          <w:bCs/>
          <w:color w:val="000000" w:themeColor="text1"/>
        </w:rPr>
        <w:t>，</w:t>
      </w:r>
      <w:r>
        <w:rPr>
          <w:bCs/>
          <w:color w:val="000000" w:themeColor="text1"/>
        </w:rPr>
        <w:t>JavaScript</w:t>
      </w:r>
      <w:r>
        <w:rPr>
          <w:bCs/>
          <w:color w:val="000000" w:themeColor="text1"/>
        </w:rPr>
        <w:t>开发手册》，孟庆昌，王津，机械工业出版社，</w:t>
      </w:r>
      <w:r>
        <w:rPr>
          <w:bCs/>
          <w:color w:val="000000" w:themeColor="text1"/>
        </w:rPr>
        <w:t>2013</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71001602</w:t>
      </w:r>
    </w:p>
    <w:p w:rsidR="00EF26EA" w:rsidRDefault="00D10894">
      <w:pPr>
        <w:spacing w:line="420" w:lineRule="exact"/>
        <w:ind w:firstLine="420"/>
        <w:rPr>
          <w:bCs/>
          <w:color w:val="000000" w:themeColor="text1"/>
        </w:rPr>
      </w:pPr>
      <w:r>
        <w:rPr>
          <w:bCs/>
          <w:color w:val="000000" w:themeColor="text1"/>
        </w:rPr>
        <w:t>课程名称：</w:t>
      </w:r>
      <w:r>
        <w:rPr>
          <w:bCs/>
          <w:color w:val="000000" w:themeColor="text1"/>
        </w:rPr>
        <w:t>Python</w:t>
      </w:r>
      <w:r>
        <w:rPr>
          <w:bCs/>
          <w:color w:val="000000" w:themeColor="text1"/>
        </w:rPr>
        <w:t>程序设计</w:t>
      </w:r>
      <w:r>
        <w:rPr>
          <w:bCs/>
          <w:color w:val="000000" w:themeColor="text1"/>
        </w:rPr>
        <w:t xml:space="preserve">  </w:t>
      </w:r>
      <w:r>
        <w:rPr>
          <w:bCs/>
          <w:color w:val="000000" w:themeColor="text1"/>
        </w:rPr>
        <w:t>（</w:t>
      </w:r>
      <w:r>
        <w:rPr>
          <w:bCs/>
          <w:color w:val="000000" w:themeColor="text1"/>
        </w:rPr>
        <w:t>Python Programming</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w:t>
      </w:r>
      <w:r>
        <w:rPr>
          <w:bCs/>
          <w:color w:val="000000" w:themeColor="text1"/>
        </w:rPr>
        <w:t>Python</w:t>
      </w:r>
      <w:r>
        <w:rPr>
          <w:bCs/>
          <w:color w:val="000000" w:themeColor="text1"/>
        </w:rPr>
        <w:t>运行环境的安装，</w:t>
      </w:r>
      <w:r>
        <w:rPr>
          <w:bCs/>
          <w:color w:val="000000" w:themeColor="text1"/>
        </w:rPr>
        <w:t>Python</w:t>
      </w:r>
      <w:r>
        <w:rPr>
          <w:bCs/>
          <w:color w:val="000000" w:themeColor="text1"/>
        </w:rPr>
        <w:t>的基础知识和基本概念，模块，条件与循环控制，文件读写，图形界面设计。</w:t>
      </w:r>
    </w:p>
    <w:p w:rsidR="00EF26EA" w:rsidRDefault="00D10894">
      <w:pPr>
        <w:spacing w:line="420" w:lineRule="exact"/>
        <w:ind w:firstLine="420"/>
        <w:rPr>
          <w:bCs/>
          <w:color w:val="000000" w:themeColor="text1"/>
        </w:rPr>
      </w:pPr>
      <w:r>
        <w:rPr>
          <w:bCs/>
          <w:color w:val="000000" w:themeColor="text1"/>
        </w:rPr>
        <w:t>教材：《</w:t>
      </w:r>
      <w:r>
        <w:rPr>
          <w:bCs/>
          <w:color w:val="000000" w:themeColor="text1"/>
        </w:rPr>
        <w:t>Python</w:t>
      </w:r>
      <w:r>
        <w:rPr>
          <w:bCs/>
          <w:color w:val="000000" w:themeColor="text1"/>
        </w:rPr>
        <w:t>基础教程》，（挪）</w:t>
      </w:r>
      <w:r>
        <w:rPr>
          <w:bCs/>
          <w:color w:val="000000" w:themeColor="text1"/>
        </w:rPr>
        <w:t xml:space="preserve">Magnus Lie Hetland </w:t>
      </w:r>
      <w:r>
        <w:rPr>
          <w:bCs/>
          <w:color w:val="000000" w:themeColor="text1"/>
        </w:rPr>
        <w:t>著，人民邮电出版社，</w:t>
      </w:r>
      <w:r>
        <w:rPr>
          <w:bCs/>
          <w:color w:val="000000" w:themeColor="text1"/>
        </w:rPr>
        <w:t>2010</w:t>
      </w:r>
      <w:r>
        <w:rPr>
          <w:bCs/>
          <w:color w:val="000000" w:themeColor="text1"/>
        </w:rPr>
        <w:t>，第</w:t>
      </w:r>
      <w:r>
        <w:rPr>
          <w:bCs/>
          <w:color w:val="000000" w:themeColor="text1"/>
        </w:rPr>
        <w:t>2</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《计算机编程导论</w:t>
      </w:r>
      <w:r>
        <w:rPr>
          <w:bCs/>
          <w:color w:val="000000" w:themeColor="text1"/>
        </w:rPr>
        <w:t>——Python</w:t>
      </w:r>
      <w:r>
        <w:rPr>
          <w:bCs/>
          <w:color w:val="000000" w:themeColor="text1"/>
        </w:rPr>
        <w:t>程序设计》，赵家刚等，人民邮电出版社，</w:t>
      </w:r>
      <w:r>
        <w:rPr>
          <w:bCs/>
          <w:color w:val="000000" w:themeColor="text1"/>
        </w:rPr>
        <w:t>2013</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w:t>
      </w:r>
      <w:r>
        <w:rPr>
          <w:bCs/>
          <w:color w:val="000000" w:themeColor="text1"/>
        </w:rPr>
        <w:t>Python</w:t>
      </w:r>
      <w:r>
        <w:rPr>
          <w:bCs/>
          <w:color w:val="000000" w:themeColor="text1"/>
        </w:rPr>
        <w:t>参考手册》，（美）比兹利</w:t>
      </w:r>
      <w:r>
        <w:rPr>
          <w:bCs/>
          <w:color w:val="000000" w:themeColor="text1"/>
        </w:rPr>
        <w:t xml:space="preserve"> </w:t>
      </w:r>
      <w:r>
        <w:rPr>
          <w:bCs/>
          <w:color w:val="000000" w:themeColor="text1"/>
        </w:rPr>
        <w:t>著，人民邮电出版社，</w:t>
      </w:r>
      <w:r>
        <w:rPr>
          <w:bCs/>
          <w:color w:val="000000" w:themeColor="text1"/>
        </w:rPr>
        <w:t>2013</w:t>
      </w:r>
      <w:r>
        <w:rPr>
          <w:bCs/>
          <w:color w:val="000000" w:themeColor="text1"/>
        </w:rPr>
        <w:t>，第</w:t>
      </w:r>
      <w:r>
        <w:rPr>
          <w:bCs/>
          <w:color w:val="000000" w:themeColor="text1"/>
        </w:rPr>
        <w:t>4</w:t>
      </w:r>
      <w:r>
        <w:rPr>
          <w:bCs/>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bCs/>
          <w:color w:val="000000" w:themeColor="text1"/>
        </w:rPr>
      </w:pPr>
      <w:r>
        <w:rPr>
          <w:color w:val="000000" w:themeColor="text1"/>
        </w:rPr>
        <w:t>课程编号：</w:t>
      </w:r>
      <w:r>
        <w:rPr>
          <w:color w:val="000000" w:themeColor="text1"/>
        </w:rPr>
        <w:t>71001603</w:t>
      </w:r>
    </w:p>
    <w:p w:rsidR="00EF26EA" w:rsidRDefault="00D10894">
      <w:pPr>
        <w:spacing w:line="420" w:lineRule="exact"/>
        <w:ind w:firstLine="420"/>
        <w:rPr>
          <w:bCs/>
          <w:color w:val="000000" w:themeColor="text1"/>
        </w:rPr>
      </w:pPr>
      <w:r>
        <w:rPr>
          <w:color w:val="000000" w:themeColor="text1"/>
        </w:rPr>
        <w:t>课程名称：</w:t>
      </w:r>
      <w:r>
        <w:rPr>
          <w:bCs/>
          <w:color w:val="000000" w:themeColor="text1"/>
        </w:rPr>
        <w:t>Java EE</w:t>
      </w:r>
      <w:r>
        <w:rPr>
          <w:bCs/>
          <w:color w:val="000000" w:themeColor="text1"/>
        </w:rPr>
        <w:t>技术（</w:t>
      </w:r>
      <w:r>
        <w:rPr>
          <w:bCs/>
          <w:color w:val="000000" w:themeColor="text1"/>
        </w:rPr>
        <w:t>Java EE Application Development</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课程类型：学院平台，选修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bCs/>
          <w:color w:val="000000" w:themeColor="text1"/>
        </w:rPr>
      </w:pPr>
      <w:r>
        <w:rPr>
          <w:color w:val="000000" w:themeColor="text1"/>
        </w:rPr>
        <w:t>内容提要：</w:t>
      </w:r>
      <w:r>
        <w:rPr>
          <w:bCs/>
          <w:color w:val="000000" w:themeColor="text1"/>
        </w:rPr>
        <w:t>Java EE</w:t>
      </w:r>
      <w:r>
        <w:rPr>
          <w:bCs/>
          <w:color w:val="000000" w:themeColor="text1"/>
        </w:rPr>
        <w:t>开发环境配置、</w:t>
      </w:r>
      <w:r>
        <w:rPr>
          <w:bCs/>
          <w:color w:val="000000" w:themeColor="text1"/>
        </w:rPr>
        <w:t>MyBatis 3</w:t>
      </w:r>
      <w:r>
        <w:rPr>
          <w:bCs/>
          <w:color w:val="000000" w:themeColor="text1"/>
        </w:rPr>
        <w:t>、</w:t>
      </w:r>
      <w:r>
        <w:rPr>
          <w:bCs/>
          <w:color w:val="000000" w:themeColor="text1"/>
        </w:rPr>
        <w:t>Struts 2</w:t>
      </w:r>
      <w:r>
        <w:rPr>
          <w:bCs/>
          <w:color w:val="000000" w:themeColor="text1"/>
        </w:rPr>
        <w:t>、</w:t>
      </w:r>
      <w:r>
        <w:rPr>
          <w:bCs/>
          <w:color w:val="000000" w:themeColor="text1"/>
        </w:rPr>
        <w:t>Ajax+JSON</w:t>
      </w:r>
      <w:r>
        <w:rPr>
          <w:bCs/>
          <w:color w:val="000000" w:themeColor="text1"/>
        </w:rPr>
        <w:t>、</w:t>
      </w:r>
      <w:r>
        <w:rPr>
          <w:bCs/>
          <w:color w:val="000000" w:themeColor="text1"/>
        </w:rPr>
        <w:t>Spring 4 MVC</w:t>
      </w:r>
      <w:r>
        <w:rPr>
          <w:bCs/>
          <w:color w:val="000000" w:themeColor="text1"/>
        </w:rPr>
        <w:t>、</w:t>
      </w:r>
      <w:r>
        <w:rPr>
          <w:bCs/>
          <w:color w:val="000000" w:themeColor="text1"/>
        </w:rPr>
        <w:t>Hibernate 4</w:t>
      </w:r>
      <w:r>
        <w:rPr>
          <w:bCs/>
          <w:color w:val="000000" w:themeColor="text1"/>
        </w:rPr>
        <w:t>、</w:t>
      </w:r>
      <w:r>
        <w:rPr>
          <w:bCs/>
          <w:color w:val="000000" w:themeColor="text1"/>
        </w:rPr>
        <w:t>Spring 4</w:t>
      </w:r>
      <w:r>
        <w:rPr>
          <w:bCs/>
          <w:color w:val="000000" w:themeColor="text1"/>
        </w:rPr>
        <w:t>、</w:t>
      </w:r>
      <w:r>
        <w:rPr>
          <w:bCs/>
          <w:color w:val="000000" w:themeColor="text1"/>
        </w:rPr>
        <w:t>WebLogic+EJB3</w:t>
      </w:r>
      <w:r>
        <w:rPr>
          <w:bCs/>
          <w:color w:val="000000" w:themeColor="text1"/>
        </w:rPr>
        <w:t>等主流</w:t>
      </w:r>
      <w:r>
        <w:rPr>
          <w:bCs/>
          <w:color w:val="000000" w:themeColor="text1"/>
        </w:rPr>
        <w:t>JavaEE</w:t>
      </w:r>
      <w:r>
        <w:rPr>
          <w:bCs/>
          <w:color w:val="000000" w:themeColor="text1"/>
        </w:rPr>
        <w:t>框架的核心开发技术，介绍</w:t>
      </w:r>
      <w:r>
        <w:rPr>
          <w:bCs/>
          <w:color w:val="000000" w:themeColor="text1"/>
        </w:rPr>
        <w:t>MVC</w:t>
      </w:r>
      <w:r>
        <w:rPr>
          <w:bCs/>
          <w:color w:val="000000" w:themeColor="text1"/>
        </w:rPr>
        <w:t>框架的原理实现、上传、下载、数据验证、国际化、多模块分组开发、转发</w:t>
      </w:r>
      <w:r>
        <w:rPr>
          <w:bCs/>
          <w:color w:val="000000" w:themeColor="text1"/>
        </w:rPr>
        <w:t>/</w:t>
      </w:r>
      <w:r>
        <w:rPr>
          <w:bCs/>
          <w:color w:val="000000" w:themeColor="text1"/>
        </w:rPr>
        <w:t>重定向；</w:t>
      </w:r>
      <w:r>
        <w:rPr>
          <w:bCs/>
          <w:color w:val="000000" w:themeColor="text1"/>
        </w:rPr>
        <w:t>JSON</w:t>
      </w:r>
      <w:r>
        <w:rPr>
          <w:bCs/>
          <w:color w:val="000000" w:themeColor="text1"/>
        </w:rPr>
        <w:t>的解析；</w:t>
      </w:r>
      <w:r>
        <w:rPr>
          <w:bCs/>
          <w:color w:val="000000" w:themeColor="text1"/>
        </w:rPr>
        <w:t>Ajax</w:t>
      </w:r>
      <w:r>
        <w:rPr>
          <w:bCs/>
          <w:color w:val="000000" w:themeColor="text1"/>
        </w:rPr>
        <w:t>及</w:t>
      </w:r>
      <w:r>
        <w:rPr>
          <w:bCs/>
          <w:color w:val="000000" w:themeColor="text1"/>
        </w:rPr>
        <w:t>JSON</w:t>
      </w:r>
      <w:r>
        <w:rPr>
          <w:bCs/>
          <w:color w:val="000000" w:themeColor="text1"/>
        </w:rPr>
        <w:t>和</w:t>
      </w:r>
      <w:r>
        <w:rPr>
          <w:bCs/>
          <w:color w:val="000000" w:themeColor="text1"/>
        </w:rPr>
        <w:t>MVC</w:t>
      </w:r>
      <w:r>
        <w:rPr>
          <w:bCs/>
          <w:color w:val="000000" w:themeColor="text1"/>
        </w:rPr>
        <w:t>框架整合开发；</w:t>
      </w:r>
      <w:r>
        <w:rPr>
          <w:bCs/>
          <w:color w:val="000000" w:themeColor="text1"/>
        </w:rPr>
        <w:t>ORM</w:t>
      </w:r>
      <w:r>
        <w:rPr>
          <w:bCs/>
          <w:color w:val="000000" w:themeColor="text1"/>
        </w:rPr>
        <w:t>框架的</w:t>
      </w:r>
      <w:r>
        <w:rPr>
          <w:bCs/>
          <w:color w:val="000000" w:themeColor="text1"/>
        </w:rPr>
        <w:t>CURD</w:t>
      </w:r>
      <w:r>
        <w:rPr>
          <w:bCs/>
          <w:color w:val="000000" w:themeColor="text1"/>
        </w:rPr>
        <w:t>及</w:t>
      </w:r>
      <w:r>
        <w:rPr>
          <w:bCs/>
          <w:color w:val="000000" w:themeColor="text1"/>
        </w:rPr>
        <w:t>MyBatis</w:t>
      </w:r>
      <w:r>
        <w:rPr>
          <w:bCs/>
          <w:color w:val="000000" w:themeColor="text1"/>
        </w:rPr>
        <w:t>和</w:t>
      </w:r>
      <w:r>
        <w:rPr>
          <w:bCs/>
          <w:color w:val="000000" w:themeColor="text1"/>
        </w:rPr>
        <w:t>Hibernate</w:t>
      </w:r>
      <w:r>
        <w:rPr>
          <w:bCs/>
          <w:color w:val="000000" w:themeColor="text1"/>
        </w:rPr>
        <w:t>中映射文件的使用；</w:t>
      </w:r>
      <w:r>
        <w:rPr>
          <w:bCs/>
          <w:color w:val="000000" w:themeColor="text1"/>
        </w:rPr>
        <w:t xml:space="preserve">Spring </w:t>
      </w:r>
      <w:r>
        <w:rPr>
          <w:bCs/>
          <w:color w:val="000000" w:themeColor="text1"/>
        </w:rPr>
        <w:lastRenderedPageBreak/>
        <w:t>4</w:t>
      </w:r>
      <w:r>
        <w:rPr>
          <w:bCs/>
          <w:color w:val="000000" w:themeColor="text1"/>
        </w:rPr>
        <w:t>中的</w:t>
      </w:r>
      <w:r>
        <w:rPr>
          <w:bCs/>
          <w:color w:val="000000" w:themeColor="text1"/>
        </w:rPr>
        <w:t>IOC</w:t>
      </w:r>
      <w:r>
        <w:rPr>
          <w:bCs/>
          <w:color w:val="000000" w:themeColor="text1"/>
        </w:rPr>
        <w:t>及</w:t>
      </w:r>
      <w:r>
        <w:rPr>
          <w:bCs/>
          <w:color w:val="000000" w:themeColor="text1"/>
        </w:rPr>
        <w:t>AOP</w:t>
      </w:r>
      <w:r>
        <w:rPr>
          <w:bCs/>
          <w:color w:val="000000" w:themeColor="text1"/>
        </w:rPr>
        <w:t>技术；企业中常使用的</w:t>
      </w:r>
      <w:r>
        <w:rPr>
          <w:bCs/>
          <w:color w:val="000000" w:themeColor="text1"/>
        </w:rPr>
        <w:t>Struts 2</w:t>
      </w:r>
      <w:r>
        <w:rPr>
          <w:bCs/>
          <w:color w:val="000000" w:themeColor="text1"/>
        </w:rPr>
        <w:t>、</w:t>
      </w:r>
      <w:r>
        <w:rPr>
          <w:bCs/>
          <w:color w:val="000000" w:themeColor="text1"/>
        </w:rPr>
        <w:t>Spring 4 MVC</w:t>
      </w:r>
      <w:r>
        <w:rPr>
          <w:bCs/>
          <w:color w:val="000000" w:themeColor="text1"/>
        </w:rPr>
        <w:t>、</w:t>
      </w:r>
      <w:r>
        <w:rPr>
          <w:bCs/>
          <w:color w:val="000000" w:themeColor="text1"/>
        </w:rPr>
        <w:t>MyBatis 3</w:t>
      </w:r>
      <w:r>
        <w:rPr>
          <w:bCs/>
          <w:color w:val="000000" w:themeColor="text1"/>
        </w:rPr>
        <w:t>、</w:t>
      </w:r>
      <w:r>
        <w:rPr>
          <w:bCs/>
          <w:color w:val="000000" w:themeColor="text1"/>
        </w:rPr>
        <w:t>Hibernate 4</w:t>
      </w:r>
      <w:r>
        <w:rPr>
          <w:bCs/>
          <w:color w:val="000000" w:themeColor="text1"/>
        </w:rPr>
        <w:t>、</w:t>
      </w:r>
      <w:r>
        <w:rPr>
          <w:bCs/>
          <w:color w:val="000000" w:themeColor="text1"/>
        </w:rPr>
        <w:t>Spring 4</w:t>
      </w:r>
      <w:r>
        <w:rPr>
          <w:bCs/>
          <w:color w:val="000000" w:themeColor="text1"/>
        </w:rPr>
        <w:t>整合开发，以及通过</w:t>
      </w:r>
      <w:r>
        <w:rPr>
          <w:bCs/>
          <w:color w:val="000000" w:themeColor="text1"/>
        </w:rPr>
        <w:t>WebLogic+EJB3</w:t>
      </w:r>
      <w:r>
        <w:rPr>
          <w:bCs/>
          <w:color w:val="000000" w:themeColor="text1"/>
        </w:rPr>
        <w:t>深入学习</w:t>
      </w:r>
      <w:r>
        <w:rPr>
          <w:bCs/>
          <w:color w:val="000000" w:themeColor="text1"/>
        </w:rPr>
        <w:t>JavaEE</w:t>
      </w:r>
      <w:r>
        <w:rPr>
          <w:bCs/>
          <w:color w:val="000000" w:themeColor="text1"/>
        </w:rPr>
        <w:t>的体系结构等实用内容。</w:t>
      </w:r>
    </w:p>
    <w:p w:rsidR="00EF26EA" w:rsidRDefault="00D10894">
      <w:pPr>
        <w:spacing w:line="420" w:lineRule="exact"/>
        <w:ind w:firstLine="420"/>
        <w:rPr>
          <w:bCs/>
          <w:color w:val="000000" w:themeColor="text1"/>
        </w:rPr>
      </w:pPr>
      <w:r>
        <w:rPr>
          <w:color w:val="000000" w:themeColor="text1"/>
        </w:rPr>
        <w:t>先修课程：</w:t>
      </w:r>
      <w:r>
        <w:rPr>
          <w:bCs/>
          <w:color w:val="000000" w:themeColor="text1"/>
        </w:rPr>
        <w:t>Java</w:t>
      </w:r>
      <w:r>
        <w:rPr>
          <w:color w:val="000000" w:themeColor="text1"/>
        </w:rPr>
        <w:t>核心编程</w:t>
      </w:r>
    </w:p>
    <w:p w:rsidR="00EF26EA" w:rsidRDefault="00D10894">
      <w:pPr>
        <w:spacing w:line="420" w:lineRule="exact"/>
        <w:ind w:firstLine="420"/>
        <w:rPr>
          <w:bCs/>
          <w:color w:val="000000" w:themeColor="text1"/>
        </w:rPr>
      </w:pPr>
      <w:r>
        <w:rPr>
          <w:color w:val="000000" w:themeColor="text1"/>
        </w:rPr>
        <w:t>教材：</w:t>
      </w:r>
      <w:r>
        <w:rPr>
          <w:bCs/>
          <w:color w:val="000000" w:themeColor="text1"/>
        </w:rPr>
        <w:t>教师自编讲义</w:t>
      </w:r>
    </w:p>
    <w:p w:rsidR="00EF26EA" w:rsidRDefault="00D10894">
      <w:pPr>
        <w:spacing w:line="420" w:lineRule="exact"/>
        <w:ind w:firstLine="420"/>
        <w:rPr>
          <w:color w:val="000000" w:themeColor="text1"/>
        </w:rPr>
      </w:pPr>
      <w:r>
        <w:rPr>
          <w:color w:val="000000" w:themeColor="text1"/>
        </w:rPr>
        <w:t>参考教材：</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w:t>
      </w:r>
      <w:r>
        <w:rPr>
          <w:bCs/>
          <w:color w:val="000000" w:themeColor="text1"/>
        </w:rPr>
        <w:t>Java EE</w:t>
      </w:r>
      <w:r>
        <w:rPr>
          <w:bCs/>
          <w:color w:val="000000" w:themeColor="text1"/>
        </w:rPr>
        <w:t>实用教程》</w:t>
      </w:r>
      <w:r>
        <w:rPr>
          <w:bCs/>
          <w:color w:val="000000" w:themeColor="text1"/>
        </w:rPr>
        <w:t>,</w:t>
      </w:r>
      <w:r>
        <w:rPr>
          <w:color w:val="000000" w:themeColor="text1"/>
        </w:rPr>
        <w:t xml:space="preserve"> </w:t>
      </w:r>
      <w:r>
        <w:rPr>
          <w:bCs/>
          <w:color w:val="000000" w:themeColor="text1"/>
        </w:rPr>
        <w:t>郑阿奇，电子工业出版社，</w:t>
      </w:r>
      <w:r>
        <w:rPr>
          <w:bCs/>
          <w:color w:val="000000" w:themeColor="text1"/>
        </w:rPr>
        <w:t>2009</w:t>
      </w:r>
      <w:r>
        <w:rPr>
          <w:bCs/>
          <w:color w:val="000000" w:themeColor="text1"/>
        </w:rPr>
        <w:t>，第</w:t>
      </w:r>
      <w:r>
        <w:rPr>
          <w:bCs/>
          <w:color w:val="000000" w:themeColor="text1"/>
        </w:rPr>
        <w:t>1</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w:t>
      </w:r>
      <w:r>
        <w:rPr>
          <w:bCs/>
          <w:color w:val="000000" w:themeColor="text1"/>
        </w:rPr>
        <w:t>Java Web</w:t>
      </w:r>
      <w:r>
        <w:rPr>
          <w:bCs/>
          <w:color w:val="000000" w:themeColor="text1"/>
        </w:rPr>
        <w:t>整合开发实战》</w:t>
      </w:r>
      <w:r>
        <w:rPr>
          <w:bCs/>
          <w:color w:val="000000" w:themeColor="text1"/>
        </w:rPr>
        <w:t>,</w:t>
      </w:r>
      <w:r>
        <w:rPr>
          <w:color w:val="000000" w:themeColor="text1"/>
        </w:rPr>
        <w:t xml:space="preserve"> </w:t>
      </w:r>
      <w:r>
        <w:rPr>
          <w:bCs/>
          <w:color w:val="000000" w:themeColor="text1"/>
        </w:rPr>
        <w:t>贾蓓，镇明敏，杜磊，清华大学出版社，</w:t>
      </w:r>
      <w:r>
        <w:rPr>
          <w:bCs/>
          <w:color w:val="000000" w:themeColor="text1"/>
        </w:rPr>
        <w:t>2013</w:t>
      </w:r>
      <w:r>
        <w:rPr>
          <w:bCs/>
          <w:color w:val="000000" w:themeColor="text1"/>
        </w:rPr>
        <w:t>，第</w:t>
      </w:r>
      <w:r>
        <w:rPr>
          <w:bCs/>
          <w:color w:val="000000" w:themeColor="text1"/>
        </w:rPr>
        <w:t>1</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[3] </w:t>
      </w:r>
      <w:r>
        <w:rPr>
          <w:bCs/>
          <w:color w:val="000000" w:themeColor="text1"/>
        </w:rPr>
        <w:t>《</w:t>
      </w:r>
      <w:r>
        <w:rPr>
          <w:bCs/>
          <w:color w:val="000000" w:themeColor="text1"/>
        </w:rPr>
        <w:t>Java EE</w:t>
      </w:r>
      <w:r>
        <w:rPr>
          <w:bCs/>
          <w:color w:val="000000" w:themeColor="text1"/>
        </w:rPr>
        <w:t>核心框架实战》</w:t>
      </w:r>
      <w:r>
        <w:rPr>
          <w:bCs/>
          <w:color w:val="000000" w:themeColor="text1"/>
        </w:rPr>
        <w:t>,</w:t>
      </w:r>
      <w:r>
        <w:rPr>
          <w:color w:val="000000" w:themeColor="text1"/>
        </w:rPr>
        <w:t xml:space="preserve"> </w:t>
      </w:r>
      <w:r>
        <w:rPr>
          <w:bCs/>
          <w:color w:val="000000" w:themeColor="text1"/>
        </w:rPr>
        <w:t>高洪岩，人民邮电出版社，</w:t>
      </w:r>
      <w:r>
        <w:rPr>
          <w:bCs/>
          <w:color w:val="000000" w:themeColor="text1"/>
        </w:rPr>
        <w:t>2014</w:t>
      </w:r>
      <w:r>
        <w:rPr>
          <w:bCs/>
          <w:color w:val="000000" w:themeColor="text1"/>
        </w:rPr>
        <w:t>，第</w:t>
      </w:r>
      <w:r>
        <w:rPr>
          <w:bCs/>
          <w:color w:val="000000" w:themeColor="text1"/>
        </w:rPr>
        <w:t>1</w:t>
      </w:r>
      <w:r>
        <w:rPr>
          <w:bCs/>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71001604</w:t>
      </w:r>
    </w:p>
    <w:p w:rsidR="00EF26EA" w:rsidRDefault="00D10894">
      <w:pPr>
        <w:spacing w:line="420" w:lineRule="exact"/>
        <w:ind w:firstLine="420"/>
        <w:rPr>
          <w:bCs/>
          <w:color w:val="000000" w:themeColor="text1"/>
        </w:rPr>
      </w:pPr>
      <w:r>
        <w:rPr>
          <w:bCs/>
          <w:color w:val="000000" w:themeColor="text1"/>
        </w:rPr>
        <w:t>课程名称：移动应用开发</w:t>
      </w:r>
      <w:r>
        <w:rPr>
          <w:bCs/>
          <w:color w:val="000000" w:themeColor="text1"/>
        </w:rPr>
        <w:t xml:space="preserve">   (Mobile Application Development)</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内容提要：以讨论</w:t>
      </w:r>
      <w:r>
        <w:rPr>
          <w:bCs/>
          <w:color w:val="000000" w:themeColor="text1"/>
        </w:rPr>
        <w:t>Android</w:t>
      </w:r>
      <w:r>
        <w:rPr>
          <w:bCs/>
          <w:color w:val="000000" w:themeColor="text1"/>
        </w:rPr>
        <w:t>系统平台为基础，并结合实例讲解基于</w:t>
      </w:r>
      <w:r>
        <w:rPr>
          <w:bCs/>
          <w:color w:val="000000" w:themeColor="text1"/>
        </w:rPr>
        <w:t>Android</w:t>
      </w:r>
      <w:r>
        <w:rPr>
          <w:bCs/>
          <w:color w:val="000000" w:themeColor="text1"/>
        </w:rPr>
        <w:t>系统平台的应用开发实践过程为主要内容。全方位讲解</w:t>
      </w:r>
      <w:r>
        <w:rPr>
          <w:bCs/>
          <w:color w:val="000000" w:themeColor="text1"/>
        </w:rPr>
        <w:t>Google</w:t>
      </w:r>
      <w:r>
        <w:rPr>
          <w:bCs/>
          <w:color w:val="000000" w:themeColor="text1"/>
        </w:rPr>
        <w:t>开放移动应用平台</w:t>
      </w:r>
      <w:r>
        <w:rPr>
          <w:bCs/>
          <w:color w:val="000000" w:themeColor="text1"/>
        </w:rPr>
        <w:t>Android</w:t>
      </w:r>
      <w:r>
        <w:rPr>
          <w:bCs/>
          <w:color w:val="000000" w:themeColor="text1"/>
        </w:rPr>
        <w:t>的各种特性，探讨应用程序的基本组件、界面布局的基础，结合</w:t>
      </w:r>
      <w:r>
        <w:rPr>
          <w:bCs/>
          <w:color w:val="000000" w:themeColor="text1"/>
        </w:rPr>
        <w:t>Internet</w:t>
      </w:r>
      <w:r>
        <w:rPr>
          <w:bCs/>
          <w:color w:val="000000" w:themeColor="text1"/>
        </w:rPr>
        <w:t>实现通讯录的设计和发送短信实例详细介绍</w:t>
      </w:r>
      <w:r>
        <w:rPr>
          <w:bCs/>
          <w:color w:val="000000" w:themeColor="text1"/>
        </w:rPr>
        <w:t>Android</w:t>
      </w:r>
      <w:r>
        <w:rPr>
          <w:bCs/>
          <w:color w:val="000000" w:themeColor="text1"/>
        </w:rPr>
        <w:t>系统平台开发的步骤和方法。</w:t>
      </w:r>
    </w:p>
    <w:p w:rsidR="00EF26EA" w:rsidRDefault="00D10894">
      <w:pPr>
        <w:spacing w:line="420" w:lineRule="exact"/>
        <w:ind w:firstLine="420"/>
        <w:rPr>
          <w:color w:val="000000" w:themeColor="text1"/>
        </w:rPr>
      </w:pPr>
      <w:r>
        <w:rPr>
          <w:bCs/>
          <w:color w:val="000000" w:themeColor="text1"/>
        </w:rPr>
        <w:t>教材：《</w:t>
      </w:r>
      <w:r>
        <w:rPr>
          <w:bCs/>
          <w:color w:val="000000" w:themeColor="text1"/>
        </w:rPr>
        <w:t>Android</w:t>
      </w:r>
      <w:r>
        <w:rPr>
          <w:bCs/>
          <w:color w:val="000000" w:themeColor="text1"/>
        </w:rPr>
        <w:t>系统开发与实践》，王友钊，清华大学出版社，</w:t>
      </w:r>
      <w:r>
        <w:rPr>
          <w:bCs/>
          <w:color w:val="000000" w:themeColor="text1"/>
        </w:rPr>
        <w:t>2013</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w:t>
      </w:r>
      <w:r>
        <w:rPr>
          <w:bCs/>
          <w:color w:val="000000" w:themeColor="text1"/>
        </w:rPr>
        <w:t>Android</w:t>
      </w:r>
      <w:r>
        <w:rPr>
          <w:bCs/>
          <w:color w:val="000000" w:themeColor="text1"/>
        </w:rPr>
        <w:t>系统原理及开发要点详解》，韩超、梁泉，电子工业出版社，</w:t>
      </w:r>
      <w:r>
        <w:rPr>
          <w:bCs/>
          <w:color w:val="000000" w:themeColor="text1"/>
        </w:rPr>
        <w:t>2010</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w:t>
      </w:r>
      <w:r>
        <w:rPr>
          <w:bCs/>
          <w:color w:val="000000" w:themeColor="text1"/>
        </w:rPr>
        <w:t>Android</w:t>
      </w:r>
      <w:r>
        <w:rPr>
          <w:bCs/>
          <w:color w:val="000000" w:themeColor="text1"/>
        </w:rPr>
        <w:t>操作系统与应用开发》，刘乃安，西安电子科技大学出版社，</w:t>
      </w:r>
      <w:r>
        <w:rPr>
          <w:bCs/>
          <w:color w:val="000000" w:themeColor="text1"/>
        </w:rPr>
        <w:t>2012</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71001605</w:t>
      </w:r>
    </w:p>
    <w:p w:rsidR="00EF26EA" w:rsidRDefault="00D10894">
      <w:pPr>
        <w:spacing w:line="420" w:lineRule="exact"/>
        <w:ind w:firstLine="420"/>
        <w:rPr>
          <w:color w:val="000000" w:themeColor="text1"/>
        </w:rPr>
      </w:pPr>
      <w:r>
        <w:rPr>
          <w:bCs/>
          <w:color w:val="000000" w:themeColor="text1"/>
        </w:rPr>
        <w:t>课程名称：网络高级编程</w:t>
      </w:r>
      <w:r>
        <w:rPr>
          <w:bCs/>
          <w:color w:val="000000" w:themeColor="text1"/>
        </w:rPr>
        <w:t xml:space="preserve">   </w:t>
      </w:r>
      <w:r>
        <w:rPr>
          <w:bCs/>
          <w:color w:val="000000" w:themeColor="text1"/>
        </w:rPr>
        <w:t>（</w:t>
      </w:r>
      <w:r>
        <w:rPr>
          <w:bCs/>
          <w:color w:val="000000" w:themeColor="text1"/>
        </w:rPr>
        <w:t>High-level Network Programming</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w:t>
      </w:r>
      <w:r>
        <w:rPr>
          <w:bCs/>
          <w:color w:val="000000" w:themeColor="text1"/>
        </w:rPr>
        <w:t>TCP/IP</w:t>
      </w:r>
      <w:r>
        <w:rPr>
          <w:bCs/>
          <w:color w:val="000000" w:themeColor="text1"/>
        </w:rPr>
        <w:t>的结构与工作原理、网络接口层基本知识、网络层技术及其协议、传输层技术及其协议、应用层常用协议、</w:t>
      </w:r>
      <w:r>
        <w:rPr>
          <w:bCs/>
          <w:color w:val="000000" w:themeColor="text1"/>
        </w:rPr>
        <w:t>TCP/IP</w:t>
      </w:r>
      <w:r>
        <w:rPr>
          <w:bCs/>
          <w:color w:val="000000" w:themeColor="text1"/>
        </w:rPr>
        <w:t>的实现技术、网络程序设计基本知识、</w:t>
      </w:r>
      <w:r>
        <w:rPr>
          <w:bCs/>
          <w:color w:val="000000" w:themeColor="text1"/>
        </w:rPr>
        <w:t>TCP</w:t>
      </w:r>
      <w:r>
        <w:rPr>
          <w:bCs/>
          <w:color w:val="000000" w:themeColor="text1"/>
        </w:rPr>
        <w:t>编程、</w:t>
      </w:r>
      <w:r>
        <w:rPr>
          <w:bCs/>
          <w:color w:val="000000" w:themeColor="text1"/>
        </w:rPr>
        <w:t>UDP</w:t>
      </w:r>
      <w:r>
        <w:rPr>
          <w:bCs/>
          <w:color w:val="000000" w:themeColor="text1"/>
        </w:rPr>
        <w:t>编程、网络综合程序设计、</w:t>
      </w:r>
      <w:r>
        <w:rPr>
          <w:bCs/>
          <w:color w:val="000000" w:themeColor="text1"/>
        </w:rPr>
        <w:t>Winsock</w:t>
      </w:r>
      <w:r>
        <w:rPr>
          <w:bCs/>
          <w:color w:val="000000" w:themeColor="text1"/>
        </w:rPr>
        <w:t>常用函数介绍及其应用等内容。</w:t>
      </w:r>
    </w:p>
    <w:p w:rsidR="00EF26EA" w:rsidRDefault="00D10894">
      <w:pPr>
        <w:spacing w:line="420" w:lineRule="exact"/>
        <w:ind w:firstLine="420"/>
        <w:rPr>
          <w:bCs/>
          <w:color w:val="000000" w:themeColor="text1"/>
        </w:rPr>
      </w:pPr>
      <w:r>
        <w:rPr>
          <w:bCs/>
          <w:color w:val="000000" w:themeColor="text1"/>
        </w:rPr>
        <w:t>教材：《</w:t>
      </w:r>
      <w:r>
        <w:rPr>
          <w:bCs/>
          <w:color w:val="000000" w:themeColor="text1"/>
        </w:rPr>
        <w:t>TCP/IP</w:t>
      </w:r>
      <w:r>
        <w:rPr>
          <w:bCs/>
          <w:color w:val="000000" w:themeColor="text1"/>
        </w:rPr>
        <w:t>网络编程》，任泰明，人民邮电出版社，</w:t>
      </w:r>
      <w:r>
        <w:rPr>
          <w:bCs/>
          <w:color w:val="000000" w:themeColor="text1"/>
        </w:rPr>
        <w:t>2009</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w:t>
      </w:r>
      <w:r>
        <w:rPr>
          <w:bCs/>
          <w:color w:val="000000" w:themeColor="text1"/>
        </w:rPr>
        <w:t>TCP/IP</w:t>
      </w:r>
      <w:r>
        <w:rPr>
          <w:bCs/>
          <w:color w:val="000000" w:themeColor="text1"/>
        </w:rPr>
        <w:t>协议及网络编程技术》，罗军舟，清华大学出版社，</w:t>
      </w:r>
      <w:r>
        <w:rPr>
          <w:bCs/>
          <w:color w:val="000000" w:themeColor="text1"/>
        </w:rPr>
        <w:t>2004</w:t>
      </w:r>
    </w:p>
    <w:p w:rsidR="00EF26EA" w:rsidRDefault="00D10894">
      <w:pPr>
        <w:spacing w:line="420" w:lineRule="exact"/>
        <w:ind w:firstLine="420"/>
        <w:rPr>
          <w:bCs/>
          <w:color w:val="000000" w:themeColor="text1"/>
        </w:rPr>
      </w:pPr>
      <w:r>
        <w:rPr>
          <w:bCs/>
          <w:color w:val="000000" w:themeColor="text1"/>
        </w:rPr>
        <w:lastRenderedPageBreak/>
        <w:t xml:space="preserve">[2] </w:t>
      </w:r>
      <w:r>
        <w:rPr>
          <w:bCs/>
          <w:color w:val="000000" w:themeColor="text1"/>
        </w:rPr>
        <w:t>《</w:t>
      </w:r>
      <w:r>
        <w:rPr>
          <w:bCs/>
          <w:color w:val="000000" w:themeColor="text1"/>
        </w:rPr>
        <w:t>UNIX</w:t>
      </w:r>
      <w:r>
        <w:rPr>
          <w:bCs/>
          <w:color w:val="000000" w:themeColor="text1"/>
        </w:rPr>
        <w:t>网络编程</w:t>
      </w:r>
      <w:r>
        <w:rPr>
          <w:bCs/>
          <w:color w:val="000000" w:themeColor="text1"/>
        </w:rPr>
        <w:t xml:space="preserve"> </w:t>
      </w:r>
      <w:r>
        <w:rPr>
          <w:bCs/>
          <w:color w:val="000000" w:themeColor="text1"/>
        </w:rPr>
        <w:t>卷</w:t>
      </w:r>
      <w:r>
        <w:rPr>
          <w:bCs/>
          <w:color w:val="000000" w:themeColor="text1"/>
        </w:rPr>
        <w:t>1</w:t>
      </w:r>
      <w:r>
        <w:rPr>
          <w:bCs/>
          <w:color w:val="000000" w:themeColor="text1"/>
        </w:rPr>
        <w:t>：套接字联网</w:t>
      </w:r>
      <w:r>
        <w:rPr>
          <w:bCs/>
          <w:color w:val="000000" w:themeColor="text1"/>
        </w:rPr>
        <w:t>API(</w:t>
      </w:r>
      <w:r>
        <w:rPr>
          <w:bCs/>
          <w:color w:val="000000" w:themeColor="text1"/>
        </w:rPr>
        <w:t>第</w:t>
      </w:r>
      <w:r>
        <w:rPr>
          <w:bCs/>
          <w:color w:val="000000" w:themeColor="text1"/>
        </w:rPr>
        <w:t>3</w:t>
      </w:r>
      <w:r>
        <w:rPr>
          <w:bCs/>
          <w:color w:val="000000" w:themeColor="text1"/>
        </w:rPr>
        <w:t>版</w:t>
      </w:r>
      <w:r>
        <w:rPr>
          <w:bCs/>
          <w:color w:val="000000" w:themeColor="text1"/>
        </w:rPr>
        <w:t>)</w:t>
      </w:r>
      <w:r>
        <w:rPr>
          <w:bCs/>
          <w:color w:val="000000" w:themeColor="text1"/>
        </w:rPr>
        <w:t>》，</w:t>
      </w:r>
      <w:r>
        <w:rPr>
          <w:bCs/>
          <w:color w:val="000000" w:themeColor="text1"/>
        </w:rPr>
        <w:t>W. Richard Stevens</w:t>
      </w:r>
      <w:r>
        <w:rPr>
          <w:bCs/>
          <w:color w:val="000000" w:themeColor="text1"/>
        </w:rPr>
        <w:t>，人民邮电出版社，</w:t>
      </w:r>
      <w:r>
        <w:rPr>
          <w:bCs/>
          <w:color w:val="000000" w:themeColor="text1"/>
        </w:rPr>
        <w:t>2010</w:t>
      </w:r>
    </w:p>
    <w:p w:rsidR="00EF26EA" w:rsidRDefault="00EF26EA">
      <w:pPr>
        <w:spacing w:line="420" w:lineRule="exact"/>
        <w:ind w:firstLine="420"/>
        <w:rPr>
          <w:bCs/>
          <w:color w:val="000000" w:themeColor="text1"/>
        </w:rPr>
      </w:pPr>
    </w:p>
    <w:p w:rsidR="00EF26EA" w:rsidRDefault="00D10894">
      <w:pPr>
        <w:spacing w:line="420" w:lineRule="exact"/>
        <w:ind w:firstLine="420"/>
        <w:rPr>
          <w:color w:val="000000" w:themeColor="text1"/>
        </w:rPr>
      </w:pPr>
      <w:r>
        <w:rPr>
          <w:color w:val="000000" w:themeColor="text1"/>
        </w:rPr>
        <w:t>课程编号：</w:t>
      </w:r>
      <w:r>
        <w:rPr>
          <w:color w:val="000000" w:themeColor="text1"/>
        </w:rPr>
        <w:t>71001606</w:t>
      </w:r>
    </w:p>
    <w:p w:rsidR="00EF26EA" w:rsidRDefault="00D10894">
      <w:pPr>
        <w:spacing w:line="420" w:lineRule="exact"/>
        <w:ind w:firstLine="420"/>
        <w:rPr>
          <w:color w:val="000000" w:themeColor="text1"/>
        </w:rPr>
      </w:pPr>
      <w:r>
        <w:rPr>
          <w:color w:val="000000" w:themeColor="text1"/>
        </w:rPr>
        <w:t>课程名称：数据分析与可视化（</w:t>
      </w:r>
      <w:r>
        <w:rPr>
          <w:color w:val="000000" w:themeColor="text1"/>
        </w:rPr>
        <w:t>Data Analysis and Visualization</w:t>
      </w:r>
      <w:r>
        <w:rPr>
          <w:color w:val="000000" w:themeColor="text1"/>
        </w:rPr>
        <w:t>）</w:t>
      </w:r>
    </w:p>
    <w:p w:rsidR="00EF26EA" w:rsidRDefault="00D10894">
      <w:pPr>
        <w:spacing w:line="420" w:lineRule="exact"/>
        <w:ind w:firstLine="420"/>
        <w:rPr>
          <w:color w:val="000000" w:themeColor="text1"/>
        </w:rPr>
      </w:pPr>
      <w:r>
        <w:rPr>
          <w:color w:val="000000" w:themeColor="text1"/>
        </w:rPr>
        <w:t>课程类型：学院平台，选修</w:t>
      </w:r>
    </w:p>
    <w:p w:rsidR="00EF26EA" w:rsidRDefault="00D10894">
      <w:pPr>
        <w:spacing w:line="420" w:lineRule="exact"/>
        <w:ind w:firstLine="420"/>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pacing w:line="420" w:lineRule="exact"/>
        <w:ind w:firstLine="420"/>
        <w:rPr>
          <w:color w:val="000000" w:themeColor="text1"/>
        </w:rPr>
      </w:pPr>
      <w:r>
        <w:rPr>
          <w:color w:val="000000" w:themeColor="text1"/>
        </w:rPr>
        <w:t>内容提要：本课程首先经典的统计方法、现代统计模型，并讲解数据可视化的基础理论和概念，以及介绍带有空间坐标或时间信息的数据的可视化方法、</w:t>
      </w:r>
      <w:proofErr w:type="gramStart"/>
      <w:r>
        <w:rPr>
          <w:color w:val="000000" w:themeColor="text1"/>
        </w:rPr>
        <w:t>描述非</w:t>
      </w:r>
      <w:proofErr w:type="gramEnd"/>
      <w:r>
        <w:rPr>
          <w:color w:val="000000" w:themeColor="text1"/>
        </w:rPr>
        <w:t>结构化和非几何的抽象数据的可视化，最后介绍面向各类数据的可视化在实际应用中共同需要的方法、技术和工具，以及在具体领域的可视化和应用系统。</w:t>
      </w:r>
    </w:p>
    <w:p w:rsidR="00EF26EA" w:rsidRDefault="00D10894">
      <w:pPr>
        <w:spacing w:line="420" w:lineRule="exact"/>
        <w:ind w:firstLine="420"/>
        <w:rPr>
          <w:color w:val="000000" w:themeColor="text1"/>
        </w:rPr>
      </w:pPr>
      <w:r>
        <w:rPr>
          <w:color w:val="000000" w:themeColor="text1"/>
        </w:rPr>
        <w:t>先修课程：概率论与数理统计，面向对象程序设计（</w:t>
      </w:r>
      <w:r>
        <w:rPr>
          <w:color w:val="000000" w:themeColor="text1"/>
        </w:rPr>
        <w:t>Java</w:t>
      </w:r>
      <w:r>
        <w:rPr>
          <w:color w:val="000000" w:themeColor="text1"/>
        </w:rPr>
        <w:t>），</w:t>
      </w:r>
      <w:r>
        <w:rPr>
          <w:color w:val="000000" w:themeColor="text1"/>
        </w:rPr>
        <w:t>Python</w:t>
      </w:r>
      <w:r>
        <w:rPr>
          <w:color w:val="000000" w:themeColor="text1"/>
        </w:rPr>
        <w:t>程序设计</w:t>
      </w:r>
    </w:p>
    <w:p w:rsidR="00EF26EA" w:rsidRDefault="00D10894">
      <w:pPr>
        <w:spacing w:line="420" w:lineRule="exact"/>
        <w:ind w:firstLine="420"/>
        <w:rPr>
          <w:color w:val="000000" w:themeColor="text1"/>
        </w:rPr>
      </w:pPr>
      <w:r>
        <w:rPr>
          <w:color w:val="000000" w:themeColor="text1"/>
        </w:rPr>
        <w:t>教材：《数据可视化》，陈为，沈则潜，电子工业出版社，</w:t>
      </w:r>
      <w:r>
        <w:rPr>
          <w:color w:val="000000" w:themeColor="text1"/>
        </w:rPr>
        <w:t>2013</w:t>
      </w:r>
      <w:r>
        <w:rPr>
          <w:color w:val="000000" w:themeColor="text1"/>
        </w:rPr>
        <w:t>，第</w:t>
      </w:r>
      <w:r>
        <w:rPr>
          <w:color w:val="000000" w:themeColor="text1"/>
        </w:rPr>
        <w:t>1</w:t>
      </w:r>
      <w:r>
        <w:rPr>
          <w:color w:val="000000" w:themeColor="text1"/>
        </w:rPr>
        <w:t>版</w:t>
      </w:r>
    </w:p>
    <w:p w:rsidR="00EF26EA" w:rsidRDefault="00D10894">
      <w:pPr>
        <w:spacing w:line="420" w:lineRule="exact"/>
        <w:ind w:firstLine="420"/>
        <w:rPr>
          <w:color w:val="000000" w:themeColor="text1"/>
        </w:rPr>
      </w:pPr>
      <w:r>
        <w:rPr>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《数据可视化实战》，</w:t>
      </w:r>
      <w:r>
        <w:rPr>
          <w:bCs/>
          <w:color w:val="000000" w:themeColor="text1"/>
        </w:rPr>
        <w:t>Scott Murray</w:t>
      </w:r>
      <w:r>
        <w:rPr>
          <w:bCs/>
          <w:color w:val="000000" w:themeColor="text1"/>
        </w:rPr>
        <w:t>著，李松峰译，人民邮电出版社，</w:t>
      </w:r>
      <w:r>
        <w:rPr>
          <w:bCs/>
          <w:color w:val="000000" w:themeColor="text1"/>
        </w:rPr>
        <w:t>2013</w:t>
      </w:r>
      <w:r>
        <w:rPr>
          <w:bCs/>
          <w:color w:val="000000" w:themeColor="text1"/>
        </w:rPr>
        <w:t>，第</w:t>
      </w:r>
      <w:r>
        <w:rPr>
          <w:bCs/>
          <w:color w:val="000000" w:themeColor="text1"/>
        </w:rPr>
        <w:t>1</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《数据可视化的基本原理与方法》，陈为，张嵩，鲁爱东，科学出版社，</w:t>
      </w:r>
      <w:r>
        <w:rPr>
          <w:bCs/>
          <w:color w:val="000000" w:themeColor="text1"/>
        </w:rPr>
        <w:t>2013</w:t>
      </w:r>
      <w:r>
        <w:rPr>
          <w:bCs/>
          <w:color w:val="000000" w:themeColor="text1"/>
        </w:rPr>
        <w:t>，第</w:t>
      </w:r>
      <w:r>
        <w:rPr>
          <w:bCs/>
          <w:color w:val="000000" w:themeColor="text1"/>
        </w:rPr>
        <w:t>1</w:t>
      </w:r>
      <w:r>
        <w:rPr>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71001607</w:t>
      </w:r>
    </w:p>
    <w:p w:rsidR="00EF26EA" w:rsidRDefault="00D10894">
      <w:pPr>
        <w:spacing w:line="420" w:lineRule="exact"/>
        <w:ind w:firstLine="420"/>
        <w:rPr>
          <w:bCs/>
          <w:color w:val="000000" w:themeColor="text1"/>
        </w:rPr>
      </w:pPr>
      <w:r>
        <w:rPr>
          <w:bCs/>
          <w:color w:val="000000" w:themeColor="text1"/>
        </w:rPr>
        <w:t>课程名称：数据挖掘</w:t>
      </w:r>
      <w:r>
        <w:rPr>
          <w:bCs/>
          <w:color w:val="000000" w:themeColor="text1"/>
        </w:rPr>
        <w:t xml:space="preserve">   </w:t>
      </w:r>
      <w:r>
        <w:rPr>
          <w:bCs/>
          <w:color w:val="000000" w:themeColor="text1"/>
        </w:rPr>
        <w:t>（</w:t>
      </w:r>
      <w:r>
        <w:rPr>
          <w:bCs/>
          <w:color w:val="000000" w:themeColor="text1"/>
        </w:rPr>
        <w:t>Introduction to Data Mining</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bCs/>
          <w:color w:val="000000" w:themeColor="text1"/>
        </w:rPr>
      </w:pPr>
      <w:r>
        <w:rPr>
          <w:bCs/>
          <w:color w:val="000000" w:themeColor="text1"/>
        </w:rPr>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数据挖掘基本知识、数据挖掘预处理方法、决策树分类及其他分类方法、关联知识挖掘方法、各种聚类分析方法，以及文本挖掘所涉及表示、分类和聚类等方法，还包括视频挖掘所涉及的视频镜头检测、字幕提取、视频摘要和视频检索等主要分析方法。</w:t>
      </w:r>
    </w:p>
    <w:p w:rsidR="00EF26EA" w:rsidRDefault="00D10894">
      <w:pPr>
        <w:spacing w:line="420" w:lineRule="exact"/>
        <w:ind w:firstLine="420"/>
        <w:rPr>
          <w:color w:val="000000" w:themeColor="text1"/>
        </w:rPr>
      </w:pPr>
      <w:r>
        <w:rPr>
          <w:bCs/>
          <w:color w:val="000000" w:themeColor="text1"/>
        </w:rPr>
        <w:t>教材：《数据挖掘：概念与技术（原书第</w:t>
      </w:r>
      <w:r>
        <w:rPr>
          <w:bCs/>
          <w:color w:val="000000" w:themeColor="text1"/>
        </w:rPr>
        <w:t>3</w:t>
      </w:r>
      <w:r>
        <w:rPr>
          <w:bCs/>
          <w:color w:val="000000" w:themeColor="text1"/>
        </w:rPr>
        <w:t>版）》，（美）韩家炜等，机械工业出版社，</w:t>
      </w:r>
      <w:r>
        <w:rPr>
          <w:bCs/>
          <w:color w:val="000000" w:themeColor="text1"/>
        </w:rPr>
        <w:t>2012</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《数据挖掘</w:t>
      </w:r>
      <w:r>
        <w:rPr>
          <w:bCs/>
          <w:color w:val="000000" w:themeColor="text1"/>
        </w:rPr>
        <w:t>——</w:t>
      </w:r>
      <w:r>
        <w:rPr>
          <w:bCs/>
          <w:color w:val="000000" w:themeColor="text1"/>
        </w:rPr>
        <w:t>理论与应用》，胡可云等，北京交通大学出版社，</w:t>
      </w:r>
      <w:r>
        <w:rPr>
          <w:bCs/>
          <w:color w:val="000000" w:themeColor="text1"/>
        </w:rPr>
        <w:t>2008</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《数据挖掘》，朱明，中国科学技术大学出版社，</w:t>
      </w:r>
      <w:r>
        <w:rPr>
          <w:bCs/>
          <w:color w:val="000000" w:themeColor="text1"/>
        </w:rPr>
        <w:t>2008</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71001608</w:t>
      </w:r>
    </w:p>
    <w:p w:rsidR="00EF26EA" w:rsidRDefault="00D10894">
      <w:pPr>
        <w:spacing w:line="420" w:lineRule="exact"/>
        <w:ind w:firstLine="420"/>
        <w:rPr>
          <w:bCs/>
          <w:color w:val="000000" w:themeColor="text1"/>
        </w:rPr>
      </w:pPr>
      <w:r>
        <w:rPr>
          <w:bCs/>
          <w:color w:val="000000" w:themeColor="text1"/>
        </w:rPr>
        <w:t>课程名称：数字图像处理</w:t>
      </w:r>
      <w:r>
        <w:rPr>
          <w:bCs/>
          <w:color w:val="000000" w:themeColor="text1"/>
        </w:rPr>
        <w:t xml:space="preserve">   </w:t>
      </w:r>
      <w:r>
        <w:rPr>
          <w:bCs/>
          <w:color w:val="000000" w:themeColor="text1"/>
        </w:rPr>
        <w:t>（</w:t>
      </w:r>
      <w:r>
        <w:rPr>
          <w:bCs/>
          <w:color w:val="000000" w:themeColor="text1"/>
        </w:rPr>
        <w:t>Digital Image Processing</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color w:val="000000" w:themeColor="text1"/>
        </w:rPr>
      </w:pPr>
      <w:r>
        <w:rPr>
          <w:bCs/>
          <w:color w:val="000000" w:themeColor="text1"/>
        </w:rPr>
        <w:lastRenderedPageBreak/>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内容提要：图像数字化、图像处理基础、图像几何变换、</w:t>
      </w:r>
      <w:proofErr w:type="gramStart"/>
      <w:r>
        <w:rPr>
          <w:bCs/>
          <w:color w:val="000000" w:themeColor="text1"/>
        </w:rPr>
        <w:t>图像时频变换</w:t>
      </w:r>
      <w:proofErr w:type="gramEnd"/>
      <w:r>
        <w:rPr>
          <w:bCs/>
          <w:color w:val="000000" w:themeColor="text1"/>
        </w:rPr>
        <w:t>、图像增强、图像恢复、图像分割、图像特征与分析、图像形态学、模式识别和图像压缩。</w:t>
      </w:r>
    </w:p>
    <w:p w:rsidR="00EF26EA" w:rsidRDefault="00D10894">
      <w:pPr>
        <w:spacing w:line="420" w:lineRule="exact"/>
        <w:ind w:firstLine="420"/>
        <w:rPr>
          <w:bCs/>
          <w:color w:val="000000" w:themeColor="text1"/>
        </w:rPr>
      </w:pPr>
      <w:r>
        <w:rPr>
          <w:bCs/>
          <w:color w:val="000000" w:themeColor="text1"/>
        </w:rPr>
        <w:t>教材：《数字图像处理</w:t>
      </w:r>
      <w:r>
        <w:rPr>
          <w:bCs/>
          <w:color w:val="000000" w:themeColor="text1"/>
        </w:rPr>
        <w:t xml:space="preserve"> </w:t>
      </w:r>
      <w:r>
        <w:rPr>
          <w:bCs/>
          <w:color w:val="000000" w:themeColor="text1"/>
        </w:rPr>
        <w:t>第</w:t>
      </w:r>
      <w:r>
        <w:rPr>
          <w:bCs/>
          <w:color w:val="000000" w:themeColor="text1"/>
        </w:rPr>
        <w:t>2</w:t>
      </w:r>
      <w:r>
        <w:rPr>
          <w:bCs/>
          <w:color w:val="000000" w:themeColor="text1"/>
        </w:rPr>
        <w:t>版》，姚敏，机械工业出版社，</w:t>
      </w:r>
      <w:r>
        <w:rPr>
          <w:bCs/>
          <w:color w:val="000000" w:themeColor="text1"/>
        </w:rPr>
        <w:t>2012</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《数字图像处理</w:t>
      </w:r>
      <w:r>
        <w:rPr>
          <w:bCs/>
          <w:color w:val="000000" w:themeColor="text1"/>
        </w:rPr>
        <w:t>——</w:t>
      </w:r>
      <w:r>
        <w:rPr>
          <w:bCs/>
          <w:color w:val="000000" w:themeColor="text1"/>
        </w:rPr>
        <w:t>原理与算法》，孙燮华，机械工业出版社，</w:t>
      </w:r>
      <w:r>
        <w:rPr>
          <w:bCs/>
          <w:color w:val="000000" w:themeColor="text1"/>
        </w:rPr>
        <w:t>2010</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《数字图像处理（第三版）》，冈萨雷斯，电子工业出版社，</w:t>
      </w:r>
      <w:r>
        <w:rPr>
          <w:bCs/>
          <w:color w:val="000000" w:themeColor="text1"/>
        </w:rPr>
        <w:t>2011</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71001609</w:t>
      </w:r>
    </w:p>
    <w:p w:rsidR="00EF26EA" w:rsidRDefault="00D10894">
      <w:pPr>
        <w:spacing w:line="420" w:lineRule="exact"/>
        <w:ind w:firstLine="420"/>
        <w:rPr>
          <w:bCs/>
          <w:color w:val="000000" w:themeColor="text1"/>
        </w:rPr>
      </w:pPr>
      <w:r>
        <w:rPr>
          <w:bCs/>
          <w:color w:val="000000" w:themeColor="text1"/>
        </w:rPr>
        <w:t>课程名称：中文信息处理</w:t>
      </w:r>
      <w:r>
        <w:rPr>
          <w:bCs/>
          <w:color w:val="000000" w:themeColor="text1"/>
        </w:rPr>
        <w:t xml:space="preserve">   </w:t>
      </w:r>
      <w:r>
        <w:rPr>
          <w:bCs/>
          <w:color w:val="000000" w:themeColor="text1"/>
        </w:rPr>
        <w:t>（</w:t>
      </w:r>
      <w:r>
        <w:rPr>
          <w:bCs/>
          <w:color w:val="000000" w:themeColor="text1"/>
        </w:rPr>
        <w:t>Chinese Information Processing</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内容提要：汉字编码体系、汉字输入技术、汉字输出技术、概率论与信息论基础、中文自动分词、词性标注、命名实体识别、句法分析、信息检索、文本分类、信息抽取、自动文摘。</w:t>
      </w:r>
    </w:p>
    <w:p w:rsidR="00EF26EA" w:rsidRDefault="00D10894">
      <w:pPr>
        <w:spacing w:line="420" w:lineRule="exact"/>
        <w:ind w:firstLine="420"/>
        <w:rPr>
          <w:bCs/>
          <w:color w:val="000000" w:themeColor="text1"/>
        </w:rPr>
      </w:pPr>
      <w:r>
        <w:rPr>
          <w:bCs/>
          <w:color w:val="000000" w:themeColor="text1"/>
        </w:rPr>
        <w:t>教材：《中文信息处理教程》，宋继华等，高等教育出版社，</w:t>
      </w:r>
      <w:r>
        <w:rPr>
          <w:bCs/>
          <w:color w:val="000000" w:themeColor="text1"/>
        </w:rPr>
        <w:t>2011</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《统计自然语言处理（第</w:t>
      </w:r>
      <w:r>
        <w:rPr>
          <w:bCs/>
          <w:color w:val="000000" w:themeColor="text1"/>
        </w:rPr>
        <w:t>2</w:t>
      </w:r>
      <w:r>
        <w:rPr>
          <w:bCs/>
          <w:color w:val="000000" w:themeColor="text1"/>
        </w:rPr>
        <w:t>版）》，</w:t>
      </w:r>
      <w:proofErr w:type="gramStart"/>
      <w:r>
        <w:rPr>
          <w:bCs/>
          <w:color w:val="000000" w:themeColor="text1"/>
        </w:rPr>
        <w:t>宗成庆</w:t>
      </w:r>
      <w:proofErr w:type="gramEnd"/>
      <w:r>
        <w:rPr>
          <w:bCs/>
          <w:color w:val="000000" w:themeColor="text1"/>
        </w:rPr>
        <w:t>著，清华大学出版社，</w:t>
      </w:r>
      <w:r>
        <w:rPr>
          <w:bCs/>
          <w:color w:val="000000" w:themeColor="text1"/>
        </w:rPr>
        <w:t>2013</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《中文信息处理原理及应用（第二版）》，</w:t>
      </w:r>
      <w:proofErr w:type="gramStart"/>
      <w:r>
        <w:rPr>
          <w:bCs/>
          <w:color w:val="000000" w:themeColor="text1"/>
        </w:rPr>
        <w:t>苗夺谦</w:t>
      </w:r>
      <w:proofErr w:type="gramEnd"/>
      <w:r>
        <w:rPr>
          <w:bCs/>
          <w:color w:val="000000" w:themeColor="text1"/>
        </w:rPr>
        <w:t>等，清华大学出版社，</w:t>
      </w:r>
      <w:r>
        <w:rPr>
          <w:bCs/>
          <w:color w:val="000000" w:themeColor="text1"/>
        </w:rPr>
        <w:t>2015</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71001610</w:t>
      </w:r>
    </w:p>
    <w:p w:rsidR="00EF26EA" w:rsidRDefault="00D10894">
      <w:pPr>
        <w:spacing w:line="420" w:lineRule="exact"/>
        <w:ind w:firstLine="420"/>
        <w:rPr>
          <w:bCs/>
          <w:color w:val="000000" w:themeColor="text1"/>
        </w:rPr>
      </w:pPr>
      <w:r>
        <w:rPr>
          <w:bCs/>
          <w:color w:val="000000" w:themeColor="text1"/>
        </w:rPr>
        <w:t>课程名称：云计算技术</w:t>
      </w:r>
      <w:r>
        <w:rPr>
          <w:bCs/>
          <w:color w:val="000000" w:themeColor="text1"/>
        </w:rPr>
        <w:t xml:space="preserve">  </w:t>
      </w:r>
      <w:r>
        <w:rPr>
          <w:bCs/>
          <w:color w:val="000000" w:themeColor="text1"/>
        </w:rPr>
        <w:t>（</w:t>
      </w:r>
      <w:r>
        <w:rPr>
          <w:bCs/>
          <w:color w:val="000000" w:themeColor="text1"/>
        </w:rPr>
        <w:t>Cloud Computing Technology</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w:t>
      </w:r>
      <w:proofErr w:type="gramStart"/>
      <w:r>
        <w:rPr>
          <w:bCs/>
          <w:color w:val="000000" w:themeColor="text1"/>
        </w:rPr>
        <w:t>云计算</w:t>
      </w:r>
      <w:proofErr w:type="gramEnd"/>
      <w:r>
        <w:rPr>
          <w:bCs/>
          <w:color w:val="000000" w:themeColor="text1"/>
        </w:rPr>
        <w:t>的概念，</w:t>
      </w:r>
      <w:proofErr w:type="gramStart"/>
      <w:r>
        <w:rPr>
          <w:bCs/>
          <w:color w:val="000000" w:themeColor="text1"/>
        </w:rPr>
        <w:t>云计算</w:t>
      </w:r>
      <w:proofErr w:type="gramEnd"/>
      <w:r>
        <w:rPr>
          <w:bCs/>
          <w:color w:val="000000" w:themeColor="text1"/>
        </w:rPr>
        <w:t>发展的内外在动力，</w:t>
      </w:r>
      <w:proofErr w:type="gramStart"/>
      <w:r>
        <w:rPr>
          <w:bCs/>
          <w:color w:val="000000" w:themeColor="text1"/>
        </w:rPr>
        <w:t>云计算</w:t>
      </w:r>
      <w:proofErr w:type="gramEnd"/>
      <w:r>
        <w:rPr>
          <w:bCs/>
          <w:color w:val="000000" w:themeColor="text1"/>
        </w:rPr>
        <w:t>所带来的机会，主流云计算的工作机制，</w:t>
      </w:r>
      <w:proofErr w:type="gramStart"/>
      <w:r>
        <w:rPr>
          <w:bCs/>
          <w:color w:val="000000" w:themeColor="text1"/>
        </w:rPr>
        <w:t>云计算</w:t>
      </w:r>
      <w:proofErr w:type="gramEnd"/>
      <w:r>
        <w:rPr>
          <w:bCs/>
          <w:color w:val="000000" w:themeColor="text1"/>
        </w:rPr>
        <w:t>的主要技术原理，国内外的最佳实践，如何运用云计算技术，以及企业如何向</w:t>
      </w:r>
      <w:proofErr w:type="gramStart"/>
      <w:r>
        <w:rPr>
          <w:bCs/>
          <w:color w:val="000000" w:themeColor="text1"/>
        </w:rPr>
        <w:t>云计算</w:t>
      </w:r>
      <w:proofErr w:type="gramEnd"/>
      <w:r>
        <w:rPr>
          <w:bCs/>
          <w:color w:val="000000" w:themeColor="text1"/>
        </w:rPr>
        <w:t>转型和落地。</w:t>
      </w:r>
    </w:p>
    <w:p w:rsidR="00EF26EA" w:rsidRDefault="00D10894">
      <w:pPr>
        <w:spacing w:line="420" w:lineRule="exact"/>
        <w:ind w:firstLine="420"/>
        <w:rPr>
          <w:color w:val="000000" w:themeColor="text1"/>
        </w:rPr>
      </w:pPr>
      <w:r>
        <w:rPr>
          <w:bCs/>
          <w:color w:val="000000" w:themeColor="text1"/>
        </w:rPr>
        <w:t>教材：《云计算核心技术剖析》，吴朱华，人民邮电出版社，</w:t>
      </w:r>
      <w:r>
        <w:rPr>
          <w:bCs/>
          <w:color w:val="000000" w:themeColor="text1"/>
        </w:rPr>
        <w:t xml:space="preserve"> 2011 </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《云计算的关键技术与应用实例》，王鹏，人民邮电出版社，</w:t>
      </w:r>
      <w:r>
        <w:rPr>
          <w:bCs/>
          <w:color w:val="000000" w:themeColor="text1"/>
        </w:rPr>
        <w:t xml:space="preserve">2010 </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《云计算：应用开发实践》，徐强，王振江，机械工业出版社，</w:t>
      </w:r>
      <w:r>
        <w:rPr>
          <w:bCs/>
          <w:color w:val="000000" w:themeColor="text1"/>
        </w:rPr>
        <w:t>2012</w:t>
      </w:r>
    </w:p>
    <w:p w:rsidR="00EF26EA" w:rsidRDefault="00EF26EA">
      <w:pPr>
        <w:spacing w:line="420" w:lineRule="exact"/>
        <w:ind w:firstLine="420"/>
        <w:rPr>
          <w:bCs/>
          <w:color w:val="000000" w:themeColor="text1"/>
        </w:rPr>
      </w:pPr>
    </w:p>
    <w:p w:rsidR="00EF26EA" w:rsidRDefault="00D10894">
      <w:pPr>
        <w:spacing w:line="420" w:lineRule="exact"/>
        <w:ind w:firstLine="420"/>
        <w:rPr>
          <w:color w:val="000000" w:themeColor="text1"/>
        </w:rPr>
      </w:pPr>
      <w:r>
        <w:rPr>
          <w:color w:val="000000" w:themeColor="text1"/>
        </w:rPr>
        <w:t>课程编号：</w:t>
      </w:r>
      <w:r>
        <w:rPr>
          <w:bCs/>
          <w:color w:val="000000" w:themeColor="text1"/>
        </w:rPr>
        <w:t>71001611</w:t>
      </w:r>
    </w:p>
    <w:p w:rsidR="00EF26EA" w:rsidRDefault="00D10894">
      <w:pPr>
        <w:spacing w:line="420" w:lineRule="exact"/>
        <w:ind w:firstLine="420"/>
        <w:rPr>
          <w:color w:val="000000" w:themeColor="text1"/>
        </w:rPr>
      </w:pPr>
      <w:r>
        <w:rPr>
          <w:color w:val="000000" w:themeColor="text1"/>
        </w:rPr>
        <w:lastRenderedPageBreak/>
        <w:t>课程名称：</w:t>
      </w:r>
      <w:r>
        <w:rPr>
          <w:bCs/>
          <w:color w:val="000000" w:themeColor="text1"/>
        </w:rPr>
        <w:t>计算机系统结构</w:t>
      </w:r>
      <w:r>
        <w:rPr>
          <w:bCs/>
          <w:color w:val="000000" w:themeColor="text1"/>
        </w:rPr>
        <w:t xml:space="preserve"> </w:t>
      </w:r>
      <w:r>
        <w:rPr>
          <w:bCs/>
          <w:color w:val="000000" w:themeColor="text1"/>
        </w:rPr>
        <w:t>（</w:t>
      </w:r>
      <w:r>
        <w:rPr>
          <w:bCs/>
          <w:color w:val="000000" w:themeColor="text1"/>
        </w:rPr>
        <w:t>Computer Architecture</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2+1  </w:t>
      </w:r>
      <w:r>
        <w:rPr>
          <w:bCs/>
          <w:color w:val="000000" w:themeColor="text1"/>
        </w:rPr>
        <w:t>总学时</w:t>
      </w:r>
      <w:r>
        <w:rPr>
          <w:bCs/>
          <w:color w:val="000000" w:themeColor="text1"/>
        </w:rPr>
        <w:t>54</w:t>
      </w:r>
      <w:r>
        <w:rPr>
          <w:bCs/>
          <w:color w:val="000000" w:themeColor="text1"/>
        </w:rPr>
        <w:t>学时（讲授</w:t>
      </w:r>
      <w:r>
        <w:rPr>
          <w:bCs/>
          <w:color w:val="000000" w:themeColor="text1"/>
        </w:rPr>
        <w:t>36</w:t>
      </w:r>
      <w:r>
        <w:rPr>
          <w:bCs/>
          <w:color w:val="000000" w:themeColor="text1"/>
        </w:rPr>
        <w:t>学时，实验</w:t>
      </w:r>
      <w:r>
        <w:rPr>
          <w:bCs/>
          <w:color w:val="000000" w:themeColor="text1"/>
        </w:rPr>
        <w:t>18</w:t>
      </w:r>
      <w:r>
        <w:rPr>
          <w:bCs/>
          <w:color w:val="000000" w:themeColor="text1"/>
        </w:rPr>
        <w:t>学时）</w:t>
      </w:r>
    </w:p>
    <w:p w:rsidR="00EF26EA" w:rsidRDefault="00D10894">
      <w:pPr>
        <w:spacing w:line="420" w:lineRule="exact"/>
        <w:ind w:firstLine="420"/>
        <w:rPr>
          <w:color w:val="000000" w:themeColor="text1"/>
        </w:rPr>
      </w:pPr>
      <w:r>
        <w:rPr>
          <w:color w:val="000000" w:themeColor="text1"/>
        </w:rPr>
        <w:t>内容提要：</w:t>
      </w:r>
      <w:r>
        <w:rPr>
          <w:bCs/>
          <w:color w:val="000000" w:themeColor="text1"/>
        </w:rPr>
        <w:t>计算机系统结构的基本概念、计算机指令集的设计、</w:t>
      </w:r>
      <w:r>
        <w:rPr>
          <w:bCs/>
          <w:color w:val="000000" w:themeColor="text1"/>
        </w:rPr>
        <w:t>RISC</w:t>
      </w:r>
      <w:r>
        <w:rPr>
          <w:bCs/>
          <w:color w:val="000000" w:themeColor="text1"/>
        </w:rPr>
        <w:t>技术以及</w:t>
      </w:r>
      <w:r>
        <w:rPr>
          <w:bCs/>
          <w:color w:val="000000" w:themeColor="text1"/>
        </w:rPr>
        <w:t>MIPS</w:t>
      </w:r>
      <w:r>
        <w:rPr>
          <w:bCs/>
          <w:color w:val="000000" w:themeColor="text1"/>
        </w:rPr>
        <w:t>指令集结构、流水线技术、指令级并行、总线、通道</w:t>
      </w:r>
      <w:proofErr w:type="gramStart"/>
      <w:r>
        <w:rPr>
          <w:bCs/>
          <w:color w:val="000000" w:themeColor="text1"/>
        </w:rPr>
        <w:t>外理机及其</w:t>
      </w:r>
      <w:proofErr w:type="gramEnd"/>
      <w:r>
        <w:rPr>
          <w:bCs/>
          <w:color w:val="000000" w:themeColor="text1"/>
        </w:rPr>
        <w:t>流量分析、廉价磁盘冗余阵列（</w:t>
      </w:r>
      <w:r>
        <w:rPr>
          <w:bCs/>
          <w:color w:val="000000" w:themeColor="text1"/>
        </w:rPr>
        <w:t>RAID</w:t>
      </w:r>
      <w:r>
        <w:rPr>
          <w:bCs/>
          <w:color w:val="000000" w:themeColor="text1"/>
        </w:rPr>
        <w:t>）、输入</w:t>
      </w:r>
      <w:r>
        <w:rPr>
          <w:bCs/>
          <w:color w:val="000000" w:themeColor="text1"/>
        </w:rPr>
        <w:t>/</w:t>
      </w:r>
      <w:r>
        <w:rPr>
          <w:bCs/>
          <w:color w:val="000000" w:themeColor="text1"/>
        </w:rPr>
        <w:t>输出系统、对称式共享存储器系统结构、分布式共享存储器系统结构、多</w:t>
      </w:r>
      <w:r>
        <w:rPr>
          <w:bCs/>
          <w:color w:val="000000" w:themeColor="text1"/>
        </w:rPr>
        <w:t>Cache</w:t>
      </w:r>
      <w:r>
        <w:rPr>
          <w:bCs/>
          <w:color w:val="000000" w:themeColor="text1"/>
        </w:rPr>
        <w:t>一致性、同步以及同时多线程技术、互连网络，机群的结构、软件模型以及分类。</w:t>
      </w:r>
    </w:p>
    <w:p w:rsidR="00EF26EA" w:rsidRDefault="00D10894">
      <w:pPr>
        <w:spacing w:line="420" w:lineRule="exact"/>
        <w:ind w:firstLine="420"/>
        <w:rPr>
          <w:color w:val="000000" w:themeColor="text1"/>
        </w:rPr>
      </w:pPr>
      <w:r>
        <w:rPr>
          <w:color w:val="000000" w:themeColor="text1"/>
        </w:rPr>
        <w:t>先修课程：</w:t>
      </w:r>
      <w:r>
        <w:rPr>
          <w:bCs/>
          <w:color w:val="000000" w:themeColor="text1"/>
        </w:rPr>
        <w:t>计算机组成原理，数据结构，操作系统</w:t>
      </w:r>
    </w:p>
    <w:p w:rsidR="00EF26EA" w:rsidRDefault="00D10894">
      <w:pPr>
        <w:spacing w:line="420" w:lineRule="exact"/>
        <w:ind w:firstLine="420"/>
        <w:rPr>
          <w:color w:val="000000" w:themeColor="text1"/>
        </w:rPr>
      </w:pPr>
      <w:r>
        <w:rPr>
          <w:color w:val="000000" w:themeColor="text1"/>
        </w:rPr>
        <w:t>教材：</w:t>
      </w:r>
      <w:r>
        <w:rPr>
          <w:bCs/>
          <w:color w:val="000000" w:themeColor="text1"/>
        </w:rPr>
        <w:t>《计算机系统结构》，张晨曦，高等教育出版社，</w:t>
      </w:r>
      <w:r>
        <w:rPr>
          <w:bCs/>
          <w:color w:val="000000" w:themeColor="text1"/>
        </w:rPr>
        <w:t>2008</w:t>
      </w:r>
      <w:r>
        <w:rPr>
          <w:bCs/>
          <w:color w:val="000000" w:themeColor="text1"/>
        </w:rPr>
        <w:t>，第</w:t>
      </w:r>
      <w:r>
        <w:rPr>
          <w:bCs/>
          <w:color w:val="000000" w:themeColor="text1"/>
        </w:rPr>
        <w:t>1</w:t>
      </w:r>
      <w:r>
        <w:rPr>
          <w:bCs/>
          <w:color w:val="000000" w:themeColor="text1"/>
        </w:rPr>
        <w:t>版</w:t>
      </w:r>
    </w:p>
    <w:p w:rsidR="00EF26EA" w:rsidRDefault="00D10894">
      <w:pPr>
        <w:spacing w:line="420" w:lineRule="exact"/>
        <w:ind w:firstLine="420"/>
        <w:rPr>
          <w:color w:val="000000" w:themeColor="text1"/>
        </w:rPr>
      </w:pPr>
      <w:r>
        <w:rPr>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《计算机系统结构学习指导与题解》，张晨曦等，高等教育出版社，</w:t>
      </w:r>
      <w:r>
        <w:rPr>
          <w:bCs/>
          <w:color w:val="000000" w:themeColor="text1"/>
        </w:rPr>
        <w:t>2010</w:t>
      </w:r>
      <w:r>
        <w:rPr>
          <w:bCs/>
          <w:color w:val="000000" w:themeColor="text1"/>
        </w:rPr>
        <w:t>，第</w:t>
      </w:r>
      <w:r>
        <w:rPr>
          <w:bCs/>
          <w:color w:val="000000" w:themeColor="text1"/>
        </w:rPr>
        <w:t>1</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《计算机系统结构》，李学干，西安电子科技大学出版社，</w:t>
      </w:r>
      <w:r>
        <w:rPr>
          <w:bCs/>
          <w:color w:val="000000" w:themeColor="text1"/>
        </w:rPr>
        <w:t>2011</w:t>
      </w:r>
      <w:r>
        <w:rPr>
          <w:bCs/>
          <w:color w:val="000000" w:themeColor="text1"/>
        </w:rPr>
        <w:t>，第</w:t>
      </w:r>
      <w:r>
        <w:rPr>
          <w:bCs/>
          <w:color w:val="000000" w:themeColor="text1"/>
        </w:rPr>
        <w:t>5</w:t>
      </w:r>
      <w:r>
        <w:rPr>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71001612</w:t>
      </w:r>
    </w:p>
    <w:p w:rsidR="00EF26EA" w:rsidRDefault="00D10894">
      <w:pPr>
        <w:spacing w:line="420" w:lineRule="exact"/>
        <w:ind w:firstLine="420"/>
        <w:rPr>
          <w:color w:val="000000" w:themeColor="text1"/>
        </w:rPr>
      </w:pPr>
      <w:r>
        <w:rPr>
          <w:bCs/>
          <w:color w:val="000000" w:themeColor="text1"/>
        </w:rPr>
        <w:t>课程名称：数学选讲</w:t>
      </w:r>
      <w:r>
        <w:rPr>
          <w:bCs/>
          <w:color w:val="000000" w:themeColor="text1"/>
        </w:rPr>
        <w:t xml:space="preserve">   </w:t>
      </w:r>
      <w:r>
        <w:rPr>
          <w:bCs/>
          <w:color w:val="000000" w:themeColor="text1"/>
        </w:rPr>
        <w:t>（</w:t>
      </w:r>
      <w:r>
        <w:rPr>
          <w:bCs/>
          <w:color w:val="000000" w:themeColor="text1"/>
        </w:rPr>
        <w:t>Topics In Mathematics</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课程类型：学院平台，选修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2  </w:t>
      </w:r>
      <w:r>
        <w:rPr>
          <w:bCs/>
          <w:color w:val="000000" w:themeColor="text1"/>
        </w:rPr>
        <w:t>总学时</w:t>
      </w:r>
      <w:r>
        <w:rPr>
          <w:bCs/>
          <w:color w:val="000000" w:themeColor="text1"/>
        </w:rPr>
        <w:t>36</w:t>
      </w:r>
      <w:r>
        <w:rPr>
          <w:bCs/>
          <w:color w:val="000000" w:themeColor="text1"/>
        </w:rPr>
        <w:t>学时（讲授</w:t>
      </w:r>
      <w:r>
        <w:rPr>
          <w:bCs/>
          <w:color w:val="000000" w:themeColor="text1"/>
        </w:rPr>
        <w:t>36</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内容提要：高等数学、线性代数、概率论与数理统计知识。</w:t>
      </w:r>
    </w:p>
    <w:p w:rsidR="00EF26EA" w:rsidRDefault="00D10894">
      <w:pPr>
        <w:spacing w:line="420" w:lineRule="exact"/>
        <w:ind w:firstLine="420"/>
        <w:rPr>
          <w:color w:val="000000" w:themeColor="text1"/>
        </w:rPr>
      </w:pPr>
      <w:r>
        <w:rPr>
          <w:bCs/>
          <w:color w:val="000000" w:themeColor="text1"/>
        </w:rPr>
        <w:t>教材：教师自编讲义</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《概率论与数理统计习题全解指南》，盛骤等，高等教育出版社，</w:t>
      </w:r>
      <w:r>
        <w:rPr>
          <w:bCs/>
          <w:color w:val="000000" w:themeColor="text1"/>
        </w:rPr>
        <w:t>2010</w:t>
      </w:r>
      <w:r>
        <w:rPr>
          <w:bCs/>
          <w:color w:val="000000" w:themeColor="text1"/>
        </w:rPr>
        <w:t>，第</w:t>
      </w:r>
      <w:r>
        <w:rPr>
          <w:bCs/>
          <w:color w:val="000000" w:themeColor="text1"/>
        </w:rPr>
        <w:t>1</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《线性代数（第</w:t>
      </w:r>
      <w:r>
        <w:rPr>
          <w:bCs/>
          <w:color w:val="000000" w:themeColor="text1"/>
        </w:rPr>
        <w:t>3</w:t>
      </w:r>
      <w:r>
        <w:rPr>
          <w:bCs/>
          <w:color w:val="000000" w:themeColor="text1"/>
        </w:rPr>
        <w:t>版）导》，同济大学数学系，同济大学出版社，</w:t>
      </w:r>
      <w:r>
        <w:rPr>
          <w:bCs/>
          <w:color w:val="000000" w:themeColor="text1"/>
        </w:rPr>
        <w:t>2010</w:t>
      </w:r>
    </w:p>
    <w:p w:rsidR="00EF26EA" w:rsidRDefault="00EF26EA">
      <w:pPr>
        <w:spacing w:line="420" w:lineRule="exact"/>
        <w:ind w:firstLine="420"/>
        <w:rPr>
          <w:color w:val="000000" w:themeColor="text1"/>
        </w:rPr>
      </w:pPr>
    </w:p>
    <w:p w:rsidR="00EF26EA" w:rsidRDefault="00D10894">
      <w:pPr>
        <w:spacing w:line="420" w:lineRule="exact"/>
        <w:ind w:firstLine="420"/>
        <w:rPr>
          <w:bCs/>
          <w:color w:val="000000" w:themeColor="text1"/>
        </w:rPr>
      </w:pPr>
      <w:r>
        <w:rPr>
          <w:bCs/>
          <w:color w:val="000000" w:themeColor="text1"/>
        </w:rPr>
        <w:t>课程编号：</w:t>
      </w:r>
      <w:r>
        <w:rPr>
          <w:bCs/>
          <w:color w:val="000000" w:themeColor="text1"/>
        </w:rPr>
        <w:t>71012401</w:t>
      </w:r>
    </w:p>
    <w:p w:rsidR="00EF26EA" w:rsidRDefault="00D10894">
      <w:pPr>
        <w:spacing w:line="420" w:lineRule="exact"/>
        <w:ind w:firstLine="420"/>
        <w:rPr>
          <w:bCs/>
          <w:color w:val="000000" w:themeColor="text1"/>
        </w:rPr>
      </w:pPr>
      <w:r>
        <w:rPr>
          <w:bCs/>
          <w:color w:val="000000" w:themeColor="text1"/>
        </w:rPr>
        <w:t>课程名称：专业导引课</w:t>
      </w:r>
      <w:r>
        <w:rPr>
          <w:bCs/>
          <w:color w:val="000000" w:themeColor="text1"/>
        </w:rPr>
        <w:t xml:space="preserve"> </w:t>
      </w:r>
      <w:r>
        <w:rPr>
          <w:bCs/>
          <w:color w:val="000000" w:themeColor="text1"/>
        </w:rPr>
        <w:t>（</w:t>
      </w:r>
      <w:r>
        <w:rPr>
          <w:bCs/>
          <w:color w:val="000000" w:themeColor="text1"/>
        </w:rPr>
        <w:t>Guidance of Computer Science and Technology</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课程类型：专业平台，必修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1     </w:t>
      </w:r>
      <w:r>
        <w:rPr>
          <w:bCs/>
          <w:color w:val="000000" w:themeColor="text1"/>
        </w:rPr>
        <w:t>总学时</w:t>
      </w:r>
      <w:r>
        <w:rPr>
          <w:bCs/>
          <w:color w:val="000000" w:themeColor="text1"/>
        </w:rPr>
        <w:t>10</w:t>
      </w:r>
      <w:r>
        <w:rPr>
          <w:bCs/>
          <w:color w:val="000000" w:themeColor="text1"/>
        </w:rPr>
        <w:t>学时（讲授</w:t>
      </w:r>
      <w:r>
        <w:rPr>
          <w:bCs/>
          <w:color w:val="000000" w:themeColor="text1"/>
        </w:rPr>
        <w:t>10</w:t>
      </w:r>
      <w:r>
        <w:rPr>
          <w:bCs/>
          <w:color w:val="000000" w:themeColor="text1"/>
        </w:rPr>
        <w:t>学时）</w:t>
      </w:r>
    </w:p>
    <w:p w:rsidR="00EF26EA" w:rsidRDefault="00D10894">
      <w:pPr>
        <w:spacing w:line="420" w:lineRule="exact"/>
        <w:ind w:firstLine="420"/>
        <w:rPr>
          <w:color w:val="000000" w:themeColor="text1"/>
        </w:rPr>
      </w:pPr>
      <w:r>
        <w:rPr>
          <w:bCs/>
          <w:color w:val="000000" w:themeColor="text1"/>
        </w:rPr>
        <w:t>内容提要：计算机科学与技术专业的发展、计算机科学与技术师范专业的人才培养体系、计算机科学与技术师范专业课程的设置、计算机科学与技术的发展前景、动向等。</w:t>
      </w:r>
    </w:p>
    <w:p w:rsidR="00EF26EA" w:rsidRDefault="00D10894">
      <w:pPr>
        <w:spacing w:line="420" w:lineRule="exact"/>
        <w:ind w:firstLine="420"/>
        <w:rPr>
          <w:bCs/>
          <w:color w:val="000000" w:themeColor="text1"/>
        </w:rPr>
      </w:pPr>
      <w:r>
        <w:rPr>
          <w:bCs/>
          <w:color w:val="000000" w:themeColor="text1"/>
        </w:rPr>
        <w:t>教材：教师自编讲义</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71012402</w:t>
      </w:r>
    </w:p>
    <w:p w:rsidR="00EF26EA" w:rsidRDefault="00D10894">
      <w:pPr>
        <w:spacing w:line="420" w:lineRule="exact"/>
        <w:ind w:firstLine="420"/>
        <w:rPr>
          <w:color w:val="000000" w:themeColor="text1"/>
        </w:rPr>
      </w:pPr>
      <w:r>
        <w:rPr>
          <w:color w:val="000000" w:themeColor="text1"/>
        </w:rPr>
        <w:lastRenderedPageBreak/>
        <w:t>课程名称：</w:t>
      </w:r>
      <w:r>
        <w:rPr>
          <w:bCs/>
          <w:color w:val="000000" w:themeColor="text1"/>
        </w:rPr>
        <w:t>学科</w:t>
      </w:r>
      <w:proofErr w:type="gramStart"/>
      <w:r>
        <w:rPr>
          <w:bCs/>
          <w:color w:val="000000" w:themeColor="text1"/>
        </w:rPr>
        <w:t>前沿课</w:t>
      </w:r>
      <w:proofErr w:type="gramEnd"/>
      <w:r>
        <w:rPr>
          <w:bCs/>
          <w:color w:val="000000" w:themeColor="text1"/>
        </w:rPr>
        <w:t xml:space="preserve">   </w:t>
      </w:r>
      <w:r>
        <w:rPr>
          <w:bCs/>
          <w:color w:val="000000" w:themeColor="text1"/>
        </w:rPr>
        <w:t>（</w:t>
      </w:r>
      <w:r>
        <w:rPr>
          <w:bCs/>
          <w:color w:val="000000" w:themeColor="text1"/>
        </w:rPr>
        <w:t>Frontiers of Computer Science and Technology</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课程类型：专业平台，必修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1     </w:t>
      </w:r>
      <w:r>
        <w:rPr>
          <w:bCs/>
          <w:color w:val="000000" w:themeColor="text1"/>
        </w:rPr>
        <w:t>总学时：</w:t>
      </w:r>
      <w:r>
        <w:rPr>
          <w:bCs/>
          <w:color w:val="000000" w:themeColor="text1"/>
        </w:rPr>
        <w:t>10</w:t>
      </w:r>
      <w:r>
        <w:rPr>
          <w:bCs/>
          <w:color w:val="000000" w:themeColor="text1"/>
        </w:rPr>
        <w:t>学时（讲授</w:t>
      </w:r>
      <w:r>
        <w:rPr>
          <w:bCs/>
          <w:color w:val="000000" w:themeColor="text1"/>
        </w:rPr>
        <w:t>10</w:t>
      </w:r>
      <w:r>
        <w:rPr>
          <w:bCs/>
          <w:color w:val="000000" w:themeColor="text1"/>
        </w:rPr>
        <w:t>学时）</w:t>
      </w:r>
    </w:p>
    <w:p w:rsidR="00EF26EA" w:rsidRDefault="00D10894">
      <w:pPr>
        <w:spacing w:line="420" w:lineRule="exact"/>
        <w:ind w:firstLine="420"/>
        <w:rPr>
          <w:bCs/>
          <w:color w:val="000000" w:themeColor="text1"/>
        </w:rPr>
      </w:pPr>
      <w:r>
        <w:rPr>
          <w:bCs/>
          <w:color w:val="000000" w:themeColor="text1"/>
        </w:rPr>
        <w:t>教材：教师自编讲义</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71012403</w:t>
      </w:r>
    </w:p>
    <w:p w:rsidR="00EF26EA" w:rsidRDefault="00D10894">
      <w:pPr>
        <w:spacing w:line="420" w:lineRule="exact"/>
        <w:ind w:firstLine="420"/>
        <w:rPr>
          <w:color w:val="000000" w:themeColor="text1"/>
        </w:rPr>
      </w:pPr>
      <w:r>
        <w:rPr>
          <w:bCs/>
          <w:color w:val="000000" w:themeColor="text1"/>
        </w:rPr>
        <w:t>课程名称：</w:t>
      </w:r>
      <w:r>
        <w:rPr>
          <w:bCs/>
          <w:color w:val="000000" w:themeColor="text1"/>
        </w:rPr>
        <w:t>C</w:t>
      </w:r>
      <w:r>
        <w:rPr>
          <w:bCs/>
          <w:color w:val="000000" w:themeColor="text1"/>
        </w:rPr>
        <w:t>语言程序设计</w:t>
      </w:r>
      <w:r>
        <w:rPr>
          <w:bCs/>
          <w:color w:val="000000" w:themeColor="text1"/>
        </w:rPr>
        <w:t xml:space="preserve">   </w:t>
      </w:r>
      <w:r>
        <w:rPr>
          <w:bCs/>
          <w:color w:val="000000" w:themeColor="text1"/>
        </w:rPr>
        <w:t>（</w:t>
      </w:r>
      <w:r>
        <w:rPr>
          <w:bCs/>
          <w:color w:val="000000" w:themeColor="text1"/>
        </w:rPr>
        <w:t>C Language Programming</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课程类型：专业平台，必修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3+2   </w:t>
      </w:r>
      <w:r>
        <w:rPr>
          <w:bCs/>
          <w:color w:val="000000" w:themeColor="text1"/>
        </w:rPr>
        <w:t>总学时</w:t>
      </w:r>
      <w:r>
        <w:rPr>
          <w:bCs/>
          <w:color w:val="000000" w:themeColor="text1"/>
        </w:rPr>
        <w:t>90</w:t>
      </w:r>
      <w:r>
        <w:rPr>
          <w:bCs/>
          <w:color w:val="000000" w:themeColor="text1"/>
        </w:rPr>
        <w:t>学时（讲授</w:t>
      </w:r>
      <w:r>
        <w:rPr>
          <w:bCs/>
          <w:color w:val="000000" w:themeColor="text1"/>
        </w:rPr>
        <w:t>54</w:t>
      </w:r>
      <w:r>
        <w:rPr>
          <w:bCs/>
          <w:color w:val="000000" w:themeColor="text1"/>
        </w:rPr>
        <w:t>学时，实验</w:t>
      </w:r>
      <w:r>
        <w:rPr>
          <w:bCs/>
          <w:color w:val="000000" w:themeColor="text1"/>
        </w:rPr>
        <w:t>36</w:t>
      </w:r>
      <w:r>
        <w:rPr>
          <w:bCs/>
          <w:color w:val="000000" w:themeColor="text1"/>
        </w:rPr>
        <w:t>学时）</w:t>
      </w:r>
      <w:r>
        <w:rPr>
          <w:bCs/>
          <w:color w:val="000000" w:themeColor="text1"/>
        </w:rPr>
        <w:t xml:space="preserve"> </w:t>
      </w:r>
      <w:r>
        <w:rPr>
          <w:color w:val="000000" w:themeColor="text1"/>
        </w:rPr>
        <w:t xml:space="preserve">                    </w:t>
      </w:r>
    </w:p>
    <w:p w:rsidR="00EF26EA" w:rsidRDefault="00D10894">
      <w:pPr>
        <w:spacing w:line="420" w:lineRule="exact"/>
        <w:ind w:firstLine="420"/>
        <w:rPr>
          <w:bCs/>
          <w:color w:val="000000" w:themeColor="text1"/>
        </w:rPr>
      </w:pPr>
      <w:r>
        <w:rPr>
          <w:bCs/>
          <w:color w:val="000000" w:themeColor="text1"/>
        </w:rPr>
        <w:t>内容提要：</w:t>
      </w:r>
      <w:r>
        <w:rPr>
          <w:bCs/>
          <w:color w:val="000000" w:themeColor="text1"/>
        </w:rPr>
        <w:t>C</w:t>
      </w:r>
      <w:r>
        <w:rPr>
          <w:bCs/>
          <w:color w:val="000000" w:themeColor="text1"/>
        </w:rPr>
        <w:t>语言概述，数据的存储与运算，顺序程序设计，选择结构程序设计，循环结构程序设计，利用数组处理批量数据，用函数实现模块化程序设计，指针，使用结构体类型处理组合数据，利用文件保存数据。</w:t>
      </w:r>
    </w:p>
    <w:p w:rsidR="00EF26EA" w:rsidRDefault="00D10894">
      <w:pPr>
        <w:spacing w:line="420" w:lineRule="exact"/>
        <w:ind w:firstLine="420"/>
        <w:rPr>
          <w:bCs/>
          <w:color w:val="000000" w:themeColor="text1"/>
        </w:rPr>
      </w:pPr>
      <w:r>
        <w:rPr>
          <w:bCs/>
          <w:color w:val="000000" w:themeColor="text1"/>
        </w:rPr>
        <w:t>教材：《</w:t>
      </w:r>
      <w:r>
        <w:rPr>
          <w:bCs/>
          <w:color w:val="000000" w:themeColor="text1"/>
        </w:rPr>
        <w:t>C</w:t>
      </w:r>
      <w:r>
        <w:rPr>
          <w:bCs/>
          <w:color w:val="000000" w:themeColor="text1"/>
        </w:rPr>
        <w:t>语言程序设计》，苏小红，高等教育出版社，</w:t>
      </w:r>
      <w:r>
        <w:rPr>
          <w:bCs/>
          <w:color w:val="000000" w:themeColor="text1"/>
        </w:rPr>
        <w:t>2013</w:t>
      </w:r>
      <w:r>
        <w:rPr>
          <w:bCs/>
          <w:color w:val="000000" w:themeColor="text1"/>
        </w:rPr>
        <w:t>年，第</w:t>
      </w:r>
      <w:r>
        <w:rPr>
          <w:bCs/>
          <w:color w:val="000000" w:themeColor="text1"/>
        </w:rPr>
        <w:t>2</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w:t>
      </w:r>
      <w:r>
        <w:rPr>
          <w:bCs/>
          <w:color w:val="000000" w:themeColor="text1"/>
        </w:rPr>
        <w:t>C</w:t>
      </w:r>
      <w:r>
        <w:rPr>
          <w:bCs/>
          <w:color w:val="000000" w:themeColor="text1"/>
        </w:rPr>
        <w:t>语言程序设计（第</w:t>
      </w:r>
      <w:r>
        <w:rPr>
          <w:bCs/>
          <w:color w:val="000000" w:themeColor="text1"/>
        </w:rPr>
        <w:t>2</w:t>
      </w:r>
      <w:r>
        <w:rPr>
          <w:bCs/>
          <w:color w:val="000000" w:themeColor="text1"/>
        </w:rPr>
        <w:t>版）学习辅导》，谭浩强，清华大学出版社，</w:t>
      </w:r>
      <w:r>
        <w:rPr>
          <w:bCs/>
          <w:color w:val="000000" w:themeColor="text1"/>
        </w:rPr>
        <w:t>2009</w:t>
      </w:r>
      <w:r>
        <w:rPr>
          <w:bCs/>
          <w:color w:val="000000" w:themeColor="text1"/>
        </w:rPr>
        <w:t>，第</w:t>
      </w:r>
      <w:r>
        <w:rPr>
          <w:bCs/>
          <w:color w:val="000000" w:themeColor="text1"/>
        </w:rPr>
        <w:t>2</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w:t>
      </w:r>
      <w:r>
        <w:rPr>
          <w:bCs/>
          <w:color w:val="000000" w:themeColor="text1"/>
        </w:rPr>
        <w:t>C</w:t>
      </w:r>
      <w:r>
        <w:rPr>
          <w:bCs/>
          <w:color w:val="000000" w:themeColor="text1"/>
        </w:rPr>
        <w:t>语言程序设计案例教程》，廖湖声，</w:t>
      </w:r>
      <w:proofErr w:type="gramStart"/>
      <w:r>
        <w:rPr>
          <w:bCs/>
          <w:color w:val="000000" w:themeColor="text1"/>
        </w:rPr>
        <w:t>叶乃文</w:t>
      </w:r>
      <w:proofErr w:type="gramEnd"/>
      <w:r>
        <w:rPr>
          <w:bCs/>
          <w:color w:val="000000" w:themeColor="text1"/>
        </w:rPr>
        <w:t>等，人民邮电出版社，</w:t>
      </w:r>
      <w:r>
        <w:rPr>
          <w:bCs/>
          <w:color w:val="000000" w:themeColor="text1"/>
        </w:rPr>
        <w:t>2010</w:t>
      </w:r>
      <w:r>
        <w:rPr>
          <w:bCs/>
          <w:color w:val="000000" w:themeColor="text1"/>
        </w:rPr>
        <w:t>，第</w:t>
      </w:r>
      <w:r>
        <w:rPr>
          <w:bCs/>
          <w:color w:val="000000" w:themeColor="text1"/>
        </w:rPr>
        <w:t>2</w:t>
      </w:r>
      <w:r>
        <w:rPr>
          <w:bCs/>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71012404</w:t>
      </w:r>
    </w:p>
    <w:p w:rsidR="00EF26EA" w:rsidRDefault="00D10894">
      <w:pPr>
        <w:spacing w:line="420" w:lineRule="exact"/>
        <w:ind w:firstLine="420"/>
        <w:rPr>
          <w:color w:val="000000" w:themeColor="text1"/>
        </w:rPr>
      </w:pPr>
      <w:r>
        <w:rPr>
          <w:bCs/>
          <w:color w:val="000000" w:themeColor="text1"/>
        </w:rPr>
        <w:t>课程名称：面向对象程序设计（</w:t>
      </w:r>
      <w:r>
        <w:rPr>
          <w:bCs/>
          <w:color w:val="000000" w:themeColor="text1"/>
        </w:rPr>
        <w:t>Java</w:t>
      </w:r>
      <w:r>
        <w:rPr>
          <w:bCs/>
          <w:color w:val="000000" w:themeColor="text1"/>
        </w:rPr>
        <w:t>）</w:t>
      </w:r>
      <w:r>
        <w:rPr>
          <w:bCs/>
          <w:color w:val="000000" w:themeColor="text1"/>
        </w:rPr>
        <w:t xml:space="preserve">  </w:t>
      </w:r>
      <w:r>
        <w:rPr>
          <w:bCs/>
          <w:color w:val="000000" w:themeColor="text1"/>
        </w:rPr>
        <w:t>（</w:t>
      </w:r>
      <w:r>
        <w:rPr>
          <w:bCs/>
          <w:color w:val="000000" w:themeColor="text1"/>
        </w:rPr>
        <w:t>Object-Oriented Programming with Java</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课程类型：专业平台，必修</w:t>
      </w:r>
      <w:r>
        <w:rPr>
          <w:color w:val="000000" w:themeColor="text1"/>
        </w:rPr>
        <w:t xml:space="preserve">  </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3+2   </w:t>
      </w:r>
      <w:r>
        <w:rPr>
          <w:bCs/>
          <w:color w:val="000000" w:themeColor="text1"/>
        </w:rPr>
        <w:t>总学时</w:t>
      </w:r>
      <w:r>
        <w:rPr>
          <w:bCs/>
          <w:color w:val="000000" w:themeColor="text1"/>
        </w:rPr>
        <w:t>90</w:t>
      </w:r>
      <w:r>
        <w:rPr>
          <w:bCs/>
          <w:color w:val="000000" w:themeColor="text1"/>
        </w:rPr>
        <w:t>学时（讲授</w:t>
      </w:r>
      <w:r>
        <w:rPr>
          <w:bCs/>
          <w:color w:val="000000" w:themeColor="text1"/>
        </w:rPr>
        <w:t>54</w:t>
      </w:r>
      <w:r>
        <w:rPr>
          <w:bCs/>
          <w:color w:val="000000" w:themeColor="text1"/>
        </w:rPr>
        <w:t>学时，实验</w:t>
      </w:r>
      <w:r>
        <w:rPr>
          <w:bCs/>
          <w:color w:val="000000" w:themeColor="text1"/>
        </w:rPr>
        <w:t>36</w:t>
      </w:r>
      <w:r>
        <w:rPr>
          <w:bCs/>
          <w:color w:val="000000" w:themeColor="text1"/>
        </w:rPr>
        <w:t>学时）</w:t>
      </w:r>
      <w:r>
        <w:rPr>
          <w:bCs/>
          <w:color w:val="000000" w:themeColor="text1"/>
        </w:rPr>
        <w:t xml:space="preserve"> </w:t>
      </w:r>
      <w:r>
        <w:rPr>
          <w:color w:val="000000" w:themeColor="text1"/>
        </w:rPr>
        <w:t xml:space="preserve">                    </w:t>
      </w:r>
    </w:p>
    <w:p w:rsidR="00EF26EA" w:rsidRDefault="00D10894">
      <w:pPr>
        <w:spacing w:line="420" w:lineRule="exact"/>
        <w:ind w:firstLine="420"/>
        <w:rPr>
          <w:color w:val="000000" w:themeColor="text1"/>
        </w:rPr>
      </w:pPr>
      <w:r>
        <w:rPr>
          <w:bCs/>
          <w:color w:val="000000" w:themeColor="text1"/>
        </w:rPr>
        <w:t>内容提要：</w:t>
      </w:r>
      <w:r>
        <w:rPr>
          <w:bCs/>
          <w:color w:val="000000" w:themeColor="text1"/>
        </w:rPr>
        <w:t>Java</w:t>
      </w:r>
      <w:r>
        <w:rPr>
          <w:bCs/>
          <w:color w:val="000000" w:themeColor="text1"/>
        </w:rPr>
        <w:t>基本的程序结构、对象与类、继承、接口与内部类、异常和调试、泛型程序设计、集合、图形程序设计、事件处理、</w:t>
      </w:r>
      <w:r>
        <w:rPr>
          <w:bCs/>
          <w:color w:val="000000" w:themeColor="text1"/>
        </w:rPr>
        <w:t>Swing</w:t>
      </w:r>
      <w:r>
        <w:rPr>
          <w:bCs/>
          <w:color w:val="000000" w:themeColor="text1"/>
        </w:rPr>
        <w:t>用户界面组件、部署应用程序和</w:t>
      </w:r>
      <w:r>
        <w:rPr>
          <w:bCs/>
          <w:color w:val="000000" w:themeColor="text1"/>
        </w:rPr>
        <w:t>Applet</w:t>
      </w:r>
      <w:r>
        <w:rPr>
          <w:bCs/>
          <w:color w:val="000000" w:themeColor="text1"/>
        </w:rPr>
        <w:t>、线程、流与文件、网络与数据库编程。</w:t>
      </w:r>
    </w:p>
    <w:p w:rsidR="00EF26EA" w:rsidRDefault="00D10894">
      <w:pPr>
        <w:spacing w:line="420" w:lineRule="exact"/>
        <w:ind w:firstLine="420"/>
        <w:rPr>
          <w:color w:val="000000" w:themeColor="text1"/>
        </w:rPr>
      </w:pPr>
      <w:r>
        <w:rPr>
          <w:bCs/>
          <w:color w:val="000000" w:themeColor="text1"/>
        </w:rPr>
        <w:t>教材：《</w:t>
      </w:r>
      <w:r>
        <w:rPr>
          <w:bCs/>
          <w:color w:val="000000" w:themeColor="text1"/>
        </w:rPr>
        <w:t>JAVA</w:t>
      </w:r>
      <w:r>
        <w:rPr>
          <w:bCs/>
          <w:color w:val="000000" w:themeColor="text1"/>
        </w:rPr>
        <w:t>核心技术》，霍斯特曼（</w:t>
      </w:r>
      <w:r>
        <w:rPr>
          <w:bCs/>
          <w:color w:val="000000" w:themeColor="text1"/>
        </w:rPr>
        <w:t>Cay S. Horstmann</w:t>
      </w:r>
      <w:r>
        <w:rPr>
          <w:bCs/>
          <w:color w:val="000000" w:themeColor="text1"/>
        </w:rPr>
        <w:t>）、</w:t>
      </w:r>
      <w:r>
        <w:rPr>
          <w:bCs/>
          <w:color w:val="000000" w:themeColor="text1"/>
        </w:rPr>
        <w:t xml:space="preserve"> </w:t>
      </w:r>
      <w:r>
        <w:rPr>
          <w:bCs/>
          <w:color w:val="000000" w:themeColor="text1"/>
        </w:rPr>
        <w:t>康奈尔（</w:t>
      </w:r>
      <w:r>
        <w:rPr>
          <w:bCs/>
          <w:color w:val="000000" w:themeColor="text1"/>
        </w:rPr>
        <w:t>Gary Cornell</w:t>
      </w:r>
      <w:r>
        <w:rPr>
          <w:bCs/>
          <w:color w:val="000000" w:themeColor="text1"/>
        </w:rPr>
        <w:t>）著，机械工业出版社，</w:t>
      </w:r>
      <w:r>
        <w:rPr>
          <w:bCs/>
          <w:color w:val="000000" w:themeColor="text1"/>
        </w:rPr>
        <w:t>2016</w:t>
      </w:r>
      <w:r>
        <w:rPr>
          <w:bCs/>
          <w:color w:val="000000" w:themeColor="text1"/>
        </w:rPr>
        <w:t>，第</w:t>
      </w:r>
      <w:r>
        <w:rPr>
          <w:bCs/>
          <w:color w:val="000000" w:themeColor="text1"/>
        </w:rPr>
        <w:t>10</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w:t>
      </w:r>
      <w:r>
        <w:rPr>
          <w:bCs/>
          <w:color w:val="000000" w:themeColor="text1"/>
        </w:rPr>
        <w:t>Java</w:t>
      </w:r>
      <w:r>
        <w:rPr>
          <w:bCs/>
          <w:color w:val="000000" w:themeColor="text1"/>
        </w:rPr>
        <w:t>语言程序设计》，邵丽萍、邵光亚、张后扬，清华大学出版社，</w:t>
      </w:r>
      <w:r>
        <w:rPr>
          <w:bCs/>
          <w:color w:val="000000" w:themeColor="text1"/>
        </w:rPr>
        <w:t>2008</w:t>
      </w:r>
      <w:r>
        <w:rPr>
          <w:bCs/>
          <w:color w:val="000000" w:themeColor="text1"/>
        </w:rPr>
        <w:t>，第</w:t>
      </w:r>
      <w:r>
        <w:rPr>
          <w:bCs/>
          <w:color w:val="000000" w:themeColor="text1"/>
        </w:rPr>
        <w:t>3</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w:t>
      </w:r>
      <w:r>
        <w:rPr>
          <w:bCs/>
          <w:color w:val="000000" w:themeColor="text1"/>
        </w:rPr>
        <w:t>Java</w:t>
      </w:r>
      <w:r>
        <w:rPr>
          <w:bCs/>
          <w:color w:val="000000" w:themeColor="text1"/>
        </w:rPr>
        <w:t>面向对象程序设计》，袁绍欣，清华大学出版社，</w:t>
      </w:r>
      <w:r>
        <w:rPr>
          <w:bCs/>
          <w:color w:val="000000" w:themeColor="text1"/>
        </w:rPr>
        <w:t>2012</w:t>
      </w:r>
      <w:r>
        <w:rPr>
          <w:bCs/>
          <w:color w:val="000000" w:themeColor="text1"/>
        </w:rPr>
        <w:t>，第</w:t>
      </w:r>
      <w:r>
        <w:rPr>
          <w:bCs/>
          <w:color w:val="000000" w:themeColor="text1"/>
        </w:rPr>
        <w:t>2</w:t>
      </w:r>
      <w:r>
        <w:rPr>
          <w:bCs/>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color w:val="000000" w:themeColor="text1"/>
        </w:rPr>
        <w:t>课程编号：</w:t>
      </w:r>
      <w:r>
        <w:rPr>
          <w:color w:val="000000" w:themeColor="text1"/>
        </w:rPr>
        <w:t>71012405</w:t>
      </w:r>
    </w:p>
    <w:p w:rsidR="00EF26EA" w:rsidRDefault="00D10894">
      <w:pPr>
        <w:spacing w:line="420" w:lineRule="exact"/>
        <w:ind w:firstLine="420"/>
        <w:rPr>
          <w:color w:val="000000" w:themeColor="text1"/>
        </w:rPr>
      </w:pPr>
      <w:r>
        <w:rPr>
          <w:color w:val="000000" w:themeColor="text1"/>
        </w:rPr>
        <w:t>课程名称：微机原理与汇编语言</w:t>
      </w:r>
      <w:r>
        <w:rPr>
          <w:color w:val="000000" w:themeColor="text1"/>
        </w:rPr>
        <w:t xml:space="preserve">  </w:t>
      </w:r>
      <w:r>
        <w:rPr>
          <w:color w:val="000000" w:themeColor="text1"/>
        </w:rPr>
        <w:t>（</w:t>
      </w:r>
      <w:r>
        <w:rPr>
          <w:color w:val="000000" w:themeColor="text1"/>
        </w:rPr>
        <w:t>Computer Principles and Assembly Language</w:t>
      </w:r>
      <w:r>
        <w:rPr>
          <w:color w:val="000000" w:themeColor="text1"/>
        </w:rPr>
        <w:t>）</w:t>
      </w:r>
    </w:p>
    <w:p w:rsidR="00EF26EA" w:rsidRDefault="00D10894">
      <w:pPr>
        <w:spacing w:line="420" w:lineRule="exact"/>
        <w:ind w:firstLine="420"/>
        <w:rPr>
          <w:color w:val="000000" w:themeColor="text1"/>
        </w:rPr>
      </w:pPr>
      <w:r>
        <w:rPr>
          <w:color w:val="000000" w:themeColor="text1"/>
        </w:rPr>
        <w:lastRenderedPageBreak/>
        <w:t>课程类型：专业平台，必修</w:t>
      </w:r>
      <w:r>
        <w:rPr>
          <w:color w:val="000000" w:themeColor="text1"/>
        </w:rPr>
        <w:t xml:space="preserve">     </w:t>
      </w:r>
    </w:p>
    <w:p w:rsidR="00EF26EA" w:rsidRDefault="00D10894">
      <w:pPr>
        <w:spacing w:line="420" w:lineRule="exact"/>
        <w:ind w:firstLine="420"/>
        <w:rPr>
          <w:color w:val="000000" w:themeColor="text1"/>
        </w:rPr>
      </w:pPr>
      <w:r>
        <w:rPr>
          <w:color w:val="000000" w:themeColor="text1"/>
        </w:rPr>
        <w:t>周学时：</w:t>
      </w:r>
      <w:r>
        <w:rPr>
          <w:color w:val="000000" w:themeColor="text1"/>
        </w:rPr>
        <w:t xml:space="preserve">3+2   </w:t>
      </w:r>
      <w:r>
        <w:rPr>
          <w:color w:val="000000" w:themeColor="text1"/>
        </w:rPr>
        <w:t>总学时</w:t>
      </w:r>
      <w:r>
        <w:rPr>
          <w:color w:val="000000" w:themeColor="text1"/>
        </w:rPr>
        <w:t>90</w:t>
      </w:r>
      <w:r>
        <w:rPr>
          <w:color w:val="000000" w:themeColor="text1"/>
        </w:rPr>
        <w:t>学时（讲授</w:t>
      </w:r>
      <w:r>
        <w:rPr>
          <w:color w:val="000000" w:themeColor="text1"/>
        </w:rPr>
        <w:t>54</w:t>
      </w:r>
      <w:r>
        <w:rPr>
          <w:color w:val="000000" w:themeColor="text1"/>
        </w:rPr>
        <w:t>学时，实验</w:t>
      </w:r>
      <w:r>
        <w:rPr>
          <w:color w:val="000000" w:themeColor="text1"/>
        </w:rPr>
        <w:t>36</w:t>
      </w:r>
      <w:r>
        <w:rPr>
          <w:color w:val="000000" w:themeColor="text1"/>
        </w:rPr>
        <w:t>学时）</w:t>
      </w:r>
    </w:p>
    <w:p w:rsidR="00EF26EA" w:rsidRDefault="00D10894">
      <w:pPr>
        <w:spacing w:line="420" w:lineRule="exact"/>
        <w:ind w:firstLine="420"/>
        <w:rPr>
          <w:color w:val="000000" w:themeColor="text1"/>
        </w:rPr>
      </w:pPr>
      <w:r>
        <w:rPr>
          <w:color w:val="000000" w:themeColor="text1"/>
        </w:rPr>
        <w:t>内容提要：微型机的基本组成及工作原理、</w:t>
      </w:r>
      <w:r>
        <w:rPr>
          <w:color w:val="000000" w:themeColor="text1"/>
        </w:rPr>
        <w:t>80X86</w:t>
      </w:r>
      <w:r>
        <w:rPr>
          <w:color w:val="000000" w:themeColor="text1"/>
        </w:rPr>
        <w:t>微处理器的结构和指令系统、汇编语言和汇编程序设计、存贮器组织、可编程接口芯片及其应用、输入</w:t>
      </w:r>
      <w:r>
        <w:rPr>
          <w:color w:val="000000" w:themeColor="text1"/>
        </w:rPr>
        <w:t>/</w:t>
      </w:r>
      <w:r>
        <w:rPr>
          <w:color w:val="000000" w:themeColor="text1"/>
        </w:rPr>
        <w:t>输出接口、</w:t>
      </w:r>
      <w:r>
        <w:rPr>
          <w:color w:val="000000" w:themeColor="text1"/>
        </w:rPr>
        <w:t>A/D</w:t>
      </w:r>
      <w:r>
        <w:rPr>
          <w:color w:val="000000" w:themeColor="text1"/>
        </w:rPr>
        <w:t>、</w:t>
      </w:r>
      <w:r>
        <w:rPr>
          <w:color w:val="000000" w:themeColor="text1"/>
        </w:rPr>
        <w:t>D/A</w:t>
      </w:r>
      <w:r>
        <w:rPr>
          <w:color w:val="000000" w:themeColor="text1"/>
        </w:rPr>
        <w:t>转换器、微型计算机的中断系统、总线技术、典型微型计算机系统。</w:t>
      </w:r>
    </w:p>
    <w:p w:rsidR="00EF26EA" w:rsidRDefault="00D10894">
      <w:pPr>
        <w:spacing w:line="420" w:lineRule="exact"/>
        <w:ind w:firstLine="420"/>
        <w:rPr>
          <w:color w:val="000000" w:themeColor="text1"/>
        </w:rPr>
      </w:pPr>
      <w:r>
        <w:rPr>
          <w:color w:val="000000" w:themeColor="text1"/>
        </w:rPr>
        <w:t>先修课程：电子技术基础</w:t>
      </w:r>
    </w:p>
    <w:p w:rsidR="00EF26EA" w:rsidRDefault="00D10894">
      <w:pPr>
        <w:spacing w:line="420" w:lineRule="exact"/>
        <w:ind w:firstLine="420"/>
        <w:rPr>
          <w:color w:val="000000" w:themeColor="text1"/>
        </w:rPr>
      </w:pPr>
      <w:r>
        <w:rPr>
          <w:color w:val="000000" w:themeColor="text1"/>
        </w:rPr>
        <w:t>教材：《微机原理与汇编语言实用教程》，方立友，清华大学出版社，</w:t>
      </w:r>
      <w:r>
        <w:rPr>
          <w:color w:val="000000" w:themeColor="text1"/>
        </w:rPr>
        <w:t>2007</w:t>
      </w:r>
      <w:r>
        <w:rPr>
          <w:color w:val="000000" w:themeColor="text1"/>
        </w:rPr>
        <w:t>，第</w:t>
      </w:r>
      <w:r>
        <w:rPr>
          <w:color w:val="000000" w:themeColor="text1"/>
        </w:rPr>
        <w:t>1</w:t>
      </w:r>
      <w:r>
        <w:rPr>
          <w:color w:val="000000" w:themeColor="text1"/>
        </w:rPr>
        <w:t>版</w:t>
      </w:r>
    </w:p>
    <w:p w:rsidR="00EF26EA" w:rsidRDefault="00D10894">
      <w:pPr>
        <w:spacing w:line="420" w:lineRule="exact"/>
        <w:ind w:firstLine="420"/>
        <w:rPr>
          <w:color w:val="000000" w:themeColor="text1"/>
        </w:rPr>
      </w:pPr>
      <w:r>
        <w:rPr>
          <w:color w:val="000000" w:themeColor="text1"/>
        </w:rPr>
        <w:t>参考书目：</w:t>
      </w:r>
      <w:r>
        <w:rPr>
          <w:color w:val="000000" w:themeColor="text1"/>
        </w:rPr>
        <w:t xml:space="preserve"> </w:t>
      </w:r>
    </w:p>
    <w:p w:rsidR="00EF26EA" w:rsidRDefault="00D10894">
      <w:pPr>
        <w:spacing w:line="420" w:lineRule="exact"/>
        <w:ind w:firstLine="420"/>
        <w:rPr>
          <w:color w:val="000000" w:themeColor="text1"/>
        </w:rPr>
      </w:pPr>
      <w:r>
        <w:rPr>
          <w:color w:val="000000" w:themeColor="text1"/>
        </w:rPr>
        <w:t xml:space="preserve">[1] </w:t>
      </w:r>
      <w:r>
        <w:rPr>
          <w:color w:val="000000" w:themeColor="text1"/>
        </w:rPr>
        <w:t>《微机原理、汇编与接口技术》，朱定华，清华大学出版社，</w:t>
      </w:r>
      <w:r>
        <w:rPr>
          <w:color w:val="000000" w:themeColor="text1"/>
        </w:rPr>
        <w:t>2005</w:t>
      </w:r>
      <w:r>
        <w:rPr>
          <w:color w:val="000000" w:themeColor="text1"/>
        </w:rPr>
        <w:t>，第</w:t>
      </w:r>
      <w:r>
        <w:rPr>
          <w:color w:val="000000" w:themeColor="text1"/>
        </w:rPr>
        <w:t>2</w:t>
      </w:r>
      <w:r>
        <w:rPr>
          <w:color w:val="000000" w:themeColor="text1"/>
        </w:rPr>
        <w:t>版</w:t>
      </w:r>
    </w:p>
    <w:p w:rsidR="00EF26EA" w:rsidRDefault="00D10894">
      <w:pPr>
        <w:spacing w:line="420" w:lineRule="exact"/>
        <w:ind w:firstLine="420"/>
        <w:rPr>
          <w:color w:val="000000" w:themeColor="text1"/>
        </w:rPr>
      </w:pPr>
      <w:r>
        <w:rPr>
          <w:color w:val="000000" w:themeColor="text1"/>
        </w:rPr>
        <w:t xml:space="preserve">[2] </w:t>
      </w:r>
      <w:r>
        <w:rPr>
          <w:color w:val="000000" w:themeColor="text1"/>
        </w:rPr>
        <w:t>《微机原理与接口技术》，彭虎，周佩玲，傅忠谦，电子工业出版社，</w:t>
      </w:r>
      <w:r>
        <w:rPr>
          <w:color w:val="000000" w:themeColor="text1"/>
        </w:rPr>
        <w:t>2011</w:t>
      </w:r>
      <w:r>
        <w:rPr>
          <w:color w:val="000000" w:themeColor="text1"/>
        </w:rPr>
        <w:t>，第</w:t>
      </w:r>
      <w:r>
        <w:rPr>
          <w:color w:val="000000" w:themeColor="text1"/>
        </w:rPr>
        <w:t>1</w:t>
      </w:r>
      <w:r>
        <w:rPr>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71012406</w:t>
      </w:r>
    </w:p>
    <w:p w:rsidR="00EF26EA" w:rsidRDefault="00D10894">
      <w:pPr>
        <w:spacing w:line="420" w:lineRule="exact"/>
        <w:ind w:firstLine="420"/>
        <w:rPr>
          <w:color w:val="000000" w:themeColor="text1"/>
        </w:rPr>
      </w:pPr>
      <w:r>
        <w:rPr>
          <w:bCs/>
          <w:color w:val="000000" w:themeColor="text1"/>
        </w:rPr>
        <w:t>课程名称：数据库系统及应用</w:t>
      </w:r>
      <w:r>
        <w:rPr>
          <w:bCs/>
          <w:color w:val="000000" w:themeColor="text1"/>
        </w:rPr>
        <w:t xml:space="preserve">   </w:t>
      </w:r>
      <w:r>
        <w:rPr>
          <w:bCs/>
          <w:color w:val="000000" w:themeColor="text1"/>
        </w:rPr>
        <w:t>（</w:t>
      </w:r>
      <w:r>
        <w:rPr>
          <w:bCs/>
          <w:color w:val="000000" w:themeColor="text1"/>
        </w:rPr>
        <w:t>Database System and Application</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课程类型：专业平台，必修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3+1    </w:t>
      </w:r>
      <w:r>
        <w:rPr>
          <w:bCs/>
          <w:color w:val="000000" w:themeColor="text1"/>
        </w:rPr>
        <w:t>总学时</w:t>
      </w:r>
      <w:r>
        <w:rPr>
          <w:bCs/>
          <w:color w:val="000000" w:themeColor="text1"/>
        </w:rPr>
        <w:t>72</w:t>
      </w:r>
      <w:r>
        <w:rPr>
          <w:bCs/>
          <w:color w:val="000000" w:themeColor="text1"/>
        </w:rPr>
        <w:t>学时（实验</w:t>
      </w:r>
      <w:r>
        <w:rPr>
          <w:bCs/>
          <w:color w:val="000000" w:themeColor="text1"/>
        </w:rPr>
        <w:t>54</w:t>
      </w:r>
      <w:r>
        <w:rPr>
          <w:bCs/>
          <w:color w:val="000000" w:themeColor="text1"/>
        </w:rPr>
        <w:t>学时，实验</w:t>
      </w:r>
      <w:r>
        <w:rPr>
          <w:bCs/>
          <w:color w:val="000000" w:themeColor="text1"/>
        </w:rPr>
        <w:t>18</w:t>
      </w:r>
      <w:r>
        <w:rPr>
          <w:bCs/>
          <w:color w:val="000000" w:themeColor="text1"/>
        </w:rPr>
        <w:t>学时）</w:t>
      </w:r>
      <w:r>
        <w:rPr>
          <w:color w:val="000000" w:themeColor="text1"/>
        </w:rPr>
        <w:t xml:space="preserve"> </w:t>
      </w:r>
    </w:p>
    <w:p w:rsidR="00EF26EA" w:rsidRDefault="00D10894">
      <w:pPr>
        <w:spacing w:line="420" w:lineRule="exact"/>
        <w:ind w:firstLine="420"/>
        <w:rPr>
          <w:color w:val="000000" w:themeColor="text1"/>
        </w:rPr>
      </w:pPr>
      <w:r>
        <w:rPr>
          <w:bCs/>
          <w:color w:val="000000" w:themeColor="text1"/>
        </w:rPr>
        <w:t>内容提要：数据库的基本原理，数据库系统的设计方法，关系数据库，关系数据库标准语言</w:t>
      </w:r>
      <w:r>
        <w:rPr>
          <w:bCs/>
          <w:color w:val="000000" w:themeColor="text1"/>
        </w:rPr>
        <w:t>SQL</w:t>
      </w:r>
      <w:r>
        <w:rPr>
          <w:bCs/>
          <w:color w:val="000000" w:themeColor="text1"/>
        </w:rPr>
        <w:t>，</w:t>
      </w:r>
      <w:r>
        <w:rPr>
          <w:bCs/>
          <w:color w:val="000000" w:themeColor="text1"/>
        </w:rPr>
        <w:t>SQL Server</w:t>
      </w:r>
      <w:r>
        <w:rPr>
          <w:bCs/>
          <w:color w:val="000000" w:themeColor="text1"/>
        </w:rPr>
        <w:t>关系数据库管理系统，关系数据库理论，数据库保护技术，新型数据库及数据库技术的发展，数据库系统的教学标准及实验方案。</w:t>
      </w:r>
    </w:p>
    <w:p w:rsidR="00EF26EA" w:rsidRDefault="00D10894">
      <w:pPr>
        <w:spacing w:line="420" w:lineRule="exact"/>
        <w:ind w:firstLine="420"/>
        <w:rPr>
          <w:bCs/>
          <w:color w:val="000000" w:themeColor="text1"/>
        </w:rPr>
      </w:pPr>
      <w:r>
        <w:rPr>
          <w:bCs/>
          <w:color w:val="000000" w:themeColor="text1"/>
        </w:rPr>
        <w:t>教材：《数据库系统概论》，王珊等，高等教育出版社，</w:t>
      </w:r>
      <w:r>
        <w:rPr>
          <w:bCs/>
          <w:color w:val="000000" w:themeColor="text1"/>
        </w:rPr>
        <w:t>2011</w:t>
      </w:r>
      <w:r>
        <w:rPr>
          <w:bCs/>
          <w:color w:val="000000" w:themeColor="text1"/>
        </w:rPr>
        <w:t>，第</w:t>
      </w:r>
      <w:r>
        <w:rPr>
          <w:bCs/>
          <w:color w:val="000000" w:themeColor="text1"/>
        </w:rPr>
        <w:t>3</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《数据库原理及应用》，王丽艳，机械工业出版社，</w:t>
      </w:r>
      <w:r>
        <w:rPr>
          <w:bCs/>
          <w:color w:val="000000" w:themeColor="text1"/>
        </w:rPr>
        <w:t>2013</w:t>
      </w:r>
      <w:r>
        <w:rPr>
          <w:bCs/>
          <w:color w:val="000000" w:themeColor="text1"/>
        </w:rPr>
        <w:t>，第</w:t>
      </w:r>
      <w:r>
        <w:rPr>
          <w:bCs/>
          <w:color w:val="000000" w:themeColor="text1"/>
        </w:rPr>
        <w:t>1</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《数据库原理及应用》，刘金岭、冯万利、张有东，清华大学出版社，</w:t>
      </w:r>
      <w:r>
        <w:rPr>
          <w:bCs/>
          <w:color w:val="000000" w:themeColor="text1"/>
        </w:rPr>
        <w:t>2009</w:t>
      </w:r>
      <w:r>
        <w:rPr>
          <w:bCs/>
          <w:color w:val="000000" w:themeColor="text1"/>
        </w:rPr>
        <w:t>，第</w:t>
      </w:r>
      <w:r>
        <w:rPr>
          <w:bCs/>
          <w:color w:val="000000" w:themeColor="text1"/>
        </w:rPr>
        <w:t>1</w:t>
      </w:r>
      <w:r>
        <w:rPr>
          <w:bCs/>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color w:val="000000" w:themeColor="text1"/>
        </w:rPr>
        <w:t>课程编号：</w:t>
      </w:r>
      <w:r>
        <w:rPr>
          <w:color w:val="000000" w:themeColor="text1"/>
        </w:rPr>
        <w:t>71012407</w:t>
      </w:r>
    </w:p>
    <w:p w:rsidR="00EF26EA" w:rsidRDefault="00D10894">
      <w:pPr>
        <w:spacing w:line="420" w:lineRule="exact"/>
        <w:ind w:firstLine="420"/>
        <w:rPr>
          <w:color w:val="000000" w:themeColor="text1"/>
        </w:rPr>
      </w:pPr>
      <w:r>
        <w:rPr>
          <w:color w:val="000000" w:themeColor="text1"/>
        </w:rPr>
        <w:t>课程名称：软件工程</w:t>
      </w:r>
      <w:r>
        <w:rPr>
          <w:color w:val="000000" w:themeColor="text1"/>
        </w:rPr>
        <w:t xml:space="preserve">   </w:t>
      </w:r>
      <w:r>
        <w:rPr>
          <w:color w:val="000000" w:themeColor="text1"/>
        </w:rPr>
        <w:t>（</w:t>
      </w:r>
      <w:r>
        <w:rPr>
          <w:color w:val="000000" w:themeColor="text1"/>
        </w:rPr>
        <w:t>Software Engineering</w:t>
      </w:r>
      <w:r>
        <w:rPr>
          <w:color w:val="000000" w:themeColor="text1"/>
        </w:rPr>
        <w:t>）</w:t>
      </w:r>
    </w:p>
    <w:p w:rsidR="00EF26EA" w:rsidRDefault="00D10894">
      <w:pPr>
        <w:spacing w:line="420" w:lineRule="exact"/>
        <w:ind w:firstLine="420"/>
        <w:rPr>
          <w:color w:val="000000" w:themeColor="text1"/>
        </w:rPr>
      </w:pPr>
      <w:r>
        <w:rPr>
          <w:color w:val="000000" w:themeColor="text1"/>
        </w:rPr>
        <w:t>课程类型：专业平台，必修</w:t>
      </w:r>
    </w:p>
    <w:p w:rsidR="00EF26EA" w:rsidRDefault="00D10894">
      <w:pPr>
        <w:spacing w:line="420" w:lineRule="exact"/>
        <w:ind w:firstLine="420"/>
        <w:rPr>
          <w:color w:val="000000" w:themeColor="text1"/>
        </w:rPr>
      </w:pPr>
      <w:r>
        <w:rPr>
          <w:color w:val="000000" w:themeColor="text1"/>
        </w:rPr>
        <w:t>周学时：</w:t>
      </w:r>
      <w:r>
        <w:rPr>
          <w:color w:val="000000" w:themeColor="text1"/>
        </w:rPr>
        <w:t xml:space="preserve">2+2    </w:t>
      </w:r>
      <w:r>
        <w:rPr>
          <w:color w:val="000000" w:themeColor="text1"/>
        </w:rPr>
        <w:t>总学时</w:t>
      </w:r>
      <w:r>
        <w:rPr>
          <w:color w:val="000000" w:themeColor="text1"/>
        </w:rPr>
        <w:t>72</w:t>
      </w:r>
      <w:r>
        <w:rPr>
          <w:color w:val="000000" w:themeColor="text1"/>
        </w:rPr>
        <w:t>学时（讲授</w:t>
      </w:r>
      <w:r>
        <w:rPr>
          <w:color w:val="000000" w:themeColor="text1"/>
        </w:rPr>
        <w:t>36</w:t>
      </w:r>
      <w:r>
        <w:rPr>
          <w:color w:val="000000" w:themeColor="text1"/>
        </w:rPr>
        <w:t>学时，实验</w:t>
      </w:r>
      <w:r>
        <w:rPr>
          <w:color w:val="000000" w:themeColor="text1"/>
        </w:rPr>
        <w:t>36</w:t>
      </w:r>
      <w:r>
        <w:rPr>
          <w:color w:val="000000" w:themeColor="text1"/>
        </w:rPr>
        <w:t>学时）</w:t>
      </w:r>
    </w:p>
    <w:p w:rsidR="00EF26EA" w:rsidRDefault="00D10894">
      <w:pPr>
        <w:spacing w:line="420" w:lineRule="exact"/>
        <w:ind w:firstLine="420"/>
        <w:rPr>
          <w:color w:val="000000" w:themeColor="text1"/>
        </w:rPr>
      </w:pPr>
      <w:r>
        <w:rPr>
          <w:color w:val="000000" w:themeColor="text1"/>
        </w:rPr>
        <w:t>内容提要：软件工程的概念、原理和典型的方法学，软件生命周期各阶段的任务、过程、结构化方法和工具，面向对象方法学引论、面向对象分析、面向对象设计和面向对象实现，软件项目管理。</w:t>
      </w:r>
    </w:p>
    <w:p w:rsidR="00EF26EA" w:rsidRDefault="00D10894">
      <w:pPr>
        <w:spacing w:line="420" w:lineRule="exact"/>
        <w:ind w:firstLine="420"/>
        <w:rPr>
          <w:color w:val="000000" w:themeColor="text1"/>
        </w:rPr>
      </w:pPr>
      <w:r>
        <w:rPr>
          <w:color w:val="000000" w:themeColor="text1"/>
        </w:rPr>
        <w:t>先修课程：面向对象程序设计（</w:t>
      </w:r>
      <w:r>
        <w:rPr>
          <w:color w:val="000000" w:themeColor="text1"/>
        </w:rPr>
        <w:t>Java</w:t>
      </w:r>
      <w:r>
        <w:rPr>
          <w:color w:val="000000" w:themeColor="text1"/>
        </w:rPr>
        <w:t>）、数据结构、数据库系统及应用</w:t>
      </w:r>
    </w:p>
    <w:p w:rsidR="00EF26EA" w:rsidRDefault="00D10894">
      <w:pPr>
        <w:spacing w:line="420" w:lineRule="exact"/>
        <w:ind w:firstLine="420"/>
        <w:rPr>
          <w:color w:val="000000" w:themeColor="text1"/>
        </w:rPr>
      </w:pPr>
      <w:r>
        <w:rPr>
          <w:color w:val="000000" w:themeColor="text1"/>
        </w:rPr>
        <w:t>教材：《软件工程导论》，张海藩，清华大学出版社，</w:t>
      </w:r>
      <w:r>
        <w:rPr>
          <w:color w:val="000000" w:themeColor="text1"/>
        </w:rPr>
        <w:t>2013</w:t>
      </w:r>
      <w:r>
        <w:rPr>
          <w:color w:val="000000" w:themeColor="text1"/>
        </w:rPr>
        <w:t>，第</w:t>
      </w:r>
      <w:r>
        <w:rPr>
          <w:color w:val="000000" w:themeColor="text1"/>
        </w:rPr>
        <w:t>6</w:t>
      </w:r>
      <w:r>
        <w:rPr>
          <w:color w:val="000000" w:themeColor="text1"/>
        </w:rPr>
        <w:t>版</w:t>
      </w:r>
    </w:p>
    <w:p w:rsidR="00EF26EA" w:rsidRDefault="00D10894">
      <w:pPr>
        <w:spacing w:line="420" w:lineRule="exact"/>
        <w:ind w:firstLine="420"/>
        <w:rPr>
          <w:color w:val="000000" w:themeColor="text1"/>
        </w:rPr>
      </w:pPr>
      <w:r>
        <w:rPr>
          <w:color w:val="000000" w:themeColor="text1"/>
        </w:rPr>
        <w:lastRenderedPageBreak/>
        <w:t>参考书目：</w:t>
      </w:r>
    </w:p>
    <w:p w:rsidR="00EF26EA" w:rsidRDefault="00D10894">
      <w:pPr>
        <w:spacing w:line="420" w:lineRule="exact"/>
        <w:ind w:firstLine="420"/>
        <w:rPr>
          <w:color w:val="000000" w:themeColor="text1"/>
        </w:rPr>
      </w:pPr>
      <w:r>
        <w:rPr>
          <w:color w:val="000000" w:themeColor="text1"/>
        </w:rPr>
        <w:t xml:space="preserve">[1] </w:t>
      </w:r>
      <w:r>
        <w:rPr>
          <w:color w:val="000000" w:themeColor="text1"/>
        </w:rPr>
        <w:t>《软件工程案例教程》，李军国，清华大学出版社，</w:t>
      </w:r>
      <w:r>
        <w:rPr>
          <w:color w:val="000000" w:themeColor="text1"/>
        </w:rPr>
        <w:t>2013</w:t>
      </w:r>
      <w:r>
        <w:rPr>
          <w:color w:val="000000" w:themeColor="text1"/>
        </w:rPr>
        <w:t>，第</w:t>
      </w:r>
      <w:r>
        <w:rPr>
          <w:color w:val="000000" w:themeColor="text1"/>
        </w:rPr>
        <w:t>1</w:t>
      </w:r>
      <w:r>
        <w:rPr>
          <w:color w:val="000000" w:themeColor="text1"/>
        </w:rPr>
        <w:t>版</w:t>
      </w:r>
    </w:p>
    <w:p w:rsidR="00EF26EA" w:rsidRDefault="00D10894">
      <w:pPr>
        <w:spacing w:line="420" w:lineRule="exact"/>
        <w:ind w:firstLine="420"/>
        <w:rPr>
          <w:color w:val="000000" w:themeColor="text1"/>
        </w:rPr>
      </w:pPr>
      <w:r>
        <w:rPr>
          <w:color w:val="000000" w:themeColor="text1"/>
        </w:rPr>
        <w:t xml:space="preserve">[2] </w:t>
      </w:r>
      <w:r>
        <w:rPr>
          <w:color w:val="000000" w:themeColor="text1"/>
        </w:rPr>
        <w:t>《软件工程：实践者的研究方法》，普雷斯曼（</w:t>
      </w:r>
      <w:r>
        <w:rPr>
          <w:color w:val="000000" w:themeColor="text1"/>
        </w:rPr>
        <w:t>Roger S.Pressman</w:t>
      </w:r>
      <w:r>
        <w:rPr>
          <w:color w:val="000000" w:themeColor="text1"/>
        </w:rPr>
        <w:t>）著，机械工业出版社，</w:t>
      </w:r>
      <w:r>
        <w:rPr>
          <w:color w:val="000000" w:themeColor="text1"/>
        </w:rPr>
        <w:t>2011</w:t>
      </w:r>
      <w:r>
        <w:rPr>
          <w:color w:val="000000" w:themeColor="text1"/>
        </w:rPr>
        <w:t>，第</w:t>
      </w:r>
      <w:r>
        <w:rPr>
          <w:color w:val="000000" w:themeColor="text1"/>
        </w:rPr>
        <w:t>1</w:t>
      </w:r>
      <w:r>
        <w:rPr>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71012408</w:t>
      </w:r>
    </w:p>
    <w:p w:rsidR="00EF26EA" w:rsidRDefault="00D10894">
      <w:pPr>
        <w:spacing w:line="420" w:lineRule="exact"/>
        <w:ind w:firstLine="420"/>
        <w:rPr>
          <w:bCs/>
          <w:color w:val="000000" w:themeColor="text1"/>
        </w:rPr>
      </w:pPr>
      <w:r>
        <w:rPr>
          <w:bCs/>
          <w:color w:val="000000" w:themeColor="text1"/>
        </w:rPr>
        <w:t>课程名称：计算机组成原理课程设计</w:t>
      </w:r>
      <w:r>
        <w:rPr>
          <w:bCs/>
          <w:color w:val="000000" w:themeColor="text1"/>
        </w:rPr>
        <w:t xml:space="preserve"> </w:t>
      </w:r>
      <w:r>
        <w:rPr>
          <w:bCs/>
          <w:color w:val="000000" w:themeColor="text1"/>
        </w:rPr>
        <w:t>（</w:t>
      </w:r>
      <w:r>
        <w:rPr>
          <w:bCs/>
          <w:color w:val="000000" w:themeColor="text1"/>
        </w:rPr>
        <w:t>Course Design of Computer Organization Principles</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课程类型：专业平台，必修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4     </w:t>
      </w:r>
      <w:r>
        <w:rPr>
          <w:bCs/>
          <w:color w:val="000000" w:themeColor="text1"/>
        </w:rPr>
        <w:t>总学时：</w:t>
      </w:r>
      <w:r>
        <w:rPr>
          <w:bCs/>
          <w:color w:val="000000" w:themeColor="text1"/>
        </w:rPr>
        <w:t>20</w:t>
      </w:r>
      <w:r>
        <w:rPr>
          <w:bCs/>
          <w:color w:val="000000" w:themeColor="text1"/>
        </w:rPr>
        <w:t>学时（实验</w:t>
      </w:r>
      <w:r>
        <w:rPr>
          <w:bCs/>
          <w:color w:val="000000" w:themeColor="text1"/>
        </w:rPr>
        <w:t>20</w:t>
      </w:r>
      <w:r>
        <w:rPr>
          <w:bCs/>
          <w:color w:val="000000" w:themeColor="text1"/>
        </w:rPr>
        <w:t>学时，共</w:t>
      </w:r>
      <w:r>
        <w:rPr>
          <w:bCs/>
          <w:color w:val="000000" w:themeColor="text1"/>
        </w:rPr>
        <w:t>5</w:t>
      </w:r>
      <w:r>
        <w:rPr>
          <w:bCs/>
          <w:color w:val="000000" w:themeColor="text1"/>
        </w:rPr>
        <w:t>周）</w:t>
      </w:r>
    </w:p>
    <w:p w:rsidR="00EF26EA" w:rsidRDefault="00D10894">
      <w:pPr>
        <w:spacing w:line="420" w:lineRule="exact"/>
        <w:ind w:firstLine="420"/>
        <w:rPr>
          <w:bCs/>
          <w:color w:val="000000" w:themeColor="text1"/>
        </w:rPr>
      </w:pPr>
      <w:r>
        <w:rPr>
          <w:bCs/>
          <w:color w:val="000000" w:themeColor="text1"/>
        </w:rPr>
        <w:t>内容提要：通过知识的综合运用，加深对计算机系统各模块的工作原理与协同工作的认识，从而建立起计算机整机的概念；学会微程序的设计方法，进一步掌握微程序控制器的工作原理，并体会设计方案的优劣对性能发挥的重要性；培养科学研究的独立工作和创新能力，取得设计与调试的实践经验；提高学生查阅文献、分析资料和撰写课程设计报告的能力，掌握正确的设计思想与方法，培养科学正确的设计观，形成严谨务实的工作作风。</w:t>
      </w:r>
    </w:p>
    <w:p w:rsidR="00EF26EA" w:rsidRDefault="00D10894">
      <w:pPr>
        <w:spacing w:line="420" w:lineRule="exact"/>
        <w:ind w:firstLine="420"/>
        <w:rPr>
          <w:color w:val="000000" w:themeColor="text1"/>
        </w:rPr>
      </w:pPr>
      <w:r>
        <w:rPr>
          <w:color w:val="000000" w:themeColor="text1"/>
        </w:rPr>
        <w:t>先修课程：计算机组成原理，电子技术基础</w:t>
      </w:r>
    </w:p>
    <w:p w:rsidR="00EF26EA" w:rsidRDefault="00D10894">
      <w:pPr>
        <w:spacing w:line="420" w:lineRule="exact"/>
        <w:ind w:firstLine="420"/>
        <w:rPr>
          <w:bCs/>
          <w:color w:val="000000" w:themeColor="text1"/>
        </w:rPr>
      </w:pPr>
      <w:r>
        <w:rPr>
          <w:color w:val="000000" w:themeColor="text1"/>
        </w:rPr>
        <w:t>教材：</w:t>
      </w:r>
      <w:r>
        <w:rPr>
          <w:bCs/>
          <w:color w:val="000000" w:themeColor="text1"/>
        </w:rPr>
        <w:t>教师自编讲义</w:t>
      </w:r>
    </w:p>
    <w:p w:rsidR="00EF26EA" w:rsidRDefault="00D10894">
      <w:pPr>
        <w:spacing w:line="420" w:lineRule="exact"/>
        <w:ind w:firstLine="420"/>
        <w:rPr>
          <w:color w:val="000000" w:themeColor="text1"/>
        </w:rPr>
      </w:pPr>
      <w:r>
        <w:rPr>
          <w:color w:val="000000" w:themeColor="text1"/>
        </w:rPr>
        <w:t>参考教材：</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《计算机组成原理》，白中英编，科学出版社，（第三版），</w:t>
      </w:r>
      <w:r>
        <w:rPr>
          <w:bCs/>
          <w:color w:val="000000" w:themeColor="text1"/>
        </w:rPr>
        <w:t>2010</w:t>
      </w:r>
      <w:r>
        <w:rPr>
          <w:bCs/>
          <w:color w:val="000000" w:themeColor="text1"/>
        </w:rPr>
        <w:t>年</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color w:val="000000" w:themeColor="text1"/>
        </w:rPr>
        <w:t>课程编号：</w:t>
      </w:r>
      <w:r>
        <w:rPr>
          <w:color w:val="000000" w:themeColor="text1"/>
        </w:rPr>
        <w:t>71012409</w:t>
      </w:r>
    </w:p>
    <w:p w:rsidR="00EF26EA" w:rsidRDefault="00D10894">
      <w:pPr>
        <w:spacing w:line="420" w:lineRule="exact"/>
        <w:ind w:firstLine="420"/>
        <w:rPr>
          <w:color w:val="000000" w:themeColor="text1"/>
        </w:rPr>
      </w:pPr>
      <w:r>
        <w:rPr>
          <w:color w:val="000000" w:themeColor="text1"/>
        </w:rPr>
        <w:t>课程名称：数据结构课程设计</w:t>
      </w:r>
      <w:r>
        <w:rPr>
          <w:color w:val="000000" w:themeColor="text1"/>
        </w:rPr>
        <w:t xml:space="preserve"> </w:t>
      </w:r>
      <w:r>
        <w:rPr>
          <w:color w:val="000000" w:themeColor="text1"/>
        </w:rPr>
        <w:t>（</w:t>
      </w:r>
      <w:r>
        <w:rPr>
          <w:color w:val="000000" w:themeColor="text1"/>
        </w:rPr>
        <w:t>Course Design of Database Structure</w:t>
      </w:r>
      <w:r>
        <w:rPr>
          <w:color w:val="000000" w:themeColor="text1"/>
        </w:rPr>
        <w:t>）</w:t>
      </w:r>
    </w:p>
    <w:p w:rsidR="00EF26EA" w:rsidRDefault="00D10894">
      <w:pPr>
        <w:spacing w:line="420" w:lineRule="exact"/>
        <w:ind w:firstLine="420"/>
        <w:rPr>
          <w:color w:val="000000" w:themeColor="text1"/>
        </w:rPr>
      </w:pPr>
      <w:r>
        <w:rPr>
          <w:color w:val="000000" w:themeColor="text1"/>
        </w:rPr>
        <w:t>内容提要：达到数据结构理论与实际应用相结合，使学生能够根据数据对象的特性，学会数据组织的方法，能把现实世界中的实际问题在计算机内部表示出来，并培养基本的、良好的程序设计技能。通过设计，要求在数据结构的逻辑特性和物理表示、数据结构的选择应用、算法的设计及其实现等方面加深对课程基本内容的理解。同时，在程序设计方法以及上机操作等基本技能等方面受到系统和严格的训练</w:t>
      </w:r>
    </w:p>
    <w:p w:rsidR="00EF26EA" w:rsidRDefault="00D10894">
      <w:pPr>
        <w:spacing w:line="420" w:lineRule="exact"/>
        <w:ind w:firstLine="420"/>
        <w:rPr>
          <w:color w:val="000000" w:themeColor="text1"/>
        </w:rPr>
      </w:pPr>
      <w:r>
        <w:rPr>
          <w:color w:val="000000" w:themeColor="text1"/>
        </w:rPr>
        <w:t>先修课程：程序设计语言，数据结构</w:t>
      </w:r>
    </w:p>
    <w:p w:rsidR="00EF26EA" w:rsidRDefault="00D10894">
      <w:pPr>
        <w:spacing w:line="420" w:lineRule="exact"/>
        <w:ind w:firstLine="420"/>
        <w:rPr>
          <w:color w:val="000000" w:themeColor="text1"/>
        </w:rPr>
      </w:pPr>
      <w:r>
        <w:rPr>
          <w:color w:val="000000" w:themeColor="text1"/>
        </w:rPr>
        <w:t>教材：教师自编讲义</w:t>
      </w:r>
    </w:p>
    <w:p w:rsidR="00EF26EA" w:rsidRDefault="00D10894">
      <w:pPr>
        <w:spacing w:line="420" w:lineRule="exact"/>
        <w:ind w:firstLine="420"/>
        <w:rPr>
          <w:color w:val="000000" w:themeColor="text1"/>
        </w:rPr>
      </w:pPr>
      <w:r>
        <w:rPr>
          <w:color w:val="000000" w:themeColor="text1"/>
        </w:rPr>
        <w:t>参考教材：</w:t>
      </w:r>
    </w:p>
    <w:p w:rsidR="00EF26EA" w:rsidRDefault="00D10894">
      <w:pPr>
        <w:spacing w:line="420" w:lineRule="exact"/>
        <w:ind w:firstLine="420"/>
        <w:rPr>
          <w:color w:val="000000" w:themeColor="text1"/>
        </w:rPr>
      </w:pPr>
      <w:r>
        <w:rPr>
          <w:color w:val="000000" w:themeColor="text1"/>
        </w:rPr>
        <w:t xml:space="preserve">[1] </w:t>
      </w:r>
      <w:r>
        <w:rPr>
          <w:color w:val="000000" w:themeColor="text1"/>
        </w:rPr>
        <w:t>《数据结构（</w:t>
      </w:r>
      <w:r>
        <w:rPr>
          <w:color w:val="000000" w:themeColor="text1"/>
        </w:rPr>
        <w:t>C</w:t>
      </w:r>
      <w:r>
        <w:rPr>
          <w:color w:val="000000" w:themeColor="text1"/>
        </w:rPr>
        <w:t>语言版）》</w:t>
      </w:r>
      <w:r>
        <w:rPr>
          <w:color w:val="000000" w:themeColor="text1"/>
        </w:rPr>
        <w:t>,</w:t>
      </w:r>
      <w:r>
        <w:rPr>
          <w:color w:val="000000" w:themeColor="text1"/>
        </w:rPr>
        <w:t>严蔚敏等编，清华大学出版社，</w:t>
      </w:r>
      <w:r>
        <w:rPr>
          <w:color w:val="000000" w:themeColor="text1"/>
        </w:rPr>
        <w:t>2012</w:t>
      </w:r>
      <w:r>
        <w:rPr>
          <w:color w:val="000000" w:themeColor="text1"/>
        </w:rPr>
        <w:t>年，第三版</w:t>
      </w:r>
    </w:p>
    <w:p w:rsidR="00EF26EA" w:rsidRDefault="00EF26EA">
      <w:pPr>
        <w:spacing w:line="420" w:lineRule="exact"/>
        <w:ind w:firstLine="420"/>
        <w:rPr>
          <w:bCs/>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71012410</w:t>
      </w:r>
    </w:p>
    <w:p w:rsidR="00EF26EA" w:rsidRDefault="00D10894">
      <w:pPr>
        <w:spacing w:line="420" w:lineRule="exact"/>
        <w:ind w:firstLine="420"/>
        <w:rPr>
          <w:bCs/>
          <w:color w:val="000000" w:themeColor="text1"/>
        </w:rPr>
      </w:pPr>
      <w:r>
        <w:rPr>
          <w:bCs/>
          <w:color w:val="000000" w:themeColor="text1"/>
        </w:rPr>
        <w:lastRenderedPageBreak/>
        <w:t>课程名称：数据库系统及应用课程设计</w:t>
      </w:r>
      <w:r>
        <w:rPr>
          <w:bCs/>
          <w:color w:val="000000" w:themeColor="text1"/>
        </w:rPr>
        <w:t xml:space="preserve"> </w:t>
      </w:r>
      <w:r>
        <w:rPr>
          <w:bCs/>
          <w:color w:val="000000" w:themeColor="text1"/>
        </w:rPr>
        <w:t>（</w:t>
      </w:r>
      <w:r>
        <w:rPr>
          <w:bCs/>
          <w:color w:val="000000" w:themeColor="text1"/>
        </w:rPr>
        <w:t>Course Design of Database System and Application</w:t>
      </w:r>
      <w:r>
        <w:rPr>
          <w:bCs/>
          <w:color w:val="000000" w:themeColor="text1"/>
        </w:rPr>
        <w:t>）</w:t>
      </w:r>
    </w:p>
    <w:p w:rsidR="00EF26EA" w:rsidRDefault="00D10894">
      <w:pPr>
        <w:spacing w:line="420" w:lineRule="exact"/>
        <w:ind w:firstLine="420"/>
        <w:rPr>
          <w:bCs/>
          <w:color w:val="000000" w:themeColor="text1"/>
        </w:rPr>
      </w:pPr>
      <w:r>
        <w:rPr>
          <w:bCs/>
          <w:color w:val="000000" w:themeColor="text1"/>
        </w:rPr>
        <w:t>课程类型：专业平台，必修</w:t>
      </w:r>
    </w:p>
    <w:p w:rsidR="00EF26EA" w:rsidRDefault="00D10894">
      <w:pPr>
        <w:spacing w:line="420" w:lineRule="exact"/>
        <w:ind w:firstLine="420"/>
        <w:rPr>
          <w:bCs/>
          <w:color w:val="000000" w:themeColor="text1"/>
        </w:rPr>
      </w:pPr>
      <w:r>
        <w:rPr>
          <w:bCs/>
          <w:color w:val="000000" w:themeColor="text1"/>
        </w:rPr>
        <w:t>周学时：</w:t>
      </w:r>
      <w:r>
        <w:rPr>
          <w:bCs/>
          <w:color w:val="000000" w:themeColor="text1"/>
        </w:rPr>
        <w:t xml:space="preserve">4      </w:t>
      </w:r>
      <w:r>
        <w:rPr>
          <w:bCs/>
          <w:color w:val="000000" w:themeColor="text1"/>
        </w:rPr>
        <w:t>总学时：</w:t>
      </w:r>
      <w:r>
        <w:rPr>
          <w:bCs/>
          <w:color w:val="000000" w:themeColor="text1"/>
        </w:rPr>
        <w:t>20</w:t>
      </w:r>
      <w:r>
        <w:rPr>
          <w:bCs/>
          <w:color w:val="000000" w:themeColor="text1"/>
        </w:rPr>
        <w:t>学时（实验</w:t>
      </w:r>
      <w:r>
        <w:rPr>
          <w:bCs/>
          <w:color w:val="000000" w:themeColor="text1"/>
        </w:rPr>
        <w:t>20</w:t>
      </w:r>
      <w:r>
        <w:rPr>
          <w:bCs/>
          <w:color w:val="000000" w:themeColor="text1"/>
        </w:rPr>
        <w:t>学时，共</w:t>
      </w:r>
      <w:r>
        <w:rPr>
          <w:bCs/>
          <w:color w:val="000000" w:themeColor="text1"/>
        </w:rPr>
        <w:t>5</w:t>
      </w:r>
      <w:r>
        <w:rPr>
          <w:bCs/>
          <w:color w:val="000000" w:themeColor="text1"/>
        </w:rPr>
        <w:t>周）</w:t>
      </w:r>
    </w:p>
    <w:p w:rsidR="00EF26EA" w:rsidRDefault="00D10894">
      <w:pPr>
        <w:spacing w:line="420" w:lineRule="exact"/>
        <w:ind w:firstLine="420"/>
        <w:rPr>
          <w:bCs/>
          <w:color w:val="000000" w:themeColor="text1"/>
        </w:rPr>
      </w:pPr>
      <w:r>
        <w:rPr>
          <w:bCs/>
          <w:color w:val="000000" w:themeColor="text1"/>
        </w:rPr>
        <w:t>内容提要：实现一个大的综合项目，通过项目练习，让学生掌握涉及数据库创建、数据查询处理、数据库备份与恢复等应用的综合数据管理系统的设计与开发。</w:t>
      </w:r>
    </w:p>
    <w:p w:rsidR="00EF26EA" w:rsidRDefault="00D10894">
      <w:pPr>
        <w:spacing w:line="420" w:lineRule="exact"/>
        <w:ind w:firstLine="420"/>
        <w:rPr>
          <w:bCs/>
          <w:color w:val="000000" w:themeColor="text1"/>
        </w:rPr>
      </w:pPr>
      <w:r>
        <w:rPr>
          <w:bCs/>
          <w:color w:val="000000" w:themeColor="text1"/>
        </w:rPr>
        <w:t>先修课程：数据库原理及应用，程序设计语言</w:t>
      </w:r>
    </w:p>
    <w:p w:rsidR="00EF26EA" w:rsidRDefault="00D10894">
      <w:pPr>
        <w:spacing w:line="420" w:lineRule="exact"/>
        <w:ind w:firstLine="420"/>
        <w:rPr>
          <w:bCs/>
          <w:color w:val="000000" w:themeColor="text1"/>
        </w:rPr>
      </w:pPr>
      <w:r>
        <w:rPr>
          <w:bCs/>
          <w:color w:val="000000" w:themeColor="text1"/>
        </w:rPr>
        <w:t>教材：教师自编讲义</w:t>
      </w:r>
    </w:p>
    <w:p w:rsidR="00EF26EA" w:rsidRDefault="00D10894">
      <w:pPr>
        <w:spacing w:line="420" w:lineRule="exact"/>
        <w:ind w:firstLine="420"/>
        <w:rPr>
          <w:bCs/>
          <w:color w:val="000000" w:themeColor="text1"/>
        </w:rPr>
      </w:pPr>
      <w:r>
        <w:rPr>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w:t>
      </w:r>
      <w:r>
        <w:rPr>
          <w:bCs/>
          <w:color w:val="000000" w:themeColor="text1"/>
        </w:rPr>
        <w:t>SQL Server 2012</w:t>
      </w:r>
      <w:r>
        <w:rPr>
          <w:bCs/>
          <w:color w:val="000000" w:themeColor="text1"/>
        </w:rPr>
        <w:t>实施与管理实战指南》，俞榕刚，朱桦，王佳毅，徐海蔚，电子工业出版社，</w:t>
      </w:r>
      <w:r>
        <w:rPr>
          <w:bCs/>
          <w:color w:val="000000" w:themeColor="text1"/>
        </w:rPr>
        <w:t>2013</w:t>
      </w:r>
      <w:r>
        <w:rPr>
          <w:bCs/>
          <w:color w:val="000000" w:themeColor="text1"/>
        </w:rPr>
        <w:t>，第</w:t>
      </w:r>
      <w:r>
        <w:rPr>
          <w:bCs/>
          <w:color w:val="000000" w:themeColor="text1"/>
        </w:rPr>
        <w:t>1</w:t>
      </w:r>
      <w:r>
        <w:rPr>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《数据库原理及应用实验与课程设计指导》，刘金岭，清华大学出版社，</w:t>
      </w:r>
      <w:r>
        <w:rPr>
          <w:bCs/>
          <w:color w:val="000000" w:themeColor="text1"/>
        </w:rPr>
        <w:t>2010</w:t>
      </w:r>
      <w:r>
        <w:rPr>
          <w:bCs/>
          <w:color w:val="000000" w:themeColor="text1"/>
        </w:rPr>
        <w:t>，第</w:t>
      </w:r>
      <w:r>
        <w:rPr>
          <w:bCs/>
          <w:color w:val="000000" w:themeColor="text1"/>
        </w:rPr>
        <w:t>1</w:t>
      </w:r>
      <w:r>
        <w:rPr>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71012411</w:t>
      </w:r>
    </w:p>
    <w:p w:rsidR="00EF26EA" w:rsidRDefault="00D10894">
      <w:pPr>
        <w:spacing w:line="420" w:lineRule="exact"/>
        <w:ind w:firstLine="420"/>
        <w:rPr>
          <w:color w:val="000000" w:themeColor="text1"/>
        </w:rPr>
      </w:pPr>
      <w:r>
        <w:rPr>
          <w:bCs/>
          <w:color w:val="000000" w:themeColor="text1"/>
        </w:rPr>
        <w:t>课程名称：计算机网络课程设计</w:t>
      </w:r>
      <w:r>
        <w:rPr>
          <w:bCs/>
          <w:color w:val="000000" w:themeColor="text1"/>
        </w:rPr>
        <w:t xml:space="preserve"> </w:t>
      </w:r>
      <w:r>
        <w:rPr>
          <w:bCs/>
          <w:color w:val="000000" w:themeColor="text1"/>
        </w:rPr>
        <w:t>（</w:t>
      </w:r>
      <w:r>
        <w:rPr>
          <w:bCs/>
          <w:color w:val="000000" w:themeColor="text1"/>
        </w:rPr>
        <w:t>Course Design of Computer Networks</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课程类型：专业平台，必修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4      </w:t>
      </w:r>
      <w:r>
        <w:rPr>
          <w:bCs/>
          <w:color w:val="000000" w:themeColor="text1"/>
        </w:rPr>
        <w:t>总学时：</w:t>
      </w:r>
      <w:r>
        <w:rPr>
          <w:bCs/>
          <w:color w:val="000000" w:themeColor="text1"/>
        </w:rPr>
        <w:t>20</w:t>
      </w:r>
      <w:r>
        <w:rPr>
          <w:bCs/>
          <w:color w:val="000000" w:themeColor="text1"/>
        </w:rPr>
        <w:t>学时（实验</w:t>
      </w:r>
      <w:r>
        <w:rPr>
          <w:bCs/>
          <w:color w:val="000000" w:themeColor="text1"/>
        </w:rPr>
        <w:t>20</w:t>
      </w:r>
      <w:r>
        <w:rPr>
          <w:bCs/>
          <w:color w:val="000000" w:themeColor="text1"/>
        </w:rPr>
        <w:t>学时，共</w:t>
      </w:r>
      <w:r>
        <w:rPr>
          <w:bCs/>
          <w:color w:val="000000" w:themeColor="text1"/>
        </w:rPr>
        <w:t>5</w:t>
      </w:r>
      <w:r>
        <w:rPr>
          <w:bCs/>
          <w:color w:val="000000" w:themeColor="text1"/>
        </w:rPr>
        <w:t>周）</w:t>
      </w:r>
    </w:p>
    <w:p w:rsidR="00EF26EA" w:rsidRDefault="00D10894">
      <w:pPr>
        <w:spacing w:line="420" w:lineRule="exact"/>
        <w:ind w:firstLine="420"/>
        <w:rPr>
          <w:bCs/>
          <w:color w:val="000000" w:themeColor="text1"/>
        </w:rPr>
      </w:pPr>
      <w:r>
        <w:rPr>
          <w:bCs/>
          <w:color w:val="000000" w:themeColor="text1"/>
        </w:rPr>
        <w:t>内容提要：实现一个大的综合项目，通过项目练习，让学生掌握涉及路由、协议等应用的综合网络系统的设计。</w:t>
      </w:r>
    </w:p>
    <w:p w:rsidR="00EF26EA" w:rsidRDefault="00D10894">
      <w:pPr>
        <w:spacing w:line="420" w:lineRule="exact"/>
        <w:ind w:firstLine="420"/>
        <w:rPr>
          <w:bCs/>
          <w:color w:val="000000" w:themeColor="text1"/>
        </w:rPr>
      </w:pPr>
      <w:r>
        <w:rPr>
          <w:bCs/>
          <w:color w:val="000000" w:themeColor="text1"/>
        </w:rPr>
        <w:t>先修课程：计算机网络，程序设计语言</w:t>
      </w:r>
    </w:p>
    <w:p w:rsidR="00EF26EA" w:rsidRDefault="00D10894">
      <w:pPr>
        <w:spacing w:line="420" w:lineRule="exact"/>
        <w:ind w:firstLine="420"/>
        <w:rPr>
          <w:color w:val="000000" w:themeColor="text1"/>
        </w:rPr>
      </w:pPr>
      <w:r>
        <w:rPr>
          <w:bCs/>
          <w:color w:val="000000" w:themeColor="text1"/>
        </w:rPr>
        <w:t>教材：教师自编讲义</w:t>
      </w:r>
    </w:p>
    <w:p w:rsidR="00EF26EA" w:rsidRDefault="00D10894">
      <w:pPr>
        <w:spacing w:line="420" w:lineRule="exact"/>
        <w:ind w:firstLine="420"/>
        <w:rPr>
          <w:color w:val="000000" w:themeColor="text1"/>
        </w:rPr>
      </w:pPr>
      <w:r>
        <w:rPr>
          <w:color w:val="000000" w:themeColor="text1"/>
        </w:rPr>
        <w:t>参考书目：</w:t>
      </w:r>
    </w:p>
    <w:p w:rsidR="00EF26EA" w:rsidRDefault="00D10894">
      <w:pPr>
        <w:spacing w:line="420" w:lineRule="exact"/>
        <w:ind w:firstLine="420"/>
        <w:rPr>
          <w:color w:val="000000" w:themeColor="text1"/>
        </w:rPr>
      </w:pPr>
      <w:r>
        <w:rPr>
          <w:color w:val="000000" w:themeColor="text1"/>
        </w:rPr>
        <w:t xml:space="preserve">[1] </w:t>
      </w:r>
      <w:r>
        <w:rPr>
          <w:color w:val="000000" w:themeColor="text1"/>
        </w:rPr>
        <w:t>《计算机网络实验教程》，王盛邦，清华大学出版社，</w:t>
      </w:r>
      <w:r>
        <w:rPr>
          <w:color w:val="000000" w:themeColor="text1"/>
        </w:rPr>
        <w:t>2012</w:t>
      </w:r>
      <w:r>
        <w:rPr>
          <w:color w:val="000000" w:themeColor="text1"/>
        </w:rPr>
        <w:t>，第</w:t>
      </w:r>
      <w:r>
        <w:rPr>
          <w:color w:val="000000" w:themeColor="text1"/>
        </w:rPr>
        <w:t>1</w:t>
      </w:r>
      <w:r>
        <w:rPr>
          <w:color w:val="000000" w:themeColor="text1"/>
        </w:rPr>
        <w:t>版</w:t>
      </w:r>
    </w:p>
    <w:p w:rsidR="00EF26EA" w:rsidRDefault="00D10894">
      <w:pPr>
        <w:spacing w:line="420" w:lineRule="exact"/>
        <w:ind w:firstLine="420"/>
        <w:rPr>
          <w:color w:val="000000" w:themeColor="text1"/>
        </w:rPr>
      </w:pPr>
      <w:r>
        <w:rPr>
          <w:color w:val="000000" w:themeColor="text1"/>
        </w:rPr>
        <w:t xml:space="preserve">[2] </w:t>
      </w:r>
      <w:r>
        <w:rPr>
          <w:color w:val="000000" w:themeColor="text1"/>
        </w:rPr>
        <w:t>《网络设备互连实验指南》，高峡，钟啸剑，李永俊，科学出版社，</w:t>
      </w:r>
      <w:r>
        <w:rPr>
          <w:color w:val="000000" w:themeColor="text1"/>
        </w:rPr>
        <w:t>2009</w:t>
      </w:r>
      <w:r>
        <w:rPr>
          <w:color w:val="000000" w:themeColor="text1"/>
        </w:rPr>
        <w:t>，第</w:t>
      </w:r>
      <w:r>
        <w:rPr>
          <w:color w:val="000000" w:themeColor="text1"/>
        </w:rPr>
        <w:t>1</w:t>
      </w:r>
      <w:r>
        <w:rPr>
          <w:color w:val="000000" w:themeColor="text1"/>
        </w:rPr>
        <w:t>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bCs/>
          <w:color w:val="000000" w:themeColor="text1"/>
        </w:rPr>
        <w:t>课程编号：</w:t>
      </w:r>
      <w:r>
        <w:rPr>
          <w:bCs/>
          <w:color w:val="000000" w:themeColor="text1"/>
        </w:rPr>
        <w:t>71012412</w:t>
      </w:r>
    </w:p>
    <w:p w:rsidR="00EF26EA" w:rsidRDefault="00D10894">
      <w:pPr>
        <w:spacing w:line="420" w:lineRule="exact"/>
        <w:ind w:firstLine="420"/>
        <w:rPr>
          <w:color w:val="000000" w:themeColor="text1"/>
        </w:rPr>
      </w:pPr>
      <w:r>
        <w:rPr>
          <w:bCs/>
          <w:color w:val="000000" w:themeColor="text1"/>
        </w:rPr>
        <w:t>课程名称：操作系统课程设计</w:t>
      </w:r>
      <w:r>
        <w:rPr>
          <w:bCs/>
          <w:color w:val="000000" w:themeColor="text1"/>
        </w:rPr>
        <w:t xml:space="preserve"> </w:t>
      </w:r>
      <w:r>
        <w:rPr>
          <w:bCs/>
          <w:color w:val="000000" w:themeColor="text1"/>
        </w:rPr>
        <w:t>（</w:t>
      </w:r>
      <w:r>
        <w:rPr>
          <w:bCs/>
          <w:color w:val="000000" w:themeColor="text1"/>
        </w:rPr>
        <w:t>Course Design of Operating System</w:t>
      </w:r>
      <w:r>
        <w:rPr>
          <w:bCs/>
          <w:color w:val="000000" w:themeColor="text1"/>
        </w:rPr>
        <w:t>）</w:t>
      </w:r>
    </w:p>
    <w:p w:rsidR="00EF26EA" w:rsidRDefault="00D10894">
      <w:pPr>
        <w:spacing w:line="420" w:lineRule="exact"/>
        <w:ind w:firstLine="420"/>
        <w:rPr>
          <w:color w:val="000000" w:themeColor="text1"/>
        </w:rPr>
      </w:pPr>
      <w:r>
        <w:rPr>
          <w:bCs/>
          <w:color w:val="000000" w:themeColor="text1"/>
        </w:rPr>
        <w:t>课程类型：专业平台，必修</w:t>
      </w:r>
    </w:p>
    <w:p w:rsidR="00EF26EA" w:rsidRDefault="00D10894">
      <w:pPr>
        <w:spacing w:line="420" w:lineRule="exact"/>
        <w:ind w:firstLine="420"/>
        <w:rPr>
          <w:color w:val="000000" w:themeColor="text1"/>
        </w:rPr>
      </w:pPr>
      <w:r>
        <w:rPr>
          <w:bCs/>
          <w:color w:val="000000" w:themeColor="text1"/>
        </w:rPr>
        <w:t>周学时：</w:t>
      </w:r>
      <w:r>
        <w:rPr>
          <w:bCs/>
          <w:color w:val="000000" w:themeColor="text1"/>
        </w:rPr>
        <w:t xml:space="preserve">4    </w:t>
      </w:r>
      <w:r>
        <w:rPr>
          <w:bCs/>
          <w:color w:val="000000" w:themeColor="text1"/>
        </w:rPr>
        <w:t>总学时：</w:t>
      </w:r>
      <w:r>
        <w:rPr>
          <w:bCs/>
          <w:color w:val="000000" w:themeColor="text1"/>
        </w:rPr>
        <w:t>20</w:t>
      </w:r>
      <w:r>
        <w:rPr>
          <w:bCs/>
          <w:color w:val="000000" w:themeColor="text1"/>
        </w:rPr>
        <w:t>学时（实验</w:t>
      </w:r>
      <w:r>
        <w:rPr>
          <w:bCs/>
          <w:color w:val="000000" w:themeColor="text1"/>
        </w:rPr>
        <w:t>20</w:t>
      </w:r>
      <w:r>
        <w:rPr>
          <w:bCs/>
          <w:color w:val="000000" w:themeColor="text1"/>
        </w:rPr>
        <w:t>学时，共</w:t>
      </w:r>
      <w:r>
        <w:rPr>
          <w:bCs/>
          <w:color w:val="000000" w:themeColor="text1"/>
        </w:rPr>
        <w:t>5</w:t>
      </w:r>
      <w:r>
        <w:rPr>
          <w:bCs/>
          <w:color w:val="000000" w:themeColor="text1"/>
        </w:rPr>
        <w:t>周）</w:t>
      </w:r>
    </w:p>
    <w:p w:rsidR="00EF26EA" w:rsidRDefault="00D10894">
      <w:pPr>
        <w:spacing w:line="420" w:lineRule="exact"/>
        <w:ind w:firstLine="420"/>
        <w:rPr>
          <w:bCs/>
          <w:color w:val="000000" w:themeColor="text1"/>
        </w:rPr>
      </w:pPr>
      <w:r>
        <w:rPr>
          <w:bCs/>
          <w:color w:val="000000" w:themeColor="text1"/>
        </w:rPr>
        <w:t>内容提要：在进行了专业基础课和《操作系统》课程的基础上，设计或分析一个实际的操作系统，旨在加深对计算机硬件结构和系统软件的认识，初步掌握操作系统组成模块和应用接口的使用方法，提高进行工程设计和系统分析的能力，为毕业设计和以后的工程实践打下良好的基础。</w:t>
      </w:r>
    </w:p>
    <w:p w:rsidR="00EF26EA" w:rsidRDefault="00D10894">
      <w:pPr>
        <w:spacing w:line="420" w:lineRule="exact"/>
        <w:ind w:firstLine="420"/>
        <w:rPr>
          <w:bCs/>
          <w:color w:val="000000" w:themeColor="text1"/>
        </w:rPr>
      </w:pPr>
      <w:r>
        <w:rPr>
          <w:color w:val="000000" w:themeColor="text1"/>
        </w:rPr>
        <w:t>先修课程：</w:t>
      </w:r>
      <w:r>
        <w:rPr>
          <w:bCs/>
          <w:color w:val="000000" w:themeColor="text1"/>
        </w:rPr>
        <w:t>C</w:t>
      </w:r>
      <w:r>
        <w:rPr>
          <w:bCs/>
          <w:color w:val="000000" w:themeColor="text1"/>
        </w:rPr>
        <w:t>语言程序设计，操作系统</w:t>
      </w:r>
    </w:p>
    <w:p w:rsidR="00EF26EA" w:rsidRDefault="00D10894">
      <w:pPr>
        <w:spacing w:line="420" w:lineRule="exact"/>
        <w:ind w:firstLine="420"/>
        <w:rPr>
          <w:color w:val="000000" w:themeColor="text1"/>
        </w:rPr>
      </w:pPr>
      <w:r>
        <w:rPr>
          <w:color w:val="000000" w:themeColor="text1"/>
        </w:rPr>
        <w:lastRenderedPageBreak/>
        <w:t>教材：</w:t>
      </w:r>
      <w:r>
        <w:rPr>
          <w:bCs/>
          <w:color w:val="000000" w:themeColor="text1"/>
        </w:rPr>
        <w:t>教师自编讲义</w:t>
      </w:r>
    </w:p>
    <w:p w:rsidR="00EF26EA" w:rsidRDefault="00D10894">
      <w:pPr>
        <w:spacing w:line="420" w:lineRule="exact"/>
        <w:ind w:firstLine="420"/>
        <w:rPr>
          <w:color w:val="000000" w:themeColor="text1"/>
        </w:rPr>
      </w:pPr>
      <w:r>
        <w:rPr>
          <w:color w:val="000000" w:themeColor="text1"/>
        </w:rPr>
        <w:t>参考教材：</w:t>
      </w:r>
    </w:p>
    <w:p w:rsidR="00EF26EA" w:rsidRDefault="00D10894">
      <w:pPr>
        <w:spacing w:line="420" w:lineRule="exact"/>
        <w:ind w:firstLine="420"/>
        <w:rPr>
          <w:bCs/>
          <w:color w:val="000000" w:themeColor="text1"/>
        </w:rPr>
      </w:pPr>
      <w:r>
        <w:rPr>
          <w:bCs/>
          <w:color w:val="000000" w:themeColor="text1"/>
        </w:rPr>
        <w:t>[1]</w:t>
      </w:r>
      <w:r>
        <w:rPr>
          <w:bCs/>
          <w:color w:val="000000" w:themeColor="text1"/>
        </w:rPr>
        <w:t>《计算机操作系统》</w:t>
      </w:r>
      <w:r>
        <w:rPr>
          <w:bCs/>
          <w:color w:val="000000" w:themeColor="text1"/>
        </w:rPr>
        <w:t>,</w:t>
      </w:r>
      <w:r>
        <w:rPr>
          <w:bCs/>
          <w:color w:val="000000" w:themeColor="text1"/>
        </w:rPr>
        <w:t>汤子瀛等编，西安电子科技大学出版社，</w:t>
      </w:r>
      <w:r>
        <w:rPr>
          <w:bCs/>
          <w:color w:val="000000" w:themeColor="text1"/>
        </w:rPr>
        <w:t>2011</w:t>
      </w:r>
      <w:r>
        <w:rPr>
          <w:bCs/>
          <w:color w:val="000000" w:themeColor="text1"/>
        </w:rPr>
        <w:t>年，第三版</w:t>
      </w:r>
    </w:p>
    <w:p w:rsidR="00EF26EA" w:rsidRDefault="00EF26EA">
      <w:pPr>
        <w:spacing w:line="420" w:lineRule="exact"/>
        <w:ind w:firstLine="420"/>
        <w:rPr>
          <w:color w:val="000000" w:themeColor="text1"/>
        </w:rPr>
      </w:pPr>
    </w:p>
    <w:p w:rsidR="00EF26EA" w:rsidRDefault="00D10894">
      <w:pPr>
        <w:spacing w:line="420" w:lineRule="exact"/>
        <w:ind w:firstLine="420"/>
        <w:rPr>
          <w:color w:val="000000" w:themeColor="text1"/>
        </w:rPr>
      </w:pPr>
      <w:r>
        <w:rPr>
          <w:color w:val="000000" w:themeColor="text1"/>
        </w:rPr>
        <w:t>课程编号：</w:t>
      </w:r>
      <w:r>
        <w:rPr>
          <w:color w:val="000000" w:themeColor="text1"/>
        </w:rPr>
        <w:t>71012413</w:t>
      </w:r>
    </w:p>
    <w:p w:rsidR="00EF26EA" w:rsidRDefault="00D10894">
      <w:pPr>
        <w:spacing w:line="420" w:lineRule="exact"/>
        <w:ind w:firstLine="420"/>
        <w:rPr>
          <w:color w:val="000000" w:themeColor="text1"/>
        </w:rPr>
      </w:pPr>
      <w:r>
        <w:rPr>
          <w:color w:val="000000" w:themeColor="text1"/>
        </w:rPr>
        <w:t>课程名称：教学软件设计</w:t>
      </w:r>
      <w:r>
        <w:rPr>
          <w:color w:val="000000" w:themeColor="text1"/>
        </w:rPr>
        <w:t xml:space="preserve">  </w:t>
      </w:r>
      <w:r>
        <w:rPr>
          <w:color w:val="000000" w:themeColor="text1"/>
        </w:rPr>
        <w:t>（</w:t>
      </w:r>
      <w:r>
        <w:rPr>
          <w:color w:val="000000" w:themeColor="text1"/>
        </w:rPr>
        <w:t>Design of Teaching Software</w:t>
      </w:r>
      <w:r>
        <w:rPr>
          <w:color w:val="000000" w:themeColor="text1"/>
        </w:rPr>
        <w:t>）</w:t>
      </w:r>
    </w:p>
    <w:p w:rsidR="00EF26EA" w:rsidRDefault="00D10894">
      <w:pPr>
        <w:spacing w:line="420" w:lineRule="exact"/>
        <w:ind w:firstLine="420"/>
        <w:rPr>
          <w:color w:val="000000" w:themeColor="text1"/>
        </w:rPr>
      </w:pPr>
      <w:r>
        <w:rPr>
          <w:color w:val="000000" w:themeColor="text1"/>
        </w:rPr>
        <w:t>课程类型：专业平台，必修</w:t>
      </w:r>
      <w:r>
        <w:rPr>
          <w:color w:val="000000" w:themeColor="text1"/>
        </w:rPr>
        <w:t xml:space="preserve">        </w:t>
      </w:r>
    </w:p>
    <w:p w:rsidR="00EF26EA" w:rsidRDefault="00D10894">
      <w:pPr>
        <w:spacing w:line="420" w:lineRule="exact"/>
        <w:ind w:firstLine="420"/>
        <w:rPr>
          <w:color w:val="000000" w:themeColor="text1"/>
        </w:rPr>
      </w:pPr>
      <w:r>
        <w:rPr>
          <w:color w:val="000000" w:themeColor="text1"/>
        </w:rPr>
        <w:t>周学时：</w:t>
      </w:r>
      <w:r>
        <w:rPr>
          <w:color w:val="000000" w:themeColor="text1"/>
        </w:rPr>
        <w:t xml:space="preserve">2    </w:t>
      </w:r>
      <w:r>
        <w:rPr>
          <w:color w:val="000000" w:themeColor="text1"/>
        </w:rPr>
        <w:t>总学时：</w:t>
      </w:r>
      <w:r>
        <w:rPr>
          <w:color w:val="000000" w:themeColor="text1"/>
        </w:rPr>
        <w:t>20</w:t>
      </w:r>
      <w:r>
        <w:rPr>
          <w:color w:val="000000" w:themeColor="text1"/>
        </w:rPr>
        <w:t>学时（实验</w:t>
      </w:r>
      <w:r>
        <w:rPr>
          <w:color w:val="000000" w:themeColor="text1"/>
        </w:rPr>
        <w:t>20</w:t>
      </w:r>
      <w:r>
        <w:rPr>
          <w:color w:val="000000" w:themeColor="text1"/>
        </w:rPr>
        <w:t>学时，共</w:t>
      </w:r>
      <w:r>
        <w:rPr>
          <w:color w:val="000000" w:themeColor="text1"/>
        </w:rPr>
        <w:t>10</w:t>
      </w:r>
      <w:r>
        <w:rPr>
          <w:color w:val="000000" w:themeColor="text1"/>
        </w:rPr>
        <w:t>周）</w:t>
      </w:r>
    </w:p>
    <w:p w:rsidR="00EF26EA" w:rsidRDefault="00D10894">
      <w:pPr>
        <w:spacing w:line="420" w:lineRule="exact"/>
        <w:ind w:firstLine="420"/>
        <w:rPr>
          <w:color w:val="000000" w:themeColor="text1"/>
        </w:rPr>
      </w:pPr>
      <w:r>
        <w:rPr>
          <w:color w:val="000000" w:themeColor="text1"/>
        </w:rPr>
        <w:t>内容提要：掌握教学软件设计的工具及方法。</w:t>
      </w:r>
    </w:p>
    <w:p w:rsidR="00EF26EA" w:rsidRDefault="00D10894">
      <w:pPr>
        <w:spacing w:line="420" w:lineRule="exact"/>
        <w:ind w:firstLine="420"/>
        <w:rPr>
          <w:color w:val="000000" w:themeColor="text1"/>
        </w:rPr>
      </w:pPr>
      <w:r>
        <w:rPr>
          <w:color w:val="000000" w:themeColor="text1"/>
        </w:rPr>
        <w:t>教材：任课教师编写讲义</w:t>
      </w:r>
    </w:p>
    <w:p w:rsidR="00EF26EA" w:rsidRDefault="00D10894">
      <w:pPr>
        <w:spacing w:line="420" w:lineRule="exact"/>
        <w:ind w:firstLine="420"/>
        <w:rPr>
          <w:color w:val="000000" w:themeColor="text1"/>
        </w:rPr>
      </w:pPr>
      <w:r>
        <w:rPr>
          <w:color w:val="000000" w:themeColor="text1"/>
        </w:rPr>
        <w:t>参考书目：</w:t>
      </w:r>
    </w:p>
    <w:p w:rsidR="00EF26EA" w:rsidRDefault="00D10894">
      <w:pPr>
        <w:spacing w:line="420" w:lineRule="exact"/>
        <w:ind w:firstLine="420"/>
        <w:rPr>
          <w:color w:val="000000" w:themeColor="text1"/>
        </w:rPr>
      </w:pPr>
      <w:r>
        <w:rPr>
          <w:color w:val="000000" w:themeColor="text1"/>
        </w:rPr>
        <w:t xml:space="preserve">[1] </w:t>
      </w:r>
      <w:r>
        <w:rPr>
          <w:color w:val="000000" w:themeColor="text1"/>
        </w:rPr>
        <w:t>《多媒体教学软件设计与制作》，李希文，赵小明，中国铁道出版社，</w:t>
      </w:r>
      <w:r>
        <w:rPr>
          <w:color w:val="000000" w:themeColor="text1"/>
        </w:rPr>
        <w:t>2012</w:t>
      </w:r>
      <w:r>
        <w:rPr>
          <w:color w:val="000000" w:themeColor="text1"/>
        </w:rPr>
        <w:t>，第</w:t>
      </w:r>
      <w:r>
        <w:rPr>
          <w:color w:val="000000" w:themeColor="text1"/>
        </w:rPr>
        <w:t>1</w:t>
      </w:r>
      <w:r>
        <w:rPr>
          <w:color w:val="000000" w:themeColor="text1"/>
        </w:rPr>
        <w:t>版</w:t>
      </w:r>
    </w:p>
    <w:p w:rsidR="00EF26EA" w:rsidRDefault="00D10894">
      <w:pPr>
        <w:spacing w:line="420" w:lineRule="exact"/>
        <w:ind w:firstLine="420"/>
        <w:rPr>
          <w:color w:val="000000" w:themeColor="text1"/>
        </w:rPr>
      </w:pPr>
      <w:r>
        <w:rPr>
          <w:color w:val="000000" w:themeColor="text1"/>
        </w:rPr>
        <w:t xml:space="preserve">[2] </w:t>
      </w:r>
      <w:r>
        <w:rPr>
          <w:color w:val="000000" w:themeColor="text1"/>
        </w:rPr>
        <w:t>《常用信息化软件在教学中的深度应用》，马九克，华东师范大学出版社，</w:t>
      </w:r>
      <w:r>
        <w:rPr>
          <w:color w:val="000000" w:themeColor="text1"/>
        </w:rPr>
        <w:t>2012</w:t>
      </w:r>
      <w:r>
        <w:rPr>
          <w:color w:val="000000" w:themeColor="text1"/>
        </w:rPr>
        <w:t>，第</w:t>
      </w:r>
      <w:r>
        <w:rPr>
          <w:color w:val="000000" w:themeColor="text1"/>
        </w:rPr>
        <w:t>1</w:t>
      </w:r>
      <w:r>
        <w:rPr>
          <w:color w:val="000000" w:themeColor="text1"/>
        </w:rPr>
        <w:t>版</w:t>
      </w:r>
    </w:p>
    <w:p w:rsidR="00EF26EA" w:rsidRDefault="00D10894">
      <w:pPr>
        <w:spacing w:line="420" w:lineRule="exact"/>
        <w:ind w:firstLine="420"/>
        <w:rPr>
          <w:color w:val="000000" w:themeColor="text1"/>
        </w:rPr>
      </w:pPr>
      <w:r>
        <w:rPr>
          <w:color w:val="000000" w:themeColor="text1"/>
        </w:rPr>
        <w:br w:type="page"/>
      </w:r>
    </w:p>
    <w:p w:rsidR="00EF26EA" w:rsidRDefault="00D10894">
      <w:pPr>
        <w:spacing w:beforeLines="50" w:before="156" w:afterLines="50" w:after="156"/>
        <w:ind w:firstLineChars="0" w:firstLine="0"/>
        <w:jc w:val="center"/>
        <w:outlineLvl w:val="0"/>
        <w:rPr>
          <w:rFonts w:eastAsia="黑体"/>
          <w:b/>
          <w:bCs/>
          <w:color w:val="000000" w:themeColor="text1"/>
          <w:sz w:val="30"/>
          <w:szCs w:val="30"/>
        </w:rPr>
      </w:pPr>
      <w:bookmarkStart w:id="10" w:name="_Toc1376"/>
      <w:r>
        <w:rPr>
          <w:rFonts w:eastAsia="黑体"/>
          <w:b/>
          <w:bCs/>
          <w:color w:val="000000" w:themeColor="text1"/>
          <w:sz w:val="30"/>
          <w:szCs w:val="30"/>
        </w:rPr>
        <w:lastRenderedPageBreak/>
        <w:t>计算机科学与技术（网络与信息安全）专业</w:t>
      </w:r>
      <w:r>
        <w:rPr>
          <w:rFonts w:eastAsia="黑体"/>
          <w:b/>
          <w:bCs/>
          <w:color w:val="000000" w:themeColor="text1"/>
          <w:sz w:val="30"/>
          <w:szCs w:val="30"/>
        </w:rPr>
        <w:t>2017</w:t>
      </w:r>
      <w:proofErr w:type="gramStart"/>
      <w:r>
        <w:rPr>
          <w:rFonts w:eastAsia="黑体"/>
          <w:b/>
          <w:bCs/>
          <w:color w:val="000000" w:themeColor="text1"/>
          <w:sz w:val="30"/>
          <w:szCs w:val="30"/>
        </w:rPr>
        <w:t>版培养</w:t>
      </w:r>
      <w:proofErr w:type="gramEnd"/>
      <w:r>
        <w:rPr>
          <w:rFonts w:eastAsia="黑体"/>
          <w:b/>
          <w:bCs/>
          <w:color w:val="000000" w:themeColor="text1"/>
          <w:sz w:val="30"/>
          <w:szCs w:val="30"/>
        </w:rPr>
        <w:t>方案</w:t>
      </w:r>
      <w:bookmarkEnd w:id="10"/>
    </w:p>
    <w:p w:rsidR="00EF26EA" w:rsidRDefault="00D10894">
      <w:pPr>
        <w:spacing w:beforeLines="50" w:before="156" w:afterLines="50" w:after="156"/>
        <w:ind w:firstLineChars="0" w:firstLine="0"/>
        <w:jc w:val="center"/>
        <w:outlineLvl w:val="0"/>
        <w:rPr>
          <w:rFonts w:eastAsia="黑体"/>
          <w:b/>
          <w:bCs/>
          <w:color w:val="000000" w:themeColor="text1"/>
          <w:sz w:val="30"/>
          <w:szCs w:val="30"/>
        </w:rPr>
      </w:pPr>
      <w:bookmarkStart w:id="11" w:name="_Toc6338"/>
      <w:bookmarkStart w:id="12" w:name="_Toc8299"/>
      <w:r>
        <w:rPr>
          <w:rFonts w:eastAsia="黑体"/>
          <w:b/>
          <w:bCs/>
          <w:color w:val="000000" w:themeColor="text1"/>
          <w:sz w:val="30"/>
          <w:szCs w:val="30"/>
        </w:rPr>
        <w:t>修订说明</w:t>
      </w:r>
      <w:bookmarkEnd w:id="11"/>
      <w:bookmarkEnd w:id="12"/>
    </w:p>
    <w:p w:rsidR="00EF26EA" w:rsidRDefault="00D10894">
      <w:pPr>
        <w:spacing w:beforeLines="50" w:before="156" w:afterLines="50" w:after="156" w:line="420" w:lineRule="exact"/>
        <w:ind w:firstLine="420"/>
        <w:rPr>
          <w:color w:val="000000" w:themeColor="text1"/>
          <w:kern w:val="0"/>
        </w:rPr>
      </w:pPr>
      <w:r>
        <w:rPr>
          <w:color w:val="000000" w:themeColor="text1"/>
          <w:kern w:val="0"/>
        </w:rPr>
        <w:t>本培养方案在</w:t>
      </w:r>
      <w:r>
        <w:rPr>
          <w:color w:val="000000" w:themeColor="text1"/>
          <w:kern w:val="0"/>
        </w:rPr>
        <w:t>2013</w:t>
      </w:r>
      <w:r>
        <w:rPr>
          <w:color w:val="000000" w:themeColor="text1"/>
          <w:kern w:val="0"/>
        </w:rPr>
        <w:t>版的基础上，按照学院确定的新的培养目标的要求，参考华盛顿协议工程教育认证人才培养体系，突出网络安全专业特色，</w:t>
      </w:r>
      <w:r>
        <w:rPr>
          <w:color w:val="000000" w:themeColor="text1"/>
          <w:kern w:val="0"/>
        </w:rPr>
        <w:t>2017</w:t>
      </w:r>
      <w:r>
        <w:rPr>
          <w:color w:val="000000" w:themeColor="text1"/>
          <w:kern w:val="0"/>
        </w:rPr>
        <w:t>年对培养方案进行了修订，现将修订情况说明如下。</w:t>
      </w:r>
    </w:p>
    <w:p w:rsidR="00EF26EA" w:rsidRDefault="00D10894">
      <w:pPr>
        <w:spacing w:beforeLines="50" w:before="156" w:afterLines="50" w:after="156" w:line="420" w:lineRule="exact"/>
        <w:ind w:firstLine="422"/>
        <w:rPr>
          <w:b/>
          <w:color w:val="000000" w:themeColor="text1"/>
          <w:kern w:val="0"/>
        </w:rPr>
      </w:pPr>
      <w:r>
        <w:rPr>
          <w:b/>
          <w:color w:val="000000" w:themeColor="text1"/>
          <w:kern w:val="0"/>
        </w:rPr>
        <w:t>1</w:t>
      </w:r>
      <w:r>
        <w:rPr>
          <w:b/>
          <w:color w:val="000000" w:themeColor="text1"/>
          <w:kern w:val="0"/>
        </w:rPr>
        <w:t>、结合学院办学方向和人才培养定位要求，明确了培养目标和定位。</w:t>
      </w:r>
      <w:r>
        <w:rPr>
          <w:color w:val="000000" w:themeColor="text1"/>
          <w:kern w:val="0"/>
        </w:rPr>
        <w:t>按照学院确定的培养具有区域型、实践型和师范特色的人才培养目标，培养掌握计算机科学与技术的基本理论、基本知识和基本方法与技能，以及网络与信息安全的关键技术，具有分析、解决复杂工程问题的能力和较强的工程实践能力，成为胜任计算机技术研究与应用、网络与信息安全系统设计开发与运行维护等工作的应用型工程技术人才。</w:t>
      </w:r>
    </w:p>
    <w:p w:rsidR="00EF26EA" w:rsidRDefault="00D10894">
      <w:pPr>
        <w:spacing w:beforeLines="50" w:before="156" w:afterLines="50" w:after="156" w:line="420" w:lineRule="exact"/>
        <w:ind w:firstLine="422"/>
        <w:rPr>
          <w:color w:val="000000" w:themeColor="text1"/>
          <w:kern w:val="0"/>
        </w:rPr>
      </w:pPr>
      <w:r>
        <w:rPr>
          <w:b/>
          <w:color w:val="000000" w:themeColor="text1"/>
          <w:kern w:val="0"/>
        </w:rPr>
        <w:t>2</w:t>
      </w:r>
      <w:r>
        <w:rPr>
          <w:b/>
          <w:color w:val="000000" w:themeColor="text1"/>
          <w:kern w:val="0"/>
        </w:rPr>
        <w:t>、按照华盛顿协议工程认证体系，确定了新的人才培养要求。</w:t>
      </w:r>
      <w:r>
        <w:rPr>
          <w:color w:val="000000" w:themeColor="text1"/>
          <w:kern w:val="0"/>
        </w:rPr>
        <w:t>本培养方案按照华盛顿协议工程认证体系要求，从知识结构、能力结构、素质结构三个方面共</w:t>
      </w:r>
      <w:r>
        <w:rPr>
          <w:color w:val="000000" w:themeColor="text1"/>
          <w:kern w:val="0"/>
        </w:rPr>
        <w:t>24</w:t>
      </w:r>
      <w:r>
        <w:rPr>
          <w:color w:val="000000" w:themeColor="text1"/>
          <w:kern w:val="0"/>
        </w:rPr>
        <w:t>项具体培养要求，确立本方案人才培养的具体要求目标。</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3</w:t>
      </w:r>
      <w:r>
        <w:rPr>
          <w:rFonts w:eastAsiaTheme="minorEastAsia"/>
          <w:b/>
          <w:color w:val="000000" w:themeColor="text1"/>
        </w:rPr>
        <w:t>、根据学校学分和课时设置要求，对学分和课时进行了调整。</w:t>
      </w:r>
      <w:r>
        <w:rPr>
          <w:rFonts w:eastAsiaTheme="minorEastAsia"/>
          <w:color w:val="000000" w:themeColor="text1"/>
        </w:rPr>
        <w:t>总学分要求由</w:t>
      </w:r>
      <w:r>
        <w:rPr>
          <w:rFonts w:eastAsiaTheme="minorEastAsia"/>
          <w:color w:val="000000" w:themeColor="text1"/>
        </w:rPr>
        <w:t>166</w:t>
      </w:r>
      <w:r>
        <w:rPr>
          <w:rFonts w:eastAsiaTheme="minorEastAsia"/>
          <w:color w:val="000000" w:themeColor="text1"/>
        </w:rPr>
        <w:t>变为</w:t>
      </w:r>
      <w:r>
        <w:rPr>
          <w:rFonts w:eastAsiaTheme="minorEastAsia"/>
          <w:color w:val="000000" w:themeColor="text1"/>
        </w:rPr>
        <w:t>165</w:t>
      </w:r>
      <w:r>
        <w:rPr>
          <w:rFonts w:eastAsiaTheme="minorEastAsia"/>
          <w:color w:val="000000" w:themeColor="text1"/>
        </w:rPr>
        <w:t>学分，必修由</w:t>
      </w:r>
      <w:r>
        <w:rPr>
          <w:rFonts w:eastAsiaTheme="minorEastAsia"/>
          <w:color w:val="000000" w:themeColor="text1"/>
        </w:rPr>
        <w:t>150</w:t>
      </w:r>
      <w:r>
        <w:rPr>
          <w:rFonts w:eastAsiaTheme="minorEastAsia"/>
          <w:color w:val="000000" w:themeColor="text1"/>
        </w:rPr>
        <w:t>学分变为</w:t>
      </w:r>
      <w:r>
        <w:rPr>
          <w:rFonts w:eastAsiaTheme="minorEastAsia"/>
          <w:color w:val="000000" w:themeColor="text1"/>
        </w:rPr>
        <w:t>144</w:t>
      </w:r>
      <w:r>
        <w:rPr>
          <w:rFonts w:eastAsiaTheme="minorEastAsia"/>
          <w:color w:val="000000" w:themeColor="text1"/>
        </w:rPr>
        <w:t>，整体上学分进行了减少。根据学校课程设置要求，学校平台课由</w:t>
      </w:r>
      <w:r>
        <w:rPr>
          <w:rFonts w:eastAsiaTheme="minorEastAsia"/>
          <w:color w:val="000000" w:themeColor="text1"/>
        </w:rPr>
        <w:t>44</w:t>
      </w:r>
      <w:r>
        <w:rPr>
          <w:rFonts w:eastAsiaTheme="minorEastAsia"/>
          <w:color w:val="000000" w:themeColor="text1"/>
        </w:rPr>
        <w:t>学分增加到</w:t>
      </w:r>
      <w:r>
        <w:rPr>
          <w:rFonts w:eastAsiaTheme="minorEastAsia"/>
          <w:color w:val="000000" w:themeColor="text1"/>
        </w:rPr>
        <w:t>46</w:t>
      </w:r>
      <w:r>
        <w:rPr>
          <w:rFonts w:eastAsiaTheme="minorEastAsia"/>
          <w:color w:val="000000" w:themeColor="text1"/>
        </w:rPr>
        <w:t>学分。学院平台课和专业平台课学分整体上没有变化，但是实践教学比例增大，专业平台实践学分由</w:t>
      </w:r>
      <w:r>
        <w:rPr>
          <w:rFonts w:eastAsiaTheme="minorEastAsia"/>
          <w:color w:val="000000" w:themeColor="text1"/>
        </w:rPr>
        <w:t>21</w:t>
      </w:r>
      <w:r>
        <w:rPr>
          <w:rFonts w:eastAsiaTheme="minorEastAsia"/>
          <w:color w:val="000000" w:themeColor="text1"/>
        </w:rPr>
        <w:t>学分增加到</w:t>
      </w:r>
      <w:r>
        <w:rPr>
          <w:rFonts w:eastAsiaTheme="minorEastAsia"/>
          <w:color w:val="000000" w:themeColor="text1"/>
        </w:rPr>
        <w:t>27</w:t>
      </w:r>
      <w:r>
        <w:rPr>
          <w:rFonts w:eastAsiaTheme="minorEastAsia"/>
          <w:color w:val="000000" w:themeColor="text1"/>
        </w:rPr>
        <w:t>学分，突出了对学生实践能力的培养。</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4</w:t>
      </w:r>
      <w:r>
        <w:rPr>
          <w:rFonts w:eastAsiaTheme="minorEastAsia"/>
          <w:b/>
          <w:color w:val="000000" w:themeColor="text1"/>
        </w:rPr>
        <w:t>、结合学科发展形势和需要，对课程设置进行了更新和调整。</w:t>
      </w:r>
      <w:r>
        <w:rPr>
          <w:rFonts w:eastAsiaTheme="minorEastAsia"/>
          <w:color w:val="000000" w:themeColor="text1"/>
        </w:rPr>
        <w:t>根据学校教学计划要求，对学校平台课程设置进行调整。学院平台必修课增加了大学物理和工程经济课程，学院平台选修课增加了</w:t>
      </w:r>
      <w:r>
        <w:rPr>
          <w:rFonts w:eastAsiaTheme="minorEastAsia"/>
          <w:color w:val="000000" w:themeColor="text1"/>
        </w:rPr>
        <w:t>python</w:t>
      </w:r>
      <w:r>
        <w:rPr>
          <w:rFonts w:eastAsiaTheme="minorEastAsia"/>
          <w:color w:val="000000" w:themeColor="text1"/>
        </w:rPr>
        <w:t>程序设计、移动应用开发、数据分析与可视化、中文信息处理等新课程。</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5</w:t>
      </w:r>
      <w:r>
        <w:rPr>
          <w:rFonts w:eastAsiaTheme="minorEastAsia"/>
          <w:b/>
          <w:color w:val="000000" w:themeColor="text1"/>
        </w:rPr>
        <w:t>、为让学生具有更多的实践时间，对实验课程设置进行调整。</w:t>
      </w:r>
      <w:r>
        <w:rPr>
          <w:rFonts w:eastAsiaTheme="minorEastAsia"/>
          <w:color w:val="000000" w:themeColor="text1"/>
        </w:rPr>
        <w:t>专业平台课中，将上机实验课时进行了压缩，上机课主要由老师布置实验题目和检查实验结果，更多的要求学生在课外完成课程实验，并要求专业平台</w:t>
      </w:r>
      <w:proofErr w:type="gramStart"/>
      <w:r>
        <w:rPr>
          <w:rFonts w:eastAsiaTheme="minorEastAsia"/>
          <w:color w:val="000000" w:themeColor="text1"/>
        </w:rPr>
        <w:t>课理论</w:t>
      </w:r>
      <w:proofErr w:type="gramEnd"/>
      <w:r>
        <w:rPr>
          <w:rFonts w:eastAsiaTheme="minorEastAsia"/>
          <w:color w:val="000000" w:themeColor="text1"/>
        </w:rPr>
        <w:t>教学、实验教学和课程设计结合进行，由同一个老师完成。留给学生更多的整块时间，让学生结合创业创新等内容进行课时实验与实践，提升学生开发应用能力。</w:t>
      </w:r>
    </w:p>
    <w:p w:rsidR="00EF26EA" w:rsidRDefault="00EF26EA">
      <w:pPr>
        <w:spacing w:line="240" w:lineRule="atLeast"/>
        <w:ind w:firstLine="600"/>
        <w:jc w:val="center"/>
        <w:rPr>
          <w:rFonts w:eastAsia="黑体"/>
          <w:bCs/>
          <w:color w:val="000000" w:themeColor="text1"/>
          <w:sz w:val="30"/>
        </w:rPr>
      </w:pPr>
    </w:p>
    <w:p w:rsidR="00EF26EA" w:rsidRDefault="00EF26EA">
      <w:pPr>
        <w:spacing w:line="240" w:lineRule="atLeast"/>
        <w:ind w:firstLine="600"/>
        <w:jc w:val="center"/>
        <w:rPr>
          <w:rFonts w:eastAsia="黑体"/>
          <w:bCs/>
          <w:color w:val="000000" w:themeColor="text1"/>
          <w:sz w:val="30"/>
        </w:rPr>
      </w:pPr>
    </w:p>
    <w:p w:rsidR="00EF26EA" w:rsidRDefault="00D10894">
      <w:pPr>
        <w:spacing w:line="240" w:lineRule="atLeast"/>
        <w:ind w:firstLine="600"/>
        <w:jc w:val="center"/>
        <w:rPr>
          <w:rFonts w:eastAsia="黑体"/>
          <w:bCs/>
          <w:color w:val="000000" w:themeColor="text1"/>
          <w:sz w:val="30"/>
        </w:rPr>
      </w:pPr>
      <w:r>
        <w:rPr>
          <w:rFonts w:eastAsia="黑体"/>
          <w:bCs/>
          <w:color w:val="000000" w:themeColor="text1"/>
          <w:sz w:val="30"/>
        </w:rPr>
        <w:lastRenderedPageBreak/>
        <w:t>西北师范大学本科专业人才培养方案</w:t>
      </w:r>
    </w:p>
    <w:p w:rsidR="00EF26EA" w:rsidRDefault="00EF26EA">
      <w:pPr>
        <w:spacing w:line="240" w:lineRule="atLeast"/>
        <w:ind w:firstLine="420"/>
        <w:rPr>
          <w:rFonts w:eastAsia="黑体"/>
          <w:bCs/>
          <w:color w:val="000000" w:themeColor="text1"/>
          <w:szCs w:val="21"/>
        </w:rPr>
      </w:pPr>
    </w:p>
    <w:p w:rsidR="00EF26EA" w:rsidRDefault="00D10894">
      <w:pPr>
        <w:spacing w:line="240" w:lineRule="atLeast"/>
        <w:ind w:firstLine="602"/>
        <w:jc w:val="center"/>
        <w:rPr>
          <w:rFonts w:eastAsia="黑体"/>
          <w:b/>
          <w:bCs/>
          <w:color w:val="000000" w:themeColor="text1"/>
          <w:sz w:val="30"/>
          <w:szCs w:val="30"/>
        </w:rPr>
      </w:pPr>
      <w:r>
        <w:rPr>
          <w:rFonts w:eastAsia="黑体"/>
          <w:b/>
          <w:bCs/>
          <w:color w:val="000000" w:themeColor="text1"/>
          <w:sz w:val="30"/>
          <w:szCs w:val="30"/>
        </w:rPr>
        <w:t>计算机科学与技术（网络与信息安全）专业</w:t>
      </w:r>
    </w:p>
    <w:p w:rsidR="00EF26EA" w:rsidRDefault="00D10894">
      <w:pPr>
        <w:spacing w:line="420" w:lineRule="exact"/>
        <w:ind w:firstLine="420"/>
        <w:rPr>
          <w:rFonts w:eastAsia="黑体"/>
          <w:bCs/>
          <w:color w:val="000000" w:themeColor="text1"/>
        </w:rPr>
      </w:pPr>
      <w:r>
        <w:rPr>
          <w:rFonts w:eastAsia="黑体"/>
          <w:bCs/>
          <w:color w:val="000000" w:themeColor="text1"/>
        </w:rPr>
        <w:t>一、培养目标和要求</w:t>
      </w:r>
    </w:p>
    <w:p w:rsidR="00EF26EA" w:rsidRDefault="00D10894">
      <w:pPr>
        <w:spacing w:line="420" w:lineRule="exact"/>
        <w:ind w:firstLine="420"/>
        <w:rPr>
          <w:rFonts w:eastAsia="方正书宋简体"/>
          <w:color w:val="000000" w:themeColor="text1"/>
        </w:rPr>
      </w:pPr>
      <w:r>
        <w:rPr>
          <w:rFonts w:eastAsia="方正书宋简体"/>
          <w:color w:val="000000" w:themeColor="text1"/>
        </w:rPr>
        <w:t>1</w:t>
      </w:r>
      <w:r>
        <w:rPr>
          <w:rFonts w:eastAsia="方正书宋简体"/>
          <w:color w:val="000000" w:themeColor="text1"/>
        </w:rPr>
        <w:t>、培养目标</w:t>
      </w:r>
    </w:p>
    <w:p w:rsidR="00EF26EA" w:rsidRDefault="00D10894">
      <w:pPr>
        <w:spacing w:line="420" w:lineRule="exact"/>
        <w:ind w:firstLine="420"/>
        <w:rPr>
          <w:color w:val="000000" w:themeColor="text1"/>
          <w:kern w:val="0"/>
        </w:rPr>
      </w:pPr>
      <w:r>
        <w:rPr>
          <w:color w:val="000000" w:themeColor="text1"/>
          <w:kern w:val="0"/>
        </w:rPr>
        <w:t>本专业培养具有扎实的数理基础、良好的科学素养和文化素养，掌握计算机科学与技术的基本理论、基本知识和基本方法与技能，以及网络与信息安全的关键技术，具有分析、解决复杂工程问题的能力和较强的工程实践能力，成为胜任计算机技术研究与应用、网络与信息安全系统设计开发与运行维护等工作的应用型工程技术人才。</w:t>
      </w:r>
    </w:p>
    <w:p w:rsidR="00EF26EA" w:rsidRDefault="00D10894">
      <w:pPr>
        <w:spacing w:line="420" w:lineRule="exact"/>
        <w:ind w:firstLine="420"/>
        <w:rPr>
          <w:color w:val="000000" w:themeColor="text1"/>
          <w:kern w:val="0"/>
        </w:rPr>
      </w:pPr>
      <w:r>
        <w:rPr>
          <w:color w:val="000000" w:themeColor="text1"/>
          <w:kern w:val="0"/>
        </w:rPr>
        <w:t>毕业生可在</w:t>
      </w:r>
      <w:r>
        <w:rPr>
          <w:color w:val="000000" w:themeColor="text1"/>
          <w:kern w:val="0"/>
        </w:rPr>
        <w:t xml:space="preserve"> IT </w:t>
      </w:r>
      <w:r>
        <w:rPr>
          <w:color w:val="000000" w:themeColor="text1"/>
          <w:kern w:val="0"/>
        </w:rPr>
        <w:t>企业、科研院所、政府机关、高等院校、企事业单位等从事计算机应用、网络与信息安全有关的科研、管理、设计、开发、教学等工作，还可继续深造攻读本学科及其相关学科的硕士学位。</w:t>
      </w:r>
    </w:p>
    <w:p w:rsidR="00EF26EA" w:rsidRDefault="00D10894">
      <w:pPr>
        <w:spacing w:line="420" w:lineRule="exact"/>
        <w:ind w:firstLine="420"/>
        <w:rPr>
          <w:rFonts w:eastAsia="方正书宋简体"/>
          <w:color w:val="000000" w:themeColor="text1"/>
        </w:rPr>
      </w:pPr>
      <w:r>
        <w:rPr>
          <w:rFonts w:eastAsia="方正书宋简体"/>
          <w:color w:val="000000" w:themeColor="text1"/>
        </w:rPr>
        <w:t>2</w:t>
      </w:r>
      <w:r>
        <w:rPr>
          <w:rFonts w:eastAsia="方正书宋简体"/>
          <w:color w:val="000000" w:themeColor="text1"/>
        </w:rPr>
        <w:t>、培养要求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1</w:t>
      </w:r>
      <w:r>
        <w:rPr>
          <w:rFonts w:eastAsiaTheme="minorEastAsia"/>
          <w:color w:val="000000" w:themeColor="text1"/>
        </w:rPr>
        <w:t>）知识结构要求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）获得良好的人文社会科学知识，包括：思想道德、哲学、政治学、社会学、法学、心理学、文学艺术、职业道德等。</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b</w:t>
      </w:r>
      <w:r>
        <w:rPr>
          <w:rFonts w:eastAsiaTheme="minorEastAsia"/>
          <w:color w:val="000000" w:themeColor="text1"/>
        </w:rPr>
        <w:t>）掌握扎实的数学、物理等自然科学知识。</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c</w:t>
      </w:r>
      <w:r>
        <w:rPr>
          <w:rFonts w:eastAsiaTheme="minorEastAsia"/>
          <w:color w:val="000000" w:themeColor="text1"/>
        </w:rPr>
        <w:t>）掌握计算机科学与技术的专业基础知识，包括：离散数学、计算机组成原理与结构、程序设计、数据结构、操作系统、计算机网络、数据库系统应用等。</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d</w:t>
      </w:r>
      <w:r>
        <w:rPr>
          <w:rFonts w:eastAsiaTheme="minorEastAsia"/>
          <w:color w:val="000000" w:themeColor="text1"/>
        </w:rPr>
        <w:t>）掌握计算机科学与技术的专业核心知识，包括计算机软硬件系统工程设计和应用实施的方法与技能。</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e</w:t>
      </w:r>
      <w:r>
        <w:rPr>
          <w:rFonts w:eastAsiaTheme="minorEastAsia"/>
          <w:color w:val="000000" w:themeColor="text1"/>
        </w:rPr>
        <w:t>）掌握满足计算机工程技术研究与项目开发所需的工具性知识和工程科学基本知识，包括：外语、文献检索、工程经济与项目管理及其它工程应用领域的基础知识。</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f</w:t>
      </w:r>
      <w:r>
        <w:rPr>
          <w:rFonts w:eastAsiaTheme="minorEastAsia"/>
          <w:color w:val="000000" w:themeColor="text1"/>
        </w:rPr>
        <w:t>）了解计算机科学与技术的最新进展与发展动态，了解计算机有关的法规。</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2</w:t>
      </w:r>
      <w:r>
        <w:rPr>
          <w:rFonts w:eastAsiaTheme="minorEastAsia"/>
          <w:color w:val="000000" w:themeColor="text1"/>
        </w:rPr>
        <w:t>）能力结构要求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）工程知识：能够将数学、自然科学、工程基础和专业知识用于解决计算机领域的复杂工程问题。</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b</w:t>
      </w:r>
      <w:r>
        <w:rPr>
          <w:rFonts w:eastAsiaTheme="minorEastAsia"/>
          <w:color w:val="000000" w:themeColor="text1"/>
        </w:rPr>
        <w:t>）问题分析：能够应用数学、自然科学和计算机工程科学的基本原理，识别、表达、并通过文献研究分析复杂计算机工程问题，以获得有效结论。</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c</w:t>
      </w:r>
      <w:r>
        <w:rPr>
          <w:rFonts w:eastAsiaTheme="minorEastAsia"/>
          <w:color w:val="000000" w:themeColor="text1"/>
        </w:rPr>
        <w:t>）设计</w:t>
      </w:r>
      <w:r>
        <w:rPr>
          <w:rFonts w:eastAsiaTheme="minorEastAsia"/>
          <w:color w:val="000000" w:themeColor="text1"/>
        </w:rPr>
        <w:t>/</w:t>
      </w:r>
      <w:r>
        <w:rPr>
          <w:rFonts w:eastAsiaTheme="minorEastAsia"/>
          <w:color w:val="000000" w:themeColor="text1"/>
        </w:rPr>
        <w:t>开发解决方案：能够设计针对复杂计算机工程问题的解决方案，设计满足特定需求的系统、单元（部件）或工艺流程，并能够在设计环节中体现创新意识，考虑社会、健康、安</w:t>
      </w:r>
      <w:r>
        <w:rPr>
          <w:rFonts w:eastAsiaTheme="minorEastAsia"/>
          <w:color w:val="000000" w:themeColor="text1"/>
        </w:rPr>
        <w:lastRenderedPageBreak/>
        <w:t>全、法律、文化以及环境等因素。</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d</w:t>
      </w:r>
      <w:r>
        <w:rPr>
          <w:rFonts w:eastAsiaTheme="minorEastAsia"/>
          <w:color w:val="000000" w:themeColor="text1"/>
        </w:rPr>
        <w:t>）研究：能够基于科学原理并采用科学方法对复杂计算机工程问题进行研究，包括设计实验、分析与解释数据、并通过信息综合得到合理有效的结论。</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e</w:t>
      </w:r>
      <w:r>
        <w:rPr>
          <w:rFonts w:eastAsiaTheme="minorEastAsia"/>
          <w:color w:val="000000" w:themeColor="text1"/>
        </w:rPr>
        <w:t>）使用现代工具：能够针对复杂计算机工程问题，开发、选择与使用恰当的技术、资源、现代工程工具和信息技术工具，包括对复杂计算机工程问题的预测与模拟，并能够理解其局限性。</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f</w:t>
      </w:r>
      <w:r>
        <w:rPr>
          <w:rFonts w:eastAsiaTheme="minorEastAsia"/>
          <w:color w:val="000000" w:themeColor="text1"/>
        </w:rPr>
        <w:t>）工程与社会：能够基于工程相关背景知识进行合理分析，评价计算机领域的专业工程实践和复杂工程问题解决方案对社会、健康、安全、法律以及文化的影响，并理解应承担的责任。</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g</w:t>
      </w:r>
      <w:r>
        <w:rPr>
          <w:rFonts w:eastAsiaTheme="minorEastAsia"/>
          <w:color w:val="000000" w:themeColor="text1"/>
        </w:rPr>
        <w:t>）环境和可持续发展：能够理解和评价针对复杂计算机工程问题的专业工程实践对环境、社会可持续发展的影响。</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h</w:t>
      </w:r>
      <w:r>
        <w:rPr>
          <w:rFonts w:eastAsiaTheme="minorEastAsia"/>
          <w:color w:val="000000" w:themeColor="text1"/>
        </w:rPr>
        <w:t>）职业规范：具有人文社会科学素养、社会责任感，能够在计算机工程实践中理解并遵守工程职业道德和规范，履行责任。</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i</w:t>
      </w:r>
      <w:r>
        <w:rPr>
          <w:rFonts w:eastAsiaTheme="minorEastAsia"/>
          <w:color w:val="000000" w:themeColor="text1"/>
        </w:rPr>
        <w:t>）个人和团队：能够在多学科背景下的团队中承担个体、团队成员以及负责人的角色。</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j</w:t>
      </w:r>
      <w:r>
        <w:rPr>
          <w:rFonts w:eastAsiaTheme="minorEastAsia"/>
          <w:color w:val="000000" w:themeColor="text1"/>
        </w:rPr>
        <w:t>）沟通：能够就复杂计算机工程问题与业界同行及社会公众进行有效沟通和交流，包括撰写报告和设计文稿、陈述发言、清晰表达或回应指令。并具备一定的国际视野，能够在跨文化背景下进行沟通和交流。</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k</w:t>
      </w:r>
      <w:r>
        <w:rPr>
          <w:rFonts w:eastAsiaTheme="minorEastAsia"/>
          <w:color w:val="000000" w:themeColor="text1"/>
        </w:rPr>
        <w:t>）项目管理：理解并掌握工程管理原理与经济决策方法，并能在多学科环境中应用。</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l</w:t>
      </w:r>
      <w:r>
        <w:rPr>
          <w:rFonts w:eastAsiaTheme="minorEastAsia"/>
          <w:color w:val="000000" w:themeColor="text1"/>
        </w:rPr>
        <w:t>）终身学习：具有自主学习和终身学习的意识，有不断学习和适应发展的能力。</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3</w:t>
      </w:r>
      <w:r>
        <w:rPr>
          <w:rFonts w:eastAsiaTheme="minorEastAsia"/>
          <w:color w:val="000000" w:themeColor="text1"/>
        </w:rPr>
        <w:t>）素质结构要求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）热爱祖国，热爱人民，拥护中国共产党，树立科学的世界观、人生观和价值观，具有健康向上的审美情趣和乐观积极的生活态度。</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b</w:t>
      </w:r>
      <w:r>
        <w:rPr>
          <w:rFonts w:eastAsiaTheme="minorEastAsia"/>
          <w:color w:val="000000" w:themeColor="text1"/>
        </w:rPr>
        <w:t>）遵纪守法，乐于奉献，自觉遵守社会行为规范，积极</w:t>
      </w:r>
      <w:proofErr w:type="gramStart"/>
      <w:r>
        <w:rPr>
          <w:rFonts w:eastAsiaTheme="minorEastAsia"/>
          <w:color w:val="000000" w:themeColor="text1"/>
        </w:rPr>
        <w:t>践行</w:t>
      </w:r>
      <w:proofErr w:type="gramEnd"/>
      <w:r>
        <w:rPr>
          <w:rFonts w:eastAsiaTheme="minorEastAsia"/>
          <w:color w:val="000000" w:themeColor="text1"/>
        </w:rPr>
        <w:t>社会主义职业道德，具有良好的人文社会科学素养、公民道德水平和社会责任意识。</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c</w:t>
      </w:r>
      <w:r>
        <w:rPr>
          <w:rFonts w:eastAsiaTheme="minorEastAsia"/>
          <w:color w:val="000000" w:themeColor="text1"/>
        </w:rPr>
        <w:t>）身心健康、精力充沛，具有适应计算机工程技术相关工作岗位要求的身体素质和心理素质。</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d</w:t>
      </w:r>
      <w:r>
        <w:rPr>
          <w:rFonts w:eastAsiaTheme="minorEastAsia"/>
          <w:color w:val="000000" w:themeColor="text1"/>
        </w:rPr>
        <w:t>）胸怀宽广，谦虚谨慎，包容他人，具有遵守职业道德规范和所属职业体系的职业行为准则的意识，具有公平竞争意识和团队精神。</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e</w:t>
      </w:r>
      <w:r>
        <w:rPr>
          <w:rFonts w:eastAsiaTheme="minorEastAsia"/>
          <w:color w:val="000000" w:themeColor="text1"/>
        </w:rPr>
        <w:t>）热爱本专业，积极进取，适应能力强，掌握科学的思维方法和研究方法，求实创新意识、工程意识和效益意识较强，有良好的科学素养、综合分析素养和创新精神。</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f</w:t>
      </w:r>
      <w:r>
        <w:rPr>
          <w:rFonts w:eastAsiaTheme="minorEastAsia"/>
          <w:color w:val="000000" w:themeColor="text1"/>
        </w:rPr>
        <w:t>）爱护环境，敬畏自然，自觉关注计算机工程技术开发活动对环境和社会发展的影响，具有环境保护和可持续发展理念。</w:t>
      </w:r>
    </w:p>
    <w:p w:rsidR="00EF26EA" w:rsidRDefault="00D10894">
      <w:pPr>
        <w:spacing w:line="420" w:lineRule="exact"/>
        <w:ind w:firstLine="420"/>
        <w:rPr>
          <w:rFonts w:eastAsia="方正书宋简体"/>
          <w:color w:val="000000" w:themeColor="text1"/>
        </w:rPr>
      </w:pPr>
      <w:r>
        <w:rPr>
          <w:rFonts w:eastAsia="方正书宋简体"/>
          <w:color w:val="000000" w:themeColor="text1"/>
        </w:rPr>
        <w:t>3</w:t>
      </w:r>
      <w:r>
        <w:rPr>
          <w:rFonts w:eastAsia="方正书宋简体"/>
          <w:color w:val="000000" w:themeColor="text1"/>
        </w:rPr>
        <w:t>、专业定位</w:t>
      </w:r>
    </w:p>
    <w:p w:rsidR="00EF26EA" w:rsidRDefault="00D10894">
      <w:pPr>
        <w:spacing w:line="420" w:lineRule="exact"/>
        <w:ind w:firstLine="420"/>
        <w:rPr>
          <w:color w:val="000000" w:themeColor="text1"/>
        </w:rPr>
      </w:pPr>
      <w:r>
        <w:rPr>
          <w:rFonts w:eastAsiaTheme="minorEastAsia"/>
          <w:color w:val="000000" w:themeColor="text1"/>
        </w:rPr>
        <w:t>本专业培养注重网络与信息安全理论基础学习、系统设计能力、创新设计能力和工程实践能</w:t>
      </w:r>
      <w:r>
        <w:rPr>
          <w:rFonts w:eastAsiaTheme="minorEastAsia"/>
          <w:color w:val="000000" w:themeColor="text1"/>
        </w:rPr>
        <w:lastRenderedPageBreak/>
        <w:t>力的培养，涵盖网络与信息系统安全和计算机系统安全。所培养的学生可以到政府、金融行业、公安部门、高等院校、企事业单位从事各类信息系统的安全管理、维护以及信息安全产品的研究开发工作，也具有从事计算机和信息系统研究开发的能力。</w:t>
      </w:r>
    </w:p>
    <w:p w:rsidR="00EF26EA" w:rsidRDefault="00D10894">
      <w:pPr>
        <w:spacing w:line="420" w:lineRule="exact"/>
        <w:ind w:firstLine="420"/>
        <w:rPr>
          <w:rFonts w:eastAsia="黑体"/>
          <w:bCs/>
          <w:color w:val="000000" w:themeColor="text1"/>
        </w:rPr>
      </w:pPr>
      <w:r>
        <w:rPr>
          <w:rFonts w:eastAsia="黑体"/>
          <w:bCs/>
          <w:color w:val="000000" w:themeColor="text1"/>
        </w:rPr>
        <w:t>二、学制与学分要求</w:t>
      </w:r>
    </w:p>
    <w:p w:rsidR="00EF26EA" w:rsidRDefault="00D10894">
      <w:pPr>
        <w:adjustRightInd w:val="0"/>
        <w:snapToGrid w:val="0"/>
        <w:spacing w:line="420" w:lineRule="exact"/>
        <w:ind w:firstLine="420"/>
        <w:rPr>
          <w:color w:val="000000" w:themeColor="text1"/>
        </w:rPr>
      </w:pPr>
      <w:r>
        <w:rPr>
          <w:color w:val="000000" w:themeColor="text1"/>
        </w:rPr>
        <w:t>1.</w:t>
      </w:r>
      <w:r>
        <w:rPr>
          <w:color w:val="000000" w:themeColor="text1"/>
        </w:rPr>
        <w:t>学制</w:t>
      </w:r>
    </w:p>
    <w:p w:rsidR="00EF26EA" w:rsidRDefault="00D10894">
      <w:pPr>
        <w:adjustRightInd w:val="0"/>
        <w:snapToGrid w:val="0"/>
        <w:spacing w:line="420" w:lineRule="exact"/>
        <w:ind w:firstLine="420"/>
        <w:rPr>
          <w:color w:val="000000" w:themeColor="text1"/>
        </w:rPr>
      </w:pPr>
      <w:r>
        <w:rPr>
          <w:color w:val="000000" w:themeColor="text1"/>
        </w:rPr>
        <w:t>标准学制为</w:t>
      </w:r>
      <w:r>
        <w:rPr>
          <w:color w:val="000000" w:themeColor="text1"/>
        </w:rPr>
        <w:t>4</w:t>
      </w:r>
      <w:r>
        <w:rPr>
          <w:color w:val="000000" w:themeColor="text1"/>
        </w:rPr>
        <w:t>年，学生可在</w:t>
      </w:r>
      <w:r>
        <w:rPr>
          <w:color w:val="000000" w:themeColor="text1"/>
        </w:rPr>
        <w:t>3—6</w:t>
      </w:r>
      <w:r>
        <w:rPr>
          <w:color w:val="000000" w:themeColor="text1"/>
        </w:rPr>
        <w:t>年内完成学业。</w:t>
      </w:r>
    </w:p>
    <w:p w:rsidR="00EF26EA" w:rsidRDefault="00D10894">
      <w:pPr>
        <w:adjustRightInd w:val="0"/>
        <w:snapToGrid w:val="0"/>
        <w:spacing w:line="420" w:lineRule="exact"/>
        <w:ind w:firstLine="420"/>
        <w:rPr>
          <w:color w:val="000000" w:themeColor="text1"/>
        </w:rPr>
      </w:pPr>
      <w:r>
        <w:rPr>
          <w:color w:val="000000" w:themeColor="text1"/>
        </w:rPr>
        <w:t>2.</w:t>
      </w:r>
      <w:r>
        <w:rPr>
          <w:color w:val="000000" w:themeColor="text1"/>
        </w:rPr>
        <w:t>学分要求</w:t>
      </w:r>
    </w:p>
    <w:p w:rsidR="00EF26EA" w:rsidRDefault="00D10894">
      <w:pPr>
        <w:adjustRightInd w:val="0"/>
        <w:snapToGrid w:val="0"/>
        <w:spacing w:line="420" w:lineRule="exact"/>
        <w:ind w:firstLine="420"/>
        <w:rPr>
          <w:color w:val="000000" w:themeColor="text1"/>
        </w:rPr>
      </w:pPr>
      <w:r>
        <w:rPr>
          <w:color w:val="000000" w:themeColor="text1"/>
        </w:rPr>
        <w:t>学生至少应修满</w:t>
      </w:r>
      <w:r>
        <w:rPr>
          <w:color w:val="000000" w:themeColor="text1"/>
        </w:rPr>
        <w:t>165</w:t>
      </w:r>
      <w:r>
        <w:rPr>
          <w:color w:val="000000" w:themeColor="text1"/>
        </w:rPr>
        <w:t>学分方可毕业。其中：必修</w:t>
      </w:r>
      <w:r>
        <w:rPr>
          <w:color w:val="000000" w:themeColor="text1"/>
        </w:rPr>
        <w:t>144</w:t>
      </w:r>
      <w:r>
        <w:rPr>
          <w:color w:val="000000" w:themeColor="text1"/>
        </w:rPr>
        <w:t>学分，选修</w:t>
      </w:r>
      <w:r>
        <w:rPr>
          <w:color w:val="000000" w:themeColor="text1"/>
        </w:rPr>
        <w:t>21</w:t>
      </w:r>
      <w:r>
        <w:rPr>
          <w:color w:val="000000" w:themeColor="text1"/>
        </w:rPr>
        <w:t>学分；课堂教学</w:t>
      </w:r>
      <w:r>
        <w:rPr>
          <w:color w:val="000000" w:themeColor="text1"/>
        </w:rPr>
        <w:t>116</w:t>
      </w:r>
      <w:r>
        <w:rPr>
          <w:color w:val="000000" w:themeColor="text1"/>
        </w:rPr>
        <w:t>学分，实践教学</w:t>
      </w:r>
      <w:r>
        <w:rPr>
          <w:color w:val="000000" w:themeColor="text1"/>
        </w:rPr>
        <w:t>49</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学校平台课程中，学生应修满</w:t>
      </w:r>
      <w:r>
        <w:rPr>
          <w:color w:val="000000" w:themeColor="text1"/>
        </w:rPr>
        <w:t>46</w:t>
      </w:r>
      <w:r>
        <w:rPr>
          <w:color w:val="000000" w:themeColor="text1"/>
        </w:rPr>
        <w:t>学分，其中：必修</w:t>
      </w:r>
      <w:r>
        <w:rPr>
          <w:color w:val="000000" w:themeColor="text1"/>
        </w:rPr>
        <w:t>36</w:t>
      </w:r>
      <w:r>
        <w:rPr>
          <w:color w:val="000000" w:themeColor="text1"/>
        </w:rPr>
        <w:t>学分，选修</w:t>
      </w:r>
      <w:r>
        <w:rPr>
          <w:color w:val="000000" w:themeColor="text1"/>
        </w:rPr>
        <w:t>10</w:t>
      </w:r>
      <w:r>
        <w:rPr>
          <w:color w:val="000000" w:themeColor="text1"/>
        </w:rPr>
        <w:t>学分；课堂教学</w:t>
      </w:r>
      <w:r>
        <w:rPr>
          <w:color w:val="000000" w:themeColor="text1"/>
        </w:rPr>
        <w:t>37</w:t>
      </w:r>
      <w:r>
        <w:rPr>
          <w:color w:val="000000" w:themeColor="text1"/>
        </w:rPr>
        <w:t>学分，实践活动</w:t>
      </w:r>
      <w:r>
        <w:rPr>
          <w:color w:val="000000" w:themeColor="text1"/>
        </w:rPr>
        <w:t>9</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学院平台课程中，学生应修满</w:t>
      </w:r>
      <w:r>
        <w:rPr>
          <w:color w:val="000000" w:themeColor="text1"/>
        </w:rPr>
        <w:t>58</w:t>
      </w:r>
      <w:r>
        <w:rPr>
          <w:color w:val="000000" w:themeColor="text1"/>
        </w:rPr>
        <w:t>学分，其中：必修</w:t>
      </w:r>
      <w:r>
        <w:rPr>
          <w:color w:val="000000" w:themeColor="text1"/>
        </w:rPr>
        <w:t>50</w:t>
      </w:r>
      <w:r>
        <w:rPr>
          <w:color w:val="000000" w:themeColor="text1"/>
        </w:rPr>
        <w:t>学分，选修</w:t>
      </w:r>
      <w:r>
        <w:rPr>
          <w:color w:val="000000" w:themeColor="text1"/>
        </w:rPr>
        <w:t>8</w:t>
      </w:r>
      <w:r>
        <w:rPr>
          <w:color w:val="000000" w:themeColor="text1"/>
        </w:rPr>
        <w:t>学分；课堂教学</w:t>
      </w:r>
      <w:r>
        <w:rPr>
          <w:color w:val="000000" w:themeColor="text1"/>
        </w:rPr>
        <w:t>49</w:t>
      </w:r>
      <w:r>
        <w:rPr>
          <w:color w:val="000000" w:themeColor="text1"/>
        </w:rPr>
        <w:t>学分，实践教学</w:t>
      </w:r>
      <w:r>
        <w:rPr>
          <w:color w:val="000000" w:themeColor="text1"/>
        </w:rPr>
        <w:t>9</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专业平台课程中，学生应修满</w:t>
      </w:r>
      <w:r>
        <w:rPr>
          <w:color w:val="000000" w:themeColor="text1"/>
        </w:rPr>
        <w:t>61</w:t>
      </w:r>
      <w:r>
        <w:rPr>
          <w:color w:val="000000" w:themeColor="text1"/>
        </w:rPr>
        <w:t>学分，其中：必修</w:t>
      </w:r>
      <w:r>
        <w:rPr>
          <w:color w:val="000000" w:themeColor="text1"/>
        </w:rPr>
        <w:t>58</w:t>
      </w:r>
      <w:r>
        <w:rPr>
          <w:color w:val="000000" w:themeColor="text1"/>
        </w:rPr>
        <w:t>学分，选修</w:t>
      </w:r>
      <w:r>
        <w:rPr>
          <w:color w:val="000000" w:themeColor="text1"/>
        </w:rPr>
        <w:t>3</w:t>
      </w:r>
      <w:r>
        <w:rPr>
          <w:color w:val="000000" w:themeColor="text1"/>
        </w:rPr>
        <w:t>学分；课堂教学</w:t>
      </w:r>
      <w:r>
        <w:rPr>
          <w:color w:val="000000" w:themeColor="text1"/>
        </w:rPr>
        <w:t>30</w:t>
      </w:r>
      <w:r>
        <w:rPr>
          <w:color w:val="000000" w:themeColor="text1"/>
        </w:rPr>
        <w:t>学分，实践教学</w:t>
      </w:r>
      <w:r>
        <w:rPr>
          <w:color w:val="000000" w:themeColor="text1"/>
        </w:rPr>
        <w:t>31</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具体课程与学分详见本计划的课程设置部分。</w:t>
      </w:r>
    </w:p>
    <w:p w:rsidR="00EF26EA" w:rsidRDefault="00D10894">
      <w:pPr>
        <w:spacing w:line="420" w:lineRule="exact"/>
        <w:ind w:firstLine="420"/>
        <w:rPr>
          <w:rFonts w:eastAsia="黑体"/>
          <w:bCs/>
          <w:color w:val="000000" w:themeColor="text1"/>
        </w:rPr>
      </w:pPr>
      <w:r>
        <w:rPr>
          <w:rFonts w:eastAsia="黑体"/>
          <w:bCs/>
          <w:color w:val="000000" w:themeColor="text1"/>
        </w:rPr>
        <w:t>三、主干学科</w:t>
      </w:r>
    </w:p>
    <w:p w:rsidR="00EF26EA" w:rsidRDefault="00D10894">
      <w:pPr>
        <w:spacing w:line="420" w:lineRule="exact"/>
        <w:ind w:firstLine="420"/>
        <w:rPr>
          <w:color w:val="000000" w:themeColor="text1"/>
        </w:rPr>
      </w:pPr>
      <w:r>
        <w:rPr>
          <w:color w:val="000000" w:themeColor="text1"/>
        </w:rPr>
        <w:t>计算机科学与技术。</w:t>
      </w:r>
    </w:p>
    <w:p w:rsidR="00EF26EA" w:rsidRDefault="00D10894">
      <w:pPr>
        <w:spacing w:line="420" w:lineRule="exact"/>
        <w:ind w:firstLine="420"/>
        <w:rPr>
          <w:rFonts w:eastAsia="黑体"/>
          <w:bCs/>
          <w:color w:val="000000" w:themeColor="text1"/>
        </w:rPr>
      </w:pPr>
      <w:r>
        <w:rPr>
          <w:rFonts w:eastAsia="黑体"/>
          <w:bCs/>
          <w:color w:val="000000" w:themeColor="text1"/>
        </w:rPr>
        <w:t>四、主要课程</w:t>
      </w:r>
    </w:p>
    <w:p w:rsidR="00EF26EA" w:rsidRDefault="00D10894">
      <w:pPr>
        <w:adjustRightInd w:val="0"/>
        <w:snapToGrid w:val="0"/>
        <w:spacing w:line="420" w:lineRule="exact"/>
        <w:ind w:firstLine="420"/>
        <w:rPr>
          <w:color w:val="000000" w:themeColor="text1"/>
        </w:rPr>
      </w:pPr>
      <w:r>
        <w:rPr>
          <w:rFonts w:eastAsiaTheme="minorEastAsia"/>
          <w:color w:val="000000" w:themeColor="text1"/>
        </w:rPr>
        <w:t>高等数学、线性代数、概率论与数理统计、离散数学、大学物理、电子技术基础、专业导引课、学科前沿课、</w:t>
      </w:r>
      <w:r>
        <w:rPr>
          <w:rFonts w:eastAsiaTheme="minorEastAsia"/>
          <w:color w:val="000000" w:themeColor="text1"/>
        </w:rPr>
        <w:t>C</w:t>
      </w:r>
      <w:r>
        <w:rPr>
          <w:rFonts w:eastAsiaTheme="minorEastAsia"/>
          <w:color w:val="000000" w:themeColor="text1"/>
        </w:rPr>
        <w:t>语言程序设计、面向对象程序设计（</w:t>
      </w:r>
      <w:r>
        <w:rPr>
          <w:rFonts w:eastAsiaTheme="minorEastAsia"/>
          <w:color w:val="000000" w:themeColor="text1"/>
        </w:rPr>
        <w:t>Java</w:t>
      </w:r>
      <w:r>
        <w:rPr>
          <w:rFonts w:eastAsiaTheme="minorEastAsia"/>
          <w:color w:val="000000" w:themeColor="text1"/>
        </w:rPr>
        <w:t>）、数据结构、计算机组成原理、微机原理与汇编语言、计算机网络、操作系统、工程经济、数据库系统及应用、信息安全数学基础、现代密码学、信息隐藏技术、网络安全理论与技术、网络管理、软件工程、软件安全。</w:t>
      </w:r>
    </w:p>
    <w:p w:rsidR="00EF26EA" w:rsidRDefault="00D10894">
      <w:pPr>
        <w:spacing w:line="420" w:lineRule="exact"/>
        <w:ind w:firstLine="420"/>
        <w:rPr>
          <w:rFonts w:eastAsia="黑体"/>
          <w:bCs/>
          <w:color w:val="000000" w:themeColor="text1"/>
        </w:rPr>
      </w:pPr>
      <w:r>
        <w:rPr>
          <w:rFonts w:eastAsia="黑体"/>
          <w:bCs/>
          <w:color w:val="000000" w:themeColor="text1"/>
        </w:rPr>
        <w:t>五、授予学位</w:t>
      </w:r>
    </w:p>
    <w:p w:rsidR="00EF26EA" w:rsidRDefault="00D10894">
      <w:pPr>
        <w:spacing w:line="420" w:lineRule="exact"/>
        <w:ind w:firstLine="420"/>
        <w:rPr>
          <w:color w:val="000000" w:themeColor="text1"/>
        </w:rPr>
      </w:pPr>
      <w:r>
        <w:rPr>
          <w:color w:val="000000" w:themeColor="text1"/>
        </w:rPr>
        <w:t>工学学士。</w:t>
      </w:r>
    </w:p>
    <w:p w:rsidR="00EF26EA" w:rsidRDefault="00D10894">
      <w:pPr>
        <w:spacing w:line="420" w:lineRule="exact"/>
        <w:ind w:firstLine="420"/>
        <w:rPr>
          <w:rFonts w:eastAsia="黑体"/>
          <w:bCs/>
          <w:color w:val="000000" w:themeColor="text1"/>
        </w:rPr>
      </w:pPr>
      <w:r>
        <w:rPr>
          <w:rFonts w:eastAsia="黑体"/>
          <w:bCs/>
          <w:color w:val="000000" w:themeColor="text1"/>
        </w:rPr>
        <w:t>六、教学活动时间安排</w:t>
      </w:r>
    </w:p>
    <w:p w:rsidR="00EF26EA" w:rsidRDefault="00D10894">
      <w:pPr>
        <w:spacing w:line="420" w:lineRule="exact"/>
        <w:ind w:firstLine="420"/>
        <w:rPr>
          <w:color w:val="000000" w:themeColor="text1"/>
        </w:rPr>
      </w:pPr>
      <w:r>
        <w:rPr>
          <w:color w:val="000000" w:themeColor="text1"/>
        </w:rPr>
        <w:t>每学年设置</w:t>
      </w:r>
      <w:r>
        <w:rPr>
          <w:color w:val="000000" w:themeColor="text1"/>
        </w:rPr>
        <w:t>2</w:t>
      </w:r>
      <w:r>
        <w:rPr>
          <w:color w:val="000000" w:themeColor="text1"/>
        </w:rPr>
        <w:t>个学期，共</w:t>
      </w:r>
      <w:r>
        <w:rPr>
          <w:color w:val="000000" w:themeColor="text1"/>
        </w:rPr>
        <w:t>40</w:t>
      </w:r>
      <w:r>
        <w:rPr>
          <w:color w:val="000000" w:themeColor="text1"/>
        </w:rPr>
        <w:t>周，其中教学时间</w:t>
      </w:r>
      <w:r>
        <w:rPr>
          <w:color w:val="000000" w:themeColor="text1"/>
        </w:rPr>
        <w:t>36</w:t>
      </w:r>
      <w:r>
        <w:rPr>
          <w:color w:val="000000" w:themeColor="text1"/>
        </w:rPr>
        <w:t>周（每学期</w:t>
      </w:r>
      <w:r>
        <w:rPr>
          <w:color w:val="000000" w:themeColor="text1"/>
        </w:rPr>
        <w:t>18</w:t>
      </w:r>
      <w:r>
        <w:rPr>
          <w:color w:val="000000" w:themeColor="text1"/>
        </w:rPr>
        <w:t>周），考试时间</w:t>
      </w:r>
      <w:r>
        <w:rPr>
          <w:color w:val="000000" w:themeColor="text1"/>
        </w:rPr>
        <w:t>4</w:t>
      </w:r>
      <w:r>
        <w:rPr>
          <w:color w:val="000000" w:themeColor="text1"/>
        </w:rPr>
        <w:t>周（每学期</w:t>
      </w:r>
      <w:r>
        <w:rPr>
          <w:color w:val="000000" w:themeColor="text1"/>
        </w:rPr>
        <w:t>2</w:t>
      </w:r>
      <w:r>
        <w:rPr>
          <w:color w:val="000000" w:themeColor="text1"/>
        </w:rPr>
        <w:t>周）。</w:t>
      </w:r>
    </w:p>
    <w:p w:rsidR="00EF26EA" w:rsidRDefault="00D10894">
      <w:pPr>
        <w:spacing w:line="420" w:lineRule="exact"/>
        <w:ind w:firstLine="420"/>
        <w:rPr>
          <w:rFonts w:eastAsia="黑体"/>
          <w:bCs/>
          <w:color w:val="000000" w:themeColor="text1"/>
        </w:rPr>
      </w:pPr>
      <w:r>
        <w:rPr>
          <w:rFonts w:eastAsia="黑体"/>
          <w:bCs/>
          <w:color w:val="000000" w:themeColor="text1"/>
        </w:rPr>
        <w:t>七、课程结构比例</w:t>
      </w:r>
    </w:p>
    <w:p w:rsidR="00EF26EA" w:rsidRDefault="00D10894">
      <w:pPr>
        <w:spacing w:line="420" w:lineRule="exact"/>
        <w:ind w:firstLine="420"/>
        <w:rPr>
          <w:color w:val="000000" w:themeColor="text1"/>
        </w:rPr>
      </w:pPr>
      <w:r>
        <w:rPr>
          <w:color w:val="000000" w:themeColor="text1"/>
        </w:rPr>
        <w:t>课堂</w:t>
      </w:r>
      <w:proofErr w:type="gramStart"/>
      <w:r>
        <w:rPr>
          <w:color w:val="000000" w:themeColor="text1"/>
        </w:rPr>
        <w:t>教学共</w:t>
      </w:r>
      <w:proofErr w:type="gramEnd"/>
      <w:r>
        <w:rPr>
          <w:color w:val="000000" w:themeColor="text1"/>
        </w:rPr>
        <w:t>116</w:t>
      </w:r>
      <w:r>
        <w:rPr>
          <w:color w:val="000000" w:themeColor="text1"/>
        </w:rPr>
        <w:t>学分，占毕业总学分的</w:t>
      </w:r>
      <w:r>
        <w:rPr>
          <w:color w:val="000000" w:themeColor="text1"/>
        </w:rPr>
        <w:t>70.3%</w:t>
      </w:r>
      <w:r>
        <w:rPr>
          <w:color w:val="000000" w:themeColor="text1"/>
        </w:rPr>
        <w:t>；实践教学（</w:t>
      </w:r>
      <w:proofErr w:type="gramStart"/>
      <w:r>
        <w:rPr>
          <w:color w:val="000000" w:themeColor="text1"/>
        </w:rPr>
        <w:t>含素质</w:t>
      </w:r>
      <w:proofErr w:type="gramEnd"/>
      <w:r>
        <w:rPr>
          <w:color w:val="000000" w:themeColor="text1"/>
        </w:rPr>
        <w:t>拓展与实践创新学分）共</w:t>
      </w:r>
      <w:r>
        <w:rPr>
          <w:color w:val="000000" w:themeColor="text1"/>
        </w:rPr>
        <w:t>49</w:t>
      </w:r>
      <w:r>
        <w:rPr>
          <w:color w:val="000000" w:themeColor="text1"/>
        </w:rPr>
        <w:t>学分，占毕业总学分的</w:t>
      </w:r>
      <w:r>
        <w:rPr>
          <w:color w:val="000000" w:themeColor="text1"/>
        </w:rPr>
        <w:t>29.7%</w:t>
      </w:r>
      <w:r>
        <w:rPr>
          <w:color w:val="000000" w:themeColor="text1"/>
        </w:rPr>
        <w:t>。</w:t>
      </w:r>
    </w:p>
    <w:p w:rsidR="00EF26EA" w:rsidRDefault="00D10894">
      <w:pPr>
        <w:spacing w:line="420" w:lineRule="exact"/>
        <w:ind w:firstLine="420"/>
        <w:rPr>
          <w:bCs/>
          <w:color w:val="000000" w:themeColor="text1"/>
        </w:rPr>
      </w:pPr>
      <w:r>
        <w:rPr>
          <w:bCs/>
          <w:color w:val="000000" w:themeColor="text1"/>
        </w:rPr>
        <w:t>1.</w:t>
      </w:r>
      <w:r>
        <w:rPr>
          <w:bCs/>
          <w:color w:val="000000" w:themeColor="text1"/>
        </w:rPr>
        <w:t>课堂教学</w:t>
      </w:r>
    </w:p>
    <w:tbl>
      <w:tblPr>
        <w:tblW w:w="841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7"/>
        <w:gridCol w:w="1114"/>
        <w:gridCol w:w="992"/>
        <w:gridCol w:w="796"/>
        <w:gridCol w:w="720"/>
        <w:gridCol w:w="720"/>
        <w:gridCol w:w="720"/>
        <w:gridCol w:w="720"/>
        <w:gridCol w:w="900"/>
        <w:gridCol w:w="737"/>
      </w:tblGrid>
      <w:tr w:rsidR="00EF26EA">
        <w:trPr>
          <w:cantSplit/>
          <w:jc w:val="center"/>
        </w:trPr>
        <w:tc>
          <w:tcPr>
            <w:tcW w:w="997" w:type="dxa"/>
            <w:vMerge w:val="restart"/>
            <w:tcBorders>
              <w:top w:val="single" w:sz="12" w:space="0" w:color="auto"/>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lastRenderedPageBreak/>
              <w:t>课程分类</w:t>
            </w:r>
          </w:p>
        </w:tc>
        <w:tc>
          <w:tcPr>
            <w:tcW w:w="2106" w:type="dxa"/>
            <w:gridSpan w:val="2"/>
            <w:tcBorders>
              <w:top w:val="single" w:sz="12" w:space="0" w:color="auto"/>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学校平台课程</w:t>
            </w:r>
          </w:p>
        </w:tc>
        <w:tc>
          <w:tcPr>
            <w:tcW w:w="1516" w:type="dxa"/>
            <w:gridSpan w:val="2"/>
            <w:tcBorders>
              <w:top w:val="single" w:sz="12" w:space="0" w:color="auto"/>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学院平台课程</w:t>
            </w:r>
          </w:p>
        </w:tc>
        <w:tc>
          <w:tcPr>
            <w:tcW w:w="1440" w:type="dxa"/>
            <w:gridSpan w:val="2"/>
            <w:tcBorders>
              <w:top w:val="single" w:sz="12" w:space="0" w:color="auto"/>
            </w:tcBorders>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专业平台课程</w:t>
            </w:r>
          </w:p>
        </w:tc>
        <w:tc>
          <w:tcPr>
            <w:tcW w:w="2357" w:type="dxa"/>
            <w:gridSpan w:val="3"/>
            <w:tcBorders>
              <w:top w:val="single" w:sz="12" w:space="0" w:color="auto"/>
              <w:right w:val="nil"/>
            </w:tcBorders>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总学时、总学分</w:t>
            </w:r>
          </w:p>
        </w:tc>
      </w:tr>
      <w:tr w:rsidR="00EF26EA">
        <w:trPr>
          <w:cantSplit/>
          <w:jc w:val="center"/>
        </w:trPr>
        <w:tc>
          <w:tcPr>
            <w:tcW w:w="997" w:type="dxa"/>
            <w:vMerge/>
            <w:tcBorders>
              <w:left w:val="nil"/>
            </w:tcBorders>
            <w:vAlign w:val="center"/>
          </w:tcPr>
          <w:p w:rsidR="00EF26EA" w:rsidRDefault="00EF26EA">
            <w:pPr>
              <w:spacing w:line="300" w:lineRule="auto"/>
              <w:ind w:firstLineChars="0" w:firstLine="0"/>
              <w:jc w:val="center"/>
              <w:rPr>
                <w:color w:val="000000" w:themeColor="text1"/>
                <w:sz w:val="18"/>
                <w:szCs w:val="15"/>
              </w:rPr>
            </w:pP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必修</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选修</w:t>
            </w:r>
          </w:p>
        </w:tc>
        <w:tc>
          <w:tcPr>
            <w:tcW w:w="796"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必修</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选修</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必修</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选修</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必修</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选修</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合计</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学时数</w:t>
            </w: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492</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180</w:t>
            </w:r>
          </w:p>
        </w:tc>
        <w:tc>
          <w:tcPr>
            <w:tcW w:w="796"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774</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108</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542</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0</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1808</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288</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2096</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w:t>
            </w: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23.5%</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8.6%</w:t>
            </w:r>
          </w:p>
        </w:tc>
        <w:tc>
          <w:tcPr>
            <w:tcW w:w="796"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36.9%</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5.2%</w:t>
            </w:r>
          </w:p>
        </w:tc>
        <w:tc>
          <w:tcPr>
            <w:tcW w:w="720"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25.9%</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0.0%</w:t>
            </w:r>
          </w:p>
        </w:tc>
        <w:tc>
          <w:tcPr>
            <w:tcW w:w="720"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86.3%</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13.7%</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100%</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学分数</w:t>
            </w: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27</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10</w:t>
            </w:r>
          </w:p>
        </w:tc>
        <w:tc>
          <w:tcPr>
            <w:tcW w:w="796"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43</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6</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30</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0</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100</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16</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116</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w:t>
            </w: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23.3%</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8.6%</w:t>
            </w:r>
          </w:p>
        </w:tc>
        <w:tc>
          <w:tcPr>
            <w:tcW w:w="796"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37.1%</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5.2%</w:t>
            </w:r>
          </w:p>
        </w:tc>
        <w:tc>
          <w:tcPr>
            <w:tcW w:w="720"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25.9%</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0.0%</w:t>
            </w:r>
          </w:p>
        </w:tc>
        <w:tc>
          <w:tcPr>
            <w:tcW w:w="720"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86.2%</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13.8%</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100%</w:t>
            </w:r>
          </w:p>
        </w:tc>
      </w:tr>
    </w:tbl>
    <w:p w:rsidR="00EF26EA" w:rsidRDefault="00D10894">
      <w:pPr>
        <w:adjustRightInd w:val="0"/>
        <w:snapToGrid w:val="0"/>
        <w:spacing w:line="420" w:lineRule="exact"/>
        <w:ind w:firstLine="420"/>
        <w:rPr>
          <w:color w:val="000000" w:themeColor="text1"/>
        </w:rPr>
      </w:pPr>
      <w:r>
        <w:rPr>
          <w:color w:val="000000" w:themeColor="text1"/>
        </w:rPr>
        <w:t>2.</w:t>
      </w:r>
      <w:r>
        <w:rPr>
          <w:color w:val="000000" w:themeColor="text1"/>
        </w:rPr>
        <w:t>实践教学</w:t>
      </w:r>
    </w:p>
    <w:p w:rsidR="00EF26EA" w:rsidRDefault="00D10894">
      <w:pPr>
        <w:adjustRightInd w:val="0"/>
        <w:snapToGrid w:val="0"/>
        <w:spacing w:line="420" w:lineRule="exact"/>
        <w:ind w:firstLine="420"/>
        <w:rPr>
          <w:color w:val="000000" w:themeColor="text1"/>
        </w:rPr>
      </w:pPr>
      <w:r>
        <w:rPr>
          <w:color w:val="000000" w:themeColor="text1"/>
        </w:rPr>
        <w:t>实践</w:t>
      </w:r>
      <w:proofErr w:type="gramStart"/>
      <w:r>
        <w:rPr>
          <w:color w:val="000000" w:themeColor="text1"/>
        </w:rPr>
        <w:t>教学共</w:t>
      </w:r>
      <w:proofErr w:type="gramEnd"/>
      <w:r>
        <w:rPr>
          <w:color w:val="000000" w:themeColor="text1"/>
        </w:rPr>
        <w:t>43</w:t>
      </w:r>
      <w:r>
        <w:rPr>
          <w:color w:val="000000" w:themeColor="text1"/>
        </w:rPr>
        <w:t>学分，其中课堂实验</w:t>
      </w:r>
      <w:r>
        <w:rPr>
          <w:color w:val="000000" w:themeColor="text1"/>
        </w:rPr>
        <w:t>32</w:t>
      </w:r>
      <w:r>
        <w:rPr>
          <w:color w:val="000000" w:themeColor="text1"/>
        </w:rPr>
        <w:t>学分，课程设计</w:t>
      </w:r>
      <w:r>
        <w:rPr>
          <w:color w:val="000000" w:themeColor="text1"/>
        </w:rPr>
        <w:t>3</w:t>
      </w:r>
      <w:r>
        <w:rPr>
          <w:color w:val="000000" w:themeColor="text1"/>
        </w:rPr>
        <w:t>学分，专业实习（含见习）</w:t>
      </w:r>
      <w:r>
        <w:rPr>
          <w:color w:val="000000" w:themeColor="text1"/>
        </w:rPr>
        <w:t>2</w:t>
      </w:r>
      <w:r>
        <w:rPr>
          <w:color w:val="000000" w:themeColor="text1"/>
        </w:rPr>
        <w:t>学分，学年论文</w:t>
      </w:r>
      <w:r>
        <w:rPr>
          <w:color w:val="000000" w:themeColor="text1"/>
        </w:rPr>
        <w:t>1</w:t>
      </w:r>
      <w:r>
        <w:rPr>
          <w:color w:val="000000" w:themeColor="text1"/>
        </w:rPr>
        <w:t>学分，毕业论文（设计）</w:t>
      </w:r>
      <w:r>
        <w:rPr>
          <w:color w:val="000000" w:themeColor="text1"/>
        </w:rPr>
        <w:t>5</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3.</w:t>
      </w:r>
      <w:r>
        <w:rPr>
          <w:color w:val="000000" w:themeColor="text1"/>
        </w:rPr>
        <w:t>素质拓展与实践创新</w:t>
      </w:r>
    </w:p>
    <w:p w:rsidR="00EF26EA" w:rsidRDefault="00D10894">
      <w:pPr>
        <w:adjustRightInd w:val="0"/>
        <w:snapToGrid w:val="0"/>
        <w:spacing w:line="420" w:lineRule="exact"/>
        <w:ind w:firstLine="420"/>
        <w:rPr>
          <w:color w:val="000000" w:themeColor="text1"/>
        </w:rPr>
      </w:pPr>
      <w:r>
        <w:rPr>
          <w:color w:val="000000" w:themeColor="text1"/>
        </w:rPr>
        <w:t>素质拓展与实践创新共</w:t>
      </w:r>
      <w:r>
        <w:rPr>
          <w:color w:val="000000" w:themeColor="text1"/>
        </w:rPr>
        <w:t>6</w:t>
      </w:r>
      <w:r>
        <w:rPr>
          <w:color w:val="000000" w:themeColor="text1"/>
        </w:rPr>
        <w:t>学分，其中必修</w:t>
      </w:r>
      <w:r>
        <w:rPr>
          <w:color w:val="000000" w:themeColor="text1"/>
        </w:rPr>
        <w:t>3</w:t>
      </w:r>
      <w:r>
        <w:rPr>
          <w:color w:val="000000" w:themeColor="text1"/>
        </w:rPr>
        <w:t>学分，选修</w:t>
      </w:r>
      <w:r>
        <w:rPr>
          <w:color w:val="000000" w:themeColor="text1"/>
        </w:rPr>
        <w:t>3</w:t>
      </w:r>
      <w:r>
        <w:rPr>
          <w:color w:val="000000" w:themeColor="text1"/>
        </w:rPr>
        <w:t>学分。具体实施要求见《西北师范大学计算机科学与工程学院本科生素质拓展学分实施办法》。</w:t>
      </w:r>
    </w:p>
    <w:p w:rsidR="00EF26EA" w:rsidRDefault="00D10894">
      <w:pPr>
        <w:spacing w:line="420" w:lineRule="exact"/>
        <w:ind w:firstLine="420"/>
        <w:rPr>
          <w:rFonts w:eastAsia="黑体"/>
          <w:bCs/>
          <w:color w:val="000000" w:themeColor="text1"/>
        </w:rPr>
      </w:pPr>
      <w:r>
        <w:rPr>
          <w:rFonts w:eastAsia="黑体"/>
          <w:bCs/>
          <w:color w:val="000000" w:themeColor="text1"/>
        </w:rPr>
        <w:t>八、周学时分配表</w:t>
      </w:r>
    </w:p>
    <w:tbl>
      <w:tblPr>
        <w:tblW w:w="840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49"/>
        <w:gridCol w:w="920"/>
        <w:gridCol w:w="920"/>
        <w:gridCol w:w="920"/>
        <w:gridCol w:w="920"/>
        <w:gridCol w:w="920"/>
        <w:gridCol w:w="920"/>
        <w:gridCol w:w="920"/>
        <w:gridCol w:w="920"/>
      </w:tblGrid>
      <w:tr w:rsidR="00EF26EA">
        <w:trPr>
          <w:jc w:val="center"/>
        </w:trPr>
        <w:tc>
          <w:tcPr>
            <w:tcW w:w="1049" w:type="dxa"/>
            <w:tcBorders>
              <w:top w:val="single" w:sz="12" w:space="0" w:color="auto"/>
              <w:left w:val="nil"/>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学</w:t>
            </w:r>
            <w:r>
              <w:rPr>
                <w:color w:val="000000" w:themeColor="text1"/>
                <w:sz w:val="18"/>
                <w:szCs w:val="18"/>
              </w:rPr>
              <w:t xml:space="preserve">  </w:t>
            </w:r>
            <w:r>
              <w:rPr>
                <w:color w:val="000000" w:themeColor="text1"/>
                <w:sz w:val="18"/>
                <w:szCs w:val="18"/>
              </w:rPr>
              <w:t>期</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proofErr w:type="gramStart"/>
            <w:r>
              <w:rPr>
                <w:color w:val="000000" w:themeColor="text1"/>
                <w:sz w:val="18"/>
                <w:szCs w:val="18"/>
              </w:rPr>
              <w:t>一</w:t>
            </w:r>
            <w:proofErr w:type="gramEnd"/>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二</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三</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四</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五</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六</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七</w:t>
            </w:r>
          </w:p>
        </w:tc>
        <w:tc>
          <w:tcPr>
            <w:tcW w:w="920" w:type="dxa"/>
            <w:tcBorders>
              <w:top w:val="single" w:sz="12" w:space="0" w:color="auto"/>
              <w:right w:val="nil"/>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八</w:t>
            </w:r>
          </w:p>
        </w:tc>
      </w:tr>
      <w:tr w:rsidR="00EF26EA">
        <w:trPr>
          <w:jc w:val="center"/>
        </w:trPr>
        <w:tc>
          <w:tcPr>
            <w:tcW w:w="1049" w:type="dxa"/>
            <w:tcBorders>
              <w:left w:val="nil"/>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周学时</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22+5</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25+5</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21+7</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21+9</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17+6</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13+8</w:t>
            </w:r>
          </w:p>
        </w:tc>
        <w:tc>
          <w:tcPr>
            <w:tcW w:w="920" w:type="dxa"/>
            <w:tcBorders>
              <w:bottom w:val="single" w:sz="12" w:space="0" w:color="auto"/>
            </w:tcBorders>
            <w:vAlign w:val="center"/>
          </w:tcPr>
          <w:p w:rsidR="00EF26EA" w:rsidRDefault="00EF26EA">
            <w:pPr>
              <w:ind w:firstLineChars="0" w:firstLine="0"/>
              <w:jc w:val="center"/>
              <w:rPr>
                <w:color w:val="000000" w:themeColor="text1"/>
                <w:sz w:val="18"/>
                <w:szCs w:val="18"/>
              </w:rPr>
            </w:pPr>
          </w:p>
        </w:tc>
        <w:tc>
          <w:tcPr>
            <w:tcW w:w="920" w:type="dxa"/>
            <w:tcBorders>
              <w:bottom w:val="single" w:sz="12" w:space="0" w:color="auto"/>
              <w:right w:val="nil"/>
            </w:tcBorders>
            <w:vAlign w:val="center"/>
          </w:tcPr>
          <w:p w:rsidR="00EF26EA" w:rsidRDefault="00EF26EA">
            <w:pPr>
              <w:ind w:firstLineChars="0" w:firstLine="0"/>
              <w:jc w:val="center"/>
              <w:rPr>
                <w:color w:val="000000" w:themeColor="text1"/>
                <w:sz w:val="18"/>
                <w:szCs w:val="18"/>
              </w:rPr>
            </w:pPr>
          </w:p>
        </w:tc>
      </w:tr>
    </w:tbl>
    <w:p w:rsidR="00EF26EA" w:rsidRDefault="00D10894">
      <w:pPr>
        <w:spacing w:line="420" w:lineRule="exact"/>
        <w:ind w:firstLine="420"/>
        <w:rPr>
          <w:rFonts w:eastAsia="黑体"/>
          <w:bCs/>
          <w:color w:val="000000" w:themeColor="text1"/>
        </w:rPr>
      </w:pPr>
      <w:r>
        <w:rPr>
          <w:rFonts w:eastAsia="黑体"/>
          <w:bCs/>
          <w:color w:val="000000" w:themeColor="text1"/>
        </w:rPr>
        <w:t>九、课程设置</w:t>
      </w:r>
    </w:p>
    <w:p w:rsidR="00EF26EA" w:rsidRDefault="00D10894">
      <w:pPr>
        <w:spacing w:line="420" w:lineRule="exact"/>
        <w:ind w:firstLine="420"/>
        <w:rPr>
          <w:bCs/>
          <w:color w:val="000000" w:themeColor="text1"/>
        </w:rPr>
      </w:pPr>
      <w:r>
        <w:rPr>
          <w:bCs/>
          <w:color w:val="000000" w:themeColor="text1"/>
        </w:rPr>
        <w:t>（一）学校平台课程（普通教育课程）</w:t>
      </w:r>
    </w:p>
    <w:p w:rsidR="00EF26EA" w:rsidRDefault="00D10894">
      <w:pPr>
        <w:spacing w:line="420" w:lineRule="exact"/>
        <w:ind w:firstLine="420"/>
        <w:rPr>
          <w:bCs/>
          <w:color w:val="000000" w:themeColor="text1"/>
        </w:rPr>
      </w:pPr>
      <w:r>
        <w:rPr>
          <w:bCs/>
          <w:color w:val="000000" w:themeColor="text1"/>
        </w:rPr>
        <w:t>1.</w:t>
      </w:r>
      <w:r>
        <w:rPr>
          <w:bCs/>
          <w:color w:val="000000" w:themeColor="text1"/>
        </w:rPr>
        <w:t>公共基础教育课程模块</w:t>
      </w:r>
    </w:p>
    <w:p w:rsidR="00EF26EA" w:rsidRDefault="00D10894">
      <w:pPr>
        <w:spacing w:line="420" w:lineRule="exact"/>
        <w:ind w:firstLineChars="150" w:firstLine="315"/>
        <w:rPr>
          <w:bCs/>
          <w:color w:val="000000" w:themeColor="text1"/>
        </w:rPr>
      </w:pPr>
      <w:r>
        <w:rPr>
          <w:bCs/>
          <w:color w:val="000000" w:themeColor="text1"/>
        </w:rPr>
        <w:t>（</w:t>
      </w:r>
      <w:r>
        <w:rPr>
          <w:bCs/>
          <w:color w:val="000000" w:themeColor="text1"/>
        </w:rPr>
        <w:t>1</w:t>
      </w:r>
      <w:r>
        <w:rPr>
          <w:bCs/>
          <w:color w:val="000000" w:themeColor="text1"/>
        </w:rPr>
        <w:t>）思想政治理论与军事训练课程模块（学生须在本模块中完成</w:t>
      </w:r>
      <w:r>
        <w:rPr>
          <w:bCs/>
          <w:color w:val="000000" w:themeColor="text1"/>
        </w:rPr>
        <w:t>18</w:t>
      </w:r>
      <w:r>
        <w:rPr>
          <w:bCs/>
          <w:color w:val="000000" w:themeColor="text1"/>
        </w:rPr>
        <w:t>学分必修课程）</w:t>
      </w:r>
    </w:p>
    <w:tbl>
      <w:tblPr>
        <w:tblW w:w="9465" w:type="dxa"/>
        <w:jc w:val="center"/>
        <w:tblBorders>
          <w:top w:val="single" w:sz="4" w:space="0" w:color="auto"/>
          <w:left w:val="single" w:sz="4" w:space="0" w:color="auto"/>
          <w:bottom w:val="single" w:sz="4" w:space="0" w:color="auto"/>
          <w:right w:val="single" w:sz="4" w:space="0" w:color="auto"/>
        </w:tblBorders>
        <w:tblLayout w:type="fixed"/>
        <w:tblCellMar>
          <w:left w:w="51" w:type="dxa"/>
          <w:right w:w="51" w:type="dxa"/>
        </w:tblCellMar>
        <w:tblLook w:val="04A0" w:firstRow="1" w:lastRow="0" w:firstColumn="1" w:lastColumn="0" w:noHBand="0" w:noVBand="1"/>
      </w:tblPr>
      <w:tblGrid>
        <w:gridCol w:w="954"/>
        <w:gridCol w:w="2264"/>
        <w:gridCol w:w="540"/>
        <w:gridCol w:w="630"/>
        <w:gridCol w:w="631"/>
        <w:gridCol w:w="630"/>
        <w:gridCol w:w="631"/>
        <w:gridCol w:w="540"/>
        <w:gridCol w:w="799"/>
        <w:gridCol w:w="461"/>
        <w:gridCol w:w="540"/>
        <w:gridCol w:w="845"/>
      </w:tblGrid>
      <w:tr w:rsidR="00EF26EA">
        <w:trPr>
          <w:cantSplit/>
          <w:trHeight w:val="144"/>
          <w:jc w:val="center"/>
        </w:trPr>
        <w:tc>
          <w:tcPr>
            <w:tcW w:w="954" w:type="dxa"/>
            <w:vMerge w:val="restart"/>
            <w:tcBorders>
              <w:top w:val="single" w:sz="12"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264"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2522"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799"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学期</w:t>
            </w:r>
          </w:p>
        </w:tc>
        <w:tc>
          <w:tcPr>
            <w:tcW w:w="461"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845" w:type="dxa"/>
            <w:vMerge w:val="restart"/>
            <w:tcBorders>
              <w:top w:val="single" w:sz="12"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212"/>
          <w:jc w:val="center"/>
        </w:trPr>
        <w:tc>
          <w:tcPr>
            <w:tcW w:w="954" w:type="dxa"/>
            <w:vMerge/>
            <w:tcBorders>
              <w:top w:val="single" w:sz="12" w:space="0" w:color="auto"/>
              <w:left w:val="nil"/>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2264"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网络课程</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专题讲座</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社会实践</w:t>
            </w: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799"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461"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845" w:type="dxa"/>
            <w:vMerge/>
            <w:tcBorders>
              <w:top w:val="single" w:sz="12" w:space="0" w:color="auto"/>
              <w:left w:val="single" w:sz="4" w:space="0" w:color="auto"/>
              <w:bottom w:val="single" w:sz="4" w:space="0" w:color="auto"/>
              <w:right w:val="nil"/>
            </w:tcBorders>
            <w:vAlign w:val="center"/>
          </w:tcPr>
          <w:p w:rsidR="00EF26EA" w:rsidRDefault="00EF26EA">
            <w:pPr>
              <w:widowControl/>
              <w:ind w:firstLineChars="0" w:firstLine="0"/>
              <w:jc w:val="left"/>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31000209</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思想道德修养与法律基础</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31000210</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马克思主义基本原理</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2</w:t>
            </w:r>
            <w:r>
              <w:rPr>
                <w:color w:val="000000" w:themeColor="text1"/>
                <w:sz w:val="18"/>
                <w:szCs w:val="18"/>
              </w:rPr>
              <w:t>理</w:t>
            </w:r>
            <w:r>
              <w:rPr>
                <w:color w:val="000000" w:themeColor="text1"/>
                <w:sz w:val="18"/>
                <w:szCs w:val="18"/>
              </w:rPr>
              <w:t>1</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332"/>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31000211</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毛泽东思想和中国特色社会主义理论体系概论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108</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18</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vertAlign w:val="subscript"/>
              </w:rPr>
            </w:pPr>
            <w:r>
              <w:rPr>
                <w:color w:val="000000" w:themeColor="text1"/>
                <w:sz w:val="18"/>
                <w:szCs w:val="18"/>
              </w:rPr>
              <w:t>6</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3</w:t>
            </w:r>
            <w:r>
              <w:rPr>
                <w:color w:val="000000" w:themeColor="text1"/>
                <w:sz w:val="18"/>
                <w:szCs w:val="18"/>
              </w:rPr>
              <w:t>理</w:t>
            </w:r>
            <w:r>
              <w:rPr>
                <w:color w:val="000000" w:themeColor="text1"/>
                <w:sz w:val="18"/>
                <w:szCs w:val="18"/>
              </w:rPr>
              <w:t>4</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6</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31000201</w:t>
            </w:r>
          </w:p>
        </w:tc>
        <w:tc>
          <w:tcPr>
            <w:tcW w:w="226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形势与政策</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3861" w:type="dxa"/>
            <w:gridSpan w:val="6"/>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5"/>
                <w:szCs w:val="15"/>
              </w:rPr>
              <w:t>专题辅导、收看中央电视台新闻等四学年均开</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考查</w:t>
            </w:r>
          </w:p>
        </w:tc>
        <w:tc>
          <w:tcPr>
            <w:tcW w:w="845" w:type="dxa"/>
            <w:tcBorders>
              <w:top w:val="single" w:sz="4" w:space="0" w:color="auto"/>
              <w:left w:val="single" w:sz="4" w:space="0" w:color="auto"/>
              <w:bottom w:val="single" w:sz="2"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31000206</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当代世界经济与政治</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任选</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w:t>
            </w:r>
            <w:r>
              <w:rPr>
                <w:color w:val="000000" w:themeColor="text1"/>
                <w:sz w:val="18"/>
                <w:szCs w:val="18"/>
              </w:rPr>
              <w:t>、</w:t>
            </w:r>
            <w:r>
              <w:rPr>
                <w:color w:val="000000" w:themeColor="text1"/>
                <w:sz w:val="18"/>
                <w:szCs w:val="18"/>
              </w:rPr>
              <w:t>6</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考查</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00" w:lineRule="exact"/>
              <w:ind w:firstLineChars="0" w:firstLine="0"/>
              <w:jc w:val="center"/>
              <w:rPr>
                <w:color w:val="000000" w:themeColor="text1"/>
                <w:sz w:val="13"/>
                <w:szCs w:val="13"/>
              </w:rPr>
            </w:pPr>
            <w:r>
              <w:rPr>
                <w:color w:val="000000" w:themeColor="text1"/>
                <w:sz w:val="13"/>
                <w:szCs w:val="13"/>
              </w:rPr>
              <w:t>列入通识</w:t>
            </w:r>
            <w:proofErr w:type="gramStart"/>
            <w:r>
              <w:rPr>
                <w:color w:val="000000" w:themeColor="text1"/>
                <w:sz w:val="13"/>
                <w:szCs w:val="13"/>
              </w:rPr>
              <w:t>教育类课</w:t>
            </w:r>
            <w:proofErr w:type="gramEnd"/>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31000212</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中国近现代史纲要</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18</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前半学期</w:t>
            </w: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31000208</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szCs w:val="18"/>
              </w:rPr>
            </w:pPr>
            <w:r>
              <w:rPr>
                <w:color w:val="000000" w:themeColor="text1"/>
                <w:sz w:val="18"/>
                <w:szCs w:val="18"/>
              </w:rPr>
              <w:t>军事理论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30</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后半学期</w:t>
            </w:r>
          </w:p>
        </w:tc>
      </w:tr>
      <w:tr w:rsidR="00EF26EA">
        <w:trPr>
          <w:cantSplit/>
          <w:trHeight w:val="283"/>
          <w:jc w:val="center"/>
        </w:trPr>
        <w:tc>
          <w:tcPr>
            <w:tcW w:w="954" w:type="dxa"/>
            <w:tcBorders>
              <w:top w:val="single" w:sz="4" w:space="0" w:color="auto"/>
              <w:left w:val="nil"/>
              <w:bottom w:val="single" w:sz="12" w:space="0" w:color="auto"/>
              <w:right w:val="single" w:sz="4"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c>
          <w:tcPr>
            <w:tcW w:w="2264"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szCs w:val="18"/>
              </w:rPr>
            </w:pPr>
            <w:r>
              <w:rPr>
                <w:color w:val="000000" w:themeColor="text1"/>
                <w:sz w:val="18"/>
                <w:szCs w:val="18"/>
              </w:rPr>
              <w:t>军事训练</w:t>
            </w:r>
          </w:p>
        </w:tc>
        <w:tc>
          <w:tcPr>
            <w:tcW w:w="540"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必修</w:t>
            </w:r>
          </w:p>
        </w:tc>
        <w:tc>
          <w:tcPr>
            <w:tcW w:w="3861" w:type="dxa"/>
            <w:gridSpan w:val="6"/>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r>
              <w:rPr>
                <w:color w:val="000000" w:themeColor="text1"/>
                <w:sz w:val="18"/>
                <w:szCs w:val="18"/>
              </w:rPr>
              <w:t>周（根据学校实际安排进行）</w:t>
            </w:r>
          </w:p>
        </w:tc>
        <w:tc>
          <w:tcPr>
            <w:tcW w:w="461"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540" w:type="dxa"/>
            <w:tcBorders>
              <w:top w:val="single" w:sz="4" w:space="0" w:color="auto"/>
              <w:left w:val="single" w:sz="4" w:space="0" w:color="auto"/>
              <w:bottom w:val="single" w:sz="12" w:space="0" w:color="auto"/>
              <w:right w:val="single" w:sz="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845" w:type="dxa"/>
            <w:tcBorders>
              <w:top w:val="single" w:sz="2" w:space="0" w:color="auto"/>
              <w:left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不计学分</w:t>
            </w:r>
          </w:p>
        </w:tc>
      </w:tr>
    </w:tbl>
    <w:p w:rsidR="00EF26EA" w:rsidRDefault="00D10894">
      <w:pPr>
        <w:spacing w:line="420" w:lineRule="exact"/>
        <w:ind w:firstLine="420"/>
        <w:rPr>
          <w:bCs/>
          <w:color w:val="000000" w:themeColor="text1"/>
        </w:rPr>
      </w:pPr>
      <w:r>
        <w:rPr>
          <w:bCs/>
          <w:color w:val="000000" w:themeColor="text1"/>
        </w:rPr>
        <w:t>本模块课程共</w:t>
      </w:r>
      <w:r>
        <w:rPr>
          <w:bCs/>
          <w:color w:val="000000" w:themeColor="text1"/>
        </w:rPr>
        <w:t>20</w:t>
      </w:r>
      <w:r>
        <w:rPr>
          <w:bCs/>
          <w:color w:val="000000" w:themeColor="text1"/>
        </w:rPr>
        <w:t>学分，其中，必修</w:t>
      </w:r>
      <w:r>
        <w:rPr>
          <w:bCs/>
          <w:color w:val="000000" w:themeColor="text1"/>
        </w:rPr>
        <w:t>18</w:t>
      </w:r>
      <w:r>
        <w:rPr>
          <w:bCs/>
          <w:color w:val="000000" w:themeColor="text1"/>
        </w:rPr>
        <w:t>学分，任选</w:t>
      </w:r>
      <w:r>
        <w:rPr>
          <w:bCs/>
          <w:color w:val="000000" w:themeColor="text1"/>
        </w:rPr>
        <w:t>2</w:t>
      </w:r>
      <w:r>
        <w:rPr>
          <w:bCs/>
          <w:color w:val="000000" w:themeColor="text1"/>
        </w:rPr>
        <w:t>学分，课堂教学</w:t>
      </w:r>
      <w:r>
        <w:rPr>
          <w:bCs/>
          <w:color w:val="000000" w:themeColor="text1"/>
        </w:rPr>
        <w:t>16</w:t>
      </w:r>
      <w:r>
        <w:rPr>
          <w:bCs/>
          <w:color w:val="000000" w:themeColor="text1"/>
        </w:rPr>
        <w:t>学分，实践教学</w:t>
      </w:r>
      <w:r>
        <w:rPr>
          <w:bCs/>
          <w:color w:val="000000" w:themeColor="text1"/>
        </w:rPr>
        <w:t>4</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lastRenderedPageBreak/>
        <w:t>（</w:t>
      </w:r>
      <w:r>
        <w:rPr>
          <w:bCs/>
          <w:color w:val="000000" w:themeColor="text1"/>
        </w:rPr>
        <w:t>2</w:t>
      </w:r>
      <w:r>
        <w:rPr>
          <w:bCs/>
          <w:color w:val="000000" w:themeColor="text1"/>
        </w:rPr>
        <w:t>）大学外语课程模块（学生须在本模块中，完成</w:t>
      </w:r>
      <w:r>
        <w:rPr>
          <w:bCs/>
          <w:color w:val="000000" w:themeColor="text1"/>
        </w:rPr>
        <w:t>12</w:t>
      </w:r>
      <w:r>
        <w:rPr>
          <w:bCs/>
          <w:color w:val="000000" w:themeColor="text1"/>
        </w:rPr>
        <w:t>学分必修课程）</w:t>
      </w:r>
    </w:p>
    <w:tbl>
      <w:tblPr>
        <w:tblW w:w="946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103"/>
          <w:jc w:val="center"/>
        </w:trPr>
        <w:tc>
          <w:tcPr>
            <w:tcW w:w="95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31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12"/>
          <w:jc w:val="center"/>
        </w:trPr>
        <w:tc>
          <w:tcPr>
            <w:tcW w:w="95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pacing w:line="280" w:lineRule="exact"/>
              <w:ind w:leftChars="-27" w:left="-57" w:rightChars="-27" w:right="-57" w:firstLineChars="0" w:firstLine="0"/>
              <w:jc w:val="center"/>
              <w:rPr>
                <w:color w:val="000000" w:themeColor="text1"/>
                <w:sz w:val="18"/>
              </w:rPr>
            </w:pPr>
            <w:r>
              <w:rPr>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31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5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val="restart"/>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5"/>
                <w:szCs w:val="15"/>
              </w:rPr>
            </w:pPr>
            <w:r>
              <w:rPr>
                <w:color w:val="000000" w:themeColor="text1"/>
                <w:sz w:val="15"/>
                <w:szCs w:val="15"/>
              </w:rPr>
              <w:t>大学俄语、大学日语根据特殊专业需求开设。</w:t>
            </w:r>
          </w:p>
        </w:tc>
      </w:tr>
      <w:tr w:rsidR="00EF26EA">
        <w:trPr>
          <w:cantSplit/>
          <w:trHeight w:val="17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r w:rsidR="00EF26EA">
        <w:trPr>
          <w:cantSplit/>
          <w:trHeight w:val="7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r w:rsidR="00EF26EA">
        <w:trPr>
          <w:cantSplit/>
          <w:trHeight w:val="36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w:t>
      </w:r>
      <w:r>
        <w:rPr>
          <w:bCs/>
          <w:color w:val="000000" w:themeColor="text1"/>
        </w:rPr>
        <w:t>3</w:t>
      </w:r>
      <w:r>
        <w:rPr>
          <w:bCs/>
          <w:color w:val="000000" w:themeColor="text1"/>
        </w:rPr>
        <w:t>）体育与健康课程模块（学生须在本模块中完成</w:t>
      </w:r>
      <w:r>
        <w:rPr>
          <w:bCs/>
          <w:color w:val="000000" w:themeColor="text1"/>
        </w:rPr>
        <w:t>4</w:t>
      </w:r>
      <w:r>
        <w:rPr>
          <w:bCs/>
          <w:color w:val="000000" w:themeColor="text1"/>
        </w:rPr>
        <w:t>学分必修课程并通过《国家学生体质健康标准》测试）</w:t>
      </w:r>
    </w:p>
    <w:tbl>
      <w:tblPr>
        <w:tblW w:w="94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92"/>
          <w:jc w:val="center"/>
        </w:trPr>
        <w:tc>
          <w:tcPr>
            <w:tcW w:w="957"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311"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15"/>
          <w:jc w:val="center"/>
        </w:trPr>
        <w:tc>
          <w:tcPr>
            <w:tcW w:w="957"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311"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54"/>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体育综合</w:t>
            </w:r>
            <w:r>
              <w:rPr>
                <w:color w:val="000000" w:themeColor="text1"/>
                <w:sz w:val="18"/>
              </w:rPr>
              <w:t>)</w:t>
            </w:r>
          </w:p>
        </w:tc>
      </w:tr>
      <w:tr w:rsidR="00EF26EA">
        <w:trPr>
          <w:cantSplit/>
          <w:trHeight w:val="16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体育综合</w:t>
            </w:r>
            <w:r>
              <w:rPr>
                <w:color w:val="000000" w:themeColor="text1"/>
                <w:sz w:val="18"/>
              </w:rPr>
              <w:t>)</w:t>
            </w:r>
          </w:p>
        </w:tc>
      </w:tr>
      <w:tr w:rsidR="00EF26EA">
        <w:trPr>
          <w:cantSplit/>
          <w:trHeight w:val="8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体育选项</w:t>
            </w:r>
            <w:r>
              <w:rPr>
                <w:color w:val="000000" w:themeColor="text1"/>
                <w:sz w:val="18"/>
              </w:rPr>
              <w:t>)</w:t>
            </w:r>
          </w:p>
        </w:tc>
      </w:tr>
      <w:tr w:rsidR="00EF26EA">
        <w:trPr>
          <w:cantSplit/>
          <w:trHeight w:val="142"/>
          <w:jc w:val="center"/>
        </w:trPr>
        <w:tc>
          <w:tcPr>
            <w:tcW w:w="957" w:type="dxa"/>
            <w:tcBorders>
              <w:left w:val="nil"/>
              <w:bottom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体育选项</w:t>
            </w:r>
            <w:r>
              <w:rPr>
                <w:color w:val="000000" w:themeColor="text1"/>
                <w:sz w:val="18"/>
              </w:rPr>
              <w:t>)</w:t>
            </w:r>
          </w:p>
        </w:tc>
      </w:tr>
      <w:tr w:rsidR="00EF26EA">
        <w:trPr>
          <w:cantSplit/>
          <w:trHeight w:val="48"/>
          <w:jc w:val="center"/>
        </w:trPr>
        <w:tc>
          <w:tcPr>
            <w:tcW w:w="957" w:type="dxa"/>
            <w:tcBorders>
              <w:top w:val="single" w:sz="2" w:space="0" w:color="auto"/>
              <w:left w:val="nil"/>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2520" w:type="dxa"/>
            <w:tcBorders>
              <w:bottom w:val="single" w:sz="12" w:space="0" w:color="auto"/>
            </w:tcBorders>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szCs w:val="18"/>
              </w:rPr>
            </w:pPr>
            <w:r>
              <w:rPr>
                <w:color w:val="000000" w:themeColor="text1"/>
                <w:sz w:val="18"/>
              </w:rPr>
              <w:t>《国家学生体质健康标准》</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3060" w:type="dxa"/>
            <w:gridSpan w:val="5"/>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自主锻炼，每学年测试一次</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w:t>
            </w:r>
          </w:p>
        </w:tc>
        <w:tc>
          <w:tcPr>
            <w:tcW w:w="540" w:type="dxa"/>
            <w:tcBorders>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1311" w:type="dxa"/>
            <w:tcBorders>
              <w:top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不计学分</w:t>
            </w:r>
          </w:p>
        </w:tc>
      </w:tr>
    </w:tbl>
    <w:p w:rsidR="00EF26EA" w:rsidRDefault="00D10894">
      <w:pPr>
        <w:spacing w:line="420" w:lineRule="exact"/>
        <w:ind w:firstLine="420"/>
        <w:rPr>
          <w:color w:val="000000" w:themeColor="text1"/>
        </w:rPr>
      </w:pPr>
      <w:r>
        <w:rPr>
          <w:color w:val="000000" w:themeColor="text1"/>
        </w:rPr>
        <w:t>《国家学生体质健康标准》以学生自主锻炼为主，四年不断线，学校每学年集中组织一次测试，测试不合格者不能毕业。具体要求见《西北师范大学〈学生体质健康标准〉实施办法（试行）》。</w:t>
      </w:r>
    </w:p>
    <w:p w:rsidR="00EF26EA" w:rsidRDefault="00D10894">
      <w:pPr>
        <w:spacing w:line="420" w:lineRule="exact"/>
        <w:ind w:firstLine="420"/>
        <w:rPr>
          <w:color w:val="000000" w:themeColor="text1"/>
        </w:rPr>
      </w:pPr>
      <w:r>
        <w:rPr>
          <w:color w:val="000000" w:themeColor="text1"/>
        </w:rPr>
        <w:t>（</w:t>
      </w:r>
      <w:r>
        <w:rPr>
          <w:color w:val="000000" w:themeColor="text1"/>
        </w:rPr>
        <w:t>4</w:t>
      </w:r>
      <w:r>
        <w:rPr>
          <w:color w:val="000000" w:themeColor="text1"/>
        </w:rPr>
        <w:t>）职业生涯规划就业指导课程模块（学生须在本模块中完成</w:t>
      </w:r>
      <w:r>
        <w:rPr>
          <w:color w:val="000000" w:themeColor="text1"/>
        </w:rPr>
        <w:t>2</w:t>
      </w:r>
      <w:r>
        <w:rPr>
          <w:color w:val="000000" w:themeColor="text1"/>
        </w:rPr>
        <w:t>学分必修课程）</w:t>
      </w:r>
    </w:p>
    <w:tbl>
      <w:tblPr>
        <w:tblW w:w="93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33"/>
        <w:gridCol w:w="2501"/>
        <w:gridCol w:w="712"/>
        <w:gridCol w:w="517"/>
        <w:gridCol w:w="517"/>
        <w:gridCol w:w="517"/>
        <w:gridCol w:w="517"/>
        <w:gridCol w:w="862"/>
        <w:gridCol w:w="519"/>
        <w:gridCol w:w="517"/>
        <w:gridCol w:w="1260"/>
      </w:tblGrid>
      <w:tr w:rsidR="00EF26EA">
        <w:trPr>
          <w:cantSplit/>
          <w:trHeight w:val="234"/>
          <w:jc w:val="center"/>
        </w:trPr>
        <w:tc>
          <w:tcPr>
            <w:tcW w:w="933"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0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71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551"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86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1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6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933"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0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71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86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6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大学生职业生涯与发展规划</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大学生就业指导</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6</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66"/>
          <w:jc w:val="center"/>
        </w:trPr>
        <w:tc>
          <w:tcPr>
            <w:tcW w:w="7076"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19" w:type="dxa"/>
            <w:tcBorders>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17" w:type="dxa"/>
            <w:tcBorders>
              <w:bottom w:val="single" w:sz="12" w:space="0" w:color="auto"/>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5"/>
                <w:szCs w:val="15"/>
              </w:rPr>
            </w:pPr>
          </w:p>
        </w:tc>
        <w:tc>
          <w:tcPr>
            <w:tcW w:w="1260" w:type="dxa"/>
            <w:tcBorders>
              <w:bottom w:val="single" w:sz="12" w:space="0" w:color="auto"/>
              <w:right w:val="nil"/>
            </w:tcBorders>
            <w:vAlign w:val="center"/>
          </w:tcPr>
          <w:p w:rsidR="00EF26EA" w:rsidRDefault="00EF26EA">
            <w:pPr>
              <w:spacing w:line="160" w:lineRule="exact"/>
              <w:ind w:firstLineChars="0" w:firstLine="0"/>
              <w:rPr>
                <w:color w:val="000000" w:themeColor="text1"/>
                <w:sz w:val="15"/>
                <w:szCs w:val="15"/>
              </w:rPr>
            </w:pPr>
          </w:p>
        </w:tc>
      </w:tr>
    </w:tbl>
    <w:p w:rsidR="00EF26EA" w:rsidRDefault="00D10894">
      <w:pPr>
        <w:spacing w:line="420" w:lineRule="exact"/>
        <w:ind w:firstLine="420"/>
        <w:rPr>
          <w:color w:val="000000" w:themeColor="text1"/>
        </w:rPr>
      </w:pPr>
      <w:r>
        <w:rPr>
          <w:color w:val="000000" w:themeColor="text1"/>
        </w:rPr>
        <w:t>2.</w:t>
      </w:r>
      <w:r>
        <w:rPr>
          <w:color w:val="000000" w:themeColor="text1"/>
        </w:rPr>
        <w:t>通识教育课程模块（</w:t>
      </w:r>
      <w:r>
        <w:rPr>
          <w:bCs/>
          <w:color w:val="000000" w:themeColor="text1"/>
        </w:rPr>
        <w:t>学生须在本模块中修读至少</w:t>
      </w:r>
      <w:r>
        <w:rPr>
          <w:bCs/>
          <w:color w:val="000000" w:themeColor="text1"/>
        </w:rPr>
        <w:t>2</w:t>
      </w:r>
      <w:r>
        <w:rPr>
          <w:bCs/>
          <w:color w:val="000000" w:themeColor="text1"/>
        </w:rPr>
        <w:t>个系列，完成</w:t>
      </w:r>
      <w:r>
        <w:rPr>
          <w:bCs/>
          <w:color w:val="000000" w:themeColor="text1"/>
        </w:rPr>
        <w:t>10</w:t>
      </w:r>
      <w:r>
        <w:rPr>
          <w:bCs/>
          <w:color w:val="000000" w:themeColor="text1"/>
        </w:rPr>
        <w:t>学分任选课程</w:t>
      </w:r>
      <w:r>
        <w:rPr>
          <w:color w:val="000000" w:themeColor="text1"/>
        </w:rPr>
        <w:t>）</w:t>
      </w:r>
    </w:p>
    <w:tbl>
      <w:tblPr>
        <w:tblW w:w="94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50"/>
        <w:gridCol w:w="1336"/>
        <w:gridCol w:w="672"/>
        <w:gridCol w:w="532"/>
        <w:gridCol w:w="546"/>
        <w:gridCol w:w="826"/>
        <w:gridCol w:w="699"/>
        <w:gridCol w:w="548"/>
        <w:gridCol w:w="552"/>
        <w:gridCol w:w="552"/>
        <w:gridCol w:w="1210"/>
      </w:tblGrid>
      <w:tr w:rsidR="00EF26EA">
        <w:trPr>
          <w:cantSplit/>
          <w:trHeight w:val="234"/>
          <w:jc w:val="center"/>
        </w:trPr>
        <w:tc>
          <w:tcPr>
            <w:tcW w:w="1950" w:type="dxa"/>
            <w:vMerge w:val="restart"/>
            <w:tcBorders>
              <w:top w:val="single" w:sz="12" w:space="0" w:color="auto"/>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课程系列</w:t>
            </w:r>
          </w:p>
        </w:tc>
        <w:tc>
          <w:tcPr>
            <w:tcW w:w="1336"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67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904"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69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548"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1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1950" w:type="dxa"/>
            <w:vMerge/>
            <w:tcBorders>
              <w:left w:val="nil"/>
            </w:tcBorders>
          </w:tcPr>
          <w:p w:rsidR="00EF26EA" w:rsidRDefault="00EF26EA">
            <w:pPr>
              <w:widowControl/>
              <w:snapToGrid w:val="0"/>
              <w:spacing w:line="280" w:lineRule="exact"/>
              <w:ind w:firstLineChars="0" w:firstLine="0"/>
              <w:jc w:val="center"/>
              <w:rPr>
                <w:color w:val="000000" w:themeColor="text1"/>
                <w:sz w:val="18"/>
                <w:szCs w:val="18"/>
              </w:rPr>
            </w:pPr>
          </w:p>
        </w:tc>
        <w:tc>
          <w:tcPr>
            <w:tcW w:w="1336"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67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32"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82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69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8"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1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40"/>
          <w:jc w:val="center"/>
        </w:trPr>
        <w:tc>
          <w:tcPr>
            <w:tcW w:w="1950" w:type="dxa"/>
            <w:vMerge w:val="restart"/>
            <w:tcBorders>
              <w:left w:val="nil"/>
            </w:tcBorders>
            <w:vAlign w:val="center"/>
          </w:tcPr>
          <w:p w:rsidR="00EF26EA" w:rsidRDefault="00D10894">
            <w:pPr>
              <w:snapToGrid w:val="0"/>
              <w:spacing w:line="280" w:lineRule="exact"/>
              <w:ind w:firstLineChars="0" w:firstLine="0"/>
              <w:jc w:val="left"/>
              <w:rPr>
                <w:color w:val="000000" w:themeColor="text1"/>
                <w:sz w:val="15"/>
                <w:szCs w:val="15"/>
              </w:rPr>
            </w:pPr>
            <w:r>
              <w:rPr>
                <w:color w:val="000000" w:themeColor="text1"/>
                <w:sz w:val="15"/>
                <w:szCs w:val="15"/>
              </w:rPr>
              <w:t>文史经典与文化传承</w:t>
            </w:r>
          </w:p>
        </w:tc>
        <w:tc>
          <w:tcPr>
            <w:tcW w:w="1336"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大学语文</w:t>
            </w:r>
          </w:p>
        </w:tc>
        <w:tc>
          <w:tcPr>
            <w:tcW w:w="672"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限选</w:t>
            </w:r>
          </w:p>
        </w:tc>
        <w:tc>
          <w:tcPr>
            <w:tcW w:w="532" w:type="dxa"/>
            <w:tcBorders>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546" w:type="dxa"/>
            <w:tcBorders>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826" w:type="dxa"/>
            <w:tcBorders>
              <w:left w:val="nil"/>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99"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8"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1</w:t>
            </w:r>
          </w:p>
        </w:tc>
        <w:tc>
          <w:tcPr>
            <w:tcW w:w="552"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val="restart"/>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3"/>
                <w:szCs w:val="13"/>
              </w:rPr>
            </w:pPr>
            <w:r>
              <w:rPr>
                <w:color w:val="000000" w:themeColor="text1"/>
                <w:sz w:val="13"/>
                <w:szCs w:val="13"/>
              </w:rPr>
              <w:t>学生必须跨学科</w:t>
            </w:r>
          </w:p>
          <w:p w:rsidR="00EF26EA" w:rsidRDefault="00D10894">
            <w:pPr>
              <w:spacing w:line="160" w:lineRule="exact"/>
              <w:ind w:firstLineChars="0" w:firstLine="0"/>
              <w:jc w:val="left"/>
              <w:rPr>
                <w:color w:val="000000" w:themeColor="text1"/>
                <w:sz w:val="13"/>
                <w:szCs w:val="13"/>
              </w:rPr>
            </w:pPr>
            <w:r>
              <w:rPr>
                <w:color w:val="000000" w:themeColor="text1"/>
                <w:sz w:val="13"/>
                <w:szCs w:val="13"/>
              </w:rPr>
              <w:t>门类选修</w:t>
            </w:r>
          </w:p>
        </w:tc>
      </w:tr>
      <w:tr w:rsidR="00EF26EA">
        <w:trPr>
          <w:cantSplit/>
          <w:trHeight w:val="240"/>
          <w:jc w:val="center"/>
        </w:trPr>
        <w:tc>
          <w:tcPr>
            <w:tcW w:w="1950" w:type="dxa"/>
            <w:vMerge/>
            <w:tcBorders>
              <w:left w:val="nil"/>
            </w:tcBorders>
            <w:vAlign w:val="center"/>
          </w:tcPr>
          <w:p w:rsidR="00EF26EA" w:rsidRDefault="00EF26EA">
            <w:pPr>
              <w:snapToGrid w:val="0"/>
              <w:spacing w:line="280" w:lineRule="exact"/>
              <w:ind w:firstLineChars="0" w:firstLine="0"/>
              <w:jc w:val="left"/>
              <w:rPr>
                <w:color w:val="000000" w:themeColor="text1"/>
                <w:sz w:val="15"/>
                <w:szCs w:val="15"/>
              </w:rPr>
            </w:pPr>
          </w:p>
        </w:tc>
        <w:tc>
          <w:tcPr>
            <w:tcW w:w="5159"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5"/>
                <w:szCs w:val="15"/>
              </w:rPr>
            </w:pPr>
            <w:r>
              <w:rPr>
                <w:color w:val="000000" w:themeColor="text1"/>
                <w:sz w:val="15"/>
                <w:szCs w:val="15"/>
              </w:rPr>
              <w:t>课程规格为</w:t>
            </w:r>
            <w:r>
              <w:rPr>
                <w:color w:val="000000" w:themeColor="text1"/>
                <w:sz w:val="15"/>
                <w:szCs w:val="15"/>
              </w:rPr>
              <w:t>1—2</w:t>
            </w:r>
            <w:r>
              <w:rPr>
                <w:color w:val="000000" w:themeColor="text1"/>
                <w:sz w:val="15"/>
                <w:szCs w:val="15"/>
              </w:rPr>
              <w:t>学分</w:t>
            </w:r>
            <w:r>
              <w:rPr>
                <w:color w:val="000000" w:themeColor="text1"/>
                <w:sz w:val="15"/>
                <w:szCs w:val="15"/>
              </w:rPr>
              <w:t>/</w:t>
            </w:r>
            <w:r>
              <w:rPr>
                <w:color w:val="000000" w:themeColor="text1"/>
                <w:sz w:val="15"/>
                <w:szCs w:val="15"/>
              </w:rPr>
              <w:t>门，</w:t>
            </w:r>
            <w:r>
              <w:rPr>
                <w:color w:val="000000" w:themeColor="text1"/>
                <w:sz w:val="15"/>
                <w:szCs w:val="15"/>
              </w:rPr>
              <w:t>18—36</w:t>
            </w:r>
            <w:r>
              <w:rPr>
                <w:color w:val="000000" w:themeColor="text1"/>
                <w:sz w:val="15"/>
                <w:szCs w:val="15"/>
              </w:rPr>
              <w:t>学时</w:t>
            </w:r>
            <w:r>
              <w:rPr>
                <w:color w:val="000000" w:themeColor="text1"/>
                <w:sz w:val="15"/>
                <w:szCs w:val="15"/>
              </w:rPr>
              <w:t>/</w:t>
            </w:r>
            <w:r>
              <w:rPr>
                <w:color w:val="000000" w:themeColor="text1"/>
                <w:sz w:val="15"/>
                <w:szCs w:val="15"/>
              </w:rPr>
              <w:t>门，每学期选课前公布</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rPr>
            </w:pPr>
          </w:p>
        </w:tc>
        <w:tc>
          <w:tcPr>
            <w:tcW w:w="552" w:type="dxa"/>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left"/>
              <w:rPr>
                <w:color w:val="000000" w:themeColor="text1"/>
                <w:sz w:val="13"/>
                <w:szCs w:val="13"/>
              </w:rPr>
            </w:pPr>
          </w:p>
        </w:tc>
      </w:tr>
      <w:tr w:rsidR="00EF26EA">
        <w:trPr>
          <w:cantSplit/>
          <w:trHeight w:hRule="exact" w:val="402"/>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5"/>
                <w:szCs w:val="15"/>
              </w:rPr>
            </w:pPr>
            <w:r>
              <w:rPr>
                <w:color w:val="000000" w:themeColor="text1"/>
                <w:sz w:val="15"/>
                <w:szCs w:val="15"/>
              </w:rPr>
              <w:t>文明对话与国际视野</w:t>
            </w:r>
          </w:p>
        </w:tc>
        <w:tc>
          <w:tcPr>
            <w:tcW w:w="5159" w:type="dxa"/>
            <w:gridSpan w:val="7"/>
            <w:tcBorders>
              <w:left w:val="nil"/>
            </w:tcBorders>
            <w:tcMar>
              <w:top w:w="57" w:type="dxa"/>
              <w:left w:w="57" w:type="dxa"/>
              <w:bottom w:w="57" w:type="dxa"/>
              <w:right w:w="57" w:type="dxa"/>
            </w:tcMar>
            <w:vAlign w:val="center"/>
          </w:tcPr>
          <w:p w:rsidR="00EF26EA" w:rsidRDefault="00E30927">
            <w:pPr>
              <w:snapToGrid w:val="0"/>
              <w:spacing w:line="280" w:lineRule="exact"/>
              <w:ind w:firstLineChars="0" w:firstLine="0"/>
              <w:jc w:val="center"/>
              <w:rPr>
                <w:rFonts w:hint="eastAsia"/>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5"/>
                <w:szCs w:val="15"/>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66"/>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5"/>
                <w:szCs w:val="15"/>
              </w:rPr>
            </w:pPr>
            <w:r>
              <w:rPr>
                <w:color w:val="000000" w:themeColor="text1"/>
                <w:sz w:val="15"/>
                <w:szCs w:val="15"/>
              </w:rPr>
              <w:t>哲学智慧与批判思维</w:t>
            </w:r>
          </w:p>
        </w:tc>
        <w:tc>
          <w:tcPr>
            <w:tcW w:w="5159"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2"/>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科技进步与创新精神</w:t>
            </w:r>
          </w:p>
        </w:tc>
        <w:tc>
          <w:tcPr>
            <w:tcW w:w="5159"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9"/>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lastRenderedPageBreak/>
              <w:t>经济活动与社会管理</w:t>
            </w:r>
          </w:p>
        </w:tc>
        <w:tc>
          <w:tcPr>
            <w:tcW w:w="5159" w:type="dxa"/>
            <w:gridSpan w:val="7"/>
            <w:tcBorders>
              <w:left w:val="nil"/>
            </w:tcBorders>
            <w:tcMar>
              <w:top w:w="57" w:type="dxa"/>
              <w:left w:w="57" w:type="dxa"/>
              <w:bottom w:w="57" w:type="dxa"/>
              <w:right w:w="57" w:type="dxa"/>
            </w:tcMar>
            <w:vAlign w:val="center"/>
          </w:tcPr>
          <w:p w:rsidR="00EF26EA" w:rsidRDefault="00E30927">
            <w:pPr>
              <w:snapToGrid w:val="0"/>
              <w:spacing w:line="280" w:lineRule="exact"/>
              <w:ind w:firstLineChars="0" w:firstLine="0"/>
              <w:jc w:val="center"/>
              <w:rPr>
                <w:rFonts w:hint="eastAsia"/>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0"/>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艺术品鉴与人文情怀</w:t>
            </w:r>
          </w:p>
        </w:tc>
        <w:tc>
          <w:tcPr>
            <w:tcW w:w="5159"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hRule="exact" w:val="362"/>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成长基础与创新创业</w:t>
            </w:r>
          </w:p>
        </w:tc>
        <w:tc>
          <w:tcPr>
            <w:tcW w:w="5159" w:type="dxa"/>
            <w:gridSpan w:val="7"/>
            <w:tcBorders>
              <w:left w:val="nil"/>
            </w:tcBorders>
            <w:tcMar>
              <w:top w:w="57" w:type="dxa"/>
              <w:left w:w="57" w:type="dxa"/>
              <w:bottom w:w="57" w:type="dxa"/>
              <w:right w:w="57" w:type="dxa"/>
            </w:tcMar>
            <w:vAlign w:val="center"/>
          </w:tcPr>
          <w:p w:rsidR="00EF26EA" w:rsidRDefault="00E30927">
            <w:pPr>
              <w:spacing w:line="280" w:lineRule="exact"/>
              <w:ind w:firstLineChars="0" w:firstLine="0"/>
              <w:jc w:val="center"/>
              <w:rPr>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val="235"/>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从师能力与教师素养</w:t>
            </w:r>
          </w:p>
        </w:tc>
        <w:tc>
          <w:tcPr>
            <w:tcW w:w="5159" w:type="dxa"/>
            <w:gridSpan w:val="7"/>
            <w:tcBorders>
              <w:left w:val="nil"/>
            </w:tcBorders>
            <w:tcMar>
              <w:top w:w="57" w:type="dxa"/>
              <w:left w:w="57" w:type="dxa"/>
              <w:bottom w:w="57" w:type="dxa"/>
              <w:right w:w="57" w:type="dxa"/>
            </w:tcMar>
            <w:vAlign w:val="center"/>
          </w:tcPr>
          <w:p w:rsidR="00EF26EA" w:rsidRDefault="00E30927">
            <w:pPr>
              <w:snapToGrid w:val="0"/>
              <w:spacing w:line="280" w:lineRule="exact"/>
              <w:ind w:firstLineChars="0" w:firstLine="0"/>
              <w:jc w:val="center"/>
              <w:rPr>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8"/>
                <w:szCs w:val="18"/>
              </w:rPr>
            </w:pPr>
            <w:r>
              <w:rPr>
                <w:color w:val="000000" w:themeColor="text1"/>
                <w:sz w:val="13"/>
                <w:szCs w:val="13"/>
              </w:rPr>
              <w:t>师范类专业学生必须至少修读本系列</w:t>
            </w:r>
            <w:r>
              <w:rPr>
                <w:color w:val="000000" w:themeColor="text1"/>
                <w:sz w:val="13"/>
                <w:szCs w:val="13"/>
              </w:rPr>
              <w:t>3</w:t>
            </w:r>
            <w:r>
              <w:rPr>
                <w:color w:val="000000" w:themeColor="text1"/>
                <w:sz w:val="13"/>
                <w:szCs w:val="13"/>
              </w:rPr>
              <w:t>学分课程</w:t>
            </w:r>
          </w:p>
        </w:tc>
      </w:tr>
      <w:tr w:rsidR="00EF26EA">
        <w:trPr>
          <w:cantSplit/>
          <w:trHeight w:val="66"/>
          <w:jc w:val="center"/>
        </w:trPr>
        <w:tc>
          <w:tcPr>
            <w:tcW w:w="7109"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52" w:type="dxa"/>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52" w:type="dxa"/>
            <w:tcBorders>
              <w:bottom w:val="single" w:sz="12"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1210" w:type="dxa"/>
            <w:tcBorders>
              <w:bottom w:val="single" w:sz="12" w:space="0" w:color="auto"/>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bl>
    <w:p w:rsidR="00EF26EA" w:rsidRDefault="00D10894">
      <w:pPr>
        <w:adjustRightInd w:val="0"/>
        <w:snapToGrid w:val="0"/>
        <w:spacing w:line="420" w:lineRule="exact"/>
        <w:ind w:firstLine="420"/>
        <w:rPr>
          <w:bCs/>
          <w:color w:val="000000" w:themeColor="text1"/>
        </w:rPr>
      </w:pPr>
      <w:r>
        <w:rPr>
          <w:bCs/>
          <w:color w:val="000000" w:themeColor="text1"/>
        </w:rPr>
        <w:t>注：本专业学生要求必须选修《大学语文》课程。</w:t>
      </w:r>
    </w:p>
    <w:p w:rsidR="00EF26EA" w:rsidRDefault="00D10894">
      <w:pPr>
        <w:adjustRightInd w:val="0"/>
        <w:snapToGrid w:val="0"/>
        <w:spacing w:line="420" w:lineRule="exact"/>
        <w:ind w:firstLine="420"/>
        <w:rPr>
          <w:bCs/>
          <w:color w:val="000000" w:themeColor="text1"/>
        </w:rPr>
      </w:pPr>
      <w:r>
        <w:rPr>
          <w:bCs/>
          <w:color w:val="000000" w:themeColor="text1"/>
        </w:rPr>
        <w:t>以上所列学校平台课程的学分修读要求如下：</w:t>
      </w:r>
    </w:p>
    <w:p w:rsidR="00EF26EA" w:rsidRDefault="00D10894">
      <w:pPr>
        <w:spacing w:line="420" w:lineRule="exact"/>
        <w:ind w:firstLine="364"/>
        <w:rPr>
          <w:color w:val="000000" w:themeColor="text1"/>
        </w:rPr>
      </w:pPr>
      <w:r>
        <w:rPr>
          <w:color w:val="000000" w:themeColor="text1"/>
          <w:spacing w:val="-14"/>
        </w:rPr>
        <w:t>学校平台课程中，学生应修满</w:t>
      </w:r>
      <w:r>
        <w:rPr>
          <w:color w:val="000000" w:themeColor="text1"/>
          <w:spacing w:val="-14"/>
        </w:rPr>
        <w:t>46</w:t>
      </w:r>
      <w:r>
        <w:rPr>
          <w:color w:val="000000" w:themeColor="text1"/>
          <w:spacing w:val="-14"/>
        </w:rPr>
        <w:t>学分，其中：</w:t>
      </w:r>
      <w:r>
        <w:rPr>
          <w:color w:val="000000" w:themeColor="text1"/>
        </w:rPr>
        <w:t>必修</w:t>
      </w:r>
      <w:r>
        <w:rPr>
          <w:color w:val="000000" w:themeColor="text1"/>
        </w:rPr>
        <w:t>36</w:t>
      </w:r>
      <w:r>
        <w:rPr>
          <w:color w:val="000000" w:themeColor="text1"/>
        </w:rPr>
        <w:t>学分，选修</w:t>
      </w:r>
      <w:r>
        <w:rPr>
          <w:color w:val="000000" w:themeColor="text1"/>
        </w:rPr>
        <w:t>10</w:t>
      </w:r>
      <w:r>
        <w:rPr>
          <w:color w:val="000000" w:themeColor="text1"/>
        </w:rPr>
        <w:t>学分</w:t>
      </w:r>
      <w:r>
        <w:rPr>
          <w:color w:val="000000" w:themeColor="text1"/>
          <w:spacing w:val="-14"/>
          <w:sz w:val="22"/>
        </w:rPr>
        <w:t>；</w:t>
      </w:r>
      <w:r>
        <w:rPr>
          <w:color w:val="000000" w:themeColor="text1"/>
        </w:rPr>
        <w:t>课堂教学</w:t>
      </w:r>
      <w:r>
        <w:rPr>
          <w:color w:val="000000" w:themeColor="text1"/>
        </w:rPr>
        <w:t>37</w:t>
      </w:r>
      <w:r>
        <w:rPr>
          <w:color w:val="000000" w:themeColor="text1"/>
        </w:rPr>
        <w:t>学分，实践活动</w:t>
      </w:r>
      <w:r>
        <w:rPr>
          <w:color w:val="000000" w:themeColor="text1"/>
        </w:rPr>
        <w:t>9</w:t>
      </w:r>
      <w:r>
        <w:rPr>
          <w:color w:val="000000" w:themeColor="text1"/>
        </w:rPr>
        <w:t>学分。</w:t>
      </w:r>
    </w:p>
    <w:p w:rsidR="00EF26EA" w:rsidRDefault="00D10894">
      <w:pPr>
        <w:spacing w:line="420" w:lineRule="exact"/>
        <w:ind w:firstLine="420"/>
        <w:rPr>
          <w:bCs/>
          <w:color w:val="000000" w:themeColor="text1"/>
        </w:rPr>
      </w:pPr>
      <w:r>
        <w:rPr>
          <w:bCs/>
          <w:color w:val="000000" w:themeColor="text1"/>
        </w:rPr>
        <w:t>（二）学院平台课程（学科基础课程）</w:t>
      </w:r>
    </w:p>
    <w:p w:rsidR="00EF26EA" w:rsidRDefault="00D10894">
      <w:pPr>
        <w:spacing w:line="420" w:lineRule="exact"/>
        <w:ind w:firstLine="420"/>
        <w:rPr>
          <w:bCs/>
          <w:color w:val="000000" w:themeColor="text1"/>
        </w:rPr>
      </w:pPr>
      <w:r>
        <w:rPr>
          <w:bCs/>
          <w:color w:val="000000" w:themeColor="text1"/>
        </w:rPr>
        <w:t>1.</w:t>
      </w:r>
      <w:r>
        <w:rPr>
          <w:bCs/>
          <w:color w:val="000000" w:themeColor="text1"/>
        </w:rPr>
        <w:t>学科必修课程模块（学生须在本模块中完成</w:t>
      </w:r>
      <w:r>
        <w:rPr>
          <w:bCs/>
          <w:color w:val="000000" w:themeColor="text1"/>
        </w:rPr>
        <w:t>50</w:t>
      </w:r>
      <w:r>
        <w:rPr>
          <w:bCs/>
          <w:color w:val="000000" w:themeColor="text1"/>
        </w:rPr>
        <w:t>学分必修课程）</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3"/>
        <w:gridCol w:w="2013"/>
        <w:gridCol w:w="481"/>
        <w:gridCol w:w="381"/>
        <w:gridCol w:w="381"/>
        <w:gridCol w:w="381"/>
        <w:gridCol w:w="382"/>
        <w:gridCol w:w="349"/>
        <w:gridCol w:w="349"/>
        <w:gridCol w:w="350"/>
        <w:gridCol w:w="349"/>
        <w:gridCol w:w="349"/>
        <w:gridCol w:w="350"/>
        <w:gridCol w:w="349"/>
        <w:gridCol w:w="350"/>
        <w:gridCol w:w="450"/>
        <w:gridCol w:w="450"/>
        <w:gridCol w:w="649"/>
      </w:tblGrid>
      <w:tr w:rsidR="00EF26EA">
        <w:trPr>
          <w:trHeight w:val="322"/>
          <w:jc w:val="center"/>
        </w:trPr>
        <w:tc>
          <w:tcPr>
            <w:tcW w:w="993"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2013"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48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49"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trHeight w:val="209"/>
          <w:jc w:val="center"/>
        </w:trPr>
        <w:tc>
          <w:tcPr>
            <w:tcW w:w="993"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2013"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8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49"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71001401</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高等数学</w:t>
            </w:r>
            <w:r>
              <w:rPr>
                <w:color w:val="000000" w:themeColor="text1"/>
                <w:sz w:val="18"/>
              </w:rPr>
              <w:t>Ⅰ</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71001402</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高等数学</w:t>
            </w:r>
            <w:r>
              <w:rPr>
                <w:color w:val="000000" w:themeColor="text1"/>
                <w:sz w:val="18"/>
              </w:rPr>
              <w:t>Ⅱ</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71001403</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线性代数</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71001404</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概率论与数理统计</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71001405</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离散数学</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71001406</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大学物理</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71001407</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大学物理实验</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left"/>
              <w:rPr>
                <w:color w:val="000000" w:themeColor="text1"/>
                <w:sz w:val="16"/>
              </w:rPr>
            </w:pPr>
            <w:r>
              <w:rPr>
                <w:color w:val="000000" w:themeColor="text1"/>
                <w:sz w:val="16"/>
              </w:rPr>
              <w:t>综合评价</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71001408</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电子技术基础</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6"/>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71001409</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电子技术基础实验</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left"/>
              <w:rPr>
                <w:color w:val="000000" w:themeColor="text1"/>
                <w:sz w:val="16"/>
              </w:rPr>
            </w:pPr>
            <w:r>
              <w:rPr>
                <w:color w:val="000000" w:themeColor="text1"/>
                <w:sz w:val="16"/>
              </w:rPr>
              <w:t>综合评价</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71001410</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计算机组成原理</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71001411</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数据结构</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71001412</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计算机网络</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71001413</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操作系统</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71001414</w:t>
            </w:r>
          </w:p>
        </w:tc>
        <w:tc>
          <w:tcPr>
            <w:tcW w:w="201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工程经济</w:t>
            </w:r>
          </w:p>
        </w:tc>
        <w:tc>
          <w:tcPr>
            <w:tcW w:w="4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487"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774</w:t>
            </w: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126</w:t>
            </w: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50</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49"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br w:type="page"/>
      </w:r>
    </w:p>
    <w:p w:rsidR="00EF26EA" w:rsidRDefault="00D10894">
      <w:pPr>
        <w:spacing w:line="420" w:lineRule="exact"/>
        <w:ind w:firstLine="420"/>
        <w:rPr>
          <w:bCs/>
          <w:color w:val="000000" w:themeColor="text1"/>
        </w:rPr>
      </w:pPr>
      <w:r>
        <w:rPr>
          <w:bCs/>
          <w:color w:val="000000" w:themeColor="text1"/>
        </w:rPr>
        <w:lastRenderedPageBreak/>
        <w:t>2.</w:t>
      </w:r>
      <w:r>
        <w:rPr>
          <w:bCs/>
          <w:color w:val="000000" w:themeColor="text1"/>
        </w:rPr>
        <w:t>学科任选课程模块（学生须在本模块共</w:t>
      </w:r>
      <w:r>
        <w:rPr>
          <w:bCs/>
          <w:color w:val="000000" w:themeColor="text1"/>
        </w:rPr>
        <w:t>35</w:t>
      </w:r>
      <w:r>
        <w:rPr>
          <w:bCs/>
          <w:color w:val="000000" w:themeColor="text1"/>
        </w:rPr>
        <w:t>学分中完成</w:t>
      </w:r>
      <w:r>
        <w:rPr>
          <w:bCs/>
          <w:color w:val="000000" w:themeColor="text1"/>
        </w:rPr>
        <w:t>8</w:t>
      </w:r>
      <w:r>
        <w:rPr>
          <w:bCs/>
          <w:color w:val="000000" w:themeColor="text1"/>
        </w:rPr>
        <w:t>学分选修课程）</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3"/>
        <w:gridCol w:w="1917"/>
        <w:gridCol w:w="532"/>
        <w:gridCol w:w="476"/>
        <w:gridCol w:w="420"/>
        <w:gridCol w:w="392"/>
        <w:gridCol w:w="412"/>
        <w:gridCol w:w="361"/>
        <w:gridCol w:w="349"/>
        <w:gridCol w:w="350"/>
        <w:gridCol w:w="349"/>
        <w:gridCol w:w="349"/>
        <w:gridCol w:w="350"/>
        <w:gridCol w:w="292"/>
        <w:gridCol w:w="323"/>
        <w:gridCol w:w="420"/>
        <w:gridCol w:w="434"/>
        <w:gridCol w:w="637"/>
      </w:tblGrid>
      <w:tr w:rsidR="00EF26EA">
        <w:trPr>
          <w:cantSplit/>
          <w:trHeight w:val="322"/>
          <w:jc w:val="center"/>
        </w:trPr>
        <w:tc>
          <w:tcPr>
            <w:tcW w:w="993"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191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53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700"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23"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2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34"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37"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993"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91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3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47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420"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9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41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6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29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2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2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34"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37"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71001601</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Web</w:t>
            </w:r>
            <w:r>
              <w:rPr>
                <w:color w:val="000000" w:themeColor="text1"/>
                <w:sz w:val="18"/>
              </w:rPr>
              <w:t>前端开发技术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1"/>
                <w:szCs w:val="11"/>
              </w:rPr>
            </w:pPr>
            <w:r>
              <w:rPr>
                <w:color w:val="000000" w:themeColor="text1"/>
                <w:sz w:val="18"/>
              </w:rPr>
              <w:t>编程提高系列</w:t>
            </w: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71001602</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Python</w:t>
            </w:r>
            <w:r>
              <w:rPr>
                <w:color w:val="000000" w:themeColor="text1"/>
                <w:sz w:val="18"/>
              </w:rPr>
              <w:t>程序设计</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71001603</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Java EE</w:t>
            </w:r>
            <w:r>
              <w:rPr>
                <w:color w:val="000000" w:themeColor="text1"/>
                <w:sz w:val="18"/>
              </w:rPr>
              <w:t>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71001604</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移动应用开发</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71001605</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网络高级编程</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71001606</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数据分析与可视化</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新技术系列</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71001607</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数据挖掘</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71001608</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数字图像处理</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71001609</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中文信息处理</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71001610</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云计算技术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71001611</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计算机系统结构</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基础强化系列</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71001612</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数学选讲</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8"/>
              </w:rPr>
            </w:pPr>
          </w:p>
        </w:tc>
      </w:tr>
      <w:tr w:rsidR="00EF26EA">
        <w:trPr>
          <w:trHeight w:val="195"/>
          <w:jc w:val="center"/>
        </w:trPr>
        <w:tc>
          <w:tcPr>
            <w:tcW w:w="3442"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476"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9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8</w:t>
            </w:r>
          </w:p>
        </w:tc>
        <w:tc>
          <w:tcPr>
            <w:tcW w:w="434"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37"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color w:val="000000" w:themeColor="text1"/>
        </w:rPr>
      </w:pPr>
      <w:r>
        <w:rPr>
          <w:color w:val="000000" w:themeColor="text1"/>
        </w:rPr>
        <w:t>学生应当按照规定的学分数修满学科限选、任选课程学分，不能用修读其它课程的学分代替。</w:t>
      </w:r>
    </w:p>
    <w:p w:rsidR="00EF26EA" w:rsidRDefault="00D10894">
      <w:pPr>
        <w:spacing w:line="420" w:lineRule="exact"/>
        <w:ind w:firstLine="420"/>
        <w:rPr>
          <w:bCs/>
          <w:color w:val="000000" w:themeColor="text1"/>
        </w:rPr>
      </w:pPr>
      <w:r>
        <w:rPr>
          <w:bCs/>
          <w:color w:val="000000" w:themeColor="text1"/>
        </w:rPr>
        <w:t>以上所列学院平台课程的学分修读要求如下：</w:t>
      </w:r>
    </w:p>
    <w:p w:rsidR="00EF26EA" w:rsidRDefault="00D10894">
      <w:pPr>
        <w:spacing w:line="420" w:lineRule="exact"/>
        <w:ind w:firstLine="420"/>
        <w:rPr>
          <w:color w:val="000000" w:themeColor="text1"/>
        </w:rPr>
      </w:pPr>
      <w:r>
        <w:rPr>
          <w:color w:val="000000" w:themeColor="text1"/>
        </w:rPr>
        <w:t>必修</w:t>
      </w:r>
      <w:r>
        <w:rPr>
          <w:color w:val="000000" w:themeColor="text1"/>
        </w:rPr>
        <w:t>50</w:t>
      </w:r>
      <w:r>
        <w:rPr>
          <w:color w:val="000000" w:themeColor="text1"/>
        </w:rPr>
        <w:t>学分，任选课</w:t>
      </w:r>
      <w:r>
        <w:rPr>
          <w:color w:val="000000" w:themeColor="text1"/>
        </w:rPr>
        <w:t>8</w:t>
      </w:r>
      <w:r>
        <w:rPr>
          <w:color w:val="000000" w:themeColor="text1"/>
        </w:rPr>
        <w:t>学分，共计</w:t>
      </w:r>
      <w:r>
        <w:rPr>
          <w:color w:val="000000" w:themeColor="text1"/>
        </w:rPr>
        <w:t>58</w:t>
      </w:r>
      <w:r>
        <w:rPr>
          <w:color w:val="000000" w:themeColor="text1"/>
        </w:rPr>
        <w:t>学分。其中课堂教学</w:t>
      </w:r>
      <w:r>
        <w:rPr>
          <w:color w:val="000000" w:themeColor="text1"/>
        </w:rPr>
        <w:t>49</w:t>
      </w:r>
      <w:r>
        <w:rPr>
          <w:color w:val="000000" w:themeColor="text1"/>
        </w:rPr>
        <w:t>学分，实践教学</w:t>
      </w:r>
      <w:r>
        <w:rPr>
          <w:color w:val="000000" w:themeColor="text1"/>
        </w:rPr>
        <w:t>9</w:t>
      </w:r>
      <w:r>
        <w:rPr>
          <w:color w:val="000000" w:themeColor="text1"/>
        </w:rPr>
        <w:t>学分。</w:t>
      </w:r>
    </w:p>
    <w:p w:rsidR="00EF26EA" w:rsidRDefault="00D10894">
      <w:pPr>
        <w:spacing w:line="420" w:lineRule="exact"/>
        <w:ind w:firstLine="420"/>
        <w:rPr>
          <w:bCs/>
          <w:color w:val="000000" w:themeColor="text1"/>
        </w:rPr>
      </w:pPr>
      <w:r>
        <w:rPr>
          <w:bCs/>
          <w:color w:val="000000" w:themeColor="text1"/>
        </w:rPr>
        <w:t>（三）专业平台课程</w:t>
      </w:r>
    </w:p>
    <w:p w:rsidR="00EF26EA" w:rsidRDefault="00D10894">
      <w:pPr>
        <w:tabs>
          <w:tab w:val="left" w:pos="4678"/>
        </w:tabs>
        <w:spacing w:line="420" w:lineRule="exact"/>
        <w:ind w:firstLine="420"/>
        <w:rPr>
          <w:bCs/>
          <w:color w:val="000000" w:themeColor="text1"/>
        </w:rPr>
      </w:pPr>
      <w:r>
        <w:rPr>
          <w:bCs/>
          <w:color w:val="000000" w:themeColor="text1"/>
        </w:rPr>
        <w:t>1.</w:t>
      </w:r>
      <w:r>
        <w:rPr>
          <w:bCs/>
          <w:color w:val="000000" w:themeColor="text1"/>
        </w:rPr>
        <w:t>专业必修课程模块（学生须在本模块中完成</w:t>
      </w:r>
      <w:r>
        <w:rPr>
          <w:bCs/>
          <w:color w:val="000000" w:themeColor="text1"/>
        </w:rPr>
        <w:t>44</w:t>
      </w:r>
      <w:r>
        <w:rPr>
          <w:bCs/>
          <w:color w:val="000000" w:themeColor="text1"/>
        </w:rPr>
        <w:t>学分必修课程）</w:t>
      </w:r>
    </w:p>
    <w:tbl>
      <w:tblPr>
        <w:tblW w:w="934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17"/>
        <w:gridCol w:w="1843"/>
        <w:gridCol w:w="567"/>
        <w:gridCol w:w="425"/>
        <w:gridCol w:w="425"/>
        <w:gridCol w:w="426"/>
        <w:gridCol w:w="425"/>
        <w:gridCol w:w="336"/>
        <w:gridCol w:w="337"/>
        <w:gridCol w:w="336"/>
        <w:gridCol w:w="337"/>
        <w:gridCol w:w="337"/>
        <w:gridCol w:w="336"/>
        <w:gridCol w:w="337"/>
        <w:gridCol w:w="337"/>
        <w:gridCol w:w="425"/>
        <w:gridCol w:w="426"/>
        <w:gridCol w:w="676"/>
      </w:tblGrid>
      <w:tr w:rsidR="00EF26EA">
        <w:trPr>
          <w:cantSplit/>
          <w:trHeight w:val="322"/>
          <w:jc w:val="center"/>
        </w:trPr>
        <w:tc>
          <w:tcPr>
            <w:tcW w:w="1017"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1843"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56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701"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693"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25"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26"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76"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017"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425"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42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42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3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3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3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25"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26"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76"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71022401</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专业导引课</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71022402</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学科</w:t>
            </w:r>
            <w:proofErr w:type="gramStart"/>
            <w:r>
              <w:rPr>
                <w:color w:val="000000" w:themeColor="text1"/>
                <w:sz w:val="18"/>
              </w:rPr>
              <w:t>前沿课</w:t>
            </w:r>
            <w:proofErr w:type="gramEnd"/>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71022403</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C</w:t>
            </w:r>
            <w:r>
              <w:rPr>
                <w:color w:val="000000" w:themeColor="text1"/>
                <w:sz w:val="18"/>
              </w:rPr>
              <w:t>语言程序设计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71022404</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面向对象程序设计（</w:t>
            </w:r>
            <w:r>
              <w:rPr>
                <w:color w:val="000000" w:themeColor="text1"/>
                <w:sz w:val="18"/>
              </w:rPr>
              <w:t>Java</w:t>
            </w:r>
            <w:r>
              <w:rPr>
                <w:color w:val="000000" w:themeColor="text1"/>
                <w:sz w:val="18"/>
              </w:rPr>
              <w:t>）</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71022405</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信息安全数学基础</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71022406</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微机原理与汇编语言</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71022407</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数据库系统及应用</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71022408</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现代密码学</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71022409</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信息隐藏技术</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lastRenderedPageBreak/>
              <w:t>71022410</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网络安全理论与技术</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71022411</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网络管理</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71022412</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软件工程</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2+2</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17"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71022413</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软件安全</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76"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427"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425"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794</w:t>
            </w:r>
          </w:p>
        </w:tc>
        <w:tc>
          <w:tcPr>
            <w:tcW w:w="425"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542</w:t>
            </w:r>
          </w:p>
        </w:tc>
        <w:tc>
          <w:tcPr>
            <w:tcW w:w="426"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252</w:t>
            </w:r>
          </w:p>
        </w:tc>
        <w:tc>
          <w:tcPr>
            <w:tcW w:w="425"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37"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44</w:t>
            </w:r>
          </w:p>
        </w:tc>
        <w:tc>
          <w:tcPr>
            <w:tcW w:w="426"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76"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2.</w:t>
      </w:r>
      <w:r>
        <w:rPr>
          <w:bCs/>
          <w:color w:val="000000" w:themeColor="text1"/>
        </w:rPr>
        <w:t>课程设计课程模块（学生须在本模块中完成</w:t>
      </w:r>
      <w:r>
        <w:rPr>
          <w:bCs/>
          <w:color w:val="000000" w:themeColor="text1"/>
        </w:rPr>
        <w:t>3</w:t>
      </w:r>
      <w:r>
        <w:rPr>
          <w:bCs/>
          <w:color w:val="000000" w:themeColor="text1"/>
        </w:rPr>
        <w:t>必修学分）</w:t>
      </w:r>
    </w:p>
    <w:tbl>
      <w:tblPr>
        <w:tblW w:w="937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28"/>
        <w:gridCol w:w="1843"/>
        <w:gridCol w:w="517"/>
        <w:gridCol w:w="381"/>
        <w:gridCol w:w="381"/>
        <w:gridCol w:w="381"/>
        <w:gridCol w:w="382"/>
        <w:gridCol w:w="349"/>
        <w:gridCol w:w="349"/>
        <w:gridCol w:w="350"/>
        <w:gridCol w:w="349"/>
        <w:gridCol w:w="349"/>
        <w:gridCol w:w="350"/>
        <w:gridCol w:w="349"/>
        <w:gridCol w:w="350"/>
        <w:gridCol w:w="450"/>
        <w:gridCol w:w="450"/>
        <w:gridCol w:w="762"/>
      </w:tblGrid>
      <w:tr w:rsidR="00EF26EA">
        <w:trPr>
          <w:cantSplit/>
          <w:trHeight w:val="322"/>
          <w:jc w:val="center"/>
        </w:trPr>
        <w:tc>
          <w:tcPr>
            <w:tcW w:w="1028"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课程编号</w:t>
            </w:r>
          </w:p>
        </w:tc>
        <w:tc>
          <w:tcPr>
            <w:tcW w:w="1843"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51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76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028"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1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76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102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71022414</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计算机组成原理课程设计</w:t>
            </w:r>
          </w:p>
        </w:tc>
        <w:tc>
          <w:tcPr>
            <w:tcW w:w="5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2</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6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02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71022415</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数据结构课程设计</w:t>
            </w:r>
          </w:p>
        </w:tc>
        <w:tc>
          <w:tcPr>
            <w:tcW w:w="5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3</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6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02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71022416</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数据库系统及应用课程设计</w:t>
            </w:r>
          </w:p>
        </w:tc>
        <w:tc>
          <w:tcPr>
            <w:tcW w:w="5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6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02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71022417</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计算机网络课程设计</w:t>
            </w:r>
          </w:p>
        </w:tc>
        <w:tc>
          <w:tcPr>
            <w:tcW w:w="5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6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02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71022418</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操作系统课程设计</w:t>
            </w:r>
          </w:p>
        </w:tc>
        <w:tc>
          <w:tcPr>
            <w:tcW w:w="5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6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02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71022419</w:t>
            </w:r>
          </w:p>
        </w:tc>
        <w:tc>
          <w:tcPr>
            <w:tcW w:w="184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信息安全综合应用课程设计</w:t>
            </w:r>
          </w:p>
        </w:tc>
        <w:tc>
          <w:tcPr>
            <w:tcW w:w="5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6</w:t>
            </w:r>
            <w:r>
              <w:rPr>
                <w:color w:val="000000" w:themeColor="text1"/>
                <w:sz w:val="18"/>
              </w:rPr>
              <w:t>学期第</w:t>
            </w:r>
            <w:r>
              <w:rPr>
                <w:color w:val="000000" w:themeColor="text1"/>
                <w:sz w:val="18"/>
              </w:rPr>
              <w:t>1</w:t>
            </w:r>
            <w:r>
              <w:rPr>
                <w:color w:val="000000" w:themeColor="text1"/>
                <w:sz w:val="18"/>
              </w:rPr>
              <w:t>周</w:t>
            </w:r>
            <w:r>
              <w:rPr>
                <w:color w:val="000000" w:themeColor="text1"/>
                <w:sz w:val="18"/>
              </w:rPr>
              <w:t>—10</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6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6"/>
              </w:rPr>
            </w:pPr>
          </w:p>
        </w:tc>
      </w:tr>
      <w:tr w:rsidR="00EF26EA">
        <w:trPr>
          <w:trHeight w:val="195"/>
          <w:jc w:val="center"/>
        </w:trPr>
        <w:tc>
          <w:tcPr>
            <w:tcW w:w="3388"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120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120</w:t>
            </w: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76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3.</w:t>
      </w:r>
      <w:r>
        <w:rPr>
          <w:bCs/>
          <w:color w:val="000000" w:themeColor="text1"/>
        </w:rPr>
        <w:t>实践教学模块（学生须在本模块中完成</w:t>
      </w:r>
      <w:r>
        <w:rPr>
          <w:bCs/>
          <w:color w:val="000000" w:themeColor="text1"/>
        </w:rPr>
        <w:t>8</w:t>
      </w:r>
      <w:r>
        <w:rPr>
          <w:bCs/>
          <w:color w:val="000000" w:themeColor="text1"/>
        </w:rPr>
        <w:t>必修学分）</w:t>
      </w:r>
    </w:p>
    <w:tbl>
      <w:tblPr>
        <w:tblW w:w="9364"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25"/>
        <w:gridCol w:w="1811"/>
        <w:gridCol w:w="547"/>
        <w:gridCol w:w="381"/>
        <w:gridCol w:w="381"/>
        <w:gridCol w:w="381"/>
        <w:gridCol w:w="382"/>
        <w:gridCol w:w="349"/>
        <w:gridCol w:w="349"/>
        <w:gridCol w:w="350"/>
        <w:gridCol w:w="349"/>
        <w:gridCol w:w="349"/>
        <w:gridCol w:w="350"/>
        <w:gridCol w:w="349"/>
        <w:gridCol w:w="350"/>
        <w:gridCol w:w="450"/>
        <w:gridCol w:w="450"/>
        <w:gridCol w:w="761"/>
      </w:tblGrid>
      <w:tr w:rsidR="00EF26EA">
        <w:trPr>
          <w:cantSplit/>
          <w:trHeight w:val="322"/>
          <w:jc w:val="center"/>
        </w:trPr>
        <w:tc>
          <w:tcPr>
            <w:tcW w:w="1025"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课程（项目）编号</w:t>
            </w:r>
          </w:p>
        </w:tc>
        <w:tc>
          <w:tcPr>
            <w:tcW w:w="181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54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761"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025"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81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4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761"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1025"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71022420</w:t>
            </w:r>
          </w:p>
        </w:tc>
        <w:tc>
          <w:tcPr>
            <w:tcW w:w="18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专业认知实践</w:t>
            </w:r>
          </w:p>
        </w:tc>
        <w:tc>
          <w:tcPr>
            <w:tcW w:w="54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21</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61"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见习</w:t>
            </w:r>
          </w:p>
        </w:tc>
      </w:tr>
      <w:tr w:rsidR="00EF26EA">
        <w:trPr>
          <w:trHeight w:val="195"/>
          <w:jc w:val="center"/>
        </w:trPr>
        <w:tc>
          <w:tcPr>
            <w:tcW w:w="1025"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71022421</w:t>
            </w:r>
          </w:p>
        </w:tc>
        <w:tc>
          <w:tcPr>
            <w:tcW w:w="18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企业实践</w:t>
            </w:r>
          </w:p>
        </w:tc>
        <w:tc>
          <w:tcPr>
            <w:tcW w:w="54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7</w:t>
            </w:r>
            <w:r>
              <w:rPr>
                <w:color w:val="000000" w:themeColor="text1"/>
                <w:sz w:val="18"/>
              </w:rPr>
              <w:t>学期第</w:t>
            </w:r>
            <w:r>
              <w:rPr>
                <w:color w:val="000000" w:themeColor="text1"/>
                <w:sz w:val="18"/>
              </w:rPr>
              <w:t>1</w:t>
            </w:r>
            <w:r>
              <w:rPr>
                <w:color w:val="000000" w:themeColor="text1"/>
                <w:sz w:val="18"/>
              </w:rPr>
              <w:t>周至第</w:t>
            </w:r>
            <w:r>
              <w:rPr>
                <w:color w:val="000000" w:themeColor="text1"/>
                <w:sz w:val="18"/>
              </w:rPr>
              <w:t>20</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61"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实习</w:t>
            </w:r>
          </w:p>
        </w:tc>
      </w:tr>
      <w:tr w:rsidR="00EF26EA">
        <w:trPr>
          <w:trHeight w:val="195"/>
          <w:jc w:val="center"/>
        </w:trPr>
        <w:tc>
          <w:tcPr>
            <w:tcW w:w="1025"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71022422</w:t>
            </w:r>
          </w:p>
        </w:tc>
        <w:tc>
          <w:tcPr>
            <w:tcW w:w="18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学年论文</w:t>
            </w:r>
          </w:p>
        </w:tc>
        <w:tc>
          <w:tcPr>
            <w:tcW w:w="54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61"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25"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71022423</w:t>
            </w:r>
          </w:p>
        </w:tc>
        <w:tc>
          <w:tcPr>
            <w:tcW w:w="181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毕业论文（设计）</w:t>
            </w:r>
          </w:p>
        </w:tc>
        <w:tc>
          <w:tcPr>
            <w:tcW w:w="54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7—8</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答辩</w:t>
            </w:r>
          </w:p>
        </w:tc>
        <w:tc>
          <w:tcPr>
            <w:tcW w:w="761"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383"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8</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761"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w:t>
      </w:r>
      <w:r>
        <w:rPr>
          <w:bCs/>
          <w:color w:val="000000" w:themeColor="text1"/>
        </w:rPr>
        <w:t>1</w:t>
      </w:r>
      <w:r>
        <w:rPr>
          <w:bCs/>
          <w:color w:val="000000" w:themeColor="text1"/>
        </w:rPr>
        <w:t>）专业见习与实习原则上不少于</w:t>
      </w:r>
      <w:r>
        <w:rPr>
          <w:bCs/>
          <w:color w:val="000000" w:themeColor="text1"/>
        </w:rPr>
        <w:t>8</w:t>
      </w:r>
      <w:r>
        <w:rPr>
          <w:bCs/>
          <w:color w:val="000000" w:themeColor="text1"/>
        </w:rPr>
        <w:t>周，不超过</w:t>
      </w:r>
      <w:r>
        <w:rPr>
          <w:bCs/>
          <w:color w:val="000000" w:themeColor="text1"/>
        </w:rPr>
        <w:t>25</w:t>
      </w:r>
      <w:r>
        <w:rPr>
          <w:bCs/>
          <w:color w:val="000000" w:themeColor="text1"/>
        </w:rPr>
        <w:t>周。</w:t>
      </w:r>
    </w:p>
    <w:p w:rsidR="00EF26EA" w:rsidRDefault="00D10894">
      <w:pPr>
        <w:spacing w:line="420" w:lineRule="exact"/>
        <w:ind w:firstLine="420"/>
        <w:rPr>
          <w:bCs/>
          <w:color w:val="000000" w:themeColor="text1"/>
        </w:rPr>
      </w:pPr>
      <w:r>
        <w:rPr>
          <w:color w:val="000000" w:themeColor="text1"/>
        </w:rPr>
        <w:t>（</w:t>
      </w:r>
      <w:r>
        <w:rPr>
          <w:color w:val="000000" w:themeColor="text1"/>
        </w:rPr>
        <w:t>2</w:t>
      </w:r>
      <w:r>
        <w:rPr>
          <w:color w:val="000000" w:themeColor="text1"/>
        </w:rPr>
        <w:t>）</w:t>
      </w:r>
      <w:r>
        <w:rPr>
          <w:bCs/>
          <w:color w:val="000000" w:themeColor="text1"/>
        </w:rPr>
        <w:t>学年论文要求学生结合学科基础课、专业课开展研究性学习，加强对所学专业知识的探讨与研究，分析解决实际问题，掌握论文资料的收集、整理与运用，以及论文写作的基本程序与规范。通过学年论文，为进一步进行专业学习、开展科学研究创造条件，并为毕业论文（设计）奠定良好的基础。</w:t>
      </w:r>
    </w:p>
    <w:p w:rsidR="00EF26EA" w:rsidRDefault="00D10894">
      <w:pPr>
        <w:spacing w:line="420" w:lineRule="exact"/>
        <w:ind w:firstLine="420"/>
        <w:rPr>
          <w:bCs/>
          <w:color w:val="000000" w:themeColor="text1"/>
        </w:rPr>
      </w:pPr>
      <w:r>
        <w:rPr>
          <w:bCs/>
          <w:color w:val="000000" w:themeColor="text1"/>
        </w:rPr>
        <w:t>学年论文应从第</w:t>
      </w:r>
      <w:r>
        <w:rPr>
          <w:bCs/>
          <w:color w:val="000000" w:themeColor="text1"/>
        </w:rPr>
        <w:t>5</w:t>
      </w:r>
      <w:r>
        <w:rPr>
          <w:bCs/>
          <w:color w:val="000000" w:themeColor="text1"/>
        </w:rPr>
        <w:t>学期开始进行，学生可以充分利用寒假、暑假进行调研、撰写，第</w:t>
      </w:r>
      <w:r>
        <w:rPr>
          <w:bCs/>
          <w:color w:val="000000" w:themeColor="text1"/>
        </w:rPr>
        <w:t>6</w:t>
      </w:r>
      <w:r>
        <w:rPr>
          <w:bCs/>
          <w:color w:val="000000" w:themeColor="text1"/>
        </w:rPr>
        <w:t>学期结束前完成。</w:t>
      </w:r>
    </w:p>
    <w:p w:rsidR="00EF26EA" w:rsidRDefault="00D10894">
      <w:pPr>
        <w:spacing w:line="420" w:lineRule="exact"/>
        <w:ind w:firstLine="420"/>
        <w:rPr>
          <w:bCs/>
          <w:color w:val="000000" w:themeColor="text1"/>
        </w:rPr>
      </w:pPr>
      <w:r>
        <w:rPr>
          <w:bCs/>
          <w:color w:val="000000" w:themeColor="text1"/>
        </w:rPr>
        <w:lastRenderedPageBreak/>
        <w:t>（</w:t>
      </w:r>
      <w:r>
        <w:rPr>
          <w:bCs/>
          <w:color w:val="000000" w:themeColor="text1"/>
        </w:rPr>
        <w:t>3</w:t>
      </w:r>
      <w:r>
        <w:rPr>
          <w:bCs/>
          <w:color w:val="000000" w:themeColor="text1"/>
        </w:rPr>
        <w:t>）毕业论文（设计）应在第</w:t>
      </w:r>
      <w:r>
        <w:rPr>
          <w:bCs/>
          <w:color w:val="000000" w:themeColor="text1"/>
        </w:rPr>
        <w:t>6</w:t>
      </w:r>
      <w:r>
        <w:rPr>
          <w:bCs/>
          <w:color w:val="000000" w:themeColor="text1"/>
        </w:rPr>
        <w:t>期开学</w:t>
      </w:r>
      <w:proofErr w:type="gramStart"/>
      <w:r>
        <w:rPr>
          <w:bCs/>
          <w:color w:val="000000" w:themeColor="text1"/>
        </w:rPr>
        <w:t>初安排</w:t>
      </w:r>
      <w:proofErr w:type="gramEnd"/>
      <w:r>
        <w:rPr>
          <w:bCs/>
          <w:color w:val="000000" w:themeColor="text1"/>
        </w:rPr>
        <w:t>学生进行选题，以使学生有比较充裕的时间及利用专业实习时间收集资料、开展调研。毕业论文（设计）的开题环节应在第</w:t>
      </w:r>
      <w:r>
        <w:rPr>
          <w:bCs/>
          <w:color w:val="000000" w:themeColor="text1"/>
        </w:rPr>
        <w:t>7</w:t>
      </w:r>
      <w:r>
        <w:rPr>
          <w:bCs/>
          <w:color w:val="000000" w:themeColor="text1"/>
        </w:rPr>
        <w:t>学期完成，研究、设计、撰写环节在第</w:t>
      </w:r>
      <w:r>
        <w:rPr>
          <w:bCs/>
          <w:color w:val="000000" w:themeColor="text1"/>
        </w:rPr>
        <w:t>7</w:t>
      </w:r>
      <w:r>
        <w:rPr>
          <w:bCs/>
          <w:color w:val="000000" w:themeColor="text1"/>
        </w:rPr>
        <w:t>、</w:t>
      </w:r>
      <w:r>
        <w:rPr>
          <w:bCs/>
          <w:color w:val="000000" w:themeColor="text1"/>
        </w:rPr>
        <w:t>8</w:t>
      </w:r>
      <w:r>
        <w:rPr>
          <w:bCs/>
          <w:color w:val="000000" w:themeColor="text1"/>
        </w:rPr>
        <w:t>学期进行，答辩于第四学年第二学期</w:t>
      </w:r>
      <w:r>
        <w:rPr>
          <w:bCs/>
          <w:color w:val="000000" w:themeColor="text1"/>
        </w:rPr>
        <w:t>5</w:t>
      </w:r>
      <w:r>
        <w:rPr>
          <w:bCs/>
          <w:color w:val="000000" w:themeColor="text1"/>
        </w:rPr>
        <w:t>月上旬结束。</w:t>
      </w:r>
    </w:p>
    <w:p w:rsidR="00EF26EA" w:rsidRDefault="00D10894">
      <w:pPr>
        <w:snapToGrid w:val="0"/>
        <w:spacing w:line="420" w:lineRule="exact"/>
        <w:ind w:firstLine="420"/>
        <w:rPr>
          <w:color w:val="000000" w:themeColor="text1"/>
        </w:rPr>
      </w:pPr>
      <w:r>
        <w:rPr>
          <w:color w:val="000000" w:themeColor="text1"/>
        </w:rPr>
        <w:t xml:space="preserve">4. </w:t>
      </w:r>
      <w:r>
        <w:rPr>
          <w:color w:val="000000" w:themeColor="text1"/>
        </w:rPr>
        <w:t>素质拓展与实践创新（学生须在本模块中完成至少</w:t>
      </w:r>
      <w:r>
        <w:rPr>
          <w:color w:val="000000" w:themeColor="text1"/>
        </w:rPr>
        <w:t>6</w:t>
      </w:r>
      <w:r>
        <w:rPr>
          <w:color w:val="000000" w:themeColor="text1"/>
        </w:rPr>
        <w:t>学分素质拓展与实践学分）</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84"/>
        <w:gridCol w:w="389"/>
        <w:gridCol w:w="381"/>
        <w:gridCol w:w="381"/>
        <w:gridCol w:w="381"/>
        <w:gridCol w:w="382"/>
        <w:gridCol w:w="349"/>
        <w:gridCol w:w="349"/>
        <w:gridCol w:w="350"/>
        <w:gridCol w:w="349"/>
        <w:gridCol w:w="349"/>
        <w:gridCol w:w="350"/>
        <w:gridCol w:w="349"/>
        <w:gridCol w:w="350"/>
        <w:gridCol w:w="450"/>
        <w:gridCol w:w="450"/>
        <w:gridCol w:w="812"/>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项目编号</w:t>
            </w:r>
          </w:p>
        </w:tc>
        <w:tc>
          <w:tcPr>
            <w:tcW w:w="1784"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38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1784"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38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71022424</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szCs w:val="18"/>
              </w:rPr>
            </w:pPr>
            <w:r>
              <w:rPr>
                <w:color w:val="000000" w:themeColor="text1"/>
                <w:sz w:val="18"/>
                <w:szCs w:val="18"/>
              </w:rPr>
              <w:t>社会实践与志愿服务</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szCs w:val="18"/>
              </w:rPr>
              <w:t>71022425</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szCs w:val="18"/>
              </w:rPr>
            </w:pPr>
            <w:r>
              <w:rPr>
                <w:color w:val="000000" w:themeColor="text1"/>
                <w:sz w:val="18"/>
                <w:szCs w:val="18"/>
              </w:rPr>
              <w:t>学术科技与创新创业</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szCs w:val="18"/>
              </w:rPr>
              <w:t>71022601</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szCs w:val="18"/>
              </w:rPr>
            </w:pPr>
            <w:r>
              <w:rPr>
                <w:color w:val="000000" w:themeColor="text1"/>
                <w:sz w:val="18"/>
                <w:szCs w:val="18"/>
              </w:rPr>
              <w:t>素质拓展与实践创新选修模块</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选修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素质拓展与实践创新模块共计</w:t>
      </w:r>
      <w:r>
        <w:rPr>
          <w:bCs/>
          <w:color w:val="000000" w:themeColor="text1"/>
        </w:rPr>
        <w:t>6</w:t>
      </w:r>
      <w:r>
        <w:rPr>
          <w:bCs/>
          <w:color w:val="000000" w:themeColor="text1"/>
        </w:rPr>
        <w:t>个学分，其中必修</w:t>
      </w:r>
      <w:r>
        <w:rPr>
          <w:bCs/>
          <w:color w:val="000000" w:themeColor="text1"/>
        </w:rPr>
        <w:t>3</w:t>
      </w:r>
      <w:r>
        <w:rPr>
          <w:bCs/>
          <w:color w:val="000000" w:themeColor="text1"/>
        </w:rPr>
        <w:t>学分，选修</w:t>
      </w:r>
      <w:r>
        <w:rPr>
          <w:bCs/>
          <w:color w:val="000000" w:themeColor="text1"/>
        </w:rPr>
        <w:t>3</w:t>
      </w:r>
      <w:r>
        <w:rPr>
          <w:bCs/>
          <w:color w:val="000000" w:themeColor="text1"/>
        </w:rPr>
        <w:t>学分。具体实施要求见《西北师范大学计算机科学与工程学院本科生素质拓展学分实施办法》。学生一般应在前</w:t>
      </w:r>
      <w:r>
        <w:rPr>
          <w:bCs/>
          <w:color w:val="000000" w:themeColor="text1"/>
        </w:rPr>
        <w:t>3</w:t>
      </w:r>
      <w:r>
        <w:rPr>
          <w:bCs/>
          <w:color w:val="000000" w:themeColor="text1"/>
        </w:rPr>
        <w:t>学年内修满。</w:t>
      </w:r>
    </w:p>
    <w:p w:rsidR="00EF26EA" w:rsidRDefault="00D10894">
      <w:pPr>
        <w:spacing w:line="420" w:lineRule="exact"/>
        <w:ind w:firstLine="420"/>
        <w:rPr>
          <w:bCs/>
          <w:color w:val="000000" w:themeColor="text1"/>
        </w:rPr>
      </w:pPr>
      <w:r>
        <w:rPr>
          <w:bCs/>
          <w:color w:val="000000" w:themeColor="text1"/>
        </w:rPr>
        <w:t>必修学分包括社会实践与志愿服务学分、学术科技与创新创业学分两个模块，学生必须按照培养计划的规定，修满相应的学分。两个必修学分模块之间，不可相互替代、充抵。</w:t>
      </w:r>
    </w:p>
    <w:p w:rsidR="00EF26EA" w:rsidRDefault="00D10894">
      <w:pPr>
        <w:spacing w:line="420" w:lineRule="exact"/>
        <w:ind w:firstLine="420"/>
        <w:rPr>
          <w:bCs/>
          <w:color w:val="000000" w:themeColor="text1"/>
        </w:rPr>
      </w:pPr>
      <w:r>
        <w:rPr>
          <w:bCs/>
          <w:color w:val="000000" w:themeColor="text1"/>
        </w:rPr>
        <w:t>选修学分包括文化艺术与身心发展学分、社团活动与社会工作学分、职业能力训练学分三个模块，学生可根据自身实际，同时在每个模块进行选修，也可以不受模块限制，在一两个模块内选修，所修学分累计达到</w:t>
      </w:r>
      <w:r>
        <w:rPr>
          <w:bCs/>
          <w:color w:val="000000" w:themeColor="text1"/>
        </w:rPr>
        <w:t>3</w:t>
      </w:r>
      <w:r>
        <w:rPr>
          <w:bCs/>
          <w:color w:val="000000" w:themeColor="text1"/>
        </w:rPr>
        <w:t>分即可完成选修学分。</w:t>
      </w:r>
    </w:p>
    <w:p w:rsidR="00EF26EA" w:rsidRDefault="00D10894">
      <w:pPr>
        <w:spacing w:line="420" w:lineRule="exact"/>
        <w:ind w:firstLine="420"/>
        <w:rPr>
          <w:bCs/>
          <w:color w:val="000000" w:themeColor="text1"/>
        </w:rPr>
      </w:pPr>
      <w:r>
        <w:rPr>
          <w:bCs/>
          <w:color w:val="000000" w:themeColor="text1"/>
        </w:rPr>
        <w:t>以上所列专业平台课程的学分修读要求如下：</w:t>
      </w:r>
    </w:p>
    <w:p w:rsidR="00EF26EA" w:rsidRDefault="00D10894">
      <w:pPr>
        <w:spacing w:line="420" w:lineRule="exact"/>
        <w:ind w:firstLine="420"/>
        <w:rPr>
          <w:bCs/>
          <w:color w:val="000000" w:themeColor="text1"/>
        </w:rPr>
      </w:pPr>
      <w:r>
        <w:rPr>
          <w:color w:val="000000" w:themeColor="text1"/>
        </w:rPr>
        <w:t>必修</w:t>
      </w:r>
      <w:r>
        <w:rPr>
          <w:color w:val="000000" w:themeColor="text1"/>
        </w:rPr>
        <w:t>58</w:t>
      </w:r>
      <w:r>
        <w:rPr>
          <w:color w:val="000000" w:themeColor="text1"/>
        </w:rPr>
        <w:t>学分，任选</w:t>
      </w:r>
      <w:r>
        <w:rPr>
          <w:color w:val="000000" w:themeColor="text1"/>
        </w:rPr>
        <w:t>3</w:t>
      </w:r>
      <w:r>
        <w:rPr>
          <w:color w:val="000000" w:themeColor="text1"/>
        </w:rPr>
        <w:t>学分，共计</w:t>
      </w:r>
      <w:r>
        <w:rPr>
          <w:color w:val="000000" w:themeColor="text1"/>
        </w:rPr>
        <w:t>61</w:t>
      </w:r>
      <w:r>
        <w:rPr>
          <w:color w:val="000000" w:themeColor="text1"/>
        </w:rPr>
        <w:t>学分。其中课堂教学</w:t>
      </w:r>
      <w:r>
        <w:rPr>
          <w:color w:val="000000" w:themeColor="text1"/>
        </w:rPr>
        <w:t>30</w:t>
      </w:r>
      <w:r>
        <w:rPr>
          <w:color w:val="000000" w:themeColor="text1"/>
        </w:rPr>
        <w:t>学分，实践教学</w:t>
      </w:r>
      <w:r>
        <w:rPr>
          <w:color w:val="000000" w:themeColor="text1"/>
        </w:rPr>
        <w:t>25</w:t>
      </w:r>
      <w:r>
        <w:rPr>
          <w:color w:val="000000" w:themeColor="text1"/>
        </w:rPr>
        <w:t>学分，素质拓展与实践创新</w:t>
      </w:r>
      <w:r>
        <w:rPr>
          <w:color w:val="000000" w:themeColor="text1"/>
        </w:rPr>
        <w:t>6</w:t>
      </w:r>
      <w:r>
        <w:rPr>
          <w:color w:val="000000" w:themeColor="text1"/>
        </w:rPr>
        <w:t>学分。</w:t>
      </w:r>
    </w:p>
    <w:p w:rsidR="00EF26EA" w:rsidRDefault="00D10894">
      <w:pPr>
        <w:spacing w:line="420" w:lineRule="exact"/>
        <w:ind w:firstLine="420"/>
        <w:rPr>
          <w:rFonts w:eastAsia="黑体"/>
          <w:bCs/>
          <w:color w:val="000000" w:themeColor="text1"/>
        </w:rPr>
      </w:pPr>
      <w:r>
        <w:rPr>
          <w:rFonts w:eastAsia="黑体"/>
          <w:bCs/>
          <w:color w:val="000000" w:themeColor="text1"/>
        </w:rPr>
        <w:t>十、辅修专科、辅修</w:t>
      </w:r>
      <w:proofErr w:type="gramStart"/>
      <w:r>
        <w:rPr>
          <w:rFonts w:eastAsia="黑体"/>
          <w:bCs/>
          <w:color w:val="000000" w:themeColor="text1"/>
        </w:rPr>
        <w:t>本科与辅修学士</w:t>
      </w:r>
      <w:proofErr w:type="gramEnd"/>
      <w:r>
        <w:rPr>
          <w:rFonts w:eastAsia="黑体"/>
          <w:bCs/>
          <w:color w:val="000000" w:themeColor="text1"/>
        </w:rPr>
        <w:t>学位</w:t>
      </w:r>
    </w:p>
    <w:p w:rsidR="00EF26EA" w:rsidRDefault="00D10894">
      <w:pPr>
        <w:spacing w:line="420" w:lineRule="exact"/>
        <w:ind w:firstLine="420"/>
        <w:rPr>
          <w:color w:val="000000" w:themeColor="text1"/>
        </w:rPr>
      </w:pPr>
      <w:r>
        <w:rPr>
          <w:color w:val="000000" w:themeColor="text1"/>
        </w:rPr>
        <w:t>为适应学生个性差异和不同志趣，充分体现因材施教原则，发挥学生个性特长，为学有余力的学生提供更多的学习机会，学校实施多层次复合型人才培养模式。学生在保证修读主修专业的同时，可根据自身情况选择以下修读层次：辅修专科、辅修本科、辅修学士学位。</w:t>
      </w:r>
    </w:p>
    <w:p w:rsidR="00EF26EA" w:rsidRDefault="00D10894">
      <w:pPr>
        <w:spacing w:line="420" w:lineRule="exact"/>
        <w:ind w:firstLine="420"/>
        <w:rPr>
          <w:bCs/>
          <w:color w:val="000000" w:themeColor="text1"/>
        </w:rPr>
      </w:pPr>
      <w:r>
        <w:rPr>
          <w:bCs/>
          <w:color w:val="000000" w:themeColor="text1"/>
        </w:rPr>
        <w:t>1.</w:t>
      </w:r>
      <w:r>
        <w:rPr>
          <w:bCs/>
          <w:color w:val="000000" w:themeColor="text1"/>
        </w:rPr>
        <w:t>辅修专科</w:t>
      </w:r>
    </w:p>
    <w:p w:rsidR="00EF26EA" w:rsidRDefault="00D10894">
      <w:pPr>
        <w:spacing w:line="420" w:lineRule="exact"/>
        <w:ind w:firstLine="420"/>
        <w:rPr>
          <w:color w:val="000000" w:themeColor="text1"/>
        </w:rPr>
      </w:pPr>
      <w:r>
        <w:rPr>
          <w:color w:val="000000" w:themeColor="text1"/>
        </w:rPr>
        <w:t>应修读本专业人才培养方案的学院平台课程和专业平台课程中规定的必修课，获得不低于</w:t>
      </w:r>
      <w:r>
        <w:rPr>
          <w:color w:val="000000" w:themeColor="text1"/>
        </w:rPr>
        <w:t>30</w:t>
      </w:r>
      <w:r>
        <w:rPr>
          <w:color w:val="000000" w:themeColor="text1"/>
        </w:rPr>
        <w:t>学分的辅修课程学分，在取得主修专业本科毕业证书后，可发给辅修专科专业毕业证书。</w:t>
      </w:r>
    </w:p>
    <w:p w:rsidR="00EF26EA" w:rsidRDefault="00D10894">
      <w:pPr>
        <w:spacing w:line="420" w:lineRule="exact"/>
        <w:ind w:firstLine="420"/>
        <w:rPr>
          <w:color w:val="000000" w:themeColor="text1"/>
        </w:rPr>
      </w:pPr>
      <w:r>
        <w:rPr>
          <w:color w:val="000000" w:themeColor="text1"/>
        </w:rPr>
        <w:t>辅修本专业专科的学生应当修读以下必修课程：</w:t>
      </w:r>
    </w:p>
    <w:p w:rsidR="00EF26EA" w:rsidRDefault="00D10894">
      <w:pPr>
        <w:spacing w:line="420" w:lineRule="exact"/>
        <w:ind w:firstLine="420"/>
        <w:rPr>
          <w:color w:val="000000" w:themeColor="text1"/>
        </w:rPr>
      </w:pPr>
      <w:r>
        <w:rPr>
          <w:color w:val="000000" w:themeColor="text1"/>
        </w:rPr>
        <w:t>学院平台课程：计算机组成原理、数据结构、计算机网络、操作系统。共计</w:t>
      </w:r>
      <w:r>
        <w:rPr>
          <w:color w:val="000000" w:themeColor="text1"/>
        </w:rPr>
        <w:t>17</w:t>
      </w:r>
      <w:r>
        <w:rPr>
          <w:color w:val="000000" w:themeColor="text1"/>
        </w:rPr>
        <w:t>学分。</w:t>
      </w:r>
    </w:p>
    <w:p w:rsidR="00EF26EA" w:rsidRDefault="00D10894">
      <w:pPr>
        <w:spacing w:line="420" w:lineRule="exact"/>
        <w:ind w:firstLine="420"/>
        <w:rPr>
          <w:color w:val="000000" w:themeColor="text1"/>
        </w:rPr>
      </w:pPr>
      <w:r>
        <w:rPr>
          <w:color w:val="000000" w:themeColor="text1"/>
        </w:rPr>
        <w:t>专业平台课程：</w:t>
      </w:r>
      <w:r>
        <w:rPr>
          <w:color w:val="000000" w:themeColor="text1"/>
        </w:rPr>
        <w:t>C</w:t>
      </w:r>
      <w:r>
        <w:rPr>
          <w:color w:val="000000" w:themeColor="text1"/>
        </w:rPr>
        <w:t>语言程序设计、微机原理与汇编语言、数据库系统及应用。共计</w:t>
      </w:r>
      <w:r>
        <w:rPr>
          <w:color w:val="000000" w:themeColor="text1"/>
        </w:rPr>
        <w:t>14</w:t>
      </w:r>
      <w:r>
        <w:rPr>
          <w:color w:val="000000" w:themeColor="text1"/>
        </w:rPr>
        <w:t>学分。</w:t>
      </w:r>
    </w:p>
    <w:p w:rsidR="00EF26EA" w:rsidRDefault="00D10894">
      <w:pPr>
        <w:spacing w:line="420" w:lineRule="exact"/>
        <w:ind w:firstLine="420"/>
        <w:rPr>
          <w:bCs/>
          <w:color w:val="000000" w:themeColor="text1"/>
        </w:rPr>
      </w:pPr>
      <w:r>
        <w:rPr>
          <w:bCs/>
          <w:color w:val="000000" w:themeColor="text1"/>
        </w:rPr>
        <w:t>2.</w:t>
      </w:r>
      <w:r>
        <w:rPr>
          <w:bCs/>
          <w:color w:val="000000" w:themeColor="text1"/>
        </w:rPr>
        <w:t>辅修本科</w:t>
      </w:r>
    </w:p>
    <w:p w:rsidR="00EF26EA" w:rsidRDefault="00D10894">
      <w:pPr>
        <w:spacing w:line="420" w:lineRule="exact"/>
        <w:ind w:firstLine="420"/>
        <w:rPr>
          <w:color w:val="000000" w:themeColor="text1"/>
        </w:rPr>
      </w:pPr>
      <w:r>
        <w:rPr>
          <w:color w:val="000000" w:themeColor="text1"/>
        </w:rPr>
        <w:lastRenderedPageBreak/>
        <w:t>应修读本专业人才培养方案的学院平台课程和专业平台课程中规定的必修课，并修读一定数量的选修课，获得不低于</w:t>
      </w:r>
      <w:r>
        <w:rPr>
          <w:color w:val="000000" w:themeColor="text1"/>
        </w:rPr>
        <w:t>60</w:t>
      </w:r>
      <w:r>
        <w:rPr>
          <w:color w:val="000000" w:themeColor="text1"/>
        </w:rPr>
        <w:t>学分的辅修课程学分，其中必修课程不低于</w:t>
      </w:r>
      <w:r>
        <w:rPr>
          <w:color w:val="000000" w:themeColor="text1"/>
        </w:rPr>
        <w:t>51</w:t>
      </w:r>
      <w:r>
        <w:rPr>
          <w:color w:val="000000" w:themeColor="text1"/>
        </w:rPr>
        <w:t>（原则上不低于</w:t>
      </w:r>
      <w:r>
        <w:rPr>
          <w:color w:val="000000" w:themeColor="text1"/>
        </w:rPr>
        <w:t>45</w:t>
      </w:r>
      <w:r>
        <w:rPr>
          <w:color w:val="000000" w:themeColor="text1"/>
        </w:rPr>
        <w:t>学分）学分，在取得主修专业本科毕业证书后，可发给辅修本科专业毕业证书。</w:t>
      </w:r>
    </w:p>
    <w:p w:rsidR="00EF26EA" w:rsidRDefault="00D10894">
      <w:pPr>
        <w:spacing w:line="420" w:lineRule="exact"/>
        <w:ind w:firstLine="420"/>
        <w:rPr>
          <w:color w:val="000000" w:themeColor="text1"/>
        </w:rPr>
      </w:pPr>
      <w:r>
        <w:rPr>
          <w:color w:val="000000" w:themeColor="text1"/>
        </w:rPr>
        <w:t>辅修本专业本科的学生应当修读以下必修课程：</w:t>
      </w:r>
    </w:p>
    <w:p w:rsidR="00EF26EA" w:rsidRDefault="00D10894">
      <w:pPr>
        <w:spacing w:line="420" w:lineRule="exact"/>
        <w:ind w:firstLine="420"/>
        <w:rPr>
          <w:color w:val="000000" w:themeColor="text1"/>
        </w:rPr>
      </w:pPr>
      <w:r>
        <w:rPr>
          <w:color w:val="000000" w:themeColor="text1"/>
        </w:rPr>
        <w:t>学院平台课程：离散数学、电子技术基础、电子技术基础实验、计算机组成原理、数据结构、计算机网络、操作系统、工程经济。共计</w:t>
      </w:r>
      <w:r>
        <w:rPr>
          <w:color w:val="000000" w:themeColor="text1"/>
        </w:rPr>
        <w:t>29</w:t>
      </w:r>
      <w:r>
        <w:rPr>
          <w:color w:val="000000" w:themeColor="text1"/>
        </w:rPr>
        <w:t>学分。</w:t>
      </w:r>
    </w:p>
    <w:p w:rsidR="00EF26EA" w:rsidRDefault="00D10894">
      <w:pPr>
        <w:spacing w:line="420" w:lineRule="exact"/>
        <w:ind w:firstLine="420"/>
        <w:rPr>
          <w:color w:val="000000" w:themeColor="text1"/>
        </w:rPr>
      </w:pPr>
      <w:r>
        <w:rPr>
          <w:color w:val="000000" w:themeColor="text1"/>
        </w:rPr>
        <w:t>专业平台课程：</w:t>
      </w:r>
      <w:r>
        <w:rPr>
          <w:color w:val="000000" w:themeColor="text1"/>
        </w:rPr>
        <w:t>C</w:t>
      </w:r>
      <w:r>
        <w:rPr>
          <w:color w:val="000000" w:themeColor="text1"/>
        </w:rPr>
        <w:t>语言程序设计、面向对象程序设计（</w:t>
      </w:r>
      <w:r>
        <w:rPr>
          <w:color w:val="000000" w:themeColor="text1"/>
        </w:rPr>
        <w:t>Java</w:t>
      </w:r>
      <w:r>
        <w:rPr>
          <w:color w:val="000000" w:themeColor="text1"/>
        </w:rPr>
        <w:t>）、微机原理与汇编语言、数据库系统及应用、软件工程。共计</w:t>
      </w:r>
      <w:r>
        <w:rPr>
          <w:color w:val="000000" w:themeColor="text1"/>
        </w:rPr>
        <w:t>23</w:t>
      </w:r>
      <w:r>
        <w:rPr>
          <w:color w:val="000000" w:themeColor="text1"/>
        </w:rPr>
        <w:t>学分。</w:t>
      </w:r>
    </w:p>
    <w:p w:rsidR="00EF26EA" w:rsidRDefault="00D10894">
      <w:pPr>
        <w:spacing w:line="420" w:lineRule="exact"/>
        <w:ind w:firstLine="420"/>
        <w:rPr>
          <w:color w:val="000000" w:themeColor="text1"/>
        </w:rPr>
      </w:pPr>
      <w:r>
        <w:rPr>
          <w:color w:val="000000" w:themeColor="text1"/>
        </w:rPr>
        <w:t>另外，还须在</w:t>
      </w:r>
      <w:proofErr w:type="gramStart"/>
      <w:r>
        <w:rPr>
          <w:color w:val="000000" w:themeColor="text1"/>
        </w:rPr>
        <w:t>本教学</w:t>
      </w:r>
      <w:proofErr w:type="gramEnd"/>
      <w:r>
        <w:rPr>
          <w:color w:val="000000" w:themeColor="text1"/>
        </w:rPr>
        <w:t>计划的学院平台选修课程模块中选修</w:t>
      </w:r>
      <w:r>
        <w:rPr>
          <w:color w:val="000000" w:themeColor="text1"/>
        </w:rPr>
        <w:t>8</w:t>
      </w:r>
      <w:r>
        <w:rPr>
          <w:color w:val="000000" w:themeColor="text1"/>
        </w:rPr>
        <w:t>学分。</w:t>
      </w:r>
    </w:p>
    <w:p w:rsidR="00EF26EA" w:rsidRDefault="00D10894">
      <w:pPr>
        <w:spacing w:line="420" w:lineRule="exact"/>
        <w:ind w:firstLine="420"/>
        <w:rPr>
          <w:bCs/>
          <w:color w:val="000000" w:themeColor="text1"/>
        </w:rPr>
      </w:pPr>
      <w:r>
        <w:rPr>
          <w:bCs/>
          <w:color w:val="000000" w:themeColor="text1"/>
        </w:rPr>
        <w:t>3.</w:t>
      </w:r>
      <w:r>
        <w:rPr>
          <w:bCs/>
          <w:color w:val="000000" w:themeColor="text1"/>
        </w:rPr>
        <w:t>辅修学士学位</w:t>
      </w:r>
    </w:p>
    <w:p w:rsidR="00EF26EA" w:rsidRDefault="00D10894">
      <w:pPr>
        <w:spacing w:line="420" w:lineRule="exact"/>
        <w:ind w:firstLine="420"/>
        <w:rPr>
          <w:color w:val="000000" w:themeColor="text1"/>
        </w:rPr>
      </w:pPr>
      <w:r>
        <w:rPr>
          <w:color w:val="000000" w:themeColor="text1"/>
        </w:rPr>
        <w:t>在修读完成辅修本科专业课程学分的基础上，完成辅修专业的实践教学环节（见习实习、毕业论文或毕业设计），达到学位授予条件，且辅修专业与主修专业分属于不同学科门类，则在取得主修专业学士学位证书后，可授予辅修学士学位。</w:t>
      </w:r>
    </w:p>
    <w:p w:rsidR="00EF26EA" w:rsidRDefault="00D10894">
      <w:pPr>
        <w:spacing w:line="420" w:lineRule="exact"/>
        <w:ind w:firstLine="420"/>
        <w:rPr>
          <w:bCs/>
          <w:color w:val="000000" w:themeColor="text1"/>
        </w:rPr>
      </w:pPr>
      <w:r>
        <w:rPr>
          <w:bCs/>
          <w:color w:val="000000" w:themeColor="text1"/>
        </w:rPr>
        <w:t>4.</w:t>
      </w:r>
      <w:r>
        <w:rPr>
          <w:bCs/>
          <w:color w:val="000000" w:themeColor="text1"/>
        </w:rPr>
        <w:t>有关规定</w:t>
      </w:r>
    </w:p>
    <w:p w:rsidR="00EF26EA" w:rsidRDefault="00D10894">
      <w:pPr>
        <w:spacing w:line="420" w:lineRule="exact"/>
        <w:ind w:firstLine="420"/>
        <w:rPr>
          <w:color w:val="000000" w:themeColor="text1"/>
        </w:rPr>
      </w:pPr>
      <w:r>
        <w:rPr>
          <w:color w:val="000000" w:themeColor="text1"/>
        </w:rPr>
        <w:t>主修专业与辅修专业相同的课程，或者主修专业课程教学要求高于辅修专业的，经相关学院认定，可用主修专业课程代替辅修专业课程，不必重复修读。</w:t>
      </w:r>
    </w:p>
    <w:p w:rsidR="00EF26EA" w:rsidRDefault="00D10894">
      <w:pPr>
        <w:spacing w:line="420" w:lineRule="exact"/>
        <w:ind w:firstLine="420"/>
        <w:rPr>
          <w:color w:val="000000" w:themeColor="text1"/>
        </w:rPr>
      </w:pPr>
      <w:r>
        <w:rPr>
          <w:color w:val="000000" w:themeColor="text1"/>
        </w:rPr>
        <w:t>学生因多种原因终止辅修后，辅修期间所修读的辅修专业课程学分可转为主修专业的任选课学分。</w:t>
      </w:r>
    </w:p>
    <w:p w:rsidR="00EF26EA" w:rsidRDefault="00D10894">
      <w:pPr>
        <w:spacing w:line="420" w:lineRule="exact"/>
        <w:ind w:firstLine="420"/>
        <w:rPr>
          <w:rFonts w:eastAsia="黑体"/>
          <w:bCs/>
          <w:color w:val="000000" w:themeColor="text1"/>
        </w:rPr>
      </w:pPr>
      <w:r>
        <w:rPr>
          <w:rFonts w:eastAsia="黑体"/>
          <w:bCs/>
          <w:color w:val="000000" w:themeColor="text1"/>
        </w:rPr>
        <w:t>十一、课程简介</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课程名称：高等数学</w:t>
      </w:r>
      <w:r>
        <w:rPr>
          <w:rFonts w:eastAsiaTheme="minorEastAsia"/>
          <w:bCs/>
          <w:color w:val="000000" w:themeColor="text1"/>
          <w:szCs w:val="21"/>
        </w:rPr>
        <w:t xml:space="preserve">Ⅰ  </w:t>
      </w:r>
      <w:r>
        <w:rPr>
          <w:rFonts w:eastAsiaTheme="minorEastAsia"/>
          <w:bCs/>
          <w:color w:val="000000" w:themeColor="text1"/>
          <w:szCs w:val="21"/>
        </w:rPr>
        <w:t>（</w:t>
      </w:r>
      <w:r>
        <w:rPr>
          <w:rFonts w:eastAsiaTheme="minorEastAsia"/>
          <w:bCs/>
          <w:color w:val="000000" w:themeColor="text1"/>
          <w:szCs w:val="21"/>
        </w:rPr>
        <w:t>Advanced Mathematics Ⅰ</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5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90</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内容提要：函数与极限、导数与微分、微分中值定理与导数的应用、不定积分、定积分及其应用、微分方程等。</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教材：《高等数学》（上册），同济大学数学系，高等教育出版社，</w:t>
      </w:r>
      <w:r>
        <w:rPr>
          <w:rFonts w:eastAsiaTheme="minorEastAsia"/>
          <w:bCs/>
          <w:color w:val="000000" w:themeColor="text1"/>
          <w:szCs w:val="21"/>
        </w:rPr>
        <w:t>2007</w:t>
      </w:r>
      <w:r>
        <w:rPr>
          <w:rFonts w:eastAsiaTheme="minorEastAsia"/>
          <w:bCs/>
          <w:color w:val="000000" w:themeColor="text1"/>
          <w:szCs w:val="21"/>
        </w:rPr>
        <w:t>，第</w:t>
      </w:r>
      <w:r>
        <w:rPr>
          <w:rFonts w:eastAsiaTheme="minorEastAsia"/>
          <w:bCs/>
          <w:color w:val="000000" w:themeColor="text1"/>
          <w:szCs w:val="21"/>
        </w:rPr>
        <w:t>6</w:t>
      </w:r>
      <w:r>
        <w:rPr>
          <w:rFonts w:eastAsiaTheme="minorEastAsia"/>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《高等数学（同济六版）习题全解与考研指导》，张宇、李擂，北京理工大学出版社，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《高等数学》（上册），李忠、周建莹，北京大学出版社，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课程名称：高等数学</w:t>
      </w:r>
      <w:r>
        <w:rPr>
          <w:rFonts w:eastAsiaTheme="minorEastAsia"/>
          <w:bCs/>
          <w:color w:val="000000" w:themeColor="text1"/>
          <w:szCs w:val="21"/>
        </w:rPr>
        <w:t xml:space="preserve">Ⅱ </w:t>
      </w:r>
      <w:r>
        <w:rPr>
          <w:rFonts w:eastAsiaTheme="minorEastAsia"/>
          <w:bCs/>
          <w:color w:val="000000" w:themeColor="text1"/>
          <w:szCs w:val="21"/>
        </w:rPr>
        <w:t>（</w:t>
      </w:r>
      <w:r>
        <w:rPr>
          <w:rFonts w:eastAsiaTheme="minorEastAsia"/>
          <w:bCs/>
          <w:color w:val="000000" w:themeColor="text1"/>
          <w:szCs w:val="21"/>
        </w:rPr>
        <w:t>Advanced Mathematics II</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5 </w:t>
      </w:r>
      <w:r>
        <w:rPr>
          <w:rFonts w:eastAsiaTheme="minorEastAsia"/>
          <w:color w:val="000000" w:themeColor="text1"/>
          <w:szCs w:val="21"/>
        </w:rPr>
        <w:t xml:space="preserve">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90</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内容提要：空间解析几何与向量代数、多元函数微分法及其应用、重积分、曲线积分与曲面积分、无穷级数等。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教材：《高等数学》（下册），同济大学数学系，高等教育出版社，</w:t>
      </w:r>
      <w:r>
        <w:rPr>
          <w:rFonts w:eastAsiaTheme="minorEastAsia"/>
          <w:bCs/>
          <w:color w:val="000000" w:themeColor="text1"/>
          <w:szCs w:val="21"/>
        </w:rPr>
        <w:t>2007</w:t>
      </w:r>
      <w:r>
        <w:rPr>
          <w:rFonts w:eastAsiaTheme="minorEastAsia"/>
          <w:bCs/>
          <w:color w:val="000000" w:themeColor="text1"/>
          <w:szCs w:val="21"/>
        </w:rPr>
        <w:t>，第</w:t>
      </w:r>
      <w:r>
        <w:rPr>
          <w:rFonts w:eastAsiaTheme="minorEastAsia"/>
          <w:bCs/>
          <w:color w:val="000000" w:themeColor="text1"/>
          <w:szCs w:val="21"/>
        </w:rPr>
        <w:t>6</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《高等数学</w:t>
      </w:r>
      <w:r>
        <w:rPr>
          <w:rFonts w:eastAsiaTheme="minorEastAsia"/>
          <w:bCs/>
          <w:color w:val="000000" w:themeColor="text1"/>
          <w:szCs w:val="21"/>
        </w:rPr>
        <w:t>(</w:t>
      </w:r>
      <w:r>
        <w:rPr>
          <w:rFonts w:eastAsiaTheme="minorEastAsia"/>
          <w:bCs/>
          <w:color w:val="000000" w:themeColor="text1"/>
          <w:szCs w:val="21"/>
        </w:rPr>
        <w:t>第六版</w:t>
      </w:r>
      <w:r>
        <w:rPr>
          <w:rFonts w:eastAsiaTheme="minorEastAsia"/>
          <w:bCs/>
          <w:color w:val="000000" w:themeColor="text1"/>
          <w:szCs w:val="21"/>
        </w:rPr>
        <w:t>•</w:t>
      </w:r>
      <w:r>
        <w:rPr>
          <w:rFonts w:eastAsiaTheme="minorEastAsia"/>
          <w:bCs/>
          <w:color w:val="000000" w:themeColor="text1"/>
          <w:szCs w:val="21"/>
        </w:rPr>
        <w:t>下册</w:t>
      </w:r>
      <w:r>
        <w:rPr>
          <w:rFonts w:eastAsiaTheme="minorEastAsia"/>
          <w:bCs/>
          <w:color w:val="000000" w:themeColor="text1"/>
          <w:szCs w:val="21"/>
        </w:rPr>
        <w:t>)</w:t>
      </w:r>
      <w:r>
        <w:rPr>
          <w:rFonts w:eastAsiaTheme="minorEastAsia"/>
          <w:bCs/>
          <w:color w:val="000000" w:themeColor="text1"/>
          <w:szCs w:val="21"/>
        </w:rPr>
        <w:t>同步辅导及习题全解》，苏志平、郭志梅，水利水电出版社，</w:t>
      </w:r>
      <w:r>
        <w:rPr>
          <w:rFonts w:eastAsiaTheme="minorEastAsia"/>
          <w:bCs/>
          <w:color w:val="000000" w:themeColor="text1"/>
          <w:szCs w:val="21"/>
        </w:rPr>
        <w:t xml:space="preserve">2011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《高等数学》（下册），李忠、周建莹，北京大学出版社，</w:t>
      </w:r>
      <w:r>
        <w:rPr>
          <w:rFonts w:eastAsiaTheme="minorEastAsia"/>
          <w:bCs/>
          <w:color w:val="000000" w:themeColor="text1"/>
          <w:szCs w:val="21"/>
        </w:rPr>
        <w:t>2009</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课程名称：线性代数</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Linear Algebra</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color w:val="000000" w:themeColor="text1"/>
          <w:szCs w:val="21"/>
        </w:rPr>
        <w:t xml:space="preserve">3       </w:t>
      </w:r>
      <w:r>
        <w:rPr>
          <w:rFonts w:eastAsiaTheme="minorEastAsia"/>
          <w:color w:val="000000" w:themeColor="text1"/>
          <w:szCs w:val="21"/>
        </w:rPr>
        <w:t>总学时</w:t>
      </w:r>
      <w:r>
        <w:rPr>
          <w:rFonts w:eastAsiaTheme="minorEastAsia"/>
          <w:color w:val="000000" w:themeColor="text1"/>
          <w:szCs w:val="21"/>
        </w:rPr>
        <w:t>54</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内容提要：行列式、矩阵、矩阵的初等变换与线性方程组、向量组的线性相关性以及相似矩阵和二次型等基本知识与基本理论</w:t>
      </w:r>
      <w:r>
        <w:rPr>
          <w:rFonts w:eastAsiaTheme="minorEastAsia"/>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教材：《线性代数》，同济大学数学系，高等教育出版社，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5</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《线性代数</w:t>
      </w:r>
      <w:r>
        <w:rPr>
          <w:rFonts w:eastAsiaTheme="minorEastAsia"/>
          <w:bCs/>
          <w:color w:val="000000" w:themeColor="text1"/>
          <w:szCs w:val="21"/>
        </w:rPr>
        <w:t>(</w:t>
      </w:r>
      <w:r>
        <w:rPr>
          <w:rFonts w:eastAsiaTheme="minorEastAsia"/>
          <w:bCs/>
          <w:color w:val="000000" w:themeColor="text1"/>
          <w:szCs w:val="21"/>
        </w:rPr>
        <w:t>第五版</w:t>
      </w:r>
      <w:r>
        <w:rPr>
          <w:rFonts w:eastAsiaTheme="minorEastAsia"/>
          <w:bCs/>
          <w:color w:val="000000" w:themeColor="text1"/>
          <w:szCs w:val="21"/>
        </w:rPr>
        <w:t>)</w:t>
      </w:r>
      <w:r>
        <w:rPr>
          <w:rFonts w:eastAsiaTheme="minorEastAsia"/>
          <w:bCs/>
          <w:color w:val="000000" w:themeColor="text1"/>
          <w:szCs w:val="21"/>
        </w:rPr>
        <w:t>同步辅导及习题全解》，郭志梅、王曙东，水利水电出版社，</w:t>
      </w:r>
      <w:r>
        <w:rPr>
          <w:rFonts w:eastAsiaTheme="minorEastAsia"/>
          <w:bCs/>
          <w:color w:val="000000" w:themeColor="text1"/>
          <w:szCs w:val="21"/>
        </w:rPr>
        <w:t>2011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《线性代数（同济五版）习题全解与考研指导》，胡金德等，北京理工大学出版社，</w:t>
      </w:r>
      <w:r>
        <w:rPr>
          <w:rFonts w:eastAsiaTheme="minorEastAsia"/>
          <w:bCs/>
          <w:color w:val="000000" w:themeColor="text1"/>
          <w:szCs w:val="21"/>
        </w:rPr>
        <w:t>2012</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71001404</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课程名称：概率论与数理统计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Probability and Statistics</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内容提要：概率论，数理统计，随机过程，数理统计中应用</w:t>
      </w:r>
      <w:r>
        <w:rPr>
          <w:rFonts w:eastAsiaTheme="minorEastAsia"/>
          <w:bCs/>
          <w:color w:val="000000" w:themeColor="text1"/>
          <w:szCs w:val="21"/>
        </w:rPr>
        <w:t>Excel</w:t>
      </w:r>
      <w:r>
        <w:rPr>
          <w:rFonts w:eastAsiaTheme="minorEastAsia"/>
          <w:bCs/>
          <w:color w:val="000000" w:themeColor="text1"/>
          <w:szCs w:val="21"/>
        </w:rPr>
        <w:t>，</w:t>
      </w:r>
      <w:r>
        <w:rPr>
          <w:rFonts w:eastAsiaTheme="minorEastAsia"/>
          <w:bCs/>
          <w:color w:val="000000" w:themeColor="text1"/>
          <w:szCs w:val="21"/>
        </w:rPr>
        <w:t>bootstrap</w:t>
      </w:r>
      <w:r>
        <w:rPr>
          <w:rFonts w:eastAsiaTheme="minorEastAsia"/>
          <w:bCs/>
          <w:color w:val="000000" w:themeColor="text1"/>
          <w:szCs w:val="21"/>
        </w:rPr>
        <w:t>方法、户值检验法、箱线图等。</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教材：《概率论与数理统计》，盛骤、谢式千、潘承毅，高等教育出版社，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4</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《概率论与数理统计习题全解指南》，盛骤、谢式千、潘承毅，高等教育出版社，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 xml:space="preserve">[2] </w:t>
      </w:r>
      <w:r>
        <w:rPr>
          <w:rFonts w:eastAsiaTheme="minorEastAsia"/>
          <w:bCs/>
          <w:color w:val="000000" w:themeColor="text1"/>
          <w:szCs w:val="21"/>
        </w:rPr>
        <w:t>《概率论与数理统计（浙大</w:t>
      </w:r>
      <w:r>
        <w:rPr>
          <w:rFonts w:eastAsiaTheme="minorEastAsia"/>
          <w:bCs/>
          <w:color w:val="000000" w:themeColor="text1"/>
          <w:szCs w:val="21"/>
        </w:rPr>
        <w:t xml:space="preserve"> </w:t>
      </w:r>
      <w:r>
        <w:rPr>
          <w:rFonts w:eastAsiaTheme="minorEastAsia"/>
          <w:bCs/>
          <w:color w:val="000000" w:themeColor="text1"/>
          <w:szCs w:val="21"/>
        </w:rPr>
        <w:t>四版）习题全解与考研指导》，张宇、张新，北京理工大学出版社，</w:t>
      </w:r>
      <w:r>
        <w:rPr>
          <w:rFonts w:eastAsiaTheme="minorEastAsia"/>
          <w:bCs/>
          <w:color w:val="000000" w:themeColor="text1"/>
          <w:szCs w:val="21"/>
        </w:rPr>
        <w:t>2012</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w:t>
      </w:r>
      <w:r>
        <w:rPr>
          <w:rFonts w:eastAsiaTheme="minorEastAsia"/>
          <w:color w:val="000000" w:themeColor="text1"/>
          <w:szCs w:val="21"/>
        </w:rPr>
        <w:t>5</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课程名称：离散数学</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Discrete Mathematics</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学时（讲授</w:t>
      </w:r>
      <w:r>
        <w:rPr>
          <w:rFonts w:eastAsiaTheme="minorEastAsia"/>
          <w:bCs/>
          <w:color w:val="000000" w:themeColor="text1"/>
          <w:szCs w:val="21"/>
        </w:rPr>
        <w:t>72</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内容提要：数理逻辑、集合论，图论、组合分析初步、代数结构和形式语言与自动机初步等。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教材：《离散数学》，耿素云、张立昴，清华大学出版社，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5</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《离散数学全程导学及习题全解》，于晶晶、张爱琴、彭程，中国时代经济出版社，</w:t>
      </w:r>
      <w:r>
        <w:rPr>
          <w:rFonts w:eastAsiaTheme="minorEastAsia"/>
          <w:bCs/>
          <w:color w:val="000000" w:themeColor="text1"/>
          <w:szCs w:val="21"/>
        </w:rPr>
        <w:t>2007</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《离散数学》，屈婉玲等，高等教育出版社，</w:t>
      </w:r>
      <w:r>
        <w:rPr>
          <w:rFonts w:eastAsiaTheme="minorEastAsia"/>
          <w:bCs/>
          <w:color w:val="000000" w:themeColor="text1"/>
          <w:szCs w:val="21"/>
        </w:rPr>
        <w:t>2008</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w:t>
      </w:r>
      <w:r>
        <w:rPr>
          <w:rFonts w:eastAsiaTheme="minorEastAsia"/>
          <w:color w:val="000000" w:themeColor="text1"/>
          <w:szCs w:val="21"/>
        </w:rPr>
        <w:t>6</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课程名称：大学物理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College Physics</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4+1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72</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内容提要：以物理学基础为内容的大学物理课，是应用数学专业学生一门重要的</w:t>
      </w:r>
      <w:proofErr w:type="gramStart"/>
      <w:r>
        <w:rPr>
          <w:rFonts w:eastAsiaTheme="minorEastAsia"/>
          <w:bCs/>
          <w:color w:val="000000" w:themeColor="text1"/>
          <w:szCs w:val="21"/>
        </w:rPr>
        <w:t>通识性必修</w:t>
      </w:r>
      <w:proofErr w:type="gramEnd"/>
      <w:r>
        <w:rPr>
          <w:rFonts w:eastAsiaTheme="minorEastAsia"/>
          <w:bCs/>
          <w:color w:val="000000" w:themeColor="text1"/>
          <w:szCs w:val="21"/>
        </w:rPr>
        <w:t>基础课。本课程所教授的基本概念、基本理论和基本方法是学生科学素养的重要组成部分，在人才的科学素质培养中具有重要的地位，具有其他课程不能替代的重要作用。通过本课程的教学，使学生能够掌握力学、热学、电磁学、波动与光学、近代物理学等基本理论知识，为学生毕业后所从事专业技术、管理及科学研究工作打下一定的基础。</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教材：《大学物理学》，张三慧，清华大学出版社，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版本</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《普通物理学》（第七版），程守</w:t>
      </w:r>
      <w:proofErr w:type="gramStart"/>
      <w:r>
        <w:rPr>
          <w:rFonts w:eastAsiaTheme="minorEastAsia"/>
          <w:bCs/>
          <w:color w:val="000000" w:themeColor="text1"/>
          <w:szCs w:val="21"/>
        </w:rPr>
        <w:t>洙</w:t>
      </w:r>
      <w:proofErr w:type="gramEnd"/>
      <w:r>
        <w:rPr>
          <w:rFonts w:eastAsiaTheme="minorEastAsia"/>
          <w:bCs/>
          <w:color w:val="000000" w:themeColor="text1"/>
          <w:szCs w:val="21"/>
        </w:rPr>
        <w:t>，江之永，高等教育出版社，</w:t>
      </w:r>
      <w:r>
        <w:rPr>
          <w:rFonts w:eastAsiaTheme="minorEastAsia"/>
          <w:bCs/>
          <w:color w:val="000000" w:themeColor="text1"/>
          <w:szCs w:val="21"/>
        </w:rPr>
        <w:t>2016</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《物理学教程》，马文蔚等，高等教育出版社，</w:t>
      </w:r>
      <w:r>
        <w:rPr>
          <w:rFonts w:eastAsiaTheme="minorEastAsia"/>
          <w:bCs/>
          <w:color w:val="000000" w:themeColor="text1"/>
          <w:szCs w:val="21"/>
        </w:rPr>
        <w:t>2016</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71001408</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课程名称：电子技术基础</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Basic Electronic Technology</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5+1 </w:t>
      </w:r>
      <w:r>
        <w:rPr>
          <w:rFonts w:eastAsiaTheme="minorEastAsia"/>
          <w:color w:val="000000" w:themeColor="text1"/>
          <w:szCs w:val="21"/>
        </w:rPr>
        <w:t xml:space="preserve">          </w:t>
      </w:r>
      <w:r>
        <w:rPr>
          <w:rFonts w:eastAsiaTheme="minorEastAsia"/>
          <w:bCs/>
          <w:color w:val="000000" w:themeColor="text1"/>
          <w:szCs w:val="21"/>
        </w:rPr>
        <w:t xml:space="preserve"> </w:t>
      </w:r>
      <w:r>
        <w:rPr>
          <w:rFonts w:eastAsiaTheme="minorEastAsia"/>
          <w:bCs/>
          <w:color w:val="000000" w:themeColor="text1"/>
          <w:szCs w:val="21"/>
        </w:rPr>
        <w:t>总学时：</w:t>
      </w:r>
      <w:r>
        <w:rPr>
          <w:rFonts w:eastAsiaTheme="minorEastAsia"/>
          <w:bCs/>
          <w:color w:val="000000" w:themeColor="text1"/>
          <w:szCs w:val="21"/>
        </w:rPr>
        <w:t xml:space="preserve">108  </w:t>
      </w:r>
      <w:r>
        <w:rPr>
          <w:rFonts w:eastAsiaTheme="minorEastAsia"/>
          <w:bCs/>
          <w:color w:val="000000" w:themeColor="text1"/>
          <w:szCs w:val="21"/>
        </w:rPr>
        <w:t>（讲授</w:t>
      </w:r>
      <w:r>
        <w:rPr>
          <w:rFonts w:eastAsiaTheme="minorEastAsia"/>
          <w:bCs/>
          <w:color w:val="000000" w:themeColor="text1"/>
          <w:szCs w:val="21"/>
        </w:rPr>
        <w:t>90</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内容提要：本课程包括电路与电子学的数字电子技术两方面内容，分两学期讲授，电路与电</w:t>
      </w:r>
      <w:r>
        <w:rPr>
          <w:rFonts w:eastAsiaTheme="minorEastAsia"/>
          <w:bCs/>
          <w:color w:val="000000" w:themeColor="text1"/>
          <w:szCs w:val="21"/>
        </w:rPr>
        <w:lastRenderedPageBreak/>
        <w:t>子学部分的内容包括电路的基本概念，直流电路的基本分析方法、正弦交流电及动态电路分析，晶体管放大器，运算放大器的原理及应用，振荡器和电源电路。数字电路部分研究逻辑电路的分析和设计方法，常用的组合电路、时序电路。可编程逻辑器件的原理及应用，模数与数模转换器。本课程为计算机科学系的必修课程。</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教材：《电子技术基础》，康华光等，高等教育出版社，</w:t>
      </w:r>
      <w:r>
        <w:rPr>
          <w:rFonts w:eastAsiaTheme="minorEastAsia"/>
          <w:bCs/>
          <w:color w:val="000000" w:themeColor="text1"/>
          <w:szCs w:val="21"/>
        </w:rPr>
        <w:t>2012</w:t>
      </w:r>
      <w:r>
        <w:rPr>
          <w:rFonts w:eastAsiaTheme="minorEastAsia"/>
          <w:bCs/>
          <w:color w:val="000000" w:themeColor="text1"/>
          <w:szCs w:val="21"/>
        </w:rPr>
        <w:t>年，第五版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《数字电路与逻辑设计》</w:t>
      </w:r>
      <w:r>
        <w:rPr>
          <w:rFonts w:eastAsiaTheme="minorEastAsia"/>
          <w:bCs/>
          <w:color w:val="000000" w:themeColor="text1"/>
          <w:szCs w:val="21"/>
        </w:rPr>
        <w:t xml:space="preserve">, </w:t>
      </w:r>
      <w:r>
        <w:rPr>
          <w:rFonts w:eastAsiaTheme="minorEastAsia"/>
          <w:bCs/>
          <w:color w:val="000000" w:themeColor="text1"/>
          <w:szCs w:val="21"/>
        </w:rPr>
        <w:t>金雁飞编，冶金工业出版社，</w:t>
      </w:r>
      <w:r>
        <w:rPr>
          <w:rFonts w:eastAsiaTheme="minorEastAsia"/>
          <w:bCs/>
          <w:color w:val="000000" w:themeColor="text1"/>
          <w:szCs w:val="21"/>
        </w:rPr>
        <w:t>2011</w:t>
      </w:r>
      <w:r>
        <w:rPr>
          <w:rFonts w:eastAsiaTheme="minorEastAsia"/>
          <w:bCs/>
          <w:color w:val="000000" w:themeColor="text1"/>
          <w:szCs w:val="21"/>
        </w:rPr>
        <w:t>年，第二版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71001410</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课程名称：计算机组成原理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Principles of Computer Organization</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bCs/>
          <w:color w:val="000000" w:themeColor="text1"/>
          <w:szCs w:val="21"/>
        </w:rPr>
        <w:t>（讲授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指令系统和中央处理器组织，数据传递路径和指令控制流程，存储管理，微程序设计，中断系统和输入输出系统等，要求学生掌握计算机系统的各个组成部分的工作原理，组成方法及其相互关系，熟悉一些典型计算机的组成原理，弄清硬件对软件的接口界面，为学习软件后续课程</w:t>
      </w:r>
      <w:proofErr w:type="gramStart"/>
      <w:r>
        <w:rPr>
          <w:rFonts w:eastAsiaTheme="minorEastAsia"/>
          <w:bCs/>
          <w:color w:val="000000" w:themeColor="text1"/>
          <w:szCs w:val="21"/>
        </w:rPr>
        <w:t>作准备</w:t>
      </w:r>
      <w:proofErr w:type="gramEnd"/>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教材：《计算机组成原理》，白中英编，科学出版社，（第三版），</w:t>
      </w:r>
      <w:r>
        <w:rPr>
          <w:rFonts w:eastAsiaTheme="minorEastAsia"/>
          <w:bCs/>
          <w:color w:val="000000" w:themeColor="text1"/>
          <w:szCs w:val="21"/>
        </w:rPr>
        <w:t>2010</w:t>
      </w:r>
      <w:r>
        <w:rPr>
          <w:rFonts w:eastAsiaTheme="minorEastAsia"/>
          <w:bCs/>
          <w:color w:val="000000" w:themeColor="text1"/>
          <w:szCs w:val="21"/>
        </w:rPr>
        <w:t>年</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[1]</w:t>
      </w:r>
      <w:r>
        <w:rPr>
          <w:rFonts w:eastAsiaTheme="minorEastAsia"/>
          <w:bCs/>
          <w:color w:val="000000" w:themeColor="text1"/>
          <w:szCs w:val="21"/>
        </w:rPr>
        <w:t>《计算机组成原理》，毛爱华编，冶金工业出版社，</w:t>
      </w:r>
      <w:r>
        <w:rPr>
          <w:rFonts w:eastAsiaTheme="minorEastAsia"/>
          <w:bCs/>
          <w:color w:val="000000" w:themeColor="text1"/>
          <w:szCs w:val="21"/>
        </w:rPr>
        <w:t>2011</w:t>
      </w:r>
      <w:r>
        <w:rPr>
          <w:rFonts w:eastAsiaTheme="minorEastAsia"/>
          <w:bCs/>
          <w:color w:val="000000" w:themeColor="text1"/>
          <w:szCs w:val="21"/>
        </w:rPr>
        <w:t>年第三版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课程名称：数据结构</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Data Structure</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3+2 </w:t>
      </w:r>
      <w:r>
        <w:rPr>
          <w:rFonts w:eastAsiaTheme="minorEastAsia"/>
          <w:color w:val="000000" w:themeColor="text1"/>
          <w:szCs w:val="21"/>
        </w:rPr>
        <w:t xml:space="preserve">         </w:t>
      </w:r>
      <w:r>
        <w:rPr>
          <w:rFonts w:eastAsiaTheme="minorEastAsia"/>
          <w:bCs/>
          <w:color w:val="000000" w:themeColor="text1"/>
          <w:szCs w:val="21"/>
        </w:rPr>
        <w:t xml:space="preserve">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bCs/>
          <w:color w:val="000000" w:themeColor="text1"/>
          <w:szCs w:val="21"/>
        </w:rPr>
        <w:t>（讲授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36</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内容提要：主要讲解数值计算与非数值计算中的基本数据结构：线性表、</w:t>
      </w:r>
      <w:proofErr w:type="gramStart"/>
      <w:r>
        <w:rPr>
          <w:rFonts w:eastAsiaTheme="minorEastAsia"/>
          <w:bCs/>
          <w:color w:val="000000" w:themeColor="text1"/>
          <w:szCs w:val="21"/>
        </w:rPr>
        <w:t>栈</w:t>
      </w:r>
      <w:proofErr w:type="gramEnd"/>
      <w:r>
        <w:rPr>
          <w:rFonts w:eastAsiaTheme="minorEastAsia"/>
          <w:bCs/>
          <w:color w:val="000000" w:themeColor="text1"/>
          <w:szCs w:val="21"/>
        </w:rPr>
        <w:t>、队列、数组、广义表、串、树、图、文件等，以及它们在计算机内的存储形式，与这些数据结构相关的运算和算法。此外还介绍排序和查找算法以及算法分析。数据结构介于数学，计算机硬件和计算机软件三者之间的一门核心课程，它是一门综合性的专业基础课。</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教材：《数据结构（Ｃ语言版）》</w:t>
      </w:r>
      <w:r>
        <w:rPr>
          <w:rFonts w:eastAsiaTheme="minorEastAsia"/>
          <w:bCs/>
          <w:color w:val="000000" w:themeColor="text1"/>
          <w:szCs w:val="21"/>
        </w:rPr>
        <w:t>,</w:t>
      </w:r>
      <w:r>
        <w:rPr>
          <w:rFonts w:eastAsiaTheme="minorEastAsia"/>
          <w:bCs/>
          <w:color w:val="000000" w:themeColor="text1"/>
          <w:szCs w:val="21"/>
        </w:rPr>
        <w:t>严蔚敏等编，清华大学出版社，</w:t>
      </w:r>
      <w:r>
        <w:rPr>
          <w:rFonts w:eastAsiaTheme="minorEastAsia"/>
          <w:bCs/>
          <w:color w:val="000000" w:themeColor="text1"/>
          <w:szCs w:val="21"/>
        </w:rPr>
        <w:t>2012</w:t>
      </w:r>
      <w:r>
        <w:rPr>
          <w:rFonts w:eastAsiaTheme="minorEastAsia"/>
          <w:bCs/>
          <w:color w:val="000000" w:themeColor="text1"/>
          <w:szCs w:val="21"/>
        </w:rPr>
        <w:t>年，第三版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[1]</w:t>
      </w:r>
      <w:r>
        <w:rPr>
          <w:rFonts w:eastAsiaTheme="minorEastAsia"/>
          <w:bCs/>
          <w:color w:val="000000" w:themeColor="text1"/>
          <w:szCs w:val="21"/>
        </w:rPr>
        <w:t>《数据结构与程序设计（影印版）》</w:t>
      </w:r>
      <w:r>
        <w:rPr>
          <w:rFonts w:eastAsiaTheme="minorEastAsia"/>
          <w:bCs/>
          <w:color w:val="000000" w:themeColor="text1"/>
          <w:szCs w:val="21"/>
        </w:rPr>
        <w:t>,Robert L.krnse</w:t>
      </w:r>
      <w:r>
        <w:rPr>
          <w:rFonts w:eastAsiaTheme="minorEastAsia"/>
          <w:bCs/>
          <w:color w:val="000000" w:themeColor="text1"/>
          <w:szCs w:val="21"/>
        </w:rPr>
        <w:t>著</w:t>
      </w:r>
      <w:r>
        <w:rPr>
          <w:rFonts w:eastAsiaTheme="minorEastAsia"/>
          <w:bCs/>
          <w:color w:val="000000" w:themeColor="text1"/>
          <w:szCs w:val="21"/>
        </w:rPr>
        <w:t>,</w:t>
      </w:r>
      <w:r>
        <w:rPr>
          <w:rFonts w:eastAsiaTheme="minorEastAsia"/>
          <w:bCs/>
          <w:color w:val="000000" w:themeColor="text1"/>
          <w:szCs w:val="21"/>
        </w:rPr>
        <w:t>高等教育出版社，</w:t>
      </w:r>
      <w:r>
        <w:rPr>
          <w:rFonts w:eastAsiaTheme="minorEastAsia"/>
          <w:bCs/>
          <w:color w:val="000000" w:themeColor="text1"/>
          <w:szCs w:val="21"/>
        </w:rPr>
        <w:t>2011</w:t>
      </w:r>
      <w:r>
        <w:rPr>
          <w:rFonts w:eastAsiaTheme="minorEastAsia"/>
          <w:bCs/>
          <w:color w:val="000000" w:themeColor="text1"/>
          <w:szCs w:val="21"/>
        </w:rPr>
        <w:t>年，第三版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[2]</w:t>
      </w:r>
      <w:r>
        <w:rPr>
          <w:rFonts w:eastAsiaTheme="minorEastAsia"/>
          <w:bCs/>
          <w:color w:val="000000" w:themeColor="text1"/>
          <w:szCs w:val="21"/>
        </w:rPr>
        <w:t>《数据结构与算法》，李乔祥等编著，冶金工业出版社，</w:t>
      </w:r>
      <w:r>
        <w:rPr>
          <w:rFonts w:eastAsiaTheme="minorEastAsia"/>
          <w:bCs/>
          <w:color w:val="000000" w:themeColor="text1"/>
          <w:szCs w:val="21"/>
        </w:rPr>
        <w:t>2011</w:t>
      </w:r>
      <w:r>
        <w:rPr>
          <w:rFonts w:eastAsiaTheme="minorEastAsia"/>
          <w:bCs/>
          <w:color w:val="000000" w:themeColor="text1"/>
          <w:szCs w:val="21"/>
        </w:rPr>
        <w:t>年第二版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课程名称：计算机网络</w:t>
      </w:r>
      <w:r>
        <w:rPr>
          <w:rFonts w:eastAsiaTheme="minorEastAsia"/>
          <w:bCs/>
          <w:color w:val="000000" w:themeColor="text1"/>
          <w:szCs w:val="21"/>
        </w:rPr>
        <w:t xml:space="preserve">  (Computer Networks)</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预修课程：计算机结构原理、操作系统、程序设计</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内容提要：本课程着重介绍计算机网络的体系结构</w:t>
      </w:r>
      <w:r>
        <w:rPr>
          <w:rFonts w:eastAsiaTheme="minorEastAsia"/>
          <w:bCs/>
          <w:color w:val="000000" w:themeColor="text1"/>
          <w:szCs w:val="21"/>
        </w:rPr>
        <w:t>,</w:t>
      </w:r>
      <w:r>
        <w:rPr>
          <w:rFonts w:eastAsiaTheme="minorEastAsia"/>
          <w:bCs/>
          <w:color w:val="000000" w:themeColor="text1"/>
          <w:szCs w:val="21"/>
        </w:rPr>
        <w:t>网络各层的功能和协议，以及当今计算机网络领域中采用的最新技术，包括链路控制，路由选择。流量控制，多路访问，传输控制，网络互连，安全与管理，高层协议，协议工程，性能分析等技术原理和设计方法</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教材：《计算机网络》，谢希仁编，电子工业出版社，</w:t>
      </w:r>
      <w:r>
        <w:rPr>
          <w:rFonts w:eastAsiaTheme="minorEastAsia"/>
          <w:bCs/>
          <w:color w:val="000000" w:themeColor="text1"/>
          <w:szCs w:val="21"/>
        </w:rPr>
        <w:t>2012</w:t>
      </w:r>
      <w:r>
        <w:rPr>
          <w:rFonts w:eastAsiaTheme="minorEastAsia"/>
          <w:bCs/>
          <w:color w:val="000000" w:themeColor="text1"/>
          <w:szCs w:val="21"/>
        </w:rPr>
        <w:t>年，第五版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[1]</w:t>
      </w:r>
      <w:r>
        <w:rPr>
          <w:rFonts w:eastAsiaTheme="minorEastAsia"/>
          <w:bCs/>
          <w:color w:val="000000" w:themeColor="text1"/>
          <w:szCs w:val="21"/>
        </w:rPr>
        <w:t>《计算机网络原理与应用》，来宾等编著，冶金工业出版社</w:t>
      </w:r>
      <w:r>
        <w:rPr>
          <w:rFonts w:eastAsiaTheme="minorEastAsia"/>
          <w:bCs/>
          <w:color w:val="000000" w:themeColor="text1"/>
          <w:szCs w:val="21"/>
        </w:rPr>
        <w:t>,2012</w:t>
      </w:r>
      <w:r>
        <w:rPr>
          <w:rFonts w:eastAsiaTheme="minorEastAsia"/>
          <w:bCs/>
          <w:color w:val="000000" w:themeColor="text1"/>
          <w:szCs w:val="21"/>
        </w:rPr>
        <w:t>年第三版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课程名称：操作系统</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Operating System</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bCs/>
          <w:color w:val="000000" w:themeColor="text1"/>
          <w:szCs w:val="21"/>
        </w:rPr>
        <w:t>（讲授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操作系统是计算机专业的一门专业基础课，该课程是从资源管理的观点出发讲授操作系统的基本功能，实现原理和设计方法。包括：处理器管理、存储管理、文件管理、设备管理和作业管理，以及讨论有关进程的互斥、同步、通信和死锁。通过对若干实例的介绍进一步阐明操作系统的设计思想和实现技巧。</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教材：《操作系统教程》</w:t>
      </w:r>
      <w:r>
        <w:rPr>
          <w:rFonts w:eastAsiaTheme="minorEastAsia"/>
          <w:bCs/>
          <w:color w:val="000000" w:themeColor="text1"/>
          <w:szCs w:val="21"/>
        </w:rPr>
        <w:t xml:space="preserve">, </w:t>
      </w:r>
      <w:r>
        <w:rPr>
          <w:rFonts w:eastAsiaTheme="minorEastAsia"/>
          <w:bCs/>
          <w:color w:val="000000" w:themeColor="text1"/>
          <w:szCs w:val="21"/>
        </w:rPr>
        <w:t>孙钟秀等编著</w:t>
      </w:r>
      <w:r>
        <w:rPr>
          <w:rFonts w:eastAsiaTheme="minorEastAsia"/>
          <w:bCs/>
          <w:color w:val="000000" w:themeColor="text1"/>
          <w:szCs w:val="21"/>
        </w:rPr>
        <w:t xml:space="preserve">, </w:t>
      </w:r>
      <w:r>
        <w:rPr>
          <w:rFonts w:eastAsiaTheme="minorEastAsia"/>
          <w:bCs/>
          <w:color w:val="000000" w:themeColor="text1"/>
          <w:szCs w:val="21"/>
        </w:rPr>
        <w:t>高等教育出版社，</w:t>
      </w:r>
      <w:r>
        <w:rPr>
          <w:rFonts w:eastAsiaTheme="minorEastAsia"/>
          <w:bCs/>
          <w:color w:val="000000" w:themeColor="text1"/>
          <w:szCs w:val="21"/>
        </w:rPr>
        <w:t>2012</w:t>
      </w:r>
      <w:r>
        <w:rPr>
          <w:rFonts w:eastAsiaTheme="minorEastAsia"/>
          <w:bCs/>
          <w:color w:val="000000" w:themeColor="text1"/>
          <w:szCs w:val="21"/>
        </w:rPr>
        <w:t>年，第三版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《计算机操作系统》</w:t>
      </w:r>
      <w:r>
        <w:rPr>
          <w:rFonts w:eastAsiaTheme="minorEastAsia"/>
          <w:bCs/>
          <w:color w:val="000000" w:themeColor="text1"/>
          <w:szCs w:val="21"/>
        </w:rPr>
        <w:t>,</w:t>
      </w:r>
      <w:r>
        <w:rPr>
          <w:rFonts w:eastAsiaTheme="minorEastAsia"/>
          <w:bCs/>
          <w:color w:val="000000" w:themeColor="text1"/>
          <w:szCs w:val="21"/>
        </w:rPr>
        <w:t>汤子瀛等编，西安电子科技大学出版社，</w:t>
      </w:r>
      <w:r>
        <w:rPr>
          <w:rFonts w:eastAsiaTheme="minorEastAsia"/>
          <w:bCs/>
          <w:color w:val="000000" w:themeColor="text1"/>
          <w:szCs w:val="21"/>
        </w:rPr>
        <w:t>2011</w:t>
      </w:r>
      <w:r>
        <w:rPr>
          <w:rFonts w:eastAsiaTheme="minorEastAsia"/>
          <w:bCs/>
          <w:color w:val="000000" w:themeColor="text1"/>
          <w:szCs w:val="21"/>
        </w:rPr>
        <w:t>年，第三版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71001414</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课程名称：工程经济</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Engineering Economics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  </w:t>
      </w:r>
      <w:r>
        <w:rPr>
          <w:rFonts w:eastAsiaTheme="minorEastAsia"/>
          <w:bCs/>
          <w:color w:val="000000" w:themeColor="text1"/>
          <w:szCs w:val="21"/>
        </w:rPr>
        <w:t>总学时：</w:t>
      </w:r>
      <w:r>
        <w:rPr>
          <w:rFonts w:eastAsiaTheme="minorEastAsia"/>
          <w:bCs/>
          <w:color w:val="000000" w:themeColor="text1"/>
          <w:szCs w:val="21"/>
        </w:rPr>
        <w:t>36</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bCs/>
          <w:color w:val="000000" w:themeColor="text1"/>
          <w:szCs w:val="21"/>
        </w:rPr>
        <w:t>（讲授</w:t>
      </w:r>
      <w:r>
        <w:rPr>
          <w:rFonts w:eastAsiaTheme="minorEastAsia"/>
          <w:bCs/>
          <w:color w:val="000000" w:themeColor="text1"/>
          <w:szCs w:val="21"/>
        </w:rPr>
        <w:t>36</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内容提要：工程技术投资项目的预测技术与方法，工程技术方案的经济评价指标和方法，不同技术经济方案的比较选优技术、风险及其不确定性的分析与评价方法，以及与项目投资相关的</w:t>
      </w:r>
      <w:r>
        <w:rPr>
          <w:rFonts w:eastAsiaTheme="minorEastAsia"/>
          <w:bCs/>
          <w:color w:val="000000" w:themeColor="text1"/>
          <w:szCs w:val="21"/>
        </w:rPr>
        <w:lastRenderedPageBreak/>
        <w:t>市场分析、资金筹措、环境影响、社会影响、可持续性等分析和评价技术等。要求学生在掌握一般工程实践活动其经济效果的评价基础上，还应该对生产制造环节的经济性给予着重关注，即生产系统的技术经济评价，如：价值工程中对于各种产品其成本和承载功能的分析，产品</w:t>
      </w:r>
      <w:proofErr w:type="gramStart"/>
      <w:r>
        <w:rPr>
          <w:rFonts w:eastAsiaTheme="minorEastAsia"/>
          <w:bCs/>
          <w:color w:val="000000" w:themeColor="text1"/>
          <w:szCs w:val="21"/>
        </w:rPr>
        <w:t>研发再</w:t>
      </w:r>
      <w:proofErr w:type="gramEnd"/>
      <w:r>
        <w:rPr>
          <w:rFonts w:eastAsiaTheme="minorEastAsia"/>
          <w:bCs/>
          <w:color w:val="000000" w:themeColor="text1"/>
          <w:szCs w:val="21"/>
        </w:rPr>
        <w:t>设计的分析；生产成本控制，推行</w:t>
      </w:r>
      <w:r>
        <w:rPr>
          <w:rFonts w:eastAsiaTheme="minorEastAsia"/>
          <w:bCs/>
          <w:color w:val="000000" w:themeColor="text1"/>
          <w:szCs w:val="21"/>
        </w:rPr>
        <w:t>Cost Down</w:t>
      </w:r>
      <w:r>
        <w:rPr>
          <w:rFonts w:eastAsiaTheme="minorEastAsia"/>
          <w:bCs/>
          <w:color w:val="000000" w:themeColor="text1"/>
          <w:szCs w:val="21"/>
        </w:rPr>
        <w:t>项目；生产设备更新时机选择，租赁，购买等综合评价等。</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教材：《工程经济学（第</w:t>
      </w:r>
      <w:r>
        <w:rPr>
          <w:rFonts w:eastAsiaTheme="minorEastAsia"/>
          <w:bCs/>
          <w:color w:val="000000" w:themeColor="text1"/>
          <w:szCs w:val="21"/>
        </w:rPr>
        <w:t>4</w:t>
      </w:r>
      <w:r>
        <w:rPr>
          <w:rFonts w:eastAsiaTheme="minorEastAsia"/>
          <w:bCs/>
          <w:color w:val="000000" w:themeColor="text1"/>
          <w:szCs w:val="21"/>
        </w:rPr>
        <w:t>版）》，李南编，科学出版社，</w:t>
      </w:r>
      <w:r>
        <w:rPr>
          <w:rFonts w:eastAsiaTheme="minorEastAsia"/>
          <w:bCs/>
          <w:color w:val="000000" w:themeColor="text1"/>
          <w:szCs w:val="21"/>
        </w:rPr>
        <w:t>2013</w:t>
      </w:r>
      <w:r>
        <w:rPr>
          <w:rFonts w:eastAsiaTheme="minorEastAsia"/>
          <w:bCs/>
          <w:color w:val="000000" w:themeColor="text1"/>
          <w:szCs w:val="21"/>
        </w:rPr>
        <w:t>年</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《工程经济学》</w:t>
      </w:r>
      <w:r>
        <w:rPr>
          <w:rFonts w:eastAsiaTheme="minorEastAsia"/>
          <w:bCs/>
          <w:color w:val="000000" w:themeColor="text1"/>
          <w:szCs w:val="21"/>
        </w:rPr>
        <w:t>,</w:t>
      </w:r>
      <w:r>
        <w:rPr>
          <w:rFonts w:eastAsiaTheme="minorEastAsia"/>
          <w:bCs/>
          <w:color w:val="000000" w:themeColor="text1"/>
          <w:szCs w:val="21"/>
        </w:rPr>
        <w:t>赵艳华等编，清华大学出版社，</w:t>
      </w:r>
      <w:r>
        <w:rPr>
          <w:rFonts w:eastAsiaTheme="minorEastAsia"/>
          <w:bCs/>
          <w:color w:val="000000" w:themeColor="text1"/>
          <w:szCs w:val="21"/>
        </w:rPr>
        <w:t>2014</w:t>
      </w:r>
      <w:r>
        <w:rPr>
          <w:rFonts w:eastAsiaTheme="minorEastAsia"/>
          <w:bCs/>
          <w:color w:val="000000" w:themeColor="text1"/>
          <w:szCs w:val="21"/>
        </w:rPr>
        <w:t>年</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《软件工程经济学》，赵玮著，西安电子科技大学出版社，</w:t>
      </w:r>
      <w:r>
        <w:rPr>
          <w:rFonts w:eastAsiaTheme="minorEastAsia"/>
          <w:bCs/>
          <w:color w:val="000000" w:themeColor="text1"/>
          <w:szCs w:val="21"/>
        </w:rPr>
        <w:t>2009</w:t>
      </w:r>
      <w:r>
        <w:rPr>
          <w:rFonts w:eastAsiaTheme="minorEastAsia"/>
          <w:bCs/>
          <w:color w:val="000000" w:themeColor="text1"/>
          <w:szCs w:val="21"/>
        </w:rPr>
        <w:t>年</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w:t>
      </w:r>
      <w:r>
        <w:rPr>
          <w:rFonts w:eastAsiaTheme="minorEastAsia"/>
          <w:bCs/>
          <w:color w:val="000000" w:themeColor="text1"/>
          <w:szCs w:val="21"/>
        </w:rPr>
        <w:t>Web</w:t>
      </w:r>
      <w:r>
        <w:rPr>
          <w:rFonts w:eastAsiaTheme="minorEastAsia"/>
          <w:bCs/>
          <w:color w:val="000000" w:themeColor="text1"/>
          <w:szCs w:val="21"/>
        </w:rPr>
        <w:t>前端技术</w:t>
      </w:r>
      <w:r>
        <w:rPr>
          <w:rFonts w:eastAsiaTheme="minorEastAsia"/>
          <w:bCs/>
          <w:color w:val="000000" w:themeColor="text1"/>
          <w:szCs w:val="21"/>
        </w:rPr>
        <w:t xml:space="preserve">   (Front-end Web Design Technology)</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Web</w:t>
      </w:r>
      <w:r>
        <w:rPr>
          <w:rFonts w:eastAsiaTheme="minorEastAsia"/>
          <w:bCs/>
          <w:color w:val="000000" w:themeColor="text1"/>
          <w:szCs w:val="21"/>
        </w:rPr>
        <w:t>基本知识，</w:t>
      </w:r>
      <w:r>
        <w:rPr>
          <w:rFonts w:eastAsiaTheme="minorEastAsia"/>
          <w:bCs/>
          <w:color w:val="000000" w:themeColor="text1"/>
          <w:szCs w:val="21"/>
        </w:rPr>
        <w:t>HTML5</w:t>
      </w:r>
      <w:r>
        <w:rPr>
          <w:rFonts w:eastAsiaTheme="minorEastAsia"/>
          <w:bCs/>
          <w:color w:val="000000" w:themeColor="text1"/>
          <w:szCs w:val="21"/>
        </w:rPr>
        <w:t>网页设计语言和网页设计方法及工具，经典的</w:t>
      </w:r>
      <w:r>
        <w:rPr>
          <w:rFonts w:eastAsiaTheme="minorEastAsia"/>
          <w:bCs/>
          <w:color w:val="000000" w:themeColor="text1"/>
          <w:szCs w:val="21"/>
        </w:rPr>
        <w:t>DIV+CSS</w:t>
      </w:r>
      <w:r>
        <w:rPr>
          <w:rFonts w:eastAsiaTheme="minorEastAsia"/>
          <w:bCs/>
          <w:color w:val="000000" w:themeColor="text1"/>
          <w:szCs w:val="21"/>
        </w:rPr>
        <w:t>网页布局与美化技巧，介绍代表未来</w:t>
      </w:r>
      <w:r>
        <w:rPr>
          <w:rFonts w:eastAsiaTheme="minorEastAsia"/>
          <w:bCs/>
          <w:color w:val="000000" w:themeColor="text1"/>
          <w:szCs w:val="21"/>
        </w:rPr>
        <w:t>Web</w:t>
      </w:r>
      <w:r>
        <w:rPr>
          <w:rFonts w:eastAsiaTheme="minorEastAsia"/>
          <w:bCs/>
          <w:color w:val="000000" w:themeColor="text1"/>
          <w:szCs w:val="21"/>
        </w:rPr>
        <w:t>发展方向的</w:t>
      </w:r>
      <w:r>
        <w:rPr>
          <w:rFonts w:eastAsiaTheme="minorEastAsia"/>
          <w:bCs/>
          <w:color w:val="000000" w:themeColor="text1"/>
          <w:szCs w:val="21"/>
        </w:rPr>
        <w:t>HTML5</w:t>
      </w:r>
      <w:r>
        <w:rPr>
          <w:rFonts w:eastAsiaTheme="minorEastAsia"/>
          <w:bCs/>
          <w:color w:val="000000" w:themeColor="text1"/>
          <w:szCs w:val="21"/>
        </w:rPr>
        <w:t>应用及</w:t>
      </w:r>
      <w:r>
        <w:rPr>
          <w:rFonts w:eastAsiaTheme="minorEastAsia"/>
          <w:bCs/>
          <w:color w:val="000000" w:themeColor="text1"/>
          <w:szCs w:val="21"/>
        </w:rPr>
        <w:t>CSS</w:t>
      </w:r>
      <w:r>
        <w:rPr>
          <w:rFonts w:eastAsiaTheme="minorEastAsia"/>
          <w:bCs/>
          <w:color w:val="000000" w:themeColor="text1"/>
          <w:szCs w:val="21"/>
        </w:rPr>
        <w:t>最新规范标准</w:t>
      </w:r>
      <w:r>
        <w:rPr>
          <w:rFonts w:eastAsiaTheme="minorEastAsia"/>
          <w:bCs/>
          <w:color w:val="000000" w:themeColor="text1"/>
          <w:szCs w:val="21"/>
        </w:rPr>
        <w:t>CSS 3</w:t>
      </w:r>
      <w:r>
        <w:rPr>
          <w:rFonts w:eastAsiaTheme="minorEastAsia"/>
          <w:bCs/>
          <w:color w:val="000000" w:themeColor="text1"/>
          <w:szCs w:val="21"/>
        </w:rPr>
        <w:t>，并针对</w:t>
      </w:r>
      <w:r>
        <w:rPr>
          <w:rFonts w:eastAsiaTheme="minorEastAsia"/>
          <w:bCs/>
          <w:color w:val="000000" w:themeColor="text1"/>
          <w:szCs w:val="21"/>
        </w:rPr>
        <w:t>Web</w:t>
      </w:r>
      <w:r>
        <w:rPr>
          <w:rFonts w:eastAsiaTheme="minorEastAsia"/>
          <w:bCs/>
          <w:color w:val="000000" w:themeColor="text1"/>
          <w:szCs w:val="21"/>
        </w:rPr>
        <w:t>应用开发介绍</w:t>
      </w:r>
      <w:r>
        <w:rPr>
          <w:rFonts w:eastAsiaTheme="minorEastAsia"/>
          <w:bCs/>
          <w:color w:val="000000" w:themeColor="text1"/>
          <w:szCs w:val="21"/>
        </w:rPr>
        <w:t>JavaScript</w:t>
      </w:r>
      <w:r>
        <w:rPr>
          <w:rFonts w:eastAsiaTheme="minorEastAsia"/>
          <w:bCs/>
          <w:color w:val="000000" w:themeColor="text1"/>
          <w:szCs w:val="21"/>
        </w:rPr>
        <w:t>语法和应用。</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w:t>
      </w:r>
      <w:r>
        <w:rPr>
          <w:rFonts w:eastAsiaTheme="minorEastAsia"/>
          <w:bCs/>
          <w:color w:val="000000" w:themeColor="text1"/>
          <w:szCs w:val="21"/>
        </w:rPr>
        <w:t>HTML5</w:t>
      </w:r>
      <w:r>
        <w:rPr>
          <w:rFonts w:eastAsiaTheme="minorEastAsia"/>
          <w:bCs/>
          <w:color w:val="000000" w:themeColor="text1"/>
          <w:szCs w:val="21"/>
        </w:rPr>
        <w:t>与</w:t>
      </w:r>
      <w:r>
        <w:rPr>
          <w:rFonts w:eastAsiaTheme="minorEastAsia"/>
          <w:bCs/>
          <w:color w:val="000000" w:themeColor="text1"/>
          <w:szCs w:val="21"/>
        </w:rPr>
        <w:t>JavaScript</w:t>
      </w:r>
      <w:r>
        <w:rPr>
          <w:rFonts w:eastAsiaTheme="minorEastAsia"/>
          <w:bCs/>
          <w:color w:val="000000" w:themeColor="text1"/>
          <w:szCs w:val="21"/>
        </w:rPr>
        <w:t>程序设计》，陈爽，北京交通大学出版社，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《网页设计与制作</w:t>
      </w:r>
      <w:r>
        <w:rPr>
          <w:rFonts w:eastAsiaTheme="minorEastAsia"/>
          <w:bCs/>
          <w:color w:val="000000" w:themeColor="text1"/>
          <w:szCs w:val="21"/>
        </w:rPr>
        <w:t>—HTML5+CSS+JavaScript</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版）》，赵锋，清华大学出版社，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HTML5</w:t>
      </w:r>
      <w:r>
        <w:rPr>
          <w:rFonts w:eastAsiaTheme="minorEastAsia"/>
          <w:bCs/>
          <w:color w:val="000000" w:themeColor="text1"/>
          <w:szCs w:val="21"/>
        </w:rPr>
        <w:t>，</w:t>
      </w:r>
      <w:r>
        <w:rPr>
          <w:rFonts w:eastAsiaTheme="minorEastAsia"/>
          <w:bCs/>
          <w:color w:val="000000" w:themeColor="text1"/>
          <w:szCs w:val="21"/>
        </w:rPr>
        <w:t>CSS3</w:t>
      </w:r>
      <w:r>
        <w:rPr>
          <w:rFonts w:eastAsiaTheme="minorEastAsia"/>
          <w:bCs/>
          <w:color w:val="000000" w:themeColor="text1"/>
          <w:szCs w:val="21"/>
        </w:rPr>
        <w:t>，</w:t>
      </w:r>
      <w:r>
        <w:rPr>
          <w:rFonts w:eastAsiaTheme="minorEastAsia"/>
          <w:bCs/>
          <w:color w:val="000000" w:themeColor="text1"/>
          <w:szCs w:val="21"/>
        </w:rPr>
        <w:t>JavaScript</w:t>
      </w:r>
      <w:r>
        <w:rPr>
          <w:rFonts w:eastAsiaTheme="minorEastAsia"/>
          <w:bCs/>
          <w:color w:val="000000" w:themeColor="text1"/>
          <w:szCs w:val="21"/>
        </w:rPr>
        <w:t>开发手册》，孟庆昌，王津，机械工业出版社，</w:t>
      </w:r>
      <w:r>
        <w:rPr>
          <w:rFonts w:eastAsiaTheme="minorEastAsia"/>
          <w:bCs/>
          <w:color w:val="000000" w:themeColor="text1"/>
          <w:szCs w:val="21"/>
        </w:rPr>
        <w:t>2013</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w:t>
      </w:r>
      <w:r>
        <w:rPr>
          <w:rFonts w:eastAsiaTheme="minorEastAsia"/>
          <w:bCs/>
          <w:color w:val="000000" w:themeColor="text1"/>
          <w:szCs w:val="21"/>
        </w:rPr>
        <w:t>Python</w:t>
      </w:r>
      <w:r>
        <w:rPr>
          <w:rFonts w:eastAsiaTheme="minorEastAsia"/>
          <w:bCs/>
          <w:color w:val="000000" w:themeColor="text1"/>
          <w:szCs w:val="21"/>
        </w:rPr>
        <w:t>程序设计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Python Programming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Python</w:t>
      </w:r>
      <w:r>
        <w:rPr>
          <w:rFonts w:eastAsiaTheme="minorEastAsia"/>
          <w:bCs/>
          <w:color w:val="000000" w:themeColor="text1"/>
          <w:szCs w:val="21"/>
        </w:rPr>
        <w:t>运行环境的安装，</w:t>
      </w:r>
      <w:r>
        <w:rPr>
          <w:rFonts w:eastAsiaTheme="minorEastAsia"/>
          <w:bCs/>
          <w:color w:val="000000" w:themeColor="text1"/>
          <w:szCs w:val="21"/>
        </w:rPr>
        <w:t>Python</w:t>
      </w:r>
      <w:r>
        <w:rPr>
          <w:rFonts w:eastAsiaTheme="minorEastAsia"/>
          <w:bCs/>
          <w:color w:val="000000" w:themeColor="text1"/>
          <w:szCs w:val="21"/>
        </w:rPr>
        <w:t>的基础知识和基本概念，模块，条件与循环控制，文件读写，图形界面设计。</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w:t>
      </w:r>
      <w:r>
        <w:rPr>
          <w:rFonts w:eastAsiaTheme="minorEastAsia"/>
          <w:bCs/>
          <w:color w:val="000000" w:themeColor="text1"/>
          <w:szCs w:val="21"/>
        </w:rPr>
        <w:t>Python</w:t>
      </w:r>
      <w:r>
        <w:rPr>
          <w:rFonts w:eastAsiaTheme="minorEastAsia"/>
          <w:bCs/>
          <w:color w:val="000000" w:themeColor="text1"/>
          <w:szCs w:val="21"/>
        </w:rPr>
        <w:t>基础教程》，（挪）</w:t>
      </w:r>
      <w:r>
        <w:rPr>
          <w:rFonts w:eastAsiaTheme="minorEastAsia"/>
          <w:bCs/>
          <w:color w:val="000000" w:themeColor="text1"/>
          <w:szCs w:val="21"/>
        </w:rPr>
        <w:t xml:space="preserve">Magnus Lie Hetland </w:t>
      </w:r>
      <w:r>
        <w:rPr>
          <w:rFonts w:eastAsiaTheme="minorEastAsia"/>
          <w:bCs/>
          <w:color w:val="000000" w:themeColor="text1"/>
          <w:szCs w:val="21"/>
        </w:rPr>
        <w:t>著，人民邮电出版社，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《计算机编程导论</w:t>
      </w:r>
      <w:r>
        <w:rPr>
          <w:rFonts w:eastAsiaTheme="minorEastAsia"/>
          <w:bCs/>
          <w:color w:val="000000" w:themeColor="text1"/>
          <w:szCs w:val="21"/>
        </w:rPr>
        <w:t>——Python</w:t>
      </w:r>
      <w:r>
        <w:rPr>
          <w:rFonts w:eastAsiaTheme="minorEastAsia"/>
          <w:bCs/>
          <w:color w:val="000000" w:themeColor="text1"/>
          <w:szCs w:val="21"/>
        </w:rPr>
        <w:t>程序设计》，赵家刚等，人民邮电出版社，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 xml:space="preserve">[2] </w:t>
      </w:r>
      <w:r>
        <w:rPr>
          <w:rFonts w:eastAsiaTheme="minorEastAsia"/>
          <w:bCs/>
          <w:color w:val="000000" w:themeColor="text1"/>
          <w:szCs w:val="21"/>
        </w:rPr>
        <w:t>《</w:t>
      </w:r>
      <w:r>
        <w:rPr>
          <w:rFonts w:eastAsiaTheme="minorEastAsia"/>
          <w:bCs/>
          <w:color w:val="000000" w:themeColor="text1"/>
          <w:szCs w:val="21"/>
        </w:rPr>
        <w:t>Python</w:t>
      </w:r>
      <w:r>
        <w:rPr>
          <w:rFonts w:eastAsiaTheme="minorEastAsia"/>
          <w:bCs/>
          <w:color w:val="000000" w:themeColor="text1"/>
          <w:szCs w:val="21"/>
        </w:rPr>
        <w:t>参考手册》，（美）比兹利</w:t>
      </w:r>
      <w:r>
        <w:rPr>
          <w:rFonts w:eastAsiaTheme="minorEastAsia"/>
          <w:bCs/>
          <w:color w:val="000000" w:themeColor="text1"/>
          <w:szCs w:val="21"/>
        </w:rPr>
        <w:t xml:space="preserve"> </w:t>
      </w:r>
      <w:r>
        <w:rPr>
          <w:rFonts w:eastAsiaTheme="minorEastAsia"/>
          <w:bCs/>
          <w:color w:val="000000" w:themeColor="text1"/>
          <w:szCs w:val="21"/>
        </w:rPr>
        <w:t>著，人民邮电出版社，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4</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课程编号：</w:t>
      </w:r>
      <w:r>
        <w:rPr>
          <w:rFonts w:eastAsiaTheme="minorEastAsia"/>
          <w:color w:val="000000" w:themeColor="text1"/>
          <w:szCs w:val="21"/>
        </w:rPr>
        <w:t>71001603</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课程名称：</w:t>
      </w:r>
      <w:r>
        <w:rPr>
          <w:rFonts w:eastAsiaTheme="minorEastAsia"/>
          <w:bCs/>
          <w:color w:val="000000" w:themeColor="text1"/>
          <w:szCs w:val="21"/>
        </w:rPr>
        <w:t>Java EE</w:t>
      </w:r>
      <w:r>
        <w:rPr>
          <w:rFonts w:eastAsiaTheme="minorEastAsia"/>
          <w:bCs/>
          <w:color w:val="000000" w:themeColor="text1"/>
          <w:szCs w:val="21"/>
        </w:rPr>
        <w:t>技术（</w:t>
      </w:r>
      <w:r>
        <w:rPr>
          <w:rFonts w:eastAsiaTheme="minorEastAsia"/>
          <w:bCs/>
          <w:color w:val="000000" w:themeColor="text1"/>
          <w:szCs w:val="21"/>
        </w:rPr>
        <w:t>Java EE Application Development</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内容提要：</w:t>
      </w:r>
      <w:r>
        <w:rPr>
          <w:rFonts w:eastAsiaTheme="minorEastAsia"/>
          <w:bCs/>
          <w:color w:val="000000" w:themeColor="text1"/>
          <w:szCs w:val="21"/>
        </w:rPr>
        <w:t>Java EE</w:t>
      </w:r>
      <w:r>
        <w:rPr>
          <w:rFonts w:eastAsiaTheme="minorEastAsia"/>
          <w:bCs/>
          <w:color w:val="000000" w:themeColor="text1"/>
          <w:szCs w:val="21"/>
        </w:rPr>
        <w:t>开发环境配置、</w:t>
      </w:r>
      <w:r>
        <w:rPr>
          <w:rFonts w:eastAsiaTheme="minorEastAsia"/>
          <w:bCs/>
          <w:color w:val="000000" w:themeColor="text1"/>
          <w:szCs w:val="21"/>
        </w:rPr>
        <w:t>MyBatis 3</w:t>
      </w:r>
      <w:r>
        <w:rPr>
          <w:rFonts w:eastAsiaTheme="minorEastAsia"/>
          <w:bCs/>
          <w:color w:val="000000" w:themeColor="text1"/>
          <w:szCs w:val="21"/>
        </w:rPr>
        <w:t>、</w:t>
      </w:r>
      <w:r>
        <w:rPr>
          <w:rFonts w:eastAsiaTheme="minorEastAsia"/>
          <w:bCs/>
          <w:color w:val="000000" w:themeColor="text1"/>
          <w:szCs w:val="21"/>
        </w:rPr>
        <w:t>Struts 2</w:t>
      </w:r>
      <w:r>
        <w:rPr>
          <w:rFonts w:eastAsiaTheme="minorEastAsia"/>
          <w:bCs/>
          <w:color w:val="000000" w:themeColor="text1"/>
          <w:szCs w:val="21"/>
        </w:rPr>
        <w:t>、</w:t>
      </w:r>
      <w:r>
        <w:rPr>
          <w:rFonts w:eastAsiaTheme="minorEastAsia"/>
          <w:bCs/>
          <w:color w:val="000000" w:themeColor="text1"/>
          <w:szCs w:val="21"/>
        </w:rPr>
        <w:t>Ajax+JSON</w:t>
      </w:r>
      <w:r>
        <w:rPr>
          <w:rFonts w:eastAsiaTheme="minorEastAsia"/>
          <w:bCs/>
          <w:color w:val="000000" w:themeColor="text1"/>
          <w:szCs w:val="21"/>
        </w:rPr>
        <w:t>、</w:t>
      </w:r>
      <w:r>
        <w:rPr>
          <w:rFonts w:eastAsiaTheme="minorEastAsia"/>
          <w:bCs/>
          <w:color w:val="000000" w:themeColor="text1"/>
          <w:szCs w:val="21"/>
        </w:rPr>
        <w:t>Spring 4 MVC</w:t>
      </w:r>
      <w:r>
        <w:rPr>
          <w:rFonts w:eastAsiaTheme="minorEastAsia"/>
          <w:bCs/>
          <w:color w:val="000000" w:themeColor="text1"/>
          <w:szCs w:val="21"/>
        </w:rPr>
        <w:t>、</w:t>
      </w:r>
      <w:r>
        <w:rPr>
          <w:rFonts w:eastAsiaTheme="minorEastAsia"/>
          <w:bCs/>
          <w:color w:val="000000" w:themeColor="text1"/>
          <w:szCs w:val="21"/>
        </w:rPr>
        <w:t>Hibernate 4</w:t>
      </w:r>
      <w:r>
        <w:rPr>
          <w:rFonts w:eastAsiaTheme="minorEastAsia"/>
          <w:bCs/>
          <w:color w:val="000000" w:themeColor="text1"/>
          <w:szCs w:val="21"/>
        </w:rPr>
        <w:t>、</w:t>
      </w:r>
      <w:r>
        <w:rPr>
          <w:rFonts w:eastAsiaTheme="minorEastAsia"/>
          <w:bCs/>
          <w:color w:val="000000" w:themeColor="text1"/>
          <w:szCs w:val="21"/>
        </w:rPr>
        <w:t>Spring 4</w:t>
      </w:r>
      <w:r>
        <w:rPr>
          <w:rFonts w:eastAsiaTheme="minorEastAsia"/>
          <w:bCs/>
          <w:color w:val="000000" w:themeColor="text1"/>
          <w:szCs w:val="21"/>
        </w:rPr>
        <w:t>、</w:t>
      </w:r>
      <w:r>
        <w:rPr>
          <w:rFonts w:eastAsiaTheme="minorEastAsia"/>
          <w:bCs/>
          <w:color w:val="000000" w:themeColor="text1"/>
          <w:szCs w:val="21"/>
        </w:rPr>
        <w:t>WebLogic+EJB3</w:t>
      </w:r>
      <w:r>
        <w:rPr>
          <w:rFonts w:eastAsiaTheme="minorEastAsia"/>
          <w:bCs/>
          <w:color w:val="000000" w:themeColor="text1"/>
          <w:szCs w:val="21"/>
        </w:rPr>
        <w:t>等主流</w:t>
      </w:r>
      <w:r>
        <w:rPr>
          <w:rFonts w:eastAsiaTheme="minorEastAsia"/>
          <w:bCs/>
          <w:color w:val="000000" w:themeColor="text1"/>
          <w:szCs w:val="21"/>
        </w:rPr>
        <w:t>JavaEE</w:t>
      </w:r>
      <w:r>
        <w:rPr>
          <w:rFonts w:eastAsiaTheme="minorEastAsia"/>
          <w:bCs/>
          <w:color w:val="000000" w:themeColor="text1"/>
          <w:szCs w:val="21"/>
        </w:rPr>
        <w:t>框架的核心开发技术，介绍</w:t>
      </w:r>
      <w:r>
        <w:rPr>
          <w:rFonts w:eastAsiaTheme="minorEastAsia"/>
          <w:bCs/>
          <w:color w:val="000000" w:themeColor="text1"/>
          <w:szCs w:val="21"/>
        </w:rPr>
        <w:t>MVC</w:t>
      </w:r>
      <w:r>
        <w:rPr>
          <w:rFonts w:eastAsiaTheme="minorEastAsia"/>
          <w:bCs/>
          <w:color w:val="000000" w:themeColor="text1"/>
          <w:szCs w:val="21"/>
        </w:rPr>
        <w:t>框架的原理实现、上传、下载、数据验证、国际化、多模块分组开发、转发</w:t>
      </w:r>
      <w:r>
        <w:rPr>
          <w:rFonts w:eastAsiaTheme="minorEastAsia"/>
          <w:bCs/>
          <w:color w:val="000000" w:themeColor="text1"/>
          <w:szCs w:val="21"/>
        </w:rPr>
        <w:t>/</w:t>
      </w:r>
      <w:r>
        <w:rPr>
          <w:rFonts w:eastAsiaTheme="minorEastAsia"/>
          <w:bCs/>
          <w:color w:val="000000" w:themeColor="text1"/>
          <w:szCs w:val="21"/>
        </w:rPr>
        <w:t>重定向；</w:t>
      </w:r>
      <w:r>
        <w:rPr>
          <w:rFonts w:eastAsiaTheme="minorEastAsia"/>
          <w:bCs/>
          <w:color w:val="000000" w:themeColor="text1"/>
          <w:szCs w:val="21"/>
        </w:rPr>
        <w:t>JSON</w:t>
      </w:r>
      <w:r>
        <w:rPr>
          <w:rFonts w:eastAsiaTheme="minorEastAsia"/>
          <w:bCs/>
          <w:color w:val="000000" w:themeColor="text1"/>
          <w:szCs w:val="21"/>
        </w:rPr>
        <w:t>的解析；</w:t>
      </w:r>
      <w:r>
        <w:rPr>
          <w:rFonts w:eastAsiaTheme="minorEastAsia"/>
          <w:bCs/>
          <w:color w:val="000000" w:themeColor="text1"/>
          <w:szCs w:val="21"/>
        </w:rPr>
        <w:t>Ajax</w:t>
      </w:r>
      <w:r>
        <w:rPr>
          <w:rFonts w:eastAsiaTheme="minorEastAsia"/>
          <w:bCs/>
          <w:color w:val="000000" w:themeColor="text1"/>
          <w:szCs w:val="21"/>
        </w:rPr>
        <w:t>及</w:t>
      </w:r>
      <w:r>
        <w:rPr>
          <w:rFonts w:eastAsiaTheme="minorEastAsia"/>
          <w:bCs/>
          <w:color w:val="000000" w:themeColor="text1"/>
          <w:szCs w:val="21"/>
        </w:rPr>
        <w:t>JSON</w:t>
      </w:r>
      <w:r>
        <w:rPr>
          <w:rFonts w:eastAsiaTheme="minorEastAsia"/>
          <w:bCs/>
          <w:color w:val="000000" w:themeColor="text1"/>
          <w:szCs w:val="21"/>
        </w:rPr>
        <w:t>和</w:t>
      </w:r>
      <w:r>
        <w:rPr>
          <w:rFonts w:eastAsiaTheme="minorEastAsia"/>
          <w:bCs/>
          <w:color w:val="000000" w:themeColor="text1"/>
          <w:szCs w:val="21"/>
        </w:rPr>
        <w:t>MVC</w:t>
      </w:r>
      <w:r>
        <w:rPr>
          <w:rFonts w:eastAsiaTheme="minorEastAsia"/>
          <w:bCs/>
          <w:color w:val="000000" w:themeColor="text1"/>
          <w:szCs w:val="21"/>
        </w:rPr>
        <w:t>框架整合开发；</w:t>
      </w:r>
      <w:r>
        <w:rPr>
          <w:rFonts w:eastAsiaTheme="minorEastAsia"/>
          <w:bCs/>
          <w:color w:val="000000" w:themeColor="text1"/>
          <w:szCs w:val="21"/>
        </w:rPr>
        <w:t>ORM</w:t>
      </w:r>
      <w:r>
        <w:rPr>
          <w:rFonts w:eastAsiaTheme="minorEastAsia"/>
          <w:bCs/>
          <w:color w:val="000000" w:themeColor="text1"/>
          <w:szCs w:val="21"/>
        </w:rPr>
        <w:t>框架的</w:t>
      </w:r>
      <w:r>
        <w:rPr>
          <w:rFonts w:eastAsiaTheme="minorEastAsia"/>
          <w:bCs/>
          <w:color w:val="000000" w:themeColor="text1"/>
          <w:szCs w:val="21"/>
        </w:rPr>
        <w:t>CURD</w:t>
      </w:r>
      <w:r>
        <w:rPr>
          <w:rFonts w:eastAsiaTheme="minorEastAsia"/>
          <w:bCs/>
          <w:color w:val="000000" w:themeColor="text1"/>
          <w:szCs w:val="21"/>
        </w:rPr>
        <w:t>及</w:t>
      </w:r>
      <w:r>
        <w:rPr>
          <w:rFonts w:eastAsiaTheme="minorEastAsia"/>
          <w:bCs/>
          <w:color w:val="000000" w:themeColor="text1"/>
          <w:szCs w:val="21"/>
        </w:rPr>
        <w:t>MyBatis</w:t>
      </w:r>
      <w:r>
        <w:rPr>
          <w:rFonts w:eastAsiaTheme="minorEastAsia"/>
          <w:bCs/>
          <w:color w:val="000000" w:themeColor="text1"/>
          <w:szCs w:val="21"/>
        </w:rPr>
        <w:t>和</w:t>
      </w:r>
      <w:r>
        <w:rPr>
          <w:rFonts w:eastAsiaTheme="minorEastAsia"/>
          <w:bCs/>
          <w:color w:val="000000" w:themeColor="text1"/>
          <w:szCs w:val="21"/>
        </w:rPr>
        <w:t>Hibernate</w:t>
      </w:r>
      <w:r>
        <w:rPr>
          <w:rFonts w:eastAsiaTheme="minorEastAsia"/>
          <w:bCs/>
          <w:color w:val="000000" w:themeColor="text1"/>
          <w:szCs w:val="21"/>
        </w:rPr>
        <w:t>中映射文件的使用；</w:t>
      </w:r>
      <w:r>
        <w:rPr>
          <w:rFonts w:eastAsiaTheme="minorEastAsia"/>
          <w:bCs/>
          <w:color w:val="000000" w:themeColor="text1"/>
          <w:szCs w:val="21"/>
        </w:rPr>
        <w:t>Spring 4</w:t>
      </w:r>
      <w:r>
        <w:rPr>
          <w:rFonts w:eastAsiaTheme="minorEastAsia"/>
          <w:bCs/>
          <w:color w:val="000000" w:themeColor="text1"/>
          <w:szCs w:val="21"/>
        </w:rPr>
        <w:t>中的</w:t>
      </w:r>
      <w:r>
        <w:rPr>
          <w:rFonts w:eastAsiaTheme="minorEastAsia"/>
          <w:bCs/>
          <w:color w:val="000000" w:themeColor="text1"/>
          <w:szCs w:val="21"/>
        </w:rPr>
        <w:t>IOC</w:t>
      </w:r>
      <w:r>
        <w:rPr>
          <w:rFonts w:eastAsiaTheme="minorEastAsia"/>
          <w:bCs/>
          <w:color w:val="000000" w:themeColor="text1"/>
          <w:szCs w:val="21"/>
        </w:rPr>
        <w:t>及</w:t>
      </w:r>
      <w:r>
        <w:rPr>
          <w:rFonts w:eastAsiaTheme="minorEastAsia"/>
          <w:bCs/>
          <w:color w:val="000000" w:themeColor="text1"/>
          <w:szCs w:val="21"/>
        </w:rPr>
        <w:t>AOP</w:t>
      </w:r>
      <w:r>
        <w:rPr>
          <w:rFonts w:eastAsiaTheme="minorEastAsia"/>
          <w:bCs/>
          <w:color w:val="000000" w:themeColor="text1"/>
          <w:szCs w:val="21"/>
        </w:rPr>
        <w:t>技术；企业中常使用的</w:t>
      </w:r>
      <w:r>
        <w:rPr>
          <w:rFonts w:eastAsiaTheme="minorEastAsia"/>
          <w:bCs/>
          <w:color w:val="000000" w:themeColor="text1"/>
          <w:szCs w:val="21"/>
        </w:rPr>
        <w:t>Struts 2</w:t>
      </w:r>
      <w:r>
        <w:rPr>
          <w:rFonts w:eastAsiaTheme="minorEastAsia"/>
          <w:bCs/>
          <w:color w:val="000000" w:themeColor="text1"/>
          <w:szCs w:val="21"/>
        </w:rPr>
        <w:t>、</w:t>
      </w:r>
      <w:r>
        <w:rPr>
          <w:rFonts w:eastAsiaTheme="minorEastAsia"/>
          <w:bCs/>
          <w:color w:val="000000" w:themeColor="text1"/>
          <w:szCs w:val="21"/>
        </w:rPr>
        <w:t>Spring 4 MVC</w:t>
      </w:r>
      <w:r>
        <w:rPr>
          <w:rFonts w:eastAsiaTheme="minorEastAsia"/>
          <w:bCs/>
          <w:color w:val="000000" w:themeColor="text1"/>
          <w:szCs w:val="21"/>
        </w:rPr>
        <w:t>、</w:t>
      </w:r>
      <w:r>
        <w:rPr>
          <w:rFonts w:eastAsiaTheme="minorEastAsia"/>
          <w:bCs/>
          <w:color w:val="000000" w:themeColor="text1"/>
          <w:szCs w:val="21"/>
        </w:rPr>
        <w:t>MyBatis 3</w:t>
      </w:r>
      <w:r>
        <w:rPr>
          <w:rFonts w:eastAsiaTheme="minorEastAsia"/>
          <w:bCs/>
          <w:color w:val="000000" w:themeColor="text1"/>
          <w:szCs w:val="21"/>
        </w:rPr>
        <w:t>、</w:t>
      </w:r>
      <w:r>
        <w:rPr>
          <w:rFonts w:eastAsiaTheme="minorEastAsia"/>
          <w:bCs/>
          <w:color w:val="000000" w:themeColor="text1"/>
          <w:szCs w:val="21"/>
        </w:rPr>
        <w:t>Hibernate 4</w:t>
      </w:r>
      <w:r>
        <w:rPr>
          <w:rFonts w:eastAsiaTheme="minorEastAsia"/>
          <w:bCs/>
          <w:color w:val="000000" w:themeColor="text1"/>
          <w:szCs w:val="21"/>
        </w:rPr>
        <w:t>、</w:t>
      </w:r>
      <w:r>
        <w:rPr>
          <w:rFonts w:eastAsiaTheme="minorEastAsia"/>
          <w:bCs/>
          <w:color w:val="000000" w:themeColor="text1"/>
          <w:szCs w:val="21"/>
        </w:rPr>
        <w:t>Spring 4</w:t>
      </w:r>
      <w:r>
        <w:rPr>
          <w:rFonts w:eastAsiaTheme="minorEastAsia"/>
          <w:bCs/>
          <w:color w:val="000000" w:themeColor="text1"/>
          <w:szCs w:val="21"/>
        </w:rPr>
        <w:t>整合开发，以及通过</w:t>
      </w:r>
      <w:r>
        <w:rPr>
          <w:rFonts w:eastAsiaTheme="minorEastAsia"/>
          <w:bCs/>
          <w:color w:val="000000" w:themeColor="text1"/>
          <w:szCs w:val="21"/>
        </w:rPr>
        <w:t>WebLogic+EJB3</w:t>
      </w:r>
      <w:r>
        <w:rPr>
          <w:rFonts w:eastAsiaTheme="minorEastAsia"/>
          <w:bCs/>
          <w:color w:val="000000" w:themeColor="text1"/>
          <w:szCs w:val="21"/>
        </w:rPr>
        <w:t>深入学习</w:t>
      </w:r>
      <w:r>
        <w:rPr>
          <w:rFonts w:eastAsiaTheme="minorEastAsia"/>
          <w:bCs/>
          <w:color w:val="000000" w:themeColor="text1"/>
          <w:szCs w:val="21"/>
        </w:rPr>
        <w:t>JavaEE</w:t>
      </w:r>
      <w:r>
        <w:rPr>
          <w:rFonts w:eastAsiaTheme="minorEastAsia"/>
          <w:bCs/>
          <w:color w:val="000000" w:themeColor="text1"/>
          <w:szCs w:val="21"/>
        </w:rPr>
        <w:t>的体系结构等实用内容。</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先修课程：</w:t>
      </w:r>
      <w:r>
        <w:rPr>
          <w:rFonts w:eastAsiaTheme="minorEastAsia"/>
          <w:bCs/>
          <w:color w:val="000000" w:themeColor="text1"/>
          <w:szCs w:val="21"/>
        </w:rPr>
        <w:t>Java</w:t>
      </w:r>
      <w:r>
        <w:rPr>
          <w:rFonts w:eastAsiaTheme="minorEastAsia"/>
          <w:color w:val="000000" w:themeColor="text1"/>
          <w:szCs w:val="21"/>
        </w:rPr>
        <w:t>核心编程</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教材：</w:t>
      </w:r>
      <w:r>
        <w:rPr>
          <w:rFonts w:eastAsiaTheme="minorEastAsia"/>
          <w:bCs/>
          <w:color w:val="000000" w:themeColor="text1"/>
          <w:szCs w:val="21"/>
        </w:rPr>
        <w:t>教师自编讲义</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Java EE</w:t>
      </w:r>
      <w:r>
        <w:rPr>
          <w:rFonts w:eastAsiaTheme="minorEastAsia"/>
          <w:bCs/>
          <w:color w:val="000000" w:themeColor="text1"/>
          <w:szCs w:val="21"/>
        </w:rPr>
        <w:t>实用教程》</w:t>
      </w:r>
      <w:r>
        <w:rPr>
          <w:rFonts w:eastAsiaTheme="minorEastAsia"/>
          <w:bCs/>
          <w:color w:val="000000" w:themeColor="text1"/>
          <w:szCs w:val="21"/>
        </w:rPr>
        <w:t>,</w:t>
      </w:r>
      <w:r>
        <w:rPr>
          <w:rFonts w:eastAsiaTheme="minorEastAsia"/>
          <w:color w:val="000000" w:themeColor="text1"/>
          <w:szCs w:val="21"/>
        </w:rPr>
        <w:t xml:space="preserve"> </w:t>
      </w:r>
      <w:r>
        <w:rPr>
          <w:rFonts w:eastAsiaTheme="minorEastAsia"/>
          <w:bCs/>
          <w:color w:val="000000" w:themeColor="text1"/>
          <w:szCs w:val="21"/>
        </w:rPr>
        <w:t>郑阿奇，电子工业出版社，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Java Web</w:t>
      </w:r>
      <w:r>
        <w:rPr>
          <w:rFonts w:eastAsiaTheme="minorEastAsia"/>
          <w:bCs/>
          <w:color w:val="000000" w:themeColor="text1"/>
          <w:szCs w:val="21"/>
        </w:rPr>
        <w:t>整合开发实战》</w:t>
      </w:r>
      <w:r>
        <w:rPr>
          <w:rFonts w:eastAsiaTheme="minorEastAsia"/>
          <w:bCs/>
          <w:color w:val="000000" w:themeColor="text1"/>
          <w:szCs w:val="21"/>
        </w:rPr>
        <w:t>,</w:t>
      </w:r>
      <w:r>
        <w:rPr>
          <w:rFonts w:eastAsiaTheme="minorEastAsia"/>
          <w:color w:val="000000" w:themeColor="text1"/>
          <w:szCs w:val="21"/>
        </w:rPr>
        <w:t xml:space="preserve"> </w:t>
      </w:r>
      <w:r>
        <w:rPr>
          <w:rFonts w:eastAsiaTheme="minorEastAsia"/>
          <w:bCs/>
          <w:color w:val="000000" w:themeColor="text1"/>
          <w:szCs w:val="21"/>
        </w:rPr>
        <w:t>贾蓓，镇明敏，杜磊，清华大学出版社，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[3] </w:t>
      </w:r>
      <w:r>
        <w:rPr>
          <w:rFonts w:eastAsiaTheme="minorEastAsia"/>
          <w:bCs/>
          <w:color w:val="000000" w:themeColor="text1"/>
          <w:szCs w:val="21"/>
        </w:rPr>
        <w:t>《</w:t>
      </w:r>
      <w:r>
        <w:rPr>
          <w:rFonts w:eastAsiaTheme="minorEastAsia"/>
          <w:bCs/>
          <w:color w:val="000000" w:themeColor="text1"/>
          <w:szCs w:val="21"/>
        </w:rPr>
        <w:t>Java EE</w:t>
      </w:r>
      <w:r>
        <w:rPr>
          <w:rFonts w:eastAsiaTheme="minorEastAsia"/>
          <w:bCs/>
          <w:color w:val="000000" w:themeColor="text1"/>
          <w:szCs w:val="21"/>
        </w:rPr>
        <w:t>核心框架实战》</w:t>
      </w:r>
      <w:r>
        <w:rPr>
          <w:rFonts w:eastAsiaTheme="minorEastAsia"/>
          <w:bCs/>
          <w:color w:val="000000" w:themeColor="text1"/>
          <w:szCs w:val="21"/>
        </w:rPr>
        <w:t>,</w:t>
      </w:r>
      <w:r>
        <w:rPr>
          <w:rFonts w:eastAsiaTheme="minorEastAsia"/>
          <w:color w:val="000000" w:themeColor="text1"/>
          <w:szCs w:val="21"/>
        </w:rPr>
        <w:t xml:space="preserve"> </w:t>
      </w:r>
      <w:r>
        <w:rPr>
          <w:rFonts w:eastAsiaTheme="minorEastAsia"/>
          <w:bCs/>
          <w:color w:val="000000" w:themeColor="text1"/>
          <w:szCs w:val="21"/>
        </w:rPr>
        <w:t>高洪岩，人民邮电出版社，</w:t>
      </w:r>
      <w:r>
        <w:rPr>
          <w:rFonts w:eastAsiaTheme="minorEastAsia"/>
          <w:bCs/>
          <w:color w:val="000000" w:themeColor="text1"/>
          <w:szCs w:val="21"/>
        </w:rPr>
        <w:t>2014</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71001604</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课程名称：移动应用开发</w:t>
      </w:r>
      <w:r>
        <w:rPr>
          <w:rFonts w:eastAsiaTheme="minorEastAsia"/>
          <w:bCs/>
          <w:color w:val="000000" w:themeColor="text1"/>
          <w:szCs w:val="21"/>
        </w:rPr>
        <w:t xml:space="preserve">   (Mobile Application Development)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内容提要：以讨论</w:t>
      </w:r>
      <w:r>
        <w:rPr>
          <w:rFonts w:eastAsiaTheme="minorEastAsia"/>
          <w:bCs/>
          <w:color w:val="000000" w:themeColor="text1"/>
          <w:szCs w:val="21"/>
        </w:rPr>
        <w:t>Android</w:t>
      </w:r>
      <w:r>
        <w:rPr>
          <w:rFonts w:eastAsiaTheme="minorEastAsia"/>
          <w:bCs/>
          <w:color w:val="000000" w:themeColor="text1"/>
          <w:szCs w:val="21"/>
        </w:rPr>
        <w:t>系统平台为基础，并结合实例讲解基于</w:t>
      </w:r>
      <w:r>
        <w:rPr>
          <w:rFonts w:eastAsiaTheme="minorEastAsia"/>
          <w:bCs/>
          <w:color w:val="000000" w:themeColor="text1"/>
          <w:szCs w:val="21"/>
        </w:rPr>
        <w:t>Android</w:t>
      </w:r>
      <w:r>
        <w:rPr>
          <w:rFonts w:eastAsiaTheme="minorEastAsia"/>
          <w:bCs/>
          <w:color w:val="000000" w:themeColor="text1"/>
          <w:szCs w:val="21"/>
        </w:rPr>
        <w:t>系统平台的应用开发实践过程为主要内容。全方位讲解</w:t>
      </w:r>
      <w:r>
        <w:rPr>
          <w:rFonts w:eastAsiaTheme="minorEastAsia"/>
          <w:bCs/>
          <w:color w:val="000000" w:themeColor="text1"/>
          <w:szCs w:val="21"/>
        </w:rPr>
        <w:t>Google</w:t>
      </w:r>
      <w:r>
        <w:rPr>
          <w:rFonts w:eastAsiaTheme="minorEastAsia"/>
          <w:bCs/>
          <w:color w:val="000000" w:themeColor="text1"/>
          <w:szCs w:val="21"/>
        </w:rPr>
        <w:t>开放移动应用平台</w:t>
      </w:r>
      <w:r>
        <w:rPr>
          <w:rFonts w:eastAsiaTheme="minorEastAsia"/>
          <w:bCs/>
          <w:color w:val="000000" w:themeColor="text1"/>
          <w:szCs w:val="21"/>
        </w:rPr>
        <w:t>Android</w:t>
      </w:r>
      <w:r>
        <w:rPr>
          <w:rFonts w:eastAsiaTheme="minorEastAsia"/>
          <w:bCs/>
          <w:color w:val="000000" w:themeColor="text1"/>
          <w:szCs w:val="21"/>
        </w:rPr>
        <w:t>的各种特性，探讨应用程序的基本组件、界面布局的基础，结合</w:t>
      </w:r>
      <w:r>
        <w:rPr>
          <w:rFonts w:eastAsiaTheme="minorEastAsia"/>
          <w:bCs/>
          <w:color w:val="000000" w:themeColor="text1"/>
          <w:szCs w:val="21"/>
        </w:rPr>
        <w:t>Internet</w:t>
      </w:r>
      <w:r>
        <w:rPr>
          <w:rFonts w:eastAsiaTheme="minorEastAsia"/>
          <w:bCs/>
          <w:color w:val="000000" w:themeColor="text1"/>
          <w:szCs w:val="21"/>
        </w:rPr>
        <w:t>实现通讯录的设计和发送短信实例详细介绍</w:t>
      </w:r>
      <w:r>
        <w:rPr>
          <w:rFonts w:eastAsiaTheme="minorEastAsia"/>
          <w:bCs/>
          <w:color w:val="000000" w:themeColor="text1"/>
          <w:szCs w:val="21"/>
        </w:rPr>
        <w:t>Android</w:t>
      </w:r>
      <w:r>
        <w:rPr>
          <w:rFonts w:eastAsiaTheme="minorEastAsia"/>
          <w:bCs/>
          <w:color w:val="000000" w:themeColor="text1"/>
          <w:szCs w:val="21"/>
        </w:rPr>
        <w:t>系统平台开发的步骤和方法。</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w:t>
      </w:r>
      <w:r>
        <w:rPr>
          <w:rFonts w:eastAsiaTheme="minorEastAsia"/>
          <w:bCs/>
          <w:color w:val="000000" w:themeColor="text1"/>
          <w:szCs w:val="21"/>
        </w:rPr>
        <w:t>Android</w:t>
      </w:r>
      <w:r>
        <w:rPr>
          <w:rFonts w:eastAsiaTheme="minorEastAsia"/>
          <w:bCs/>
          <w:color w:val="000000" w:themeColor="text1"/>
          <w:szCs w:val="21"/>
        </w:rPr>
        <w:t>系统开发与实践》，王友钊，清华大学出版社，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Android</w:t>
      </w:r>
      <w:r>
        <w:rPr>
          <w:rFonts w:eastAsiaTheme="minorEastAsia"/>
          <w:bCs/>
          <w:color w:val="000000" w:themeColor="text1"/>
          <w:szCs w:val="21"/>
        </w:rPr>
        <w:t>系统原理及开发要点详解》，韩超、梁泉，电子工业出版社，</w:t>
      </w:r>
      <w:r>
        <w:rPr>
          <w:rFonts w:eastAsiaTheme="minorEastAsia"/>
          <w:bCs/>
          <w:color w:val="000000" w:themeColor="text1"/>
          <w:szCs w:val="21"/>
        </w:rPr>
        <w:t>2010</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Android</w:t>
      </w:r>
      <w:r>
        <w:rPr>
          <w:rFonts w:eastAsiaTheme="minorEastAsia"/>
          <w:bCs/>
          <w:color w:val="000000" w:themeColor="text1"/>
          <w:szCs w:val="21"/>
        </w:rPr>
        <w:t>操作系统与应用开发》，刘乃安，西安电子科技大学出版社，</w:t>
      </w:r>
      <w:r>
        <w:rPr>
          <w:rFonts w:eastAsiaTheme="minorEastAsia"/>
          <w:bCs/>
          <w:color w:val="000000" w:themeColor="text1"/>
          <w:szCs w:val="21"/>
        </w:rPr>
        <w:t>2012</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lastRenderedPageBreak/>
        <w:t>课程编号：</w:t>
      </w:r>
      <w:r>
        <w:rPr>
          <w:rFonts w:eastAsiaTheme="minorEastAsia"/>
          <w:bCs/>
          <w:color w:val="000000" w:themeColor="text1"/>
          <w:szCs w:val="21"/>
        </w:rPr>
        <w:t>71001605</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课程名称：网络高级编程</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High-level Network Programming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TCP/IP</w:t>
      </w:r>
      <w:r>
        <w:rPr>
          <w:rFonts w:eastAsiaTheme="minorEastAsia"/>
          <w:bCs/>
          <w:color w:val="000000" w:themeColor="text1"/>
          <w:szCs w:val="21"/>
        </w:rPr>
        <w:t>的结构与工作原理、网络接口层基本知识、网络层技术及其协议、传输层技术及其协议、应用层常用协议、</w:t>
      </w:r>
      <w:r>
        <w:rPr>
          <w:rFonts w:eastAsiaTheme="minorEastAsia"/>
          <w:bCs/>
          <w:color w:val="000000" w:themeColor="text1"/>
          <w:szCs w:val="21"/>
        </w:rPr>
        <w:t>TCP/IP</w:t>
      </w:r>
      <w:r>
        <w:rPr>
          <w:rFonts w:eastAsiaTheme="minorEastAsia"/>
          <w:bCs/>
          <w:color w:val="000000" w:themeColor="text1"/>
          <w:szCs w:val="21"/>
        </w:rPr>
        <w:t>的实现技术、网络程序设计基本知识、</w:t>
      </w:r>
      <w:r>
        <w:rPr>
          <w:rFonts w:eastAsiaTheme="minorEastAsia"/>
          <w:bCs/>
          <w:color w:val="000000" w:themeColor="text1"/>
          <w:szCs w:val="21"/>
        </w:rPr>
        <w:t>TCP</w:t>
      </w:r>
      <w:r>
        <w:rPr>
          <w:rFonts w:eastAsiaTheme="minorEastAsia"/>
          <w:bCs/>
          <w:color w:val="000000" w:themeColor="text1"/>
          <w:szCs w:val="21"/>
        </w:rPr>
        <w:t>编程、</w:t>
      </w:r>
      <w:r>
        <w:rPr>
          <w:rFonts w:eastAsiaTheme="minorEastAsia"/>
          <w:bCs/>
          <w:color w:val="000000" w:themeColor="text1"/>
          <w:szCs w:val="21"/>
        </w:rPr>
        <w:t>UDP</w:t>
      </w:r>
      <w:r>
        <w:rPr>
          <w:rFonts w:eastAsiaTheme="minorEastAsia"/>
          <w:bCs/>
          <w:color w:val="000000" w:themeColor="text1"/>
          <w:szCs w:val="21"/>
        </w:rPr>
        <w:t>编程、网络综合程序设计、</w:t>
      </w:r>
      <w:r>
        <w:rPr>
          <w:rFonts w:eastAsiaTheme="minorEastAsia"/>
          <w:bCs/>
          <w:color w:val="000000" w:themeColor="text1"/>
          <w:szCs w:val="21"/>
        </w:rPr>
        <w:t>Winsock</w:t>
      </w:r>
      <w:r>
        <w:rPr>
          <w:rFonts w:eastAsiaTheme="minorEastAsia"/>
          <w:bCs/>
          <w:color w:val="000000" w:themeColor="text1"/>
          <w:szCs w:val="21"/>
        </w:rPr>
        <w:t>常用函数介绍及其应用等内容。</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w:t>
      </w:r>
      <w:r>
        <w:rPr>
          <w:rFonts w:eastAsiaTheme="minorEastAsia"/>
          <w:bCs/>
          <w:color w:val="000000" w:themeColor="text1"/>
          <w:szCs w:val="21"/>
        </w:rPr>
        <w:t>TCP/IP</w:t>
      </w:r>
      <w:r>
        <w:rPr>
          <w:rFonts w:eastAsiaTheme="minorEastAsia"/>
          <w:bCs/>
          <w:color w:val="000000" w:themeColor="text1"/>
          <w:szCs w:val="21"/>
        </w:rPr>
        <w:t>网络编程》，任泰明，人民邮电出版社，</w:t>
      </w:r>
      <w:r>
        <w:rPr>
          <w:rFonts w:eastAsiaTheme="minorEastAsia"/>
          <w:bCs/>
          <w:color w:val="000000" w:themeColor="text1"/>
          <w:szCs w:val="21"/>
        </w:rPr>
        <w:t>2009</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TCP/IP</w:t>
      </w:r>
      <w:r>
        <w:rPr>
          <w:rFonts w:eastAsiaTheme="minorEastAsia"/>
          <w:bCs/>
          <w:color w:val="000000" w:themeColor="text1"/>
          <w:szCs w:val="21"/>
        </w:rPr>
        <w:t>协议及网络编程技术》，罗军舟，清华大学出版社，</w:t>
      </w:r>
      <w:r>
        <w:rPr>
          <w:rFonts w:eastAsiaTheme="minorEastAsia"/>
          <w:bCs/>
          <w:color w:val="000000" w:themeColor="text1"/>
          <w:szCs w:val="21"/>
        </w:rPr>
        <w:t>2004</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UNIX</w:t>
      </w:r>
      <w:r>
        <w:rPr>
          <w:rFonts w:eastAsiaTheme="minorEastAsia"/>
          <w:bCs/>
          <w:color w:val="000000" w:themeColor="text1"/>
          <w:szCs w:val="21"/>
        </w:rPr>
        <w:t>网络编程</w:t>
      </w:r>
      <w:r>
        <w:rPr>
          <w:rFonts w:eastAsiaTheme="minorEastAsia"/>
          <w:bCs/>
          <w:color w:val="000000" w:themeColor="text1"/>
          <w:szCs w:val="21"/>
        </w:rPr>
        <w:t xml:space="preserve"> </w:t>
      </w:r>
      <w:r>
        <w:rPr>
          <w:rFonts w:eastAsiaTheme="minorEastAsia"/>
          <w:bCs/>
          <w:color w:val="000000" w:themeColor="text1"/>
          <w:szCs w:val="21"/>
        </w:rPr>
        <w:t>卷</w:t>
      </w:r>
      <w:r>
        <w:rPr>
          <w:rFonts w:eastAsiaTheme="minorEastAsia"/>
          <w:bCs/>
          <w:color w:val="000000" w:themeColor="text1"/>
          <w:szCs w:val="21"/>
        </w:rPr>
        <w:t>1</w:t>
      </w:r>
      <w:r>
        <w:rPr>
          <w:rFonts w:eastAsiaTheme="minorEastAsia"/>
          <w:bCs/>
          <w:color w:val="000000" w:themeColor="text1"/>
          <w:szCs w:val="21"/>
        </w:rPr>
        <w:t>：套接字联网</w:t>
      </w:r>
      <w:r>
        <w:rPr>
          <w:rFonts w:eastAsiaTheme="minorEastAsia"/>
          <w:bCs/>
          <w:color w:val="000000" w:themeColor="text1"/>
          <w:szCs w:val="21"/>
        </w:rPr>
        <w:t>API(</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w:t>
      </w:r>
      <w:r>
        <w:rPr>
          <w:rFonts w:eastAsiaTheme="minorEastAsia"/>
          <w:bCs/>
          <w:color w:val="000000" w:themeColor="text1"/>
          <w:szCs w:val="21"/>
        </w:rPr>
        <w:t>)</w:t>
      </w:r>
      <w:r>
        <w:rPr>
          <w:rFonts w:eastAsiaTheme="minorEastAsia"/>
          <w:bCs/>
          <w:color w:val="000000" w:themeColor="text1"/>
          <w:szCs w:val="21"/>
        </w:rPr>
        <w:t>》，</w:t>
      </w:r>
      <w:r>
        <w:rPr>
          <w:rFonts w:eastAsiaTheme="minorEastAsia"/>
          <w:bCs/>
          <w:color w:val="000000" w:themeColor="text1"/>
          <w:szCs w:val="21"/>
        </w:rPr>
        <w:t>W. Richard Stevens</w:t>
      </w:r>
      <w:r>
        <w:rPr>
          <w:rFonts w:eastAsiaTheme="minorEastAsia"/>
          <w:bCs/>
          <w:color w:val="000000" w:themeColor="text1"/>
          <w:szCs w:val="21"/>
        </w:rPr>
        <w:t>，人民邮电出版社，</w:t>
      </w:r>
      <w:r>
        <w:rPr>
          <w:rFonts w:eastAsiaTheme="minorEastAsia"/>
          <w:bCs/>
          <w:color w:val="000000" w:themeColor="text1"/>
          <w:szCs w:val="21"/>
        </w:rPr>
        <w:t>2010</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71001606</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课程名称：数据分析与可视化（</w:t>
      </w:r>
      <w:r>
        <w:rPr>
          <w:rFonts w:eastAsiaTheme="minorEastAsia"/>
          <w:color w:val="000000" w:themeColor="text1"/>
          <w:szCs w:val="21"/>
        </w:rPr>
        <w:t>Data Analysis and Visualization</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2+1  </w:t>
      </w:r>
      <w:r>
        <w:rPr>
          <w:rFonts w:eastAsiaTheme="minorEastAsia"/>
          <w:color w:val="000000" w:themeColor="text1"/>
          <w:szCs w:val="21"/>
        </w:rPr>
        <w:t>总学时</w:t>
      </w:r>
      <w:r>
        <w:rPr>
          <w:rFonts w:eastAsiaTheme="minorEastAsia"/>
          <w:color w:val="000000" w:themeColor="text1"/>
          <w:szCs w:val="21"/>
        </w:rPr>
        <w:t>54</w:t>
      </w:r>
      <w:r>
        <w:rPr>
          <w:rFonts w:eastAsiaTheme="minorEastAsia"/>
          <w:color w:val="000000" w:themeColor="text1"/>
          <w:szCs w:val="21"/>
        </w:rPr>
        <w:t>学时（讲授</w:t>
      </w:r>
      <w:r>
        <w:rPr>
          <w:rFonts w:eastAsiaTheme="minorEastAsia"/>
          <w:color w:val="000000" w:themeColor="text1"/>
          <w:szCs w:val="21"/>
        </w:rPr>
        <w:t>36</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内容提要：本课程首先经典的统计方法、现代统计模型，并讲解数据可视化的基础理论和概念，以及介绍带有空间坐标或时间信息的数据的可视化方法、</w:t>
      </w:r>
      <w:proofErr w:type="gramStart"/>
      <w:r>
        <w:rPr>
          <w:rFonts w:eastAsiaTheme="minorEastAsia"/>
          <w:color w:val="000000" w:themeColor="text1"/>
          <w:szCs w:val="21"/>
        </w:rPr>
        <w:t>描述非</w:t>
      </w:r>
      <w:proofErr w:type="gramEnd"/>
      <w:r>
        <w:rPr>
          <w:rFonts w:eastAsiaTheme="minorEastAsia"/>
          <w:color w:val="000000" w:themeColor="text1"/>
          <w:szCs w:val="21"/>
        </w:rPr>
        <w:t>结构化和非几何的抽象数据的可视化，最后介绍面向各类数据的可视化在实际应用中共同需要的方法、技术和工具，以及在具体领域的可视化和应用系统。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先修课程：概率论与数理统计，面向对象程序设计（</w:t>
      </w:r>
      <w:r>
        <w:rPr>
          <w:rFonts w:eastAsiaTheme="minorEastAsia"/>
          <w:color w:val="000000" w:themeColor="text1"/>
          <w:szCs w:val="21"/>
        </w:rPr>
        <w:t>Java</w:t>
      </w:r>
      <w:r>
        <w:rPr>
          <w:rFonts w:eastAsiaTheme="minorEastAsia"/>
          <w:color w:val="000000" w:themeColor="text1"/>
          <w:szCs w:val="21"/>
        </w:rPr>
        <w:t>），</w:t>
      </w:r>
      <w:r>
        <w:rPr>
          <w:rFonts w:eastAsiaTheme="minorEastAsia"/>
          <w:color w:val="000000" w:themeColor="text1"/>
          <w:szCs w:val="21"/>
        </w:rPr>
        <w:t>Python</w:t>
      </w:r>
      <w:r>
        <w:rPr>
          <w:rFonts w:eastAsiaTheme="minorEastAsia"/>
          <w:color w:val="000000" w:themeColor="text1"/>
          <w:szCs w:val="21"/>
        </w:rPr>
        <w:t>程序设计</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教材：《数据可视化》，陈为，沈则潜，电子工业出版社，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outlineLvl w:val="0"/>
        <w:rPr>
          <w:rFonts w:eastAsiaTheme="minorEastAsia"/>
          <w:bCs/>
          <w:color w:val="000000" w:themeColor="text1"/>
          <w:szCs w:val="21"/>
        </w:rPr>
      </w:pPr>
      <w:bookmarkStart w:id="13" w:name="_Toc4836"/>
      <w:bookmarkStart w:id="14" w:name="_Toc13419"/>
      <w:r>
        <w:rPr>
          <w:rFonts w:eastAsiaTheme="minorEastAsia"/>
          <w:bCs/>
          <w:color w:val="000000" w:themeColor="text1"/>
          <w:szCs w:val="21"/>
        </w:rPr>
        <w:t xml:space="preserve">[1] </w:t>
      </w:r>
      <w:r>
        <w:rPr>
          <w:rFonts w:eastAsiaTheme="minorEastAsia"/>
          <w:bCs/>
          <w:color w:val="000000" w:themeColor="text1"/>
          <w:szCs w:val="21"/>
        </w:rPr>
        <w:t>《数据可视化实战》，</w:t>
      </w:r>
      <w:r>
        <w:rPr>
          <w:rFonts w:eastAsiaTheme="minorEastAsia"/>
          <w:bCs/>
          <w:color w:val="000000" w:themeColor="text1"/>
          <w:szCs w:val="21"/>
        </w:rPr>
        <w:t>Scott Murray</w:t>
      </w:r>
      <w:r>
        <w:rPr>
          <w:rFonts w:eastAsiaTheme="minorEastAsia"/>
          <w:bCs/>
          <w:color w:val="000000" w:themeColor="text1"/>
          <w:szCs w:val="21"/>
        </w:rPr>
        <w:t>著，李松峰译，人民邮电出版社，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bookmarkEnd w:id="13"/>
      <w:bookmarkEnd w:id="14"/>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《数据可视化的基本原理与方法》，陈为，张嵩，鲁爱东，科学出版社，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71001607</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课程名称：数据挖掘</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Introduction to Data Mining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内容提要：数据挖掘基本知识、数据挖掘预处理方法、决策树分类及其他分类方法、关联知</w:t>
      </w:r>
      <w:r>
        <w:rPr>
          <w:rFonts w:eastAsiaTheme="minorEastAsia"/>
          <w:bCs/>
          <w:color w:val="000000" w:themeColor="text1"/>
          <w:szCs w:val="21"/>
        </w:rPr>
        <w:lastRenderedPageBreak/>
        <w:t>识挖掘方法、各种聚类分析方法，以及文本挖掘所涉及表示、分类和聚类等方法，还包括视频挖掘所涉及的视频镜头检测、字幕提取、视频摘要和视频检索等主要分析方法。</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教材：《数据挖掘：概念与技术（原书第</w:t>
      </w:r>
      <w:r>
        <w:rPr>
          <w:rFonts w:eastAsiaTheme="minorEastAsia"/>
          <w:bCs/>
          <w:color w:val="000000" w:themeColor="text1"/>
          <w:szCs w:val="21"/>
        </w:rPr>
        <w:t>3</w:t>
      </w:r>
      <w:r>
        <w:rPr>
          <w:rFonts w:eastAsiaTheme="minorEastAsia"/>
          <w:bCs/>
          <w:color w:val="000000" w:themeColor="text1"/>
          <w:szCs w:val="21"/>
        </w:rPr>
        <w:t>版）》，（美）韩家炜等，机械工业出版社，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《数据挖掘</w:t>
      </w:r>
      <w:r>
        <w:rPr>
          <w:rFonts w:eastAsiaTheme="minorEastAsia"/>
          <w:bCs/>
          <w:color w:val="000000" w:themeColor="text1"/>
          <w:szCs w:val="21"/>
        </w:rPr>
        <w:t>——</w:t>
      </w:r>
      <w:r>
        <w:rPr>
          <w:rFonts w:eastAsiaTheme="minorEastAsia"/>
          <w:bCs/>
          <w:color w:val="000000" w:themeColor="text1"/>
          <w:szCs w:val="21"/>
        </w:rPr>
        <w:t>理论与应用》，胡可云等，北京交通大学出版社，</w:t>
      </w:r>
      <w:r>
        <w:rPr>
          <w:rFonts w:eastAsiaTheme="minorEastAsia"/>
          <w:bCs/>
          <w:color w:val="000000" w:themeColor="text1"/>
          <w:szCs w:val="21"/>
        </w:rPr>
        <w:t>2008</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《数据挖掘》，朱明，中国科学技术大学出版社，</w:t>
      </w:r>
      <w:r>
        <w:rPr>
          <w:rFonts w:eastAsiaTheme="minorEastAsia"/>
          <w:bCs/>
          <w:color w:val="000000" w:themeColor="text1"/>
          <w:szCs w:val="21"/>
        </w:rPr>
        <w:t>2008</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71001608</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课程名称：数字图像处理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Digital Image Processing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内容提要：图像数字化、图像处理基础、图像几何变换、</w:t>
      </w:r>
      <w:proofErr w:type="gramStart"/>
      <w:r>
        <w:rPr>
          <w:rFonts w:eastAsiaTheme="minorEastAsia"/>
          <w:bCs/>
          <w:color w:val="000000" w:themeColor="text1"/>
          <w:szCs w:val="21"/>
        </w:rPr>
        <w:t>图像时频变换</w:t>
      </w:r>
      <w:proofErr w:type="gramEnd"/>
      <w:r>
        <w:rPr>
          <w:rFonts w:eastAsiaTheme="minorEastAsia"/>
          <w:bCs/>
          <w:color w:val="000000" w:themeColor="text1"/>
          <w:szCs w:val="21"/>
        </w:rPr>
        <w:t>、图像增强、图像恢复、图像分割、图像特征与分析、图像形态学、模式识别和图像压缩。</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教材：《数字图像处理</w:t>
      </w:r>
      <w:r>
        <w:rPr>
          <w:rFonts w:eastAsiaTheme="minorEastAsia"/>
          <w:bCs/>
          <w:color w:val="000000" w:themeColor="text1"/>
          <w:szCs w:val="21"/>
        </w:rPr>
        <w:t xml:space="preserve"> </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版》，姚敏，机械工业出版社，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《数字图像处理</w:t>
      </w:r>
      <w:r>
        <w:rPr>
          <w:rFonts w:eastAsiaTheme="minorEastAsia"/>
          <w:bCs/>
          <w:color w:val="000000" w:themeColor="text1"/>
          <w:szCs w:val="21"/>
        </w:rPr>
        <w:t>——</w:t>
      </w:r>
      <w:r>
        <w:rPr>
          <w:rFonts w:eastAsiaTheme="minorEastAsia"/>
          <w:bCs/>
          <w:color w:val="000000" w:themeColor="text1"/>
          <w:szCs w:val="21"/>
        </w:rPr>
        <w:t>原理与算法》，孙燮华，机械工业出版社，</w:t>
      </w:r>
      <w:r>
        <w:rPr>
          <w:rFonts w:eastAsiaTheme="minorEastAsia"/>
          <w:bCs/>
          <w:color w:val="000000" w:themeColor="text1"/>
          <w:szCs w:val="21"/>
        </w:rPr>
        <w:t>2010</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《数字图像处理（第三版）》，冈萨雷斯，电子工业出版社，</w:t>
      </w:r>
      <w:r>
        <w:rPr>
          <w:rFonts w:eastAsiaTheme="minorEastAsia"/>
          <w:bCs/>
          <w:color w:val="000000" w:themeColor="text1"/>
          <w:szCs w:val="21"/>
        </w:rPr>
        <w:t>2011</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71001609</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课程名称：中文信息处理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Chinese Information Processing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内容提要：汉字编码体系、汉字输入技术、汉字输出技术、概率论与信息论基础、中文自动分词、词性标注、命名实体识别、句法分析、信息检索、文本分类、信息抽取、自动文摘。</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教材：《中文信息处理教程》，宋继华等，高等教育出版社，</w:t>
      </w:r>
      <w:r>
        <w:rPr>
          <w:rFonts w:eastAsiaTheme="minorEastAsia"/>
          <w:bCs/>
          <w:color w:val="000000" w:themeColor="text1"/>
          <w:szCs w:val="21"/>
        </w:rPr>
        <w:t>2011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《统计自然语言处理（第</w:t>
      </w:r>
      <w:r>
        <w:rPr>
          <w:rFonts w:eastAsiaTheme="minorEastAsia"/>
          <w:bCs/>
          <w:color w:val="000000" w:themeColor="text1"/>
          <w:szCs w:val="21"/>
        </w:rPr>
        <w:t>2</w:t>
      </w:r>
      <w:r>
        <w:rPr>
          <w:rFonts w:eastAsiaTheme="minorEastAsia"/>
          <w:bCs/>
          <w:color w:val="000000" w:themeColor="text1"/>
          <w:szCs w:val="21"/>
        </w:rPr>
        <w:t>版）》，</w:t>
      </w:r>
      <w:proofErr w:type="gramStart"/>
      <w:r>
        <w:rPr>
          <w:rFonts w:eastAsiaTheme="minorEastAsia"/>
          <w:bCs/>
          <w:color w:val="000000" w:themeColor="text1"/>
          <w:szCs w:val="21"/>
        </w:rPr>
        <w:t>宗成庆</w:t>
      </w:r>
      <w:proofErr w:type="gramEnd"/>
      <w:r>
        <w:rPr>
          <w:rFonts w:eastAsiaTheme="minorEastAsia"/>
          <w:bCs/>
          <w:color w:val="000000" w:themeColor="text1"/>
          <w:szCs w:val="21"/>
        </w:rPr>
        <w:t>著，清华大学出版社，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《中文信息处理原理及应用（第二版）》，</w:t>
      </w:r>
      <w:proofErr w:type="gramStart"/>
      <w:r>
        <w:rPr>
          <w:rFonts w:eastAsiaTheme="minorEastAsia"/>
          <w:bCs/>
          <w:color w:val="000000" w:themeColor="text1"/>
          <w:szCs w:val="21"/>
        </w:rPr>
        <w:t>苗夺谦</w:t>
      </w:r>
      <w:proofErr w:type="gramEnd"/>
      <w:r>
        <w:rPr>
          <w:rFonts w:eastAsiaTheme="minorEastAsia"/>
          <w:bCs/>
          <w:color w:val="000000" w:themeColor="text1"/>
          <w:szCs w:val="21"/>
        </w:rPr>
        <w:t>等，清华大学出版社，</w:t>
      </w:r>
      <w:r>
        <w:rPr>
          <w:rFonts w:eastAsiaTheme="minorEastAsia"/>
          <w:bCs/>
          <w:color w:val="000000" w:themeColor="text1"/>
          <w:szCs w:val="21"/>
        </w:rPr>
        <w:t>2015</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71001610</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课程名称：云计算技术</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Cloud Computing Technology</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lastRenderedPageBreak/>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proofErr w:type="gramStart"/>
      <w:r>
        <w:rPr>
          <w:rFonts w:eastAsiaTheme="minorEastAsia"/>
          <w:bCs/>
          <w:color w:val="000000" w:themeColor="text1"/>
          <w:szCs w:val="21"/>
        </w:rPr>
        <w:t>云计算</w:t>
      </w:r>
      <w:proofErr w:type="gramEnd"/>
      <w:r>
        <w:rPr>
          <w:rFonts w:eastAsiaTheme="minorEastAsia"/>
          <w:bCs/>
          <w:color w:val="000000" w:themeColor="text1"/>
          <w:szCs w:val="21"/>
        </w:rPr>
        <w:t>的概念，</w:t>
      </w:r>
      <w:proofErr w:type="gramStart"/>
      <w:r>
        <w:rPr>
          <w:rFonts w:eastAsiaTheme="minorEastAsia"/>
          <w:bCs/>
          <w:color w:val="000000" w:themeColor="text1"/>
          <w:szCs w:val="21"/>
        </w:rPr>
        <w:t>云计算</w:t>
      </w:r>
      <w:proofErr w:type="gramEnd"/>
      <w:r>
        <w:rPr>
          <w:rFonts w:eastAsiaTheme="minorEastAsia"/>
          <w:bCs/>
          <w:color w:val="000000" w:themeColor="text1"/>
          <w:szCs w:val="21"/>
        </w:rPr>
        <w:t>发展的内外在动力，</w:t>
      </w:r>
      <w:proofErr w:type="gramStart"/>
      <w:r>
        <w:rPr>
          <w:rFonts w:eastAsiaTheme="minorEastAsia"/>
          <w:bCs/>
          <w:color w:val="000000" w:themeColor="text1"/>
          <w:szCs w:val="21"/>
        </w:rPr>
        <w:t>云计算</w:t>
      </w:r>
      <w:proofErr w:type="gramEnd"/>
      <w:r>
        <w:rPr>
          <w:rFonts w:eastAsiaTheme="minorEastAsia"/>
          <w:bCs/>
          <w:color w:val="000000" w:themeColor="text1"/>
          <w:szCs w:val="21"/>
        </w:rPr>
        <w:t>所带来的机会，主流云计算的工作机制，</w:t>
      </w:r>
      <w:proofErr w:type="gramStart"/>
      <w:r>
        <w:rPr>
          <w:rFonts w:eastAsiaTheme="minorEastAsia"/>
          <w:bCs/>
          <w:color w:val="000000" w:themeColor="text1"/>
          <w:szCs w:val="21"/>
        </w:rPr>
        <w:t>云计算</w:t>
      </w:r>
      <w:proofErr w:type="gramEnd"/>
      <w:r>
        <w:rPr>
          <w:rFonts w:eastAsiaTheme="minorEastAsia"/>
          <w:bCs/>
          <w:color w:val="000000" w:themeColor="text1"/>
          <w:szCs w:val="21"/>
        </w:rPr>
        <w:t>的主要技术原理，国内外的最佳实践，如何运用云计算技术，以及企业如何向</w:t>
      </w:r>
      <w:proofErr w:type="gramStart"/>
      <w:r>
        <w:rPr>
          <w:rFonts w:eastAsiaTheme="minorEastAsia"/>
          <w:bCs/>
          <w:color w:val="000000" w:themeColor="text1"/>
          <w:szCs w:val="21"/>
        </w:rPr>
        <w:t>云计算</w:t>
      </w:r>
      <w:proofErr w:type="gramEnd"/>
      <w:r>
        <w:rPr>
          <w:rFonts w:eastAsiaTheme="minorEastAsia"/>
          <w:bCs/>
          <w:color w:val="000000" w:themeColor="text1"/>
          <w:szCs w:val="21"/>
        </w:rPr>
        <w:t>转型和落地。</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教材：《云计算核心技术剖析》，吴朱华，人民邮电出版社，</w:t>
      </w:r>
      <w:r>
        <w:rPr>
          <w:rFonts w:eastAsiaTheme="minorEastAsia"/>
          <w:bCs/>
          <w:color w:val="000000" w:themeColor="text1"/>
          <w:szCs w:val="21"/>
        </w:rPr>
        <w:t xml:space="preserve"> 2011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《云计算的关键技术与应用实例》，王鹏，人民邮电出版社，</w:t>
      </w:r>
      <w:r>
        <w:rPr>
          <w:rFonts w:eastAsiaTheme="minorEastAsia"/>
          <w:bCs/>
          <w:color w:val="000000" w:themeColor="text1"/>
          <w:szCs w:val="21"/>
        </w:rPr>
        <w:t xml:space="preserve">2010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《云计算：应用开发实践》，徐强，王振江，机械工业出版社，</w:t>
      </w:r>
      <w:r>
        <w:rPr>
          <w:rFonts w:eastAsiaTheme="minorEastAsia"/>
          <w:bCs/>
          <w:color w:val="000000" w:themeColor="text1"/>
          <w:szCs w:val="21"/>
        </w:rPr>
        <w:t>2012</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课程编号：</w:t>
      </w:r>
      <w:r>
        <w:rPr>
          <w:rFonts w:eastAsiaTheme="minorEastAsia"/>
          <w:bCs/>
          <w:color w:val="000000" w:themeColor="text1"/>
          <w:szCs w:val="21"/>
        </w:rPr>
        <w:t>71001611</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课程名称：</w:t>
      </w:r>
      <w:r>
        <w:rPr>
          <w:rFonts w:eastAsiaTheme="minorEastAsia"/>
          <w:bCs/>
          <w:color w:val="000000" w:themeColor="text1"/>
          <w:szCs w:val="21"/>
        </w:rPr>
        <w:t>计算机系统结构</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Computer Architecture</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内容提要：</w:t>
      </w:r>
      <w:r>
        <w:rPr>
          <w:rFonts w:eastAsiaTheme="minorEastAsia"/>
          <w:bCs/>
          <w:color w:val="000000" w:themeColor="text1"/>
          <w:szCs w:val="21"/>
        </w:rPr>
        <w:t>计算机系统结构的基本概念、计算机指令集的设计、</w:t>
      </w:r>
      <w:r>
        <w:rPr>
          <w:rFonts w:eastAsiaTheme="minorEastAsia"/>
          <w:bCs/>
          <w:color w:val="000000" w:themeColor="text1"/>
          <w:szCs w:val="21"/>
        </w:rPr>
        <w:t>RISC</w:t>
      </w:r>
      <w:r>
        <w:rPr>
          <w:rFonts w:eastAsiaTheme="minorEastAsia"/>
          <w:bCs/>
          <w:color w:val="000000" w:themeColor="text1"/>
          <w:szCs w:val="21"/>
        </w:rPr>
        <w:t>技术以及</w:t>
      </w:r>
      <w:r>
        <w:rPr>
          <w:rFonts w:eastAsiaTheme="minorEastAsia"/>
          <w:bCs/>
          <w:color w:val="000000" w:themeColor="text1"/>
          <w:szCs w:val="21"/>
        </w:rPr>
        <w:t>MIPS</w:t>
      </w:r>
      <w:r>
        <w:rPr>
          <w:rFonts w:eastAsiaTheme="minorEastAsia"/>
          <w:bCs/>
          <w:color w:val="000000" w:themeColor="text1"/>
          <w:szCs w:val="21"/>
        </w:rPr>
        <w:t>指令集结构、流水线技术、指令级并行、总线、通道</w:t>
      </w:r>
      <w:proofErr w:type="gramStart"/>
      <w:r>
        <w:rPr>
          <w:rFonts w:eastAsiaTheme="minorEastAsia"/>
          <w:bCs/>
          <w:color w:val="000000" w:themeColor="text1"/>
          <w:szCs w:val="21"/>
        </w:rPr>
        <w:t>外理机及其</w:t>
      </w:r>
      <w:proofErr w:type="gramEnd"/>
      <w:r>
        <w:rPr>
          <w:rFonts w:eastAsiaTheme="minorEastAsia"/>
          <w:bCs/>
          <w:color w:val="000000" w:themeColor="text1"/>
          <w:szCs w:val="21"/>
        </w:rPr>
        <w:t>流量分析、廉价磁盘冗余阵列（</w:t>
      </w:r>
      <w:r>
        <w:rPr>
          <w:rFonts w:eastAsiaTheme="minorEastAsia"/>
          <w:bCs/>
          <w:color w:val="000000" w:themeColor="text1"/>
          <w:szCs w:val="21"/>
        </w:rPr>
        <w:t>RAID</w:t>
      </w:r>
      <w:r>
        <w:rPr>
          <w:rFonts w:eastAsiaTheme="minorEastAsia"/>
          <w:bCs/>
          <w:color w:val="000000" w:themeColor="text1"/>
          <w:szCs w:val="21"/>
        </w:rPr>
        <w:t>）、输入</w:t>
      </w:r>
      <w:r>
        <w:rPr>
          <w:rFonts w:eastAsiaTheme="minorEastAsia"/>
          <w:bCs/>
          <w:color w:val="000000" w:themeColor="text1"/>
          <w:szCs w:val="21"/>
        </w:rPr>
        <w:t>/</w:t>
      </w:r>
      <w:r>
        <w:rPr>
          <w:rFonts w:eastAsiaTheme="minorEastAsia"/>
          <w:bCs/>
          <w:color w:val="000000" w:themeColor="text1"/>
          <w:szCs w:val="21"/>
        </w:rPr>
        <w:t>输出系统、对称式共享存储器系统结构、分布式共享存储器系统结构、多</w:t>
      </w:r>
      <w:r>
        <w:rPr>
          <w:rFonts w:eastAsiaTheme="minorEastAsia"/>
          <w:bCs/>
          <w:color w:val="000000" w:themeColor="text1"/>
          <w:szCs w:val="21"/>
        </w:rPr>
        <w:t>Cache</w:t>
      </w:r>
      <w:r>
        <w:rPr>
          <w:rFonts w:eastAsiaTheme="minorEastAsia"/>
          <w:bCs/>
          <w:color w:val="000000" w:themeColor="text1"/>
          <w:szCs w:val="21"/>
        </w:rPr>
        <w:t>一致性、同步以及同时多线程技术、互连网络，机群的结构、软件模型以及分类。</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先修课程：</w:t>
      </w:r>
      <w:r>
        <w:rPr>
          <w:rFonts w:eastAsiaTheme="minorEastAsia"/>
          <w:bCs/>
          <w:color w:val="000000" w:themeColor="text1"/>
          <w:szCs w:val="21"/>
        </w:rPr>
        <w:t>计算机组成原理，数据结构，操作系统</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教材：</w:t>
      </w:r>
      <w:r>
        <w:rPr>
          <w:rFonts w:eastAsiaTheme="minorEastAsia"/>
          <w:bCs/>
          <w:color w:val="000000" w:themeColor="text1"/>
          <w:szCs w:val="21"/>
        </w:rPr>
        <w:t>《计算机系统结构》，张晨曦，高等教育出版社，</w:t>
      </w:r>
      <w:r>
        <w:rPr>
          <w:rFonts w:eastAsiaTheme="minorEastAsia"/>
          <w:bCs/>
          <w:color w:val="000000" w:themeColor="text1"/>
          <w:szCs w:val="21"/>
        </w:rPr>
        <w:t>2008</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《计算机系统结构学习指导与题解》，张晨曦等，高等教育出版社，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《计算机系统结构》，李学干，西安电子科技大学出版社，</w:t>
      </w:r>
      <w:r>
        <w:rPr>
          <w:rFonts w:eastAsiaTheme="minorEastAsia"/>
          <w:bCs/>
          <w:color w:val="000000" w:themeColor="text1"/>
          <w:szCs w:val="21"/>
        </w:rPr>
        <w:t>2011</w:t>
      </w:r>
      <w:r>
        <w:rPr>
          <w:rFonts w:eastAsiaTheme="minorEastAsia"/>
          <w:bCs/>
          <w:color w:val="000000" w:themeColor="text1"/>
          <w:szCs w:val="21"/>
        </w:rPr>
        <w:t>，第</w:t>
      </w:r>
      <w:r>
        <w:rPr>
          <w:rFonts w:eastAsiaTheme="minorEastAsia"/>
          <w:bCs/>
          <w:color w:val="000000" w:themeColor="text1"/>
          <w:szCs w:val="21"/>
        </w:rPr>
        <w:t>5</w:t>
      </w:r>
      <w:r>
        <w:rPr>
          <w:rFonts w:eastAsiaTheme="minorEastAsia"/>
          <w:bCs/>
          <w:color w:val="000000" w:themeColor="text1"/>
          <w:szCs w:val="21"/>
        </w:rPr>
        <w:t>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71001612</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课程名称：数学选讲</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Topics In Mathematics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  </w:t>
      </w:r>
      <w:r>
        <w:rPr>
          <w:rFonts w:eastAsiaTheme="minorEastAsia"/>
          <w:bCs/>
          <w:color w:val="000000" w:themeColor="text1"/>
          <w:szCs w:val="21"/>
        </w:rPr>
        <w:t>总学时</w:t>
      </w:r>
      <w:r>
        <w:rPr>
          <w:rFonts w:eastAsiaTheme="minorEastAsia"/>
          <w:bCs/>
          <w:color w:val="000000" w:themeColor="text1"/>
          <w:szCs w:val="21"/>
        </w:rPr>
        <w:t>36</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内容提要：高等数学、线性代数、概率论与数理统计知识。</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教材：教师自编讲义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《概率论与数理统计习题全解指南》，盛骤等，高等教育出版社，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《线性代数（第</w:t>
      </w:r>
      <w:r>
        <w:rPr>
          <w:rFonts w:eastAsiaTheme="minorEastAsia"/>
          <w:bCs/>
          <w:color w:val="000000" w:themeColor="text1"/>
          <w:szCs w:val="21"/>
        </w:rPr>
        <w:t>3</w:t>
      </w:r>
      <w:r>
        <w:rPr>
          <w:rFonts w:eastAsiaTheme="minorEastAsia"/>
          <w:bCs/>
          <w:color w:val="000000" w:themeColor="text1"/>
          <w:szCs w:val="21"/>
        </w:rPr>
        <w:t>版）导》，同济大学数学系，同济大学出版社，</w:t>
      </w:r>
      <w:r>
        <w:rPr>
          <w:rFonts w:eastAsiaTheme="minorEastAsia"/>
          <w:bCs/>
          <w:color w:val="000000" w:themeColor="text1"/>
          <w:szCs w:val="21"/>
        </w:rPr>
        <w:t>2010</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71022401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课程名称：专业导引课</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Guidance of Computer Science and Technology</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1     </w:t>
      </w:r>
      <w:r>
        <w:rPr>
          <w:rFonts w:eastAsiaTheme="minorEastAsia"/>
          <w:bCs/>
          <w:color w:val="000000" w:themeColor="text1"/>
          <w:szCs w:val="21"/>
        </w:rPr>
        <w:t>总学时</w:t>
      </w:r>
      <w:r>
        <w:rPr>
          <w:rFonts w:eastAsiaTheme="minorEastAsia"/>
          <w:bCs/>
          <w:color w:val="000000" w:themeColor="text1"/>
          <w:szCs w:val="21"/>
        </w:rPr>
        <w:t>10</w:t>
      </w:r>
      <w:r>
        <w:rPr>
          <w:rFonts w:eastAsiaTheme="minorEastAsia"/>
          <w:bCs/>
          <w:color w:val="000000" w:themeColor="text1"/>
          <w:szCs w:val="21"/>
        </w:rPr>
        <w:t>学时（讲授</w:t>
      </w:r>
      <w:r>
        <w:rPr>
          <w:rFonts w:eastAsiaTheme="minorEastAsia"/>
          <w:bCs/>
          <w:color w:val="000000" w:themeColor="text1"/>
          <w:szCs w:val="21"/>
        </w:rPr>
        <w:t>10</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内容提要：计算机科学与技术专业的发展、计算机科学与技术师范专业的人才培养体系、计算机科学与技术师范专业课程的设置、计算机科学与技术的发展前景、动向等。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教材：教师自编讲义</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71022402</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w:t>
      </w:r>
      <w:r>
        <w:rPr>
          <w:rFonts w:eastAsiaTheme="minorEastAsia"/>
          <w:bCs/>
          <w:color w:val="000000" w:themeColor="text1"/>
          <w:szCs w:val="21"/>
        </w:rPr>
        <w:t>学科</w:t>
      </w:r>
      <w:proofErr w:type="gramStart"/>
      <w:r>
        <w:rPr>
          <w:rFonts w:eastAsiaTheme="minorEastAsia"/>
          <w:bCs/>
          <w:color w:val="000000" w:themeColor="text1"/>
          <w:szCs w:val="21"/>
        </w:rPr>
        <w:t>前沿课</w:t>
      </w:r>
      <w:proofErr w:type="gramEnd"/>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Frontiers of Computer Science and Technology</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1     </w:t>
      </w:r>
      <w:r>
        <w:rPr>
          <w:rFonts w:eastAsiaTheme="minorEastAsia"/>
          <w:bCs/>
          <w:color w:val="000000" w:themeColor="text1"/>
          <w:szCs w:val="21"/>
        </w:rPr>
        <w:t>总学时：</w:t>
      </w:r>
      <w:r>
        <w:rPr>
          <w:rFonts w:eastAsiaTheme="minorEastAsia"/>
          <w:bCs/>
          <w:color w:val="000000" w:themeColor="text1"/>
          <w:szCs w:val="21"/>
        </w:rPr>
        <w:t>10</w:t>
      </w:r>
      <w:r>
        <w:rPr>
          <w:rFonts w:eastAsiaTheme="minorEastAsia"/>
          <w:bCs/>
          <w:color w:val="000000" w:themeColor="text1"/>
          <w:szCs w:val="21"/>
        </w:rPr>
        <w:t>学时（讲授</w:t>
      </w:r>
      <w:r>
        <w:rPr>
          <w:rFonts w:eastAsiaTheme="minorEastAsia"/>
          <w:bCs/>
          <w:color w:val="000000" w:themeColor="text1"/>
          <w:szCs w:val="21"/>
        </w:rPr>
        <w:t>10</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教材：教师自编讲义</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71022403</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w:t>
      </w:r>
      <w:r>
        <w:rPr>
          <w:rFonts w:eastAsiaTheme="minorEastAsia"/>
          <w:bCs/>
          <w:color w:val="000000" w:themeColor="text1"/>
          <w:szCs w:val="21"/>
        </w:rPr>
        <w:t>C</w:t>
      </w:r>
      <w:r>
        <w:rPr>
          <w:rFonts w:eastAsiaTheme="minorEastAsia"/>
          <w:bCs/>
          <w:color w:val="000000" w:themeColor="text1"/>
          <w:szCs w:val="21"/>
        </w:rPr>
        <w:t>语言程序设计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 Language Programming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3+2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36</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C</w:t>
      </w:r>
      <w:r>
        <w:rPr>
          <w:rFonts w:eastAsiaTheme="minorEastAsia"/>
          <w:bCs/>
          <w:color w:val="000000" w:themeColor="text1"/>
          <w:szCs w:val="21"/>
        </w:rPr>
        <w:t>语言概述，数据的存储与运算，顺序程序设计，选择结构程序设计，循环结构程序设计，利用数组处理批量数据，用函数实现模块化程序设计，指针，使用结构体类型处理组合数据，利用文件保存数据。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w:t>
      </w:r>
      <w:r>
        <w:rPr>
          <w:rFonts w:eastAsiaTheme="minorEastAsia"/>
          <w:bCs/>
          <w:color w:val="000000" w:themeColor="text1"/>
          <w:szCs w:val="21"/>
        </w:rPr>
        <w:t>C</w:t>
      </w:r>
      <w:r>
        <w:rPr>
          <w:rFonts w:eastAsiaTheme="minorEastAsia"/>
          <w:bCs/>
          <w:color w:val="000000" w:themeColor="text1"/>
          <w:szCs w:val="21"/>
        </w:rPr>
        <w:t>语言程序设计》，苏小红，高等教育出版社，</w:t>
      </w:r>
      <w:r>
        <w:rPr>
          <w:rFonts w:eastAsiaTheme="minorEastAsia"/>
          <w:bCs/>
          <w:color w:val="000000" w:themeColor="text1"/>
          <w:szCs w:val="21"/>
        </w:rPr>
        <w:t>2013</w:t>
      </w:r>
      <w:r>
        <w:rPr>
          <w:rFonts w:eastAsiaTheme="minorEastAsia"/>
          <w:bCs/>
          <w:color w:val="000000" w:themeColor="text1"/>
          <w:szCs w:val="21"/>
        </w:rPr>
        <w:t>年，第</w:t>
      </w:r>
      <w:r>
        <w:rPr>
          <w:rFonts w:eastAsiaTheme="minorEastAsia"/>
          <w:bCs/>
          <w:color w:val="000000" w:themeColor="text1"/>
          <w:szCs w:val="21"/>
        </w:rPr>
        <w:t>2</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C</w:t>
      </w:r>
      <w:r>
        <w:rPr>
          <w:rFonts w:eastAsiaTheme="minorEastAsia"/>
          <w:bCs/>
          <w:color w:val="000000" w:themeColor="text1"/>
          <w:szCs w:val="21"/>
        </w:rPr>
        <w:t>语言程序设计（第</w:t>
      </w:r>
      <w:r>
        <w:rPr>
          <w:rFonts w:eastAsiaTheme="minorEastAsia"/>
          <w:bCs/>
          <w:color w:val="000000" w:themeColor="text1"/>
          <w:szCs w:val="21"/>
        </w:rPr>
        <w:t>2</w:t>
      </w:r>
      <w:r>
        <w:rPr>
          <w:rFonts w:eastAsiaTheme="minorEastAsia"/>
          <w:bCs/>
          <w:color w:val="000000" w:themeColor="text1"/>
          <w:szCs w:val="21"/>
        </w:rPr>
        <w:t>版）学习辅导》，谭浩强，清华大学出版社，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C</w:t>
      </w:r>
      <w:r>
        <w:rPr>
          <w:rFonts w:eastAsiaTheme="minorEastAsia"/>
          <w:bCs/>
          <w:color w:val="000000" w:themeColor="text1"/>
          <w:szCs w:val="21"/>
        </w:rPr>
        <w:t>语言程序设计案例教程》，廖湖声，</w:t>
      </w:r>
      <w:proofErr w:type="gramStart"/>
      <w:r>
        <w:rPr>
          <w:rFonts w:eastAsiaTheme="minorEastAsia"/>
          <w:bCs/>
          <w:color w:val="000000" w:themeColor="text1"/>
          <w:szCs w:val="21"/>
        </w:rPr>
        <w:t>叶乃文</w:t>
      </w:r>
      <w:proofErr w:type="gramEnd"/>
      <w:r>
        <w:rPr>
          <w:rFonts w:eastAsiaTheme="minorEastAsia"/>
          <w:bCs/>
          <w:color w:val="000000" w:themeColor="text1"/>
          <w:szCs w:val="21"/>
        </w:rPr>
        <w:t>等，人民邮电出版社，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71022404</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课程名称：面向对象程序设计（</w:t>
      </w:r>
      <w:r>
        <w:rPr>
          <w:rFonts w:eastAsiaTheme="minorEastAsia"/>
          <w:bCs/>
          <w:color w:val="000000" w:themeColor="text1"/>
          <w:szCs w:val="21"/>
        </w:rPr>
        <w:t>Java</w:t>
      </w:r>
      <w:r>
        <w:rPr>
          <w:rFonts w:eastAsiaTheme="minorEastAsia"/>
          <w:bCs/>
          <w:color w:val="000000" w:themeColor="text1"/>
          <w:szCs w:val="21"/>
        </w:rPr>
        <w:t>）</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Object-Oriented Programming with Java</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3+2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36</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Java</w:t>
      </w:r>
      <w:r>
        <w:rPr>
          <w:rFonts w:eastAsiaTheme="minorEastAsia"/>
          <w:bCs/>
          <w:color w:val="000000" w:themeColor="text1"/>
          <w:szCs w:val="21"/>
        </w:rPr>
        <w:t>基本的程序结构、对象与类、继承、接口与内部类、异常和调试、泛型程序</w:t>
      </w:r>
      <w:r>
        <w:rPr>
          <w:rFonts w:eastAsiaTheme="minorEastAsia"/>
          <w:bCs/>
          <w:color w:val="000000" w:themeColor="text1"/>
          <w:szCs w:val="21"/>
        </w:rPr>
        <w:lastRenderedPageBreak/>
        <w:t>设计、集合、图形程序设计、事件处理、</w:t>
      </w:r>
      <w:r>
        <w:rPr>
          <w:rFonts w:eastAsiaTheme="minorEastAsia"/>
          <w:bCs/>
          <w:color w:val="000000" w:themeColor="text1"/>
          <w:szCs w:val="21"/>
        </w:rPr>
        <w:t>Swing</w:t>
      </w:r>
      <w:r>
        <w:rPr>
          <w:rFonts w:eastAsiaTheme="minorEastAsia"/>
          <w:bCs/>
          <w:color w:val="000000" w:themeColor="text1"/>
          <w:szCs w:val="21"/>
        </w:rPr>
        <w:t>用户界面组件、部署应用程序和</w:t>
      </w:r>
      <w:r>
        <w:rPr>
          <w:rFonts w:eastAsiaTheme="minorEastAsia"/>
          <w:bCs/>
          <w:color w:val="000000" w:themeColor="text1"/>
          <w:szCs w:val="21"/>
        </w:rPr>
        <w:t>Applet</w:t>
      </w:r>
      <w:r>
        <w:rPr>
          <w:rFonts w:eastAsiaTheme="minorEastAsia"/>
          <w:bCs/>
          <w:color w:val="000000" w:themeColor="text1"/>
          <w:szCs w:val="21"/>
        </w:rPr>
        <w:t>、线程、流与文件、网络与数据库编程。</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w:t>
      </w:r>
      <w:r>
        <w:rPr>
          <w:rFonts w:eastAsiaTheme="minorEastAsia"/>
          <w:bCs/>
          <w:color w:val="000000" w:themeColor="text1"/>
          <w:szCs w:val="21"/>
        </w:rPr>
        <w:t>JAVA</w:t>
      </w:r>
      <w:r>
        <w:rPr>
          <w:rFonts w:eastAsiaTheme="minorEastAsia"/>
          <w:bCs/>
          <w:color w:val="000000" w:themeColor="text1"/>
          <w:szCs w:val="21"/>
        </w:rPr>
        <w:t>核心技术》，霍斯特曼（</w:t>
      </w:r>
      <w:r>
        <w:rPr>
          <w:rFonts w:eastAsiaTheme="minorEastAsia"/>
          <w:bCs/>
          <w:color w:val="000000" w:themeColor="text1"/>
          <w:szCs w:val="21"/>
        </w:rPr>
        <w:t>Cay S. Horstmann</w:t>
      </w:r>
      <w:r>
        <w:rPr>
          <w:rFonts w:eastAsiaTheme="minorEastAsia"/>
          <w:bCs/>
          <w:color w:val="000000" w:themeColor="text1"/>
          <w:szCs w:val="21"/>
        </w:rPr>
        <w:t>）、</w:t>
      </w:r>
      <w:r>
        <w:rPr>
          <w:rFonts w:eastAsiaTheme="minorEastAsia"/>
          <w:bCs/>
          <w:color w:val="000000" w:themeColor="text1"/>
          <w:szCs w:val="21"/>
        </w:rPr>
        <w:t xml:space="preserve"> </w:t>
      </w:r>
      <w:r>
        <w:rPr>
          <w:rFonts w:eastAsiaTheme="minorEastAsia"/>
          <w:bCs/>
          <w:color w:val="000000" w:themeColor="text1"/>
          <w:szCs w:val="21"/>
        </w:rPr>
        <w:t>康奈尔（</w:t>
      </w:r>
      <w:r>
        <w:rPr>
          <w:rFonts w:eastAsiaTheme="minorEastAsia"/>
          <w:bCs/>
          <w:color w:val="000000" w:themeColor="text1"/>
          <w:szCs w:val="21"/>
        </w:rPr>
        <w:t>Gary Cornell</w:t>
      </w:r>
      <w:r>
        <w:rPr>
          <w:rFonts w:eastAsiaTheme="minorEastAsia"/>
          <w:bCs/>
          <w:color w:val="000000" w:themeColor="text1"/>
          <w:szCs w:val="21"/>
        </w:rPr>
        <w:t>）著，机械工业出版社，</w:t>
      </w:r>
      <w:r>
        <w:rPr>
          <w:rFonts w:eastAsiaTheme="minorEastAsia"/>
          <w:bCs/>
          <w:color w:val="000000" w:themeColor="text1"/>
          <w:szCs w:val="21"/>
        </w:rPr>
        <w:t>2016</w:t>
      </w:r>
      <w:r>
        <w:rPr>
          <w:rFonts w:eastAsiaTheme="minorEastAsia"/>
          <w:bCs/>
          <w:color w:val="000000" w:themeColor="text1"/>
          <w:szCs w:val="21"/>
        </w:rPr>
        <w:t>，第</w:t>
      </w:r>
      <w:r>
        <w:rPr>
          <w:rFonts w:eastAsiaTheme="minorEastAsia"/>
          <w:bCs/>
          <w:color w:val="000000" w:themeColor="text1"/>
          <w:szCs w:val="21"/>
        </w:rPr>
        <w:t>10</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Java</w:t>
      </w:r>
      <w:r>
        <w:rPr>
          <w:rFonts w:eastAsiaTheme="minorEastAsia"/>
          <w:bCs/>
          <w:color w:val="000000" w:themeColor="text1"/>
          <w:szCs w:val="21"/>
        </w:rPr>
        <w:t>语言程序设计》，邵丽萍、邵光亚、张后扬，清华大学出版社，</w:t>
      </w:r>
      <w:r>
        <w:rPr>
          <w:rFonts w:eastAsiaTheme="minorEastAsia"/>
          <w:bCs/>
          <w:color w:val="000000" w:themeColor="text1"/>
          <w:szCs w:val="21"/>
        </w:rPr>
        <w:t>2008</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Java</w:t>
      </w:r>
      <w:r>
        <w:rPr>
          <w:rFonts w:eastAsiaTheme="minorEastAsia"/>
          <w:bCs/>
          <w:color w:val="000000" w:themeColor="text1"/>
          <w:szCs w:val="21"/>
        </w:rPr>
        <w:t>面向对象程序设计》，袁绍欣，清华大学出版社，</w:t>
      </w:r>
      <w:r>
        <w:rPr>
          <w:rFonts w:eastAsiaTheme="minorEastAsia"/>
          <w:bCs/>
          <w:color w:val="000000" w:themeColor="text1"/>
          <w:szCs w:val="21"/>
        </w:rPr>
        <w:t>2012</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71022405</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课程名称：信息安全数学基础</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Foundation of Information Security Discrete Mathematics</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3       </w:t>
      </w:r>
      <w:r>
        <w:rPr>
          <w:rFonts w:eastAsiaTheme="minorEastAsia"/>
          <w:color w:val="000000" w:themeColor="text1"/>
          <w:szCs w:val="21"/>
        </w:rPr>
        <w:t>总学时</w:t>
      </w:r>
      <w:r>
        <w:rPr>
          <w:rFonts w:eastAsiaTheme="minorEastAsia"/>
          <w:color w:val="000000" w:themeColor="text1"/>
          <w:szCs w:val="21"/>
        </w:rPr>
        <w:t>54</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内容提要：公</w:t>
      </w:r>
      <w:proofErr w:type="gramStart"/>
      <w:r>
        <w:rPr>
          <w:rFonts w:eastAsiaTheme="minorEastAsia"/>
          <w:color w:val="000000" w:themeColor="text1"/>
          <w:szCs w:val="21"/>
        </w:rPr>
        <w:t>钥</w:t>
      </w:r>
      <w:proofErr w:type="gramEnd"/>
      <w:r>
        <w:rPr>
          <w:rFonts w:eastAsiaTheme="minorEastAsia"/>
          <w:color w:val="000000" w:themeColor="text1"/>
          <w:szCs w:val="21"/>
        </w:rPr>
        <w:t>密码系统所涉及的数论、代数和椭圆曲线论等数学理论，包括欧几里得除法、模同余、欧拉定理、中国剩余定理、二次同余、原根、有限群、有限域、椭圆曲线等。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教材：《信息安全数学基础》，陈恭亮，清华大学出版社，</w:t>
      </w:r>
      <w:r>
        <w:rPr>
          <w:rFonts w:eastAsiaTheme="minorEastAsia"/>
          <w:color w:val="000000" w:themeColor="text1"/>
          <w:szCs w:val="21"/>
        </w:rPr>
        <w:t>2004</w:t>
      </w:r>
      <w:r>
        <w:rPr>
          <w:rFonts w:eastAsiaTheme="minorEastAsia"/>
          <w:color w:val="000000" w:themeColor="text1"/>
          <w:szCs w:val="21"/>
        </w:rPr>
        <w:t>，第</w:t>
      </w:r>
      <w:r>
        <w:rPr>
          <w:rFonts w:eastAsiaTheme="minorEastAsia"/>
          <w:color w:val="000000" w:themeColor="text1"/>
          <w:szCs w:val="21"/>
        </w:rPr>
        <w:t>2</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《信息安全数学基础》，聂旭云、廖永建，科学出版社，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《信息安全数学基础》，许春香、周俊辉，电子科技大学出版社，</w:t>
      </w:r>
      <w:r>
        <w:rPr>
          <w:rFonts w:eastAsiaTheme="minorEastAsia"/>
          <w:color w:val="000000" w:themeColor="text1"/>
          <w:szCs w:val="21"/>
        </w:rPr>
        <w:t>2008</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71022406</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课程名称：微机原理与汇编语言</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Computer Principles and Assembly Language</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3+2   </w:t>
      </w:r>
      <w:r>
        <w:rPr>
          <w:rFonts w:eastAsiaTheme="minorEastAsia"/>
          <w:color w:val="000000" w:themeColor="text1"/>
          <w:szCs w:val="21"/>
        </w:rPr>
        <w:t>总学时</w:t>
      </w:r>
      <w:r>
        <w:rPr>
          <w:rFonts w:eastAsiaTheme="minorEastAsia"/>
          <w:color w:val="000000" w:themeColor="text1"/>
          <w:szCs w:val="21"/>
        </w:rPr>
        <w:t>90</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学时，实验</w:t>
      </w:r>
      <w:r>
        <w:rPr>
          <w:rFonts w:eastAsiaTheme="minorEastAsia"/>
          <w:color w:val="000000" w:themeColor="text1"/>
          <w:szCs w:val="21"/>
        </w:rPr>
        <w:t>36</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内容提要：微型机的基本组成及工作原理、</w:t>
      </w:r>
      <w:r>
        <w:rPr>
          <w:rFonts w:eastAsiaTheme="minorEastAsia"/>
          <w:color w:val="000000" w:themeColor="text1"/>
          <w:szCs w:val="21"/>
        </w:rPr>
        <w:t>80X86</w:t>
      </w:r>
      <w:r>
        <w:rPr>
          <w:rFonts w:eastAsiaTheme="minorEastAsia"/>
          <w:color w:val="000000" w:themeColor="text1"/>
          <w:szCs w:val="21"/>
        </w:rPr>
        <w:t>微处理器的结构和指令系统、汇编语言和汇编程序设计、存贮器组织、可编程接口芯片及其应用、输入</w:t>
      </w:r>
      <w:r>
        <w:rPr>
          <w:rFonts w:eastAsiaTheme="minorEastAsia"/>
          <w:color w:val="000000" w:themeColor="text1"/>
          <w:szCs w:val="21"/>
        </w:rPr>
        <w:t>/</w:t>
      </w:r>
      <w:r>
        <w:rPr>
          <w:rFonts w:eastAsiaTheme="minorEastAsia"/>
          <w:color w:val="000000" w:themeColor="text1"/>
          <w:szCs w:val="21"/>
        </w:rPr>
        <w:t>输出接口、</w:t>
      </w:r>
      <w:r>
        <w:rPr>
          <w:rFonts w:eastAsiaTheme="minorEastAsia"/>
          <w:color w:val="000000" w:themeColor="text1"/>
          <w:szCs w:val="21"/>
        </w:rPr>
        <w:t>A/D</w:t>
      </w:r>
      <w:r>
        <w:rPr>
          <w:rFonts w:eastAsiaTheme="minorEastAsia"/>
          <w:color w:val="000000" w:themeColor="text1"/>
          <w:szCs w:val="21"/>
        </w:rPr>
        <w:t>、</w:t>
      </w:r>
      <w:r>
        <w:rPr>
          <w:rFonts w:eastAsiaTheme="minorEastAsia"/>
          <w:color w:val="000000" w:themeColor="text1"/>
          <w:szCs w:val="21"/>
        </w:rPr>
        <w:t>D/A</w:t>
      </w:r>
      <w:r>
        <w:rPr>
          <w:rFonts w:eastAsiaTheme="minorEastAsia"/>
          <w:color w:val="000000" w:themeColor="text1"/>
          <w:szCs w:val="21"/>
        </w:rPr>
        <w:t>转换器、微型计算机的中断系统、总线技术、典型微型计算机系统。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先修课程：电子技术基础</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教材：《微机原理与汇编语言实用教程》，方立友，清华大学出版社，</w:t>
      </w:r>
      <w:r>
        <w:rPr>
          <w:rFonts w:eastAsiaTheme="minorEastAsia"/>
          <w:color w:val="000000" w:themeColor="text1"/>
          <w:szCs w:val="21"/>
        </w:rPr>
        <w:t>2007</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《微机原理、汇编与接口技术》，朱定华，清华大学出版社，</w:t>
      </w:r>
      <w:r>
        <w:rPr>
          <w:rFonts w:eastAsiaTheme="minorEastAsia"/>
          <w:color w:val="000000" w:themeColor="text1"/>
          <w:szCs w:val="21"/>
        </w:rPr>
        <w:t>2005</w:t>
      </w:r>
      <w:r>
        <w:rPr>
          <w:rFonts w:eastAsiaTheme="minorEastAsia"/>
          <w:color w:val="000000" w:themeColor="text1"/>
          <w:szCs w:val="21"/>
        </w:rPr>
        <w:t>，第</w:t>
      </w:r>
      <w:r>
        <w:rPr>
          <w:rFonts w:eastAsiaTheme="minorEastAsia"/>
          <w:color w:val="000000" w:themeColor="text1"/>
          <w:szCs w:val="21"/>
        </w:rPr>
        <w:t>2</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《微机原理与接口技术》，彭虎，周佩玲，傅忠谦，电子工业出版社，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lastRenderedPageBreak/>
        <w:t>课程编号：</w:t>
      </w:r>
      <w:r>
        <w:rPr>
          <w:rFonts w:eastAsiaTheme="minorEastAsia"/>
          <w:bCs/>
          <w:color w:val="000000" w:themeColor="text1"/>
          <w:szCs w:val="21"/>
        </w:rPr>
        <w:t>71022407</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课程名称：数据库系统及应用</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Database System and Application</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学时（实验</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内容提要：数据库的基本原理，数据库系统的设计方法，关系数据库，关系数据库标准语言</w:t>
      </w:r>
      <w:r>
        <w:rPr>
          <w:rFonts w:eastAsiaTheme="minorEastAsia"/>
          <w:bCs/>
          <w:color w:val="000000" w:themeColor="text1"/>
          <w:szCs w:val="21"/>
        </w:rPr>
        <w:t>SQL</w:t>
      </w:r>
      <w:r>
        <w:rPr>
          <w:rFonts w:eastAsiaTheme="minorEastAsia"/>
          <w:bCs/>
          <w:color w:val="000000" w:themeColor="text1"/>
          <w:szCs w:val="21"/>
        </w:rPr>
        <w:t>，</w:t>
      </w:r>
      <w:r>
        <w:rPr>
          <w:rFonts w:eastAsiaTheme="minorEastAsia"/>
          <w:bCs/>
          <w:color w:val="000000" w:themeColor="text1"/>
          <w:szCs w:val="21"/>
        </w:rPr>
        <w:t>SQL Server</w:t>
      </w:r>
      <w:r>
        <w:rPr>
          <w:rFonts w:eastAsiaTheme="minorEastAsia"/>
          <w:bCs/>
          <w:color w:val="000000" w:themeColor="text1"/>
          <w:szCs w:val="21"/>
        </w:rPr>
        <w:t>关系数据库管理系统，关系数据库理论，数据库保护技术，新型数据库及数据库技术的发展，数据库系统的教学标准及实验方案。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教材：《数据库系统概论》，王珊等，高等教育出版社，</w:t>
      </w:r>
      <w:r>
        <w:rPr>
          <w:rFonts w:eastAsiaTheme="minorEastAsia"/>
          <w:bCs/>
          <w:color w:val="000000" w:themeColor="text1"/>
          <w:szCs w:val="21"/>
        </w:rPr>
        <w:t>2011</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《数据库原理及应用》，王丽艳，机械工业出版社，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《数据库原理及应用》，刘金岭、冯万利、张有东，清华大学出版社，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71022408</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课程名称：现代密码学</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Modern Cryptology</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3+1   </w:t>
      </w:r>
      <w:r>
        <w:rPr>
          <w:rFonts w:eastAsiaTheme="minorEastAsia"/>
          <w:color w:val="000000" w:themeColor="text1"/>
          <w:szCs w:val="21"/>
        </w:rPr>
        <w:t>总学时</w:t>
      </w:r>
      <w:r>
        <w:rPr>
          <w:rFonts w:eastAsiaTheme="minorEastAsia"/>
          <w:color w:val="000000" w:themeColor="text1"/>
          <w:szCs w:val="21"/>
        </w:rPr>
        <w:t>72</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内容提要：现代密码学的基础知识（包括密码学的基本概念、基本体制、基本思想以及所用到的理论知识等），现代密码学的基本技术（包括分组密码、序列密码、</w:t>
      </w:r>
      <w:r>
        <w:rPr>
          <w:rFonts w:eastAsiaTheme="minorEastAsia"/>
          <w:color w:val="000000" w:themeColor="text1"/>
          <w:szCs w:val="21"/>
        </w:rPr>
        <w:t>Hash</w:t>
      </w:r>
      <w:r>
        <w:rPr>
          <w:rFonts w:eastAsiaTheme="minorEastAsia"/>
          <w:color w:val="000000" w:themeColor="text1"/>
          <w:szCs w:val="21"/>
        </w:rPr>
        <w:t>函数、公</w:t>
      </w:r>
      <w:proofErr w:type="gramStart"/>
      <w:r>
        <w:rPr>
          <w:rFonts w:eastAsiaTheme="minorEastAsia"/>
          <w:color w:val="000000" w:themeColor="text1"/>
          <w:szCs w:val="21"/>
        </w:rPr>
        <w:t>钥</w:t>
      </w:r>
      <w:proofErr w:type="gramEnd"/>
      <w:r>
        <w:rPr>
          <w:rFonts w:eastAsiaTheme="minorEastAsia"/>
          <w:color w:val="000000" w:themeColor="text1"/>
          <w:szCs w:val="21"/>
        </w:rPr>
        <w:t>密码技术等），现代密码学的基本应用（包括数字签名技术、密钥管理、密码协议等），现代密码学的今后发展展望等。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先修课程：信息安全数学基础</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教材：《现代密码学教程》，谷利泽、郑世慧、杨义先，北京邮电大学出版社，</w:t>
      </w:r>
      <w:r>
        <w:rPr>
          <w:rFonts w:eastAsiaTheme="minorEastAsia"/>
          <w:color w:val="000000" w:themeColor="text1"/>
          <w:szCs w:val="21"/>
        </w:rPr>
        <w:t>2009</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《现代密码学》，杨波，清华大学出版社，</w:t>
      </w:r>
      <w:r>
        <w:rPr>
          <w:rFonts w:eastAsiaTheme="minorEastAsia"/>
          <w:color w:val="000000" w:themeColor="text1"/>
          <w:szCs w:val="21"/>
        </w:rPr>
        <w:t>2007</w:t>
      </w:r>
      <w:r>
        <w:rPr>
          <w:rFonts w:eastAsiaTheme="minorEastAsia"/>
          <w:color w:val="000000" w:themeColor="text1"/>
          <w:szCs w:val="21"/>
        </w:rPr>
        <w:t>，第</w:t>
      </w:r>
      <w:r>
        <w:rPr>
          <w:rFonts w:eastAsiaTheme="minorEastAsia"/>
          <w:color w:val="000000" w:themeColor="text1"/>
          <w:szCs w:val="21"/>
        </w:rPr>
        <w:t>2</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《现代密码学理论与实践》，</w:t>
      </w:r>
      <w:r>
        <w:rPr>
          <w:rFonts w:eastAsiaTheme="minorEastAsia"/>
          <w:color w:val="000000" w:themeColor="text1"/>
          <w:szCs w:val="21"/>
        </w:rPr>
        <w:t>[</w:t>
      </w:r>
      <w:r>
        <w:rPr>
          <w:rFonts w:eastAsiaTheme="minorEastAsia"/>
          <w:color w:val="000000" w:themeColor="text1"/>
          <w:szCs w:val="21"/>
        </w:rPr>
        <w:t>英</w:t>
      </w:r>
      <w:r>
        <w:rPr>
          <w:rFonts w:eastAsiaTheme="minorEastAsia"/>
          <w:color w:val="000000" w:themeColor="text1"/>
          <w:szCs w:val="21"/>
        </w:rPr>
        <w:t>]</w:t>
      </w:r>
      <w:proofErr w:type="gramStart"/>
      <w:r>
        <w:rPr>
          <w:rFonts w:eastAsiaTheme="minorEastAsia"/>
          <w:color w:val="000000" w:themeColor="text1"/>
          <w:szCs w:val="21"/>
        </w:rPr>
        <w:t>毛文波</w:t>
      </w:r>
      <w:proofErr w:type="gramEnd"/>
      <w:r>
        <w:rPr>
          <w:rFonts w:eastAsiaTheme="minorEastAsia"/>
          <w:color w:val="000000" w:themeColor="text1"/>
          <w:szCs w:val="21"/>
        </w:rPr>
        <w:t>著、王继林等译，电子工业出版社，</w:t>
      </w:r>
      <w:r>
        <w:rPr>
          <w:rFonts w:eastAsiaTheme="minorEastAsia"/>
          <w:color w:val="000000" w:themeColor="text1"/>
          <w:szCs w:val="21"/>
        </w:rPr>
        <w:t>2004</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71022409</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课程名称：信息隐藏技术</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Information Hiding Technology</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2+1   </w:t>
      </w:r>
      <w:r>
        <w:rPr>
          <w:rFonts w:eastAsiaTheme="minorEastAsia"/>
          <w:color w:val="000000" w:themeColor="text1"/>
          <w:szCs w:val="21"/>
        </w:rPr>
        <w:t>总学时</w:t>
      </w:r>
      <w:r>
        <w:rPr>
          <w:rFonts w:eastAsiaTheme="minorEastAsia"/>
          <w:color w:val="000000" w:themeColor="text1"/>
          <w:szCs w:val="21"/>
        </w:rPr>
        <w:t>54</w:t>
      </w:r>
      <w:r>
        <w:rPr>
          <w:rFonts w:eastAsiaTheme="minorEastAsia"/>
          <w:color w:val="000000" w:themeColor="text1"/>
          <w:szCs w:val="21"/>
        </w:rPr>
        <w:t>学时（讲授</w:t>
      </w:r>
      <w:r>
        <w:rPr>
          <w:rFonts w:eastAsiaTheme="minorEastAsia"/>
          <w:color w:val="000000" w:themeColor="text1"/>
          <w:szCs w:val="21"/>
        </w:rPr>
        <w:t>36</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内容提要：信息隐藏技术概论，隐秘技术与分析，数字图像水印原理与技术，基于混沌特性的小波数字水印算法，一种基于混沌和细胞自动机的数字水印结构，数字指纹，数字水印的评价理论和测试基准，数字水印的攻击方法、策略，数字水印应用协议，软件水印、数字权益管理，视频水印、音频水印、隐秘分析技术，感知</w:t>
      </w:r>
      <w:r>
        <w:rPr>
          <w:rFonts w:eastAsiaTheme="minorEastAsia"/>
          <w:color w:val="000000" w:themeColor="text1"/>
          <w:szCs w:val="21"/>
        </w:rPr>
        <w:t>hash</w:t>
      </w:r>
      <w:r>
        <w:rPr>
          <w:rFonts w:eastAsiaTheme="minorEastAsia"/>
          <w:color w:val="000000" w:themeColor="text1"/>
          <w:szCs w:val="21"/>
        </w:rPr>
        <w:t>和被动</w:t>
      </w:r>
      <w:proofErr w:type="gramStart"/>
      <w:r>
        <w:rPr>
          <w:rFonts w:eastAsiaTheme="minorEastAsia"/>
          <w:color w:val="000000" w:themeColor="text1"/>
          <w:szCs w:val="21"/>
        </w:rPr>
        <w:t>盲</w:t>
      </w:r>
      <w:proofErr w:type="gramEnd"/>
      <w:r>
        <w:rPr>
          <w:rFonts w:eastAsiaTheme="minorEastAsia"/>
          <w:color w:val="000000" w:themeColor="text1"/>
          <w:szCs w:val="21"/>
        </w:rPr>
        <w:t>数字图像可信性度量模型研究等。开设本课程的目的是使学生了解并掌握信息隐藏所涉及的基本理论和方法，具备信息隐藏和数字水印的基本能力。</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教材：《信息隐藏技术与应用》，王丽娜、张焕国，武汉大学出版社，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《信息隐藏原理及应用》，</w:t>
      </w:r>
      <w:proofErr w:type="gramStart"/>
      <w:r>
        <w:rPr>
          <w:rFonts w:eastAsiaTheme="minorEastAsia"/>
          <w:color w:val="000000" w:themeColor="text1"/>
          <w:szCs w:val="21"/>
        </w:rPr>
        <w:t>葛</w:t>
      </w:r>
      <w:proofErr w:type="gramEnd"/>
      <w:r>
        <w:rPr>
          <w:rFonts w:eastAsiaTheme="minorEastAsia"/>
          <w:color w:val="000000" w:themeColor="text1"/>
          <w:szCs w:val="21"/>
        </w:rPr>
        <w:t>秀慧，清华大学出版社，</w:t>
      </w:r>
      <w:r>
        <w:rPr>
          <w:rFonts w:eastAsiaTheme="minorEastAsia"/>
          <w:color w:val="000000" w:themeColor="text1"/>
          <w:szCs w:val="21"/>
        </w:rPr>
        <w:t>2008</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《信息隐藏技术实验教程》，王丽娜、郭迟，武汉大学出版社，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71022410</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课程名称：网络安全理论与技术</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Theory and Technology of Network Security</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3+1      </w:t>
      </w:r>
      <w:r>
        <w:rPr>
          <w:rFonts w:eastAsiaTheme="minorEastAsia"/>
          <w:color w:val="000000" w:themeColor="text1"/>
          <w:szCs w:val="21"/>
        </w:rPr>
        <w:t>总学时</w:t>
      </w:r>
      <w:r>
        <w:rPr>
          <w:rFonts w:eastAsiaTheme="minorEastAsia"/>
          <w:color w:val="000000" w:themeColor="text1"/>
          <w:szCs w:val="21"/>
        </w:rPr>
        <w:t>72</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内容提要：网络安全的相关概念，攻防技术原理及应用，网络侦察技术，网络扫描技术，拒绝服务攻击，计算机病毒，特洛伊木马，网络监听技术，缓冲区溢出攻击，</w:t>
      </w:r>
      <w:r>
        <w:rPr>
          <w:rFonts w:eastAsiaTheme="minorEastAsia"/>
          <w:color w:val="000000" w:themeColor="text1"/>
          <w:szCs w:val="21"/>
        </w:rPr>
        <w:t>Web</w:t>
      </w:r>
      <w:r>
        <w:rPr>
          <w:rFonts w:eastAsiaTheme="minorEastAsia"/>
          <w:color w:val="000000" w:themeColor="text1"/>
          <w:szCs w:val="21"/>
        </w:rPr>
        <w:t>网站攻击技术，信息认证技术，访问控制技术，网络防火墙技术和入侵检测技术。</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先修课程：现代密码学</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教材：《网络攻防原理与实践》，田俊峰、杜瑞忠、杨晖，高等教育出版社，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[1]</w:t>
      </w:r>
      <w:r>
        <w:rPr>
          <w:rFonts w:eastAsiaTheme="minorEastAsia"/>
          <w:color w:val="000000" w:themeColor="text1"/>
          <w:szCs w:val="21"/>
        </w:rPr>
        <w:t>《网络安全技术理论与实践》，廉龙颖，清华大学出版社，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《网络安全理论与技术》，杨义先、钮心忻，人民邮电出版社，</w:t>
      </w:r>
      <w:r>
        <w:rPr>
          <w:rFonts w:eastAsiaTheme="minorEastAsia"/>
          <w:color w:val="000000" w:themeColor="text1"/>
          <w:szCs w:val="21"/>
        </w:rPr>
        <w:t>2003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71022411</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课程名称：网络管理</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Network Management</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2+1    </w:t>
      </w:r>
      <w:r>
        <w:rPr>
          <w:rFonts w:eastAsiaTheme="minorEastAsia"/>
          <w:color w:val="000000" w:themeColor="text1"/>
          <w:szCs w:val="21"/>
        </w:rPr>
        <w:t>学时</w:t>
      </w:r>
      <w:r>
        <w:rPr>
          <w:rFonts w:eastAsiaTheme="minorEastAsia"/>
          <w:color w:val="000000" w:themeColor="text1"/>
          <w:szCs w:val="21"/>
        </w:rPr>
        <w:t>54</w:t>
      </w:r>
      <w:r>
        <w:rPr>
          <w:rFonts w:eastAsiaTheme="minorEastAsia"/>
          <w:color w:val="000000" w:themeColor="text1"/>
          <w:szCs w:val="21"/>
        </w:rPr>
        <w:t>学时（讲授</w:t>
      </w:r>
      <w:r>
        <w:rPr>
          <w:rFonts w:eastAsiaTheme="minorEastAsia"/>
          <w:color w:val="000000" w:themeColor="text1"/>
          <w:szCs w:val="21"/>
        </w:rPr>
        <w:t>36</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内容提要：计算机网络的要素、体系结构、各种网络协议、网络设备、局域网广域网组网和网络接入、网络规划与设计、网络综合布线、网络设备测试、网络管理、网络安全防范。</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先修课程：计算机网络</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教材：《组网技术与网络管理》，张玉兰、张召贤，清华大学出版社，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3</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[1]</w:t>
      </w:r>
      <w:r>
        <w:rPr>
          <w:rFonts w:eastAsiaTheme="minorEastAsia"/>
          <w:color w:val="000000" w:themeColor="text1"/>
          <w:szCs w:val="21"/>
        </w:rPr>
        <w:t>《计算机网络组网与配置技术》，王相林，清华大学出版社，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《计算机组网与维护技术》，刘永华，清华大学出版社，</w:t>
      </w:r>
      <w:r>
        <w:rPr>
          <w:rFonts w:eastAsiaTheme="minorEastAsia"/>
          <w:color w:val="000000" w:themeColor="text1"/>
          <w:szCs w:val="21"/>
        </w:rPr>
        <w:t>2010</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71022412</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课程名称：软件工程</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Software Engineering</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2+2    </w:t>
      </w:r>
      <w:r>
        <w:rPr>
          <w:rFonts w:eastAsiaTheme="minorEastAsia"/>
          <w:color w:val="000000" w:themeColor="text1"/>
          <w:szCs w:val="21"/>
        </w:rPr>
        <w:t>总学时</w:t>
      </w:r>
      <w:r>
        <w:rPr>
          <w:rFonts w:eastAsiaTheme="minorEastAsia"/>
          <w:color w:val="000000" w:themeColor="text1"/>
          <w:szCs w:val="21"/>
        </w:rPr>
        <w:t>72</w:t>
      </w:r>
      <w:r>
        <w:rPr>
          <w:rFonts w:eastAsiaTheme="minorEastAsia"/>
          <w:color w:val="000000" w:themeColor="text1"/>
          <w:szCs w:val="21"/>
        </w:rPr>
        <w:t>学时（讲授</w:t>
      </w:r>
      <w:r>
        <w:rPr>
          <w:rFonts w:eastAsiaTheme="minorEastAsia"/>
          <w:color w:val="000000" w:themeColor="text1"/>
          <w:szCs w:val="21"/>
        </w:rPr>
        <w:t>36</w:t>
      </w:r>
      <w:r>
        <w:rPr>
          <w:rFonts w:eastAsiaTheme="minorEastAsia"/>
          <w:color w:val="000000" w:themeColor="text1"/>
          <w:szCs w:val="21"/>
        </w:rPr>
        <w:t>学时，实验</w:t>
      </w:r>
      <w:r>
        <w:rPr>
          <w:rFonts w:eastAsiaTheme="minorEastAsia"/>
          <w:color w:val="000000" w:themeColor="text1"/>
          <w:szCs w:val="21"/>
        </w:rPr>
        <w:t>36</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内容提要：软件工程的概念、原理和典型的方法学，软件生命周期各阶段的任务、过程、结构化方法和工具，面向对象方法学引论、面向对象分析、面向对象设计和面向对象实现，软件项目管理。</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先修课程：面向对象程序设计（</w:t>
      </w:r>
      <w:r>
        <w:rPr>
          <w:rFonts w:eastAsiaTheme="minorEastAsia"/>
          <w:color w:val="000000" w:themeColor="text1"/>
          <w:szCs w:val="21"/>
        </w:rPr>
        <w:t>Java</w:t>
      </w:r>
      <w:r>
        <w:rPr>
          <w:rFonts w:eastAsiaTheme="minorEastAsia"/>
          <w:color w:val="000000" w:themeColor="text1"/>
          <w:szCs w:val="21"/>
        </w:rPr>
        <w:t>）、数据结构、数据库系统及应用</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教材：《软件工程导论》，张海藩，清华大学出版社，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6</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《软件工程案例教程》，李军国，清华大学出版社，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《软件工程：实践者的研究方法》，普雷斯曼（</w:t>
      </w:r>
      <w:r>
        <w:rPr>
          <w:rFonts w:eastAsiaTheme="minorEastAsia"/>
          <w:color w:val="000000" w:themeColor="text1"/>
          <w:szCs w:val="21"/>
        </w:rPr>
        <w:t>Roger S.Pressman</w:t>
      </w:r>
      <w:r>
        <w:rPr>
          <w:rFonts w:eastAsiaTheme="minorEastAsia"/>
          <w:color w:val="000000" w:themeColor="text1"/>
          <w:szCs w:val="21"/>
        </w:rPr>
        <w:t>）著，机械工业出版社，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71022413</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课程名称：软件安全</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Software Security</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2+1          </w:t>
      </w:r>
      <w:r>
        <w:rPr>
          <w:rFonts w:eastAsiaTheme="minorEastAsia"/>
          <w:color w:val="000000" w:themeColor="text1"/>
          <w:szCs w:val="21"/>
        </w:rPr>
        <w:t>总学时</w:t>
      </w:r>
      <w:r>
        <w:rPr>
          <w:rFonts w:eastAsiaTheme="minorEastAsia"/>
          <w:color w:val="000000" w:themeColor="text1"/>
          <w:szCs w:val="21"/>
        </w:rPr>
        <w:t>54</w:t>
      </w:r>
      <w:r>
        <w:rPr>
          <w:rFonts w:eastAsiaTheme="minorEastAsia"/>
          <w:color w:val="000000" w:themeColor="text1"/>
          <w:szCs w:val="21"/>
        </w:rPr>
        <w:t>学时（讲授</w:t>
      </w:r>
      <w:r>
        <w:rPr>
          <w:rFonts w:eastAsiaTheme="minorEastAsia"/>
          <w:color w:val="000000" w:themeColor="text1"/>
          <w:szCs w:val="21"/>
        </w:rPr>
        <w:t>36</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内容提要：软件安全概述，</w:t>
      </w:r>
      <w:r>
        <w:rPr>
          <w:rFonts w:eastAsiaTheme="minorEastAsia"/>
          <w:color w:val="000000" w:themeColor="text1"/>
          <w:szCs w:val="21"/>
        </w:rPr>
        <w:t>Windows API</w:t>
      </w:r>
      <w:r>
        <w:rPr>
          <w:rFonts w:eastAsiaTheme="minorEastAsia"/>
          <w:color w:val="000000" w:themeColor="text1"/>
          <w:szCs w:val="21"/>
        </w:rPr>
        <w:t>编程简介、</w:t>
      </w:r>
      <w:r>
        <w:rPr>
          <w:rFonts w:eastAsiaTheme="minorEastAsia"/>
          <w:color w:val="000000" w:themeColor="text1"/>
          <w:szCs w:val="21"/>
        </w:rPr>
        <w:t>Win32</w:t>
      </w:r>
      <w:r>
        <w:rPr>
          <w:rFonts w:eastAsiaTheme="minorEastAsia"/>
          <w:color w:val="000000" w:themeColor="text1"/>
          <w:szCs w:val="21"/>
        </w:rPr>
        <w:t>汇编语言程序设计、</w:t>
      </w:r>
      <w:r>
        <w:rPr>
          <w:rFonts w:eastAsiaTheme="minorEastAsia"/>
          <w:color w:val="000000" w:themeColor="text1"/>
          <w:szCs w:val="21"/>
        </w:rPr>
        <w:t>PE</w:t>
      </w:r>
      <w:r>
        <w:rPr>
          <w:rFonts w:eastAsiaTheme="minorEastAsia"/>
          <w:color w:val="000000" w:themeColor="text1"/>
          <w:szCs w:val="21"/>
        </w:rPr>
        <w:t>文件格式布局及其装载的相关背景知识，软件缺陷和漏洞，恶意代码分析，安全软件开发生命周期，软件体系安全分析，软件安全需求分析，安全编码，软件安全测试，软件保护以及软件安全的国际研究现状。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先修课程：面向对象程序设计（</w:t>
      </w:r>
      <w:r>
        <w:rPr>
          <w:rFonts w:eastAsiaTheme="minorEastAsia"/>
          <w:color w:val="000000" w:themeColor="text1"/>
          <w:szCs w:val="21"/>
        </w:rPr>
        <w:t>Java</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教材：《软件安全》，任伟，国防工业出版社，</w:t>
      </w:r>
      <w:r>
        <w:rPr>
          <w:rFonts w:eastAsiaTheme="minorEastAsia"/>
          <w:color w:val="000000" w:themeColor="text1"/>
          <w:szCs w:val="21"/>
        </w:rPr>
        <w:t>2007</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[1]</w:t>
      </w:r>
      <w:r>
        <w:rPr>
          <w:rFonts w:eastAsiaTheme="minorEastAsia"/>
          <w:color w:val="000000" w:themeColor="text1"/>
          <w:szCs w:val="21"/>
        </w:rPr>
        <w:t>《软件安全工程》，郭超年、周之恒，机械工业出版社，</w:t>
      </w:r>
      <w:r>
        <w:rPr>
          <w:rFonts w:eastAsiaTheme="minorEastAsia"/>
          <w:color w:val="000000" w:themeColor="text1"/>
          <w:szCs w:val="21"/>
        </w:rPr>
        <w:t>2009</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w:t>
      </w:r>
      <w:r>
        <w:rPr>
          <w:rFonts w:eastAsiaTheme="minorEastAsia"/>
          <w:color w:val="000000" w:themeColor="text1"/>
          <w:szCs w:val="21"/>
        </w:rPr>
        <w:t xml:space="preserve">Android </w:t>
      </w:r>
      <w:r>
        <w:rPr>
          <w:rFonts w:eastAsiaTheme="minorEastAsia"/>
          <w:color w:val="000000" w:themeColor="text1"/>
          <w:szCs w:val="21"/>
        </w:rPr>
        <w:t>软件安全与逆向分析》，丰生强，人民邮电出版社，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lastRenderedPageBreak/>
        <w:t>课程编号：</w:t>
      </w:r>
      <w:r>
        <w:rPr>
          <w:rFonts w:eastAsiaTheme="minorEastAsia"/>
          <w:bCs/>
          <w:color w:val="000000" w:themeColor="text1"/>
          <w:szCs w:val="21"/>
        </w:rPr>
        <w:t>71022414</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课程名称：计算机组成原理课程设计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Computer Organization Principles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contextualSpacing/>
        <w:rPr>
          <w:rFonts w:eastAsiaTheme="minorEastAsia"/>
          <w:bCs/>
          <w:color w:val="000000" w:themeColor="text1"/>
          <w:szCs w:val="21"/>
        </w:rPr>
      </w:pPr>
      <w:r>
        <w:rPr>
          <w:rFonts w:eastAsiaTheme="minorEastAsia"/>
          <w:bCs/>
          <w:color w:val="000000" w:themeColor="text1"/>
          <w:szCs w:val="21"/>
        </w:rPr>
        <w:t>内容提要：通过知识的综合运用，加深对计算机系统各模块的工作原理与协同工作的认识，从而建立起计算机整机的概念；学会微程序的设计方法，进一步掌握微程序控制器的工作原理，并体会设计方案的优劣对性能发挥的重要性；培养科学研究的独立工作和创新能力，取得设计与调试的实践经验；提高学生查阅文献、分析资料和撰写课程设计报告的能力，掌握正确的设计思想与方法，培养科学正确的设计观，形成严谨务实的工作作风。</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先修课程：计算机组成原理，电子技术基础</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教材：</w:t>
      </w:r>
      <w:r>
        <w:rPr>
          <w:rFonts w:eastAsiaTheme="minorEastAsia"/>
          <w:bCs/>
          <w:color w:val="000000" w:themeColor="text1"/>
          <w:szCs w:val="21"/>
        </w:rPr>
        <w:t>教师自编讲义</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《计算机组成原理》，白中英编，科学出版社，（第三版），</w:t>
      </w:r>
      <w:r>
        <w:rPr>
          <w:rFonts w:eastAsiaTheme="minorEastAsia"/>
          <w:bCs/>
          <w:color w:val="000000" w:themeColor="text1"/>
          <w:szCs w:val="21"/>
        </w:rPr>
        <w:t>2010</w:t>
      </w:r>
      <w:r>
        <w:rPr>
          <w:rFonts w:eastAsiaTheme="minorEastAsia"/>
          <w:bCs/>
          <w:color w:val="000000" w:themeColor="text1"/>
          <w:szCs w:val="21"/>
        </w:rPr>
        <w:t>年</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71022415</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课程名称：数据结构课程设计</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Course Design of Database Structure</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达到数据结构理论与实际应用相结合，使学生能够根据数据对象的特性，学会数据组织的方法，能把现实世界中的实际问题在计算机内部表示出来，并培养基本的、良好的程序设计技能。通过设计，要求在数据结构的逻辑特性和物理表示、数据结构的选择应用、算法的设计及其实现等方面加深对课程基本内容的理解。同时，在程序设计方法以及上机操作等基本技能等方面受到系统和严格的训练</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先修课程：程序设计语言，数据结构</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教材：教师自编讲义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《数据结构（</w:t>
      </w:r>
      <w:r>
        <w:rPr>
          <w:rFonts w:eastAsiaTheme="minorEastAsia"/>
          <w:color w:val="000000" w:themeColor="text1"/>
          <w:szCs w:val="21"/>
        </w:rPr>
        <w:t>C</w:t>
      </w:r>
      <w:r>
        <w:rPr>
          <w:rFonts w:eastAsiaTheme="minorEastAsia"/>
          <w:color w:val="000000" w:themeColor="text1"/>
          <w:szCs w:val="21"/>
        </w:rPr>
        <w:t>语言版）》</w:t>
      </w:r>
      <w:r>
        <w:rPr>
          <w:rFonts w:eastAsiaTheme="minorEastAsia"/>
          <w:color w:val="000000" w:themeColor="text1"/>
          <w:szCs w:val="21"/>
        </w:rPr>
        <w:t>,</w:t>
      </w:r>
      <w:r>
        <w:rPr>
          <w:rFonts w:eastAsiaTheme="minorEastAsia"/>
          <w:color w:val="000000" w:themeColor="text1"/>
          <w:szCs w:val="21"/>
        </w:rPr>
        <w:t>严蔚敏等编，清华大学出版社，</w:t>
      </w:r>
      <w:r>
        <w:rPr>
          <w:rFonts w:eastAsiaTheme="minorEastAsia"/>
          <w:color w:val="000000" w:themeColor="text1"/>
          <w:szCs w:val="21"/>
        </w:rPr>
        <w:t>2012</w:t>
      </w:r>
      <w:r>
        <w:rPr>
          <w:rFonts w:eastAsiaTheme="minorEastAsia"/>
          <w:color w:val="000000" w:themeColor="text1"/>
          <w:szCs w:val="21"/>
        </w:rPr>
        <w:t>年，第三版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71022416</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课程名称：数据库系统及应用课程设计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Database System and Application</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内容提要：实现一个大的综合项目，通过项目练习，让学生掌握涉及数据库创建、数据查询处理、数据库备份与恢复等应用的综合数据管理系统的设计与开发。</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先修课程：数据库原理及应用，程序设计语言</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教材：教师自编讲义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SQL Server 2012</w:t>
      </w:r>
      <w:r>
        <w:rPr>
          <w:rFonts w:eastAsiaTheme="minorEastAsia"/>
          <w:bCs/>
          <w:color w:val="000000" w:themeColor="text1"/>
          <w:szCs w:val="21"/>
        </w:rPr>
        <w:t>实施与管理实战指南》，俞榕刚，朱桦，王佳毅，徐海蔚，电子工业出版社，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《数据库原理及应用实验与课程设计指导》，刘金岭，清华大学出版社，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71022417</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课程名称：计算机网络课程设计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Computer Networks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内容提要：实现一个大的综合项目，通过项目练习，让学生掌握涉及路由、协议等应用的综合网络系统的设计。</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先修课程：计算机网络，程序设计语言</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教材：教师自编讲义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《计算机网络实验教程》，王盛邦，清华大学出版社，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《网络设备互连实验指南》，高峡，钟啸剑，李永俊，科学出版社，</w:t>
      </w:r>
      <w:r>
        <w:rPr>
          <w:rFonts w:eastAsiaTheme="minorEastAsia"/>
          <w:color w:val="000000" w:themeColor="text1"/>
          <w:szCs w:val="21"/>
        </w:rPr>
        <w:t>2009</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71022418</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课程名称：操作系统课程设计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Operating System</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contextualSpacing/>
        <w:rPr>
          <w:rFonts w:eastAsiaTheme="minorEastAsia"/>
          <w:bCs/>
          <w:color w:val="000000" w:themeColor="text1"/>
          <w:szCs w:val="21"/>
        </w:rPr>
      </w:pPr>
      <w:r>
        <w:rPr>
          <w:rFonts w:eastAsiaTheme="minorEastAsia"/>
          <w:bCs/>
          <w:color w:val="000000" w:themeColor="text1"/>
          <w:szCs w:val="21"/>
        </w:rPr>
        <w:t>内容提要：在进行了专业基础课和《操作系统》课程的基础上，设计或分析一个实际的操作系统，旨在加深对计算机硬件结构和系统软件的认识，初步掌握操作系统组成模块和应用接口的使用方法，提高进行工程设计和系统分析的能力，为毕业设计和以后的工程实践打下良好的基础。</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先修课程：</w:t>
      </w:r>
      <w:r>
        <w:rPr>
          <w:rFonts w:eastAsiaTheme="minorEastAsia"/>
          <w:bCs/>
          <w:color w:val="000000" w:themeColor="text1"/>
          <w:szCs w:val="21"/>
        </w:rPr>
        <w:t>C</w:t>
      </w:r>
      <w:r>
        <w:rPr>
          <w:rFonts w:eastAsiaTheme="minorEastAsia"/>
          <w:bCs/>
          <w:color w:val="000000" w:themeColor="text1"/>
          <w:szCs w:val="21"/>
        </w:rPr>
        <w:t>语言程序设计，操作系统</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教材：</w:t>
      </w:r>
      <w:r>
        <w:rPr>
          <w:rFonts w:eastAsiaTheme="minorEastAsia"/>
          <w:bCs/>
          <w:color w:val="000000" w:themeColor="text1"/>
          <w:szCs w:val="21"/>
        </w:rPr>
        <w:t>教师自编讲义</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[1]</w:t>
      </w:r>
      <w:r>
        <w:rPr>
          <w:rFonts w:eastAsiaTheme="minorEastAsia"/>
          <w:bCs/>
          <w:color w:val="000000" w:themeColor="text1"/>
          <w:szCs w:val="21"/>
        </w:rPr>
        <w:t>《计算机操作系统》</w:t>
      </w:r>
      <w:r>
        <w:rPr>
          <w:rFonts w:eastAsiaTheme="minorEastAsia"/>
          <w:bCs/>
          <w:color w:val="000000" w:themeColor="text1"/>
          <w:szCs w:val="21"/>
        </w:rPr>
        <w:t>,</w:t>
      </w:r>
      <w:r>
        <w:rPr>
          <w:rFonts w:eastAsiaTheme="minorEastAsia"/>
          <w:bCs/>
          <w:color w:val="000000" w:themeColor="text1"/>
          <w:szCs w:val="21"/>
        </w:rPr>
        <w:t>汤子瀛等编，西安电子科技大学出版社，</w:t>
      </w:r>
      <w:r>
        <w:rPr>
          <w:rFonts w:eastAsiaTheme="minorEastAsia"/>
          <w:bCs/>
          <w:color w:val="000000" w:themeColor="text1"/>
          <w:szCs w:val="21"/>
        </w:rPr>
        <w:t>2011</w:t>
      </w:r>
      <w:r>
        <w:rPr>
          <w:rFonts w:eastAsiaTheme="minorEastAsia"/>
          <w:bCs/>
          <w:color w:val="000000" w:themeColor="text1"/>
          <w:szCs w:val="21"/>
        </w:rPr>
        <w:t>年，第三版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71022419</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课程名称：信息安全综合应用课程设计</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Course Design of Information Security</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    </w:t>
      </w:r>
      <w:r>
        <w:rPr>
          <w:rFonts w:eastAsiaTheme="minorEastAsia"/>
          <w:color w:val="000000" w:themeColor="text1"/>
          <w:szCs w:val="21"/>
        </w:rPr>
        <w:t>总学时：</w:t>
      </w:r>
      <w:r>
        <w:rPr>
          <w:rFonts w:eastAsiaTheme="minorEastAsia"/>
          <w:color w:val="000000" w:themeColor="text1"/>
          <w:szCs w:val="21"/>
        </w:rPr>
        <w:t>20</w:t>
      </w:r>
      <w:r>
        <w:rPr>
          <w:rFonts w:eastAsiaTheme="minorEastAsia"/>
          <w:color w:val="000000" w:themeColor="text1"/>
          <w:szCs w:val="21"/>
        </w:rPr>
        <w:t>学时（实验</w:t>
      </w:r>
      <w:r>
        <w:rPr>
          <w:rFonts w:eastAsiaTheme="minorEastAsia"/>
          <w:color w:val="000000" w:themeColor="text1"/>
          <w:szCs w:val="21"/>
        </w:rPr>
        <w:t>20</w:t>
      </w:r>
      <w:r>
        <w:rPr>
          <w:rFonts w:eastAsiaTheme="minorEastAsia"/>
          <w:color w:val="000000" w:themeColor="text1"/>
          <w:szCs w:val="21"/>
        </w:rPr>
        <w:t>学时，共</w:t>
      </w:r>
      <w:r>
        <w:rPr>
          <w:rFonts w:eastAsiaTheme="minorEastAsia"/>
          <w:color w:val="000000" w:themeColor="text1"/>
          <w:szCs w:val="21"/>
        </w:rPr>
        <w:t>10</w:t>
      </w:r>
      <w:r>
        <w:rPr>
          <w:rFonts w:eastAsiaTheme="minorEastAsia"/>
          <w:color w:val="000000" w:themeColor="text1"/>
          <w:szCs w:val="21"/>
        </w:rPr>
        <w:t>周）</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内容提要：实现一个综合性的信息安全应用系统。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教材：任课教师编写讲义</w:t>
      </w:r>
    </w:p>
    <w:p w:rsidR="00EF26EA" w:rsidRDefault="00D10894">
      <w:pPr>
        <w:spacing w:line="420" w:lineRule="exact"/>
        <w:ind w:firstLineChars="0" w:firstLine="0"/>
        <w:rPr>
          <w:color w:val="000000" w:themeColor="text1"/>
        </w:rPr>
      </w:pPr>
      <w:r>
        <w:rPr>
          <w:color w:val="000000" w:themeColor="text1"/>
        </w:rPr>
        <w:br w:type="page"/>
      </w:r>
    </w:p>
    <w:p w:rsidR="00EF26EA" w:rsidRDefault="00D10894">
      <w:pPr>
        <w:spacing w:beforeLines="50" w:before="156" w:afterLines="50" w:after="156"/>
        <w:ind w:firstLineChars="0" w:firstLine="0"/>
        <w:jc w:val="center"/>
        <w:outlineLvl w:val="0"/>
        <w:rPr>
          <w:rFonts w:eastAsia="黑体"/>
          <w:b/>
          <w:bCs/>
          <w:color w:val="000000" w:themeColor="text1"/>
          <w:sz w:val="30"/>
          <w:szCs w:val="30"/>
        </w:rPr>
      </w:pPr>
      <w:bookmarkStart w:id="15" w:name="_Toc4665"/>
      <w:r>
        <w:rPr>
          <w:rFonts w:eastAsia="黑体"/>
          <w:b/>
          <w:bCs/>
          <w:color w:val="000000" w:themeColor="text1"/>
          <w:sz w:val="30"/>
          <w:szCs w:val="30"/>
        </w:rPr>
        <w:lastRenderedPageBreak/>
        <w:t>计算机科学与技术（卓越工程师）专业</w:t>
      </w:r>
      <w:r>
        <w:rPr>
          <w:rFonts w:eastAsia="黑体"/>
          <w:b/>
          <w:bCs/>
          <w:color w:val="000000" w:themeColor="text1"/>
          <w:sz w:val="30"/>
          <w:szCs w:val="30"/>
        </w:rPr>
        <w:t>2017</w:t>
      </w:r>
      <w:proofErr w:type="gramStart"/>
      <w:r>
        <w:rPr>
          <w:rFonts w:eastAsia="黑体"/>
          <w:b/>
          <w:bCs/>
          <w:color w:val="000000" w:themeColor="text1"/>
          <w:sz w:val="30"/>
          <w:szCs w:val="30"/>
        </w:rPr>
        <w:t>版培养</w:t>
      </w:r>
      <w:proofErr w:type="gramEnd"/>
      <w:r>
        <w:rPr>
          <w:rFonts w:eastAsia="黑体"/>
          <w:b/>
          <w:bCs/>
          <w:color w:val="000000" w:themeColor="text1"/>
          <w:sz w:val="30"/>
          <w:szCs w:val="30"/>
        </w:rPr>
        <w:t>方案</w:t>
      </w:r>
      <w:bookmarkEnd w:id="15"/>
    </w:p>
    <w:p w:rsidR="00EF26EA" w:rsidRDefault="00D10894">
      <w:pPr>
        <w:spacing w:beforeLines="50" w:before="156" w:afterLines="50" w:after="156"/>
        <w:ind w:firstLineChars="0" w:firstLine="0"/>
        <w:jc w:val="center"/>
        <w:rPr>
          <w:rFonts w:eastAsia="黑体"/>
          <w:b/>
          <w:bCs/>
          <w:color w:val="000000" w:themeColor="text1"/>
          <w:sz w:val="30"/>
          <w:szCs w:val="30"/>
        </w:rPr>
      </w:pPr>
      <w:r>
        <w:rPr>
          <w:rFonts w:eastAsia="黑体"/>
          <w:b/>
          <w:bCs/>
          <w:color w:val="000000" w:themeColor="text1"/>
          <w:sz w:val="30"/>
          <w:szCs w:val="30"/>
        </w:rPr>
        <w:t>修订说明</w:t>
      </w:r>
    </w:p>
    <w:p w:rsidR="00EF26EA" w:rsidRDefault="00D10894">
      <w:pPr>
        <w:spacing w:beforeLines="50" w:before="156" w:afterLines="50" w:after="156" w:line="420" w:lineRule="exact"/>
        <w:ind w:firstLine="420"/>
        <w:rPr>
          <w:color w:val="000000" w:themeColor="text1"/>
          <w:kern w:val="0"/>
        </w:rPr>
      </w:pPr>
      <w:r>
        <w:rPr>
          <w:color w:val="000000" w:themeColor="text1"/>
          <w:kern w:val="0"/>
        </w:rPr>
        <w:t>本培养方案在</w:t>
      </w:r>
      <w:r>
        <w:rPr>
          <w:color w:val="000000" w:themeColor="text1"/>
          <w:kern w:val="0"/>
        </w:rPr>
        <w:t>2013</w:t>
      </w:r>
      <w:r>
        <w:rPr>
          <w:color w:val="000000" w:themeColor="text1"/>
          <w:kern w:val="0"/>
        </w:rPr>
        <w:t>版的基础上，按照学院确定的新的培养目标的要求，参考华盛顿协议工程教育认证人才培养体系，突出工科专业特色，</w:t>
      </w:r>
      <w:r>
        <w:rPr>
          <w:color w:val="000000" w:themeColor="text1"/>
          <w:kern w:val="0"/>
        </w:rPr>
        <w:t>2017</w:t>
      </w:r>
      <w:r>
        <w:rPr>
          <w:color w:val="000000" w:themeColor="text1"/>
          <w:kern w:val="0"/>
        </w:rPr>
        <w:t>年对培养方案进行了修订，现将修订情况说明如下。</w:t>
      </w:r>
    </w:p>
    <w:p w:rsidR="00EF26EA" w:rsidRDefault="00D10894">
      <w:pPr>
        <w:spacing w:beforeLines="50" w:before="156" w:afterLines="50" w:after="156" w:line="420" w:lineRule="exact"/>
        <w:ind w:firstLine="422"/>
        <w:rPr>
          <w:b/>
          <w:color w:val="000000" w:themeColor="text1"/>
          <w:kern w:val="0"/>
        </w:rPr>
      </w:pPr>
      <w:r>
        <w:rPr>
          <w:b/>
          <w:color w:val="000000" w:themeColor="text1"/>
          <w:kern w:val="0"/>
        </w:rPr>
        <w:t>1</w:t>
      </w:r>
      <w:r>
        <w:rPr>
          <w:b/>
          <w:color w:val="000000" w:themeColor="text1"/>
          <w:kern w:val="0"/>
        </w:rPr>
        <w:t>、结合学院办学方向和人才培养定位要求，明确了培养目标和定位。</w:t>
      </w:r>
      <w:r>
        <w:rPr>
          <w:color w:val="000000" w:themeColor="text1"/>
          <w:kern w:val="0"/>
        </w:rPr>
        <w:t>按照学院确定的培养具有区域型、实践型和师范特色的人才培养目标，结合卓越工程师培养特色，确定了</w:t>
      </w:r>
      <w:r>
        <w:rPr>
          <w:rFonts w:eastAsiaTheme="minorEastAsia"/>
          <w:color w:val="000000" w:themeColor="text1"/>
        </w:rPr>
        <w:t>培养在本专业具有扎实理论基础、突出技能和创新能力的计算机科学与技术卓越工程师人才。</w:t>
      </w:r>
      <w:r>
        <w:rPr>
          <w:color w:val="000000" w:themeColor="text1"/>
          <w:kern w:val="0"/>
        </w:rPr>
        <w:t>培养能够进行有效交流与团队合作的工程应用型高级专门技术人才，毕业生能在</w:t>
      </w:r>
      <w:r>
        <w:rPr>
          <w:color w:val="000000" w:themeColor="text1"/>
          <w:kern w:val="0"/>
        </w:rPr>
        <w:t>IT</w:t>
      </w:r>
      <w:r>
        <w:rPr>
          <w:color w:val="000000" w:themeColor="text1"/>
          <w:kern w:val="0"/>
        </w:rPr>
        <w:t>企业、科研院所、企事业单位及其管理部门等行业从事计算机应用、开发和系统维护工作。</w:t>
      </w:r>
    </w:p>
    <w:p w:rsidR="00EF26EA" w:rsidRDefault="00D10894">
      <w:pPr>
        <w:spacing w:beforeLines="50" w:before="156" w:afterLines="50" w:after="156" w:line="420" w:lineRule="exact"/>
        <w:ind w:firstLine="422"/>
        <w:rPr>
          <w:color w:val="000000" w:themeColor="text1"/>
          <w:kern w:val="0"/>
        </w:rPr>
      </w:pPr>
      <w:r>
        <w:rPr>
          <w:b/>
          <w:color w:val="000000" w:themeColor="text1"/>
          <w:kern w:val="0"/>
        </w:rPr>
        <w:t>2</w:t>
      </w:r>
      <w:r>
        <w:rPr>
          <w:b/>
          <w:color w:val="000000" w:themeColor="text1"/>
          <w:kern w:val="0"/>
        </w:rPr>
        <w:t>、突出工科学科特色要求，确定了新的人才培养要求。</w:t>
      </w:r>
      <w:r>
        <w:rPr>
          <w:color w:val="000000" w:themeColor="text1"/>
          <w:kern w:val="0"/>
        </w:rPr>
        <w:t>本培养方案参考了华盛顿协议工程认证体系要求，从知识结构、能力结构、素质结构三个方面共</w:t>
      </w:r>
      <w:r>
        <w:rPr>
          <w:color w:val="000000" w:themeColor="text1"/>
          <w:kern w:val="0"/>
        </w:rPr>
        <w:t>24</w:t>
      </w:r>
      <w:r>
        <w:rPr>
          <w:color w:val="000000" w:themeColor="text1"/>
          <w:kern w:val="0"/>
        </w:rPr>
        <w:t>项具体培养要求，确立本方案人才培养的具体要求目标。</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3</w:t>
      </w:r>
      <w:r>
        <w:rPr>
          <w:rFonts w:eastAsiaTheme="minorEastAsia"/>
          <w:b/>
          <w:color w:val="000000" w:themeColor="text1"/>
        </w:rPr>
        <w:t>、根据学校学分和课时设置要求，对学分和课时进行了调整。</w:t>
      </w:r>
      <w:r>
        <w:rPr>
          <w:rFonts w:eastAsiaTheme="minorEastAsia"/>
          <w:color w:val="000000" w:themeColor="text1"/>
        </w:rPr>
        <w:t>总学分要求由</w:t>
      </w:r>
      <w:r>
        <w:rPr>
          <w:rFonts w:eastAsiaTheme="minorEastAsia"/>
          <w:color w:val="000000" w:themeColor="text1"/>
        </w:rPr>
        <w:t>171.5</w:t>
      </w:r>
      <w:r>
        <w:rPr>
          <w:rFonts w:eastAsiaTheme="minorEastAsia"/>
          <w:color w:val="000000" w:themeColor="text1"/>
        </w:rPr>
        <w:t>变为</w:t>
      </w:r>
      <w:r>
        <w:rPr>
          <w:rFonts w:eastAsiaTheme="minorEastAsia"/>
          <w:color w:val="000000" w:themeColor="text1"/>
        </w:rPr>
        <w:t>165</w:t>
      </w:r>
      <w:r>
        <w:rPr>
          <w:rFonts w:eastAsiaTheme="minorEastAsia"/>
          <w:color w:val="000000" w:themeColor="text1"/>
        </w:rPr>
        <w:t>学分，必修由</w:t>
      </w:r>
      <w:r>
        <w:rPr>
          <w:rFonts w:eastAsiaTheme="minorEastAsia"/>
          <w:color w:val="000000" w:themeColor="text1"/>
        </w:rPr>
        <w:t>151.5</w:t>
      </w:r>
      <w:r>
        <w:rPr>
          <w:rFonts w:eastAsiaTheme="minorEastAsia"/>
          <w:color w:val="000000" w:themeColor="text1"/>
        </w:rPr>
        <w:t>学分变为</w:t>
      </w:r>
      <w:r>
        <w:rPr>
          <w:rFonts w:eastAsiaTheme="minorEastAsia"/>
          <w:color w:val="000000" w:themeColor="text1"/>
        </w:rPr>
        <w:t>144</w:t>
      </w:r>
      <w:r>
        <w:rPr>
          <w:rFonts w:eastAsiaTheme="minorEastAsia"/>
          <w:color w:val="000000" w:themeColor="text1"/>
        </w:rPr>
        <w:t>，整体上学分进行了减少。根据学校课程设置要求，学校平台课由</w:t>
      </w:r>
      <w:r>
        <w:rPr>
          <w:rFonts w:eastAsiaTheme="minorEastAsia"/>
          <w:color w:val="000000" w:themeColor="text1"/>
        </w:rPr>
        <w:t>40</w:t>
      </w:r>
      <w:r>
        <w:rPr>
          <w:rFonts w:eastAsiaTheme="minorEastAsia"/>
          <w:color w:val="000000" w:themeColor="text1"/>
        </w:rPr>
        <w:t>学分增加到</w:t>
      </w:r>
      <w:r>
        <w:rPr>
          <w:rFonts w:eastAsiaTheme="minorEastAsia"/>
          <w:color w:val="000000" w:themeColor="text1"/>
        </w:rPr>
        <w:t>46</w:t>
      </w:r>
      <w:r>
        <w:rPr>
          <w:rFonts w:eastAsiaTheme="minorEastAsia"/>
          <w:color w:val="000000" w:themeColor="text1"/>
        </w:rPr>
        <w:t>学分。学院平台课和专业平台课学分整体上没有变化，但是实践教学比例增大，专业平台实践学分由</w:t>
      </w:r>
      <w:r>
        <w:rPr>
          <w:rFonts w:eastAsiaTheme="minorEastAsia"/>
          <w:color w:val="000000" w:themeColor="text1"/>
        </w:rPr>
        <w:t>21</w:t>
      </w:r>
      <w:r>
        <w:rPr>
          <w:rFonts w:eastAsiaTheme="minorEastAsia"/>
          <w:color w:val="000000" w:themeColor="text1"/>
        </w:rPr>
        <w:t>学分增加到</w:t>
      </w:r>
      <w:r>
        <w:rPr>
          <w:rFonts w:eastAsiaTheme="minorEastAsia"/>
          <w:color w:val="000000" w:themeColor="text1"/>
        </w:rPr>
        <w:t>27</w:t>
      </w:r>
      <w:r>
        <w:rPr>
          <w:rFonts w:eastAsiaTheme="minorEastAsia"/>
          <w:color w:val="000000" w:themeColor="text1"/>
        </w:rPr>
        <w:t>学分，突出了对学生实践能力的培养。结合本专业要求，</w:t>
      </w:r>
      <w:r>
        <w:rPr>
          <w:color w:val="000000" w:themeColor="text1"/>
        </w:rPr>
        <w:t>第二、三学年的每个暑假设置一个小学期，共</w:t>
      </w:r>
      <w:r>
        <w:rPr>
          <w:color w:val="000000" w:themeColor="text1"/>
        </w:rPr>
        <w:t>20</w:t>
      </w:r>
      <w:r>
        <w:rPr>
          <w:color w:val="000000" w:themeColor="text1"/>
        </w:rPr>
        <w:t>天，每天</w:t>
      </w:r>
      <w:r>
        <w:rPr>
          <w:color w:val="000000" w:themeColor="text1"/>
        </w:rPr>
        <w:t>6</w:t>
      </w:r>
      <w:r>
        <w:rPr>
          <w:color w:val="000000" w:themeColor="text1"/>
        </w:rPr>
        <w:t>学时。</w:t>
      </w:r>
      <w:r>
        <w:rPr>
          <w:rFonts w:eastAsiaTheme="minorEastAsia"/>
          <w:color w:val="000000" w:themeColor="text1"/>
        </w:rPr>
        <w:t>第四学年第一学期在企业完成实训。</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4</w:t>
      </w:r>
      <w:r>
        <w:rPr>
          <w:rFonts w:eastAsiaTheme="minorEastAsia"/>
          <w:b/>
          <w:color w:val="000000" w:themeColor="text1"/>
        </w:rPr>
        <w:t>、结合学科发展形势和需要，对课程设置进行了更新和调整。</w:t>
      </w:r>
      <w:r>
        <w:rPr>
          <w:rFonts w:eastAsiaTheme="minorEastAsia"/>
          <w:color w:val="000000" w:themeColor="text1"/>
        </w:rPr>
        <w:t>根据学校教学计划要求，对学校平台课程设置进行调整。学院平台必修课增加了大学物理和工程经济课程，学院平台选修课增加了</w:t>
      </w:r>
      <w:r>
        <w:rPr>
          <w:rFonts w:eastAsiaTheme="minorEastAsia"/>
          <w:color w:val="000000" w:themeColor="text1"/>
        </w:rPr>
        <w:t>python</w:t>
      </w:r>
      <w:r>
        <w:rPr>
          <w:rFonts w:eastAsiaTheme="minorEastAsia"/>
          <w:color w:val="000000" w:themeColor="text1"/>
        </w:rPr>
        <w:t>程序设计、移动应用开发、数据分析与可视化、中文信息处理等新课程。</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5</w:t>
      </w:r>
      <w:r>
        <w:rPr>
          <w:rFonts w:eastAsiaTheme="minorEastAsia"/>
          <w:b/>
          <w:color w:val="000000" w:themeColor="text1"/>
        </w:rPr>
        <w:t>、为让学生具有更多的实践时间，对实验课程设置进行调整。</w:t>
      </w:r>
      <w:r>
        <w:rPr>
          <w:rFonts w:eastAsiaTheme="minorEastAsia"/>
          <w:color w:val="000000" w:themeColor="text1"/>
        </w:rPr>
        <w:t>专业平台课中，对上机实验课时进行了压缩，上机课主要由老师布置实验题目和检查实验结果，更多的要求学生在课外完成课程实验，并要求专业平台</w:t>
      </w:r>
      <w:proofErr w:type="gramStart"/>
      <w:r>
        <w:rPr>
          <w:rFonts w:eastAsiaTheme="minorEastAsia"/>
          <w:color w:val="000000" w:themeColor="text1"/>
        </w:rPr>
        <w:t>课理论</w:t>
      </w:r>
      <w:proofErr w:type="gramEnd"/>
      <w:r>
        <w:rPr>
          <w:rFonts w:eastAsiaTheme="minorEastAsia"/>
          <w:color w:val="000000" w:themeColor="text1"/>
        </w:rPr>
        <w:t>教学、实验教学和课程设计结合进行，由同一个老师完成。留给学生更多的整块时间，结合创业创新等内容进行课时实验与实践，提升学生开发应用能力。</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6</w:t>
      </w:r>
      <w:r>
        <w:rPr>
          <w:rFonts w:eastAsiaTheme="minorEastAsia"/>
          <w:b/>
          <w:color w:val="000000" w:themeColor="text1"/>
        </w:rPr>
        <w:t>、为突出卓越工程师实践能力培养，加强了企业实习实践内容设置。</w:t>
      </w:r>
      <w:r>
        <w:rPr>
          <w:rFonts w:eastAsiaTheme="minorEastAsia"/>
          <w:color w:val="000000" w:themeColor="text1"/>
        </w:rPr>
        <w:t>在企业平台课程模块，本方案明确了企业项目实训的具体要求，例如要求在企业项目实训模块完成智能终端应用开发、</w:t>
      </w:r>
      <w:r>
        <w:rPr>
          <w:rFonts w:eastAsiaTheme="minorEastAsia"/>
          <w:color w:val="000000" w:themeColor="text1"/>
        </w:rPr>
        <w:lastRenderedPageBreak/>
        <w:t>大数据应用架构及实训、</w:t>
      </w:r>
      <w:r>
        <w:rPr>
          <w:rFonts w:eastAsiaTheme="minorEastAsia"/>
          <w:color w:val="000000" w:themeColor="text1"/>
        </w:rPr>
        <w:t>web</w:t>
      </w:r>
      <w:r>
        <w:rPr>
          <w:rFonts w:eastAsiaTheme="minorEastAsia"/>
          <w:color w:val="000000" w:themeColor="text1"/>
        </w:rPr>
        <w:t>应用项目设计实践、</w:t>
      </w:r>
      <w:r>
        <w:rPr>
          <w:rFonts w:eastAsiaTheme="minorEastAsia"/>
          <w:color w:val="000000" w:themeColor="text1"/>
        </w:rPr>
        <w:t>SQL</w:t>
      </w:r>
      <w:r>
        <w:rPr>
          <w:rFonts w:eastAsiaTheme="minorEastAsia"/>
          <w:color w:val="000000" w:themeColor="text1"/>
        </w:rPr>
        <w:t>与</w:t>
      </w:r>
      <w:r>
        <w:rPr>
          <w:rFonts w:eastAsiaTheme="minorEastAsia"/>
          <w:color w:val="000000" w:themeColor="text1"/>
        </w:rPr>
        <w:t>Oracle</w:t>
      </w:r>
      <w:r>
        <w:rPr>
          <w:rFonts w:eastAsiaTheme="minorEastAsia"/>
          <w:color w:val="000000" w:themeColor="text1"/>
        </w:rPr>
        <w:t>业务开发等具体教学要求。同时，考虑与实习企业实际需要相结合，对于实践模块，根据企业具体项目完成认识实践和工程实训。</w:t>
      </w:r>
    </w:p>
    <w:p w:rsidR="00EF26EA" w:rsidRDefault="00D10894">
      <w:pPr>
        <w:widowControl/>
        <w:ind w:firstLine="600"/>
        <w:jc w:val="left"/>
        <w:rPr>
          <w:rFonts w:eastAsia="黑体"/>
          <w:bCs/>
          <w:color w:val="000000" w:themeColor="text1"/>
          <w:sz w:val="30"/>
        </w:rPr>
      </w:pPr>
      <w:r>
        <w:rPr>
          <w:rFonts w:eastAsia="黑体"/>
          <w:bCs/>
          <w:color w:val="000000" w:themeColor="text1"/>
          <w:sz w:val="30"/>
        </w:rPr>
        <w:br w:type="page"/>
      </w:r>
    </w:p>
    <w:p w:rsidR="00EF26EA" w:rsidRDefault="00D10894">
      <w:pPr>
        <w:spacing w:line="240" w:lineRule="atLeast"/>
        <w:ind w:firstLine="600"/>
        <w:jc w:val="center"/>
        <w:rPr>
          <w:rFonts w:eastAsia="黑体"/>
          <w:bCs/>
          <w:color w:val="000000" w:themeColor="text1"/>
          <w:sz w:val="30"/>
        </w:rPr>
      </w:pPr>
      <w:r>
        <w:rPr>
          <w:rFonts w:eastAsia="黑体"/>
          <w:bCs/>
          <w:color w:val="000000" w:themeColor="text1"/>
          <w:sz w:val="30"/>
        </w:rPr>
        <w:lastRenderedPageBreak/>
        <w:t>西北师范大学本科专业人才培养方案</w:t>
      </w:r>
    </w:p>
    <w:p w:rsidR="00EF26EA" w:rsidRDefault="00EF26EA">
      <w:pPr>
        <w:spacing w:line="240" w:lineRule="atLeast"/>
        <w:ind w:firstLine="420"/>
        <w:rPr>
          <w:rFonts w:eastAsia="黑体"/>
          <w:bCs/>
          <w:color w:val="000000" w:themeColor="text1"/>
          <w:szCs w:val="21"/>
        </w:rPr>
      </w:pPr>
    </w:p>
    <w:p w:rsidR="00EF26EA" w:rsidRDefault="00D10894">
      <w:pPr>
        <w:spacing w:line="240" w:lineRule="atLeast"/>
        <w:ind w:firstLine="602"/>
        <w:jc w:val="center"/>
        <w:rPr>
          <w:rFonts w:eastAsia="黑体"/>
          <w:b/>
          <w:bCs/>
          <w:color w:val="000000" w:themeColor="text1"/>
          <w:sz w:val="30"/>
          <w:szCs w:val="30"/>
        </w:rPr>
      </w:pPr>
      <w:r>
        <w:rPr>
          <w:rFonts w:eastAsia="黑体"/>
          <w:b/>
          <w:bCs/>
          <w:color w:val="000000" w:themeColor="text1"/>
          <w:sz w:val="30"/>
          <w:szCs w:val="30"/>
        </w:rPr>
        <w:t>计算机科学与技术（</w:t>
      </w:r>
      <w:r>
        <w:rPr>
          <w:rFonts w:eastAsia="黑体" w:hint="eastAsia"/>
          <w:b/>
          <w:bCs/>
          <w:color w:val="000000" w:themeColor="text1"/>
          <w:sz w:val="30"/>
          <w:szCs w:val="30"/>
        </w:rPr>
        <w:t>卓越工程师</w:t>
      </w:r>
      <w:r>
        <w:rPr>
          <w:rFonts w:eastAsia="黑体"/>
          <w:b/>
          <w:bCs/>
          <w:color w:val="000000" w:themeColor="text1"/>
          <w:sz w:val="30"/>
          <w:szCs w:val="30"/>
        </w:rPr>
        <w:t>）专业</w:t>
      </w:r>
    </w:p>
    <w:p w:rsidR="00EF26EA" w:rsidRDefault="00D10894">
      <w:pPr>
        <w:spacing w:line="420" w:lineRule="exact"/>
        <w:ind w:firstLine="420"/>
        <w:rPr>
          <w:rFonts w:eastAsia="黑体"/>
          <w:bCs/>
          <w:color w:val="000000" w:themeColor="text1"/>
        </w:rPr>
      </w:pPr>
      <w:r>
        <w:rPr>
          <w:rFonts w:eastAsia="黑体"/>
          <w:bCs/>
          <w:color w:val="000000" w:themeColor="text1"/>
        </w:rPr>
        <w:t>一、培养目标和要求</w:t>
      </w:r>
    </w:p>
    <w:p w:rsidR="00EF26EA" w:rsidRDefault="00D10894">
      <w:pPr>
        <w:spacing w:line="420" w:lineRule="exact"/>
        <w:ind w:firstLine="420"/>
        <w:rPr>
          <w:rFonts w:eastAsia="方正书宋简体"/>
          <w:color w:val="000000" w:themeColor="text1"/>
        </w:rPr>
      </w:pPr>
      <w:r>
        <w:rPr>
          <w:rFonts w:eastAsia="方正书宋简体"/>
          <w:color w:val="000000" w:themeColor="text1"/>
        </w:rPr>
        <w:t>1</w:t>
      </w:r>
      <w:r>
        <w:rPr>
          <w:rFonts w:eastAsia="方正书宋简体"/>
          <w:color w:val="000000" w:themeColor="text1"/>
        </w:rPr>
        <w:t>、培养目标</w:t>
      </w:r>
    </w:p>
    <w:p w:rsidR="00EF26EA" w:rsidRDefault="00D10894">
      <w:pPr>
        <w:spacing w:line="420" w:lineRule="exact"/>
        <w:ind w:firstLine="420"/>
        <w:rPr>
          <w:color w:val="000000" w:themeColor="text1"/>
          <w:kern w:val="0"/>
        </w:rPr>
      </w:pPr>
      <w:r>
        <w:rPr>
          <w:color w:val="000000" w:themeColor="text1"/>
          <w:kern w:val="0"/>
        </w:rPr>
        <w:t>本专业培养具有良好数学基础、良好的科学素养和文化素养，掌握计算机科学与技术基本理论、基本知识和基本方法与技能，具备计算机技术工程师的专业知识和职业素养，成为能够胜任计算机技术研究与应用、软硬件系统设计开发与运行维护等工作，能够进行有效交流与团队合作的工程应用型高级专门技术人才。</w:t>
      </w:r>
      <w:r>
        <w:rPr>
          <w:color w:val="000000" w:themeColor="text1"/>
          <w:kern w:val="0"/>
        </w:rPr>
        <w:t xml:space="preserve"> </w:t>
      </w:r>
    </w:p>
    <w:p w:rsidR="00EF26EA" w:rsidRDefault="00D10894">
      <w:pPr>
        <w:spacing w:line="420" w:lineRule="exact"/>
        <w:ind w:firstLine="420"/>
        <w:rPr>
          <w:color w:val="000000" w:themeColor="text1"/>
          <w:kern w:val="0"/>
        </w:rPr>
      </w:pPr>
      <w:r>
        <w:rPr>
          <w:color w:val="000000" w:themeColor="text1"/>
          <w:kern w:val="0"/>
        </w:rPr>
        <w:t>毕业生能在</w:t>
      </w:r>
      <w:r>
        <w:rPr>
          <w:color w:val="000000" w:themeColor="text1"/>
          <w:kern w:val="0"/>
        </w:rPr>
        <w:t>IT</w:t>
      </w:r>
      <w:r>
        <w:rPr>
          <w:color w:val="000000" w:themeColor="text1"/>
          <w:kern w:val="0"/>
        </w:rPr>
        <w:t>企业、科研院所、企事业单位及其管理部门等行业从事计算机应用、开发和系统维护工作；也可继续攻读本学科及其相关学科的硕士学位。</w:t>
      </w:r>
    </w:p>
    <w:p w:rsidR="00EF26EA" w:rsidRDefault="00D10894">
      <w:pPr>
        <w:spacing w:line="420" w:lineRule="exact"/>
        <w:ind w:firstLine="420"/>
        <w:rPr>
          <w:rFonts w:eastAsia="方正书宋简体"/>
          <w:color w:val="000000" w:themeColor="text1"/>
        </w:rPr>
      </w:pPr>
      <w:r>
        <w:rPr>
          <w:rFonts w:eastAsia="方正书宋简体"/>
          <w:color w:val="000000" w:themeColor="text1"/>
        </w:rPr>
        <w:t>2</w:t>
      </w:r>
      <w:r>
        <w:rPr>
          <w:rFonts w:eastAsia="方正书宋简体"/>
          <w:color w:val="000000" w:themeColor="text1"/>
        </w:rPr>
        <w:t>、培养要求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1</w:t>
      </w:r>
      <w:r>
        <w:rPr>
          <w:rFonts w:eastAsiaTheme="minorEastAsia"/>
          <w:color w:val="000000" w:themeColor="text1"/>
        </w:rPr>
        <w:t>）知识结构要求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）获得良好的人文社会科学知识，包括：思想道德、哲学、政治学、社会学、法学、心理学、文学艺术、职业道德等</w:t>
      </w:r>
      <w:r>
        <w:rPr>
          <w:rFonts w:eastAsiaTheme="minorEastAsia" w:hint="eastAsia"/>
          <w:color w:val="000000" w:themeColor="text1"/>
        </w:rPr>
        <w:t>。</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b</w:t>
      </w:r>
      <w:r>
        <w:rPr>
          <w:rFonts w:eastAsiaTheme="minorEastAsia"/>
          <w:color w:val="000000" w:themeColor="text1"/>
        </w:rPr>
        <w:t>）掌握扎实的数学、物理等自然科学知识。</w:t>
      </w:r>
      <w:r>
        <w:rPr>
          <w:rFonts w:eastAsiaTheme="minorEastAsia"/>
          <w:color w:val="000000" w:themeColor="text1"/>
        </w:rPr>
        <w:t xml:space="preserve"> </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c</w:t>
      </w:r>
      <w:r>
        <w:rPr>
          <w:rFonts w:eastAsiaTheme="minorEastAsia"/>
          <w:color w:val="000000" w:themeColor="text1"/>
        </w:rPr>
        <w:t>）掌握计算机科学与技术的专业基础知识，包括：离散数学、计算机组成原理与结构、程序设计、数据结构、操作系统、计算机网络、数据库系统应用等。</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d</w:t>
      </w:r>
      <w:r>
        <w:rPr>
          <w:rFonts w:eastAsiaTheme="minorEastAsia"/>
          <w:color w:val="000000" w:themeColor="text1"/>
        </w:rPr>
        <w:t>）掌握计算机科学与技术的专业核心知识，包括计算机软硬件系统工程设计和应用实施的方法与技能。</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e</w:t>
      </w:r>
      <w:r>
        <w:rPr>
          <w:rFonts w:eastAsiaTheme="minorEastAsia"/>
          <w:color w:val="000000" w:themeColor="text1"/>
        </w:rPr>
        <w:t>）掌握满足计算机工程技术研究与项目开发所需的工具性知识和工程科学基本知识，包括：外语、文献检索、工程经济与项目管理及其它工程应用领域的基础知识。</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f</w:t>
      </w:r>
      <w:r>
        <w:rPr>
          <w:rFonts w:eastAsiaTheme="minorEastAsia"/>
          <w:color w:val="000000" w:themeColor="text1"/>
        </w:rPr>
        <w:t>）了解计算机科学与技术的最新进展与发展动态，了解计算机有关的法规。</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2</w:t>
      </w:r>
      <w:r>
        <w:rPr>
          <w:rFonts w:eastAsiaTheme="minorEastAsia"/>
          <w:color w:val="000000" w:themeColor="text1"/>
        </w:rPr>
        <w:t>）能力结构要求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）工程知识：能够将数学、自然科学、工程基础和专业知识用于解决计算机领域的复杂工程问题。</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b</w:t>
      </w:r>
      <w:r>
        <w:rPr>
          <w:rFonts w:eastAsiaTheme="minorEastAsia"/>
          <w:color w:val="000000" w:themeColor="text1"/>
        </w:rPr>
        <w:t>）问题分析：能够应用数学、自然科学和计算机工程科学的基本原理，识别、表达、并通过文献研究分析复杂计算机工程问题，以获得有效结论。</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c</w:t>
      </w:r>
      <w:r>
        <w:rPr>
          <w:rFonts w:eastAsiaTheme="minorEastAsia"/>
          <w:color w:val="000000" w:themeColor="text1"/>
        </w:rPr>
        <w:t>）设计</w:t>
      </w:r>
      <w:r>
        <w:rPr>
          <w:rFonts w:eastAsiaTheme="minorEastAsia"/>
          <w:color w:val="000000" w:themeColor="text1"/>
        </w:rPr>
        <w:t>/</w:t>
      </w:r>
      <w:r>
        <w:rPr>
          <w:rFonts w:eastAsiaTheme="minorEastAsia"/>
          <w:color w:val="000000" w:themeColor="text1"/>
        </w:rPr>
        <w:t>开发解决方案：能够设计针对复杂计算机工程问题的解决方案，设计满足特定需求的系统、单元（部件）或工艺流程，并能够在设计环节中体现创新意识，考虑社会、健康、安全、法律、文化以及环境等因素。</w:t>
      </w:r>
    </w:p>
    <w:p w:rsidR="00EF26EA" w:rsidRDefault="00D10894">
      <w:pPr>
        <w:spacing w:line="420" w:lineRule="exact"/>
        <w:ind w:firstLine="420"/>
        <w:rPr>
          <w:rFonts w:eastAsiaTheme="minorEastAsia"/>
          <w:color w:val="000000" w:themeColor="text1"/>
        </w:rPr>
      </w:pPr>
      <w:r>
        <w:rPr>
          <w:rFonts w:eastAsiaTheme="minorEastAsia"/>
          <w:color w:val="000000" w:themeColor="text1"/>
        </w:rPr>
        <w:lastRenderedPageBreak/>
        <w:t>（</w:t>
      </w:r>
      <w:r>
        <w:rPr>
          <w:rFonts w:eastAsiaTheme="minorEastAsia" w:hint="eastAsia"/>
          <w:color w:val="000000" w:themeColor="text1"/>
        </w:rPr>
        <w:t>d</w:t>
      </w:r>
      <w:r>
        <w:rPr>
          <w:rFonts w:eastAsiaTheme="minorEastAsia"/>
          <w:color w:val="000000" w:themeColor="text1"/>
        </w:rPr>
        <w:t>）研究：能够基于科学原理并采用科学方法对复杂计算机工程问题进行研究，包括设计实验、分析与解释数据、并通过信息综合得到合理有效的结论。</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e</w:t>
      </w:r>
      <w:r>
        <w:rPr>
          <w:rFonts w:eastAsiaTheme="minorEastAsia"/>
          <w:color w:val="000000" w:themeColor="text1"/>
        </w:rPr>
        <w:t>）使用现代工具：能够针对复杂计算机工程问题，开发、选择与使用恰当的技术、资源、现代工程工具和信息技术工具，包括对复杂计算机工程问题的预测与模拟，并能够理解其局限性。</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f</w:t>
      </w:r>
      <w:r>
        <w:rPr>
          <w:rFonts w:eastAsiaTheme="minorEastAsia"/>
          <w:color w:val="000000" w:themeColor="text1"/>
        </w:rPr>
        <w:t>）工程与社会：能够基于工程相关背景知识进行合理分析，评价计算机领域的专业工程实践和复杂工程问题解决方案对社会、健康、安全、法律以及文化的影响，并理解应承担的责任。</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g</w:t>
      </w:r>
      <w:r>
        <w:rPr>
          <w:rFonts w:eastAsiaTheme="minorEastAsia"/>
          <w:color w:val="000000" w:themeColor="text1"/>
        </w:rPr>
        <w:t>）环境和可持续发展：能够理解和评价针对复杂计算机工程问题的专业工程实践对环境、社会可持续发展的影响。</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h</w:t>
      </w:r>
      <w:r>
        <w:rPr>
          <w:rFonts w:eastAsiaTheme="minorEastAsia"/>
          <w:color w:val="000000" w:themeColor="text1"/>
        </w:rPr>
        <w:t>）职业规范：具有人文社会科学素养、社会责任感，能够在计算机工程实践中理解并遵守工程职业道德和规范，履行责任。</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i</w:t>
      </w:r>
      <w:r>
        <w:rPr>
          <w:rFonts w:eastAsiaTheme="minorEastAsia"/>
          <w:color w:val="000000" w:themeColor="text1"/>
        </w:rPr>
        <w:t>）个人和团队：能够在多学科背景下的团队中承担个体、团队成员以及负责人的角色。</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j</w:t>
      </w:r>
      <w:r>
        <w:rPr>
          <w:rFonts w:eastAsiaTheme="minorEastAsia"/>
          <w:color w:val="000000" w:themeColor="text1"/>
        </w:rPr>
        <w:t>）沟通：能够就复杂计算机工程问题与业界同行及社会公众进行有效沟通和交流，包括撰写报告和设计文稿、陈述发言、清晰表达或回应指令。并具备一定的国际视野，能够在跨文化背景下进行沟通和交流。</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k</w:t>
      </w:r>
      <w:r>
        <w:rPr>
          <w:rFonts w:eastAsiaTheme="minorEastAsia"/>
          <w:color w:val="000000" w:themeColor="text1"/>
        </w:rPr>
        <w:t>）项目管理：理解并掌握工程管理原理与经济决策方法，并能在多学科环境中应用。</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l</w:t>
      </w:r>
      <w:r>
        <w:rPr>
          <w:rFonts w:eastAsiaTheme="minorEastAsia"/>
          <w:color w:val="000000" w:themeColor="text1"/>
        </w:rPr>
        <w:t>）终身学习：具有自主学习和终身学习的意识，有不断学习和适应发展的能力。</w:t>
      </w:r>
    </w:p>
    <w:p w:rsidR="00EF26EA" w:rsidRDefault="00D10894">
      <w:pPr>
        <w:spacing w:line="420" w:lineRule="exact"/>
        <w:ind w:firstLine="420"/>
        <w:rPr>
          <w:rFonts w:eastAsia="方正书宋简体"/>
          <w:color w:val="000000" w:themeColor="text1"/>
        </w:rPr>
      </w:pPr>
      <w:r>
        <w:rPr>
          <w:rFonts w:eastAsiaTheme="minorEastAsia"/>
          <w:color w:val="000000" w:themeColor="text1"/>
        </w:rPr>
        <w:t>（</w:t>
      </w:r>
      <w:r>
        <w:rPr>
          <w:rFonts w:eastAsiaTheme="minorEastAsia"/>
          <w:color w:val="000000" w:themeColor="text1"/>
        </w:rPr>
        <w:t>3</w:t>
      </w:r>
      <w:r>
        <w:rPr>
          <w:rFonts w:eastAsiaTheme="minorEastAsia"/>
          <w:color w:val="000000" w:themeColor="text1"/>
        </w:rPr>
        <w:t>）素质结构要求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）热爱祖国，热爱人民，拥护中国共产党，树立科学的世界观、人生观和价值观，具有健康向上的审美情趣和乐观积极的生活态度；</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b</w:t>
      </w:r>
      <w:r>
        <w:rPr>
          <w:rFonts w:eastAsiaTheme="minorEastAsia"/>
          <w:color w:val="000000" w:themeColor="text1"/>
        </w:rPr>
        <w:t>）遵纪守法，乐于奉献，自觉遵守社会行为规范，积极</w:t>
      </w:r>
      <w:proofErr w:type="gramStart"/>
      <w:r>
        <w:rPr>
          <w:rFonts w:eastAsiaTheme="minorEastAsia"/>
          <w:color w:val="000000" w:themeColor="text1"/>
        </w:rPr>
        <w:t>践行</w:t>
      </w:r>
      <w:proofErr w:type="gramEnd"/>
      <w:r>
        <w:rPr>
          <w:rFonts w:eastAsiaTheme="minorEastAsia"/>
          <w:color w:val="000000" w:themeColor="text1"/>
        </w:rPr>
        <w:t>社会主义职业道德，具有良好的人文社会科学素养、公民道德水平和社会责任意识；</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c</w:t>
      </w:r>
      <w:r>
        <w:rPr>
          <w:rFonts w:eastAsiaTheme="minorEastAsia"/>
          <w:color w:val="000000" w:themeColor="text1"/>
        </w:rPr>
        <w:t>）身心健康、精力充沛，具有适应计算机工程技术相关工作岗位要求的身体素质和心理素质；</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d</w:t>
      </w:r>
      <w:r>
        <w:rPr>
          <w:rFonts w:eastAsiaTheme="minorEastAsia"/>
          <w:color w:val="000000" w:themeColor="text1"/>
        </w:rPr>
        <w:t>）胸怀宽广，谦虚谨慎，包容他人，具有遵守职业道德规范和所属职业体系的职业行为准则的意识，具有公平竞争意识和团队精神；</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）热爱本专业，积极进取，适应能力强，掌握科学的思维方法和研究方法，求实创新意识、工程意识和效益意识较强，有良好的科学素养、综合分析素养和创新精神；</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hint="eastAsia"/>
          <w:color w:val="000000" w:themeColor="text1"/>
        </w:rPr>
        <w:t>e</w:t>
      </w:r>
      <w:r>
        <w:rPr>
          <w:rFonts w:eastAsiaTheme="minorEastAsia"/>
          <w:color w:val="000000" w:themeColor="text1"/>
        </w:rPr>
        <w:t>）爱护环境，敬畏自然，自觉关注计算机工程技术开发活动对环境和社会发展的影响，具有环境保护和可持续发展理念。</w:t>
      </w:r>
    </w:p>
    <w:p w:rsidR="00EF26EA" w:rsidRDefault="00D10894">
      <w:pPr>
        <w:spacing w:line="420" w:lineRule="exact"/>
        <w:ind w:firstLine="420"/>
        <w:rPr>
          <w:rFonts w:eastAsia="方正书宋简体"/>
          <w:color w:val="000000" w:themeColor="text1"/>
        </w:rPr>
      </w:pPr>
      <w:r>
        <w:rPr>
          <w:rFonts w:eastAsia="方正书宋简体"/>
          <w:color w:val="000000" w:themeColor="text1"/>
        </w:rPr>
        <w:t>3</w:t>
      </w:r>
      <w:r>
        <w:rPr>
          <w:rFonts w:eastAsia="方正书宋简体"/>
          <w:color w:val="000000" w:themeColor="text1"/>
        </w:rPr>
        <w:t>、专业定位</w:t>
      </w:r>
    </w:p>
    <w:p w:rsidR="00EF26EA" w:rsidRDefault="00D10894">
      <w:pPr>
        <w:spacing w:line="420" w:lineRule="exact"/>
        <w:ind w:firstLine="420"/>
        <w:rPr>
          <w:color w:val="000000" w:themeColor="text1"/>
        </w:rPr>
      </w:pPr>
      <w:r>
        <w:rPr>
          <w:rFonts w:eastAsiaTheme="minorEastAsia"/>
          <w:color w:val="000000" w:themeColor="text1"/>
        </w:rPr>
        <w:t>本专业面向社会对计算机创新型人才的需求，培养在本专业具有扎实理论基础、突出技能和创新能力的计算机科学与技术卓越工程师人才。创新教育教学模式改革，增强学生企业实践能力，</w:t>
      </w:r>
      <w:r>
        <w:rPr>
          <w:rFonts w:eastAsiaTheme="minorEastAsia"/>
          <w:color w:val="000000" w:themeColor="text1"/>
        </w:rPr>
        <w:lastRenderedPageBreak/>
        <w:t>紧跟计算机科学与技术的发展趋势，注重培养学生的创新能力和实际工作能力。</w:t>
      </w:r>
    </w:p>
    <w:p w:rsidR="00EF26EA" w:rsidRDefault="00D10894">
      <w:pPr>
        <w:spacing w:line="420" w:lineRule="exact"/>
        <w:ind w:firstLine="420"/>
        <w:rPr>
          <w:rFonts w:eastAsia="黑体"/>
          <w:bCs/>
          <w:color w:val="000000" w:themeColor="text1"/>
        </w:rPr>
      </w:pPr>
      <w:r>
        <w:rPr>
          <w:rFonts w:eastAsia="黑体"/>
          <w:bCs/>
          <w:color w:val="000000" w:themeColor="text1"/>
        </w:rPr>
        <w:t>二、学制与学分要求</w:t>
      </w:r>
    </w:p>
    <w:p w:rsidR="00EF26EA" w:rsidRDefault="00D10894">
      <w:pPr>
        <w:adjustRightInd w:val="0"/>
        <w:snapToGrid w:val="0"/>
        <w:spacing w:line="420" w:lineRule="exact"/>
        <w:ind w:firstLine="420"/>
        <w:rPr>
          <w:color w:val="000000" w:themeColor="text1"/>
        </w:rPr>
      </w:pPr>
      <w:r>
        <w:rPr>
          <w:color w:val="000000" w:themeColor="text1"/>
        </w:rPr>
        <w:t>1.</w:t>
      </w:r>
      <w:r>
        <w:rPr>
          <w:color w:val="000000" w:themeColor="text1"/>
        </w:rPr>
        <w:t>学制</w:t>
      </w:r>
    </w:p>
    <w:p w:rsidR="00EF26EA" w:rsidRDefault="00D10894">
      <w:pPr>
        <w:adjustRightInd w:val="0"/>
        <w:snapToGrid w:val="0"/>
        <w:spacing w:line="420" w:lineRule="exact"/>
        <w:ind w:firstLine="420"/>
        <w:rPr>
          <w:color w:val="000000" w:themeColor="text1"/>
        </w:rPr>
      </w:pPr>
      <w:r>
        <w:rPr>
          <w:color w:val="000000" w:themeColor="text1"/>
        </w:rPr>
        <w:t>标准学制为</w:t>
      </w:r>
      <w:r>
        <w:rPr>
          <w:color w:val="000000" w:themeColor="text1"/>
        </w:rPr>
        <w:t>4</w:t>
      </w:r>
      <w:r>
        <w:rPr>
          <w:color w:val="000000" w:themeColor="text1"/>
        </w:rPr>
        <w:t>年，学生可在</w:t>
      </w:r>
      <w:r>
        <w:rPr>
          <w:color w:val="000000" w:themeColor="text1"/>
        </w:rPr>
        <w:t>3—6</w:t>
      </w:r>
      <w:r>
        <w:rPr>
          <w:color w:val="000000" w:themeColor="text1"/>
        </w:rPr>
        <w:t>年内完成学业。</w:t>
      </w:r>
    </w:p>
    <w:p w:rsidR="00EF26EA" w:rsidRDefault="00D10894">
      <w:pPr>
        <w:adjustRightInd w:val="0"/>
        <w:snapToGrid w:val="0"/>
        <w:spacing w:line="420" w:lineRule="exact"/>
        <w:ind w:firstLine="420"/>
        <w:rPr>
          <w:color w:val="000000" w:themeColor="text1"/>
        </w:rPr>
      </w:pPr>
      <w:r>
        <w:rPr>
          <w:color w:val="000000" w:themeColor="text1"/>
        </w:rPr>
        <w:t>2.</w:t>
      </w:r>
      <w:r>
        <w:rPr>
          <w:color w:val="000000" w:themeColor="text1"/>
        </w:rPr>
        <w:t>学分要求</w:t>
      </w:r>
    </w:p>
    <w:p w:rsidR="00EF26EA" w:rsidRDefault="00D10894">
      <w:pPr>
        <w:adjustRightInd w:val="0"/>
        <w:snapToGrid w:val="0"/>
        <w:spacing w:line="420" w:lineRule="exact"/>
        <w:ind w:firstLine="420"/>
        <w:rPr>
          <w:color w:val="000000" w:themeColor="text1"/>
        </w:rPr>
      </w:pPr>
      <w:r>
        <w:rPr>
          <w:color w:val="000000" w:themeColor="text1"/>
        </w:rPr>
        <w:t>学生至少应修满</w:t>
      </w:r>
      <w:r>
        <w:rPr>
          <w:color w:val="000000" w:themeColor="text1"/>
        </w:rPr>
        <w:t>165</w:t>
      </w:r>
      <w:r>
        <w:rPr>
          <w:color w:val="000000" w:themeColor="text1"/>
        </w:rPr>
        <w:t>学分方可毕业。其中：必修</w:t>
      </w:r>
      <w:r>
        <w:rPr>
          <w:color w:val="000000" w:themeColor="text1"/>
        </w:rPr>
        <w:t>144</w:t>
      </w:r>
      <w:r>
        <w:rPr>
          <w:color w:val="000000" w:themeColor="text1"/>
        </w:rPr>
        <w:t>学分，选修</w:t>
      </w:r>
      <w:r>
        <w:rPr>
          <w:color w:val="000000" w:themeColor="text1"/>
        </w:rPr>
        <w:t>21</w:t>
      </w:r>
      <w:r>
        <w:rPr>
          <w:color w:val="000000" w:themeColor="text1"/>
        </w:rPr>
        <w:t>学分；课堂教学</w:t>
      </w:r>
      <w:r>
        <w:rPr>
          <w:color w:val="000000" w:themeColor="text1"/>
        </w:rPr>
        <w:t>110</w:t>
      </w:r>
      <w:r>
        <w:rPr>
          <w:color w:val="000000" w:themeColor="text1"/>
        </w:rPr>
        <w:t>学分，实践教学</w:t>
      </w:r>
      <w:r>
        <w:rPr>
          <w:color w:val="000000" w:themeColor="text1"/>
        </w:rPr>
        <w:t>55</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学校平台课程中，学生应修满</w:t>
      </w:r>
      <w:r>
        <w:rPr>
          <w:color w:val="000000" w:themeColor="text1"/>
        </w:rPr>
        <w:t>46</w:t>
      </w:r>
      <w:r>
        <w:rPr>
          <w:color w:val="000000" w:themeColor="text1"/>
        </w:rPr>
        <w:t>学分，其中：必修</w:t>
      </w:r>
      <w:r>
        <w:rPr>
          <w:color w:val="000000" w:themeColor="text1"/>
        </w:rPr>
        <w:t>36</w:t>
      </w:r>
      <w:r>
        <w:rPr>
          <w:color w:val="000000" w:themeColor="text1"/>
        </w:rPr>
        <w:t>学分，选修</w:t>
      </w:r>
      <w:r>
        <w:rPr>
          <w:color w:val="000000" w:themeColor="text1"/>
        </w:rPr>
        <w:t>10</w:t>
      </w:r>
      <w:r>
        <w:rPr>
          <w:color w:val="000000" w:themeColor="text1"/>
        </w:rPr>
        <w:t>学分；课堂教学</w:t>
      </w:r>
      <w:r>
        <w:rPr>
          <w:color w:val="000000" w:themeColor="text1"/>
        </w:rPr>
        <w:t>37</w:t>
      </w:r>
      <w:r>
        <w:rPr>
          <w:color w:val="000000" w:themeColor="text1"/>
        </w:rPr>
        <w:t>学分，实践活动</w:t>
      </w:r>
      <w:r>
        <w:rPr>
          <w:color w:val="000000" w:themeColor="text1"/>
        </w:rPr>
        <w:t>9</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学院平台课程中，学生应修满</w:t>
      </w:r>
      <w:r>
        <w:rPr>
          <w:color w:val="000000" w:themeColor="text1"/>
        </w:rPr>
        <w:t>58</w:t>
      </w:r>
      <w:r>
        <w:rPr>
          <w:color w:val="000000" w:themeColor="text1"/>
        </w:rPr>
        <w:t>学分，其中：必修</w:t>
      </w:r>
      <w:r>
        <w:rPr>
          <w:color w:val="000000" w:themeColor="text1"/>
        </w:rPr>
        <w:t>50</w:t>
      </w:r>
      <w:r>
        <w:rPr>
          <w:color w:val="000000" w:themeColor="text1"/>
        </w:rPr>
        <w:t>学分，选修</w:t>
      </w:r>
      <w:r>
        <w:rPr>
          <w:color w:val="000000" w:themeColor="text1"/>
        </w:rPr>
        <w:t>8</w:t>
      </w:r>
      <w:r>
        <w:rPr>
          <w:color w:val="000000" w:themeColor="text1"/>
        </w:rPr>
        <w:t>学分；课堂教学</w:t>
      </w:r>
      <w:r>
        <w:rPr>
          <w:color w:val="000000" w:themeColor="text1"/>
        </w:rPr>
        <w:t>49</w:t>
      </w:r>
      <w:r>
        <w:rPr>
          <w:color w:val="000000" w:themeColor="text1"/>
        </w:rPr>
        <w:t>学分，实践教学</w:t>
      </w:r>
      <w:r>
        <w:rPr>
          <w:color w:val="000000" w:themeColor="text1"/>
        </w:rPr>
        <w:t>9</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专业平台课程中，学生应修满</w:t>
      </w:r>
      <w:r>
        <w:rPr>
          <w:color w:val="000000" w:themeColor="text1"/>
        </w:rPr>
        <w:t>51</w:t>
      </w:r>
      <w:r>
        <w:rPr>
          <w:color w:val="000000" w:themeColor="text1"/>
        </w:rPr>
        <w:t>学分，其中：必修</w:t>
      </w:r>
      <w:r>
        <w:rPr>
          <w:color w:val="000000" w:themeColor="text1"/>
        </w:rPr>
        <w:t>48</w:t>
      </w:r>
      <w:r>
        <w:rPr>
          <w:color w:val="000000" w:themeColor="text1"/>
        </w:rPr>
        <w:t>学分，选修</w:t>
      </w:r>
      <w:r>
        <w:rPr>
          <w:color w:val="000000" w:themeColor="text1"/>
        </w:rPr>
        <w:t>3</w:t>
      </w:r>
      <w:r>
        <w:rPr>
          <w:color w:val="000000" w:themeColor="text1"/>
        </w:rPr>
        <w:t>学分；课堂教学</w:t>
      </w:r>
      <w:r>
        <w:rPr>
          <w:color w:val="000000" w:themeColor="text1"/>
        </w:rPr>
        <w:t>24</w:t>
      </w:r>
      <w:r>
        <w:rPr>
          <w:color w:val="000000" w:themeColor="text1"/>
        </w:rPr>
        <w:t>学分，实践教学</w:t>
      </w:r>
      <w:r>
        <w:rPr>
          <w:color w:val="000000" w:themeColor="text1"/>
        </w:rPr>
        <w:t>27</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企业平台课程中，学生应修满</w:t>
      </w:r>
      <w:r>
        <w:rPr>
          <w:color w:val="000000" w:themeColor="text1"/>
        </w:rPr>
        <w:t>10</w:t>
      </w:r>
      <w:r>
        <w:rPr>
          <w:color w:val="000000" w:themeColor="text1"/>
        </w:rPr>
        <w:t>学分，其中：必修</w:t>
      </w:r>
      <w:r>
        <w:rPr>
          <w:color w:val="000000" w:themeColor="text1"/>
        </w:rPr>
        <w:t>10</w:t>
      </w:r>
      <w:r>
        <w:rPr>
          <w:color w:val="000000" w:themeColor="text1"/>
        </w:rPr>
        <w:t>学分，选修</w:t>
      </w:r>
      <w:r>
        <w:rPr>
          <w:color w:val="000000" w:themeColor="text1"/>
        </w:rPr>
        <w:t>0</w:t>
      </w:r>
      <w:r>
        <w:rPr>
          <w:color w:val="000000" w:themeColor="text1"/>
        </w:rPr>
        <w:t>学分；课堂教学</w:t>
      </w:r>
      <w:r>
        <w:rPr>
          <w:color w:val="000000" w:themeColor="text1"/>
        </w:rPr>
        <w:t>0</w:t>
      </w:r>
      <w:r>
        <w:rPr>
          <w:color w:val="000000" w:themeColor="text1"/>
        </w:rPr>
        <w:t>学分，实践教学</w:t>
      </w:r>
      <w:r>
        <w:rPr>
          <w:color w:val="000000" w:themeColor="text1"/>
        </w:rPr>
        <w:t>10</w:t>
      </w:r>
      <w:r>
        <w:rPr>
          <w:color w:val="000000" w:themeColor="text1"/>
        </w:rPr>
        <w:t>学分。</w:t>
      </w:r>
    </w:p>
    <w:p w:rsidR="00EF26EA" w:rsidRDefault="00D10894">
      <w:pPr>
        <w:adjustRightInd w:val="0"/>
        <w:snapToGrid w:val="0"/>
        <w:spacing w:line="420" w:lineRule="exact"/>
        <w:ind w:firstLine="420"/>
        <w:rPr>
          <w:color w:val="000000" w:themeColor="text1"/>
        </w:rPr>
      </w:pPr>
      <w:r>
        <w:rPr>
          <w:color w:val="000000" w:themeColor="text1"/>
        </w:rPr>
        <w:t>具体课程与学分详见本计划的课程设置部分。</w:t>
      </w:r>
    </w:p>
    <w:p w:rsidR="00EF26EA" w:rsidRDefault="00D10894">
      <w:pPr>
        <w:spacing w:line="420" w:lineRule="exact"/>
        <w:ind w:firstLine="420"/>
        <w:rPr>
          <w:rFonts w:eastAsia="黑体"/>
          <w:bCs/>
          <w:color w:val="000000" w:themeColor="text1"/>
        </w:rPr>
      </w:pPr>
      <w:r>
        <w:rPr>
          <w:rFonts w:eastAsia="黑体"/>
          <w:bCs/>
          <w:color w:val="000000" w:themeColor="text1"/>
        </w:rPr>
        <w:t>三、主干学科</w:t>
      </w:r>
    </w:p>
    <w:p w:rsidR="00EF26EA" w:rsidRDefault="00D10894">
      <w:pPr>
        <w:spacing w:line="420" w:lineRule="exact"/>
        <w:ind w:firstLine="420"/>
        <w:rPr>
          <w:color w:val="000000" w:themeColor="text1"/>
        </w:rPr>
      </w:pPr>
      <w:r>
        <w:rPr>
          <w:color w:val="000000" w:themeColor="text1"/>
        </w:rPr>
        <w:t>计算机科学与技术。</w:t>
      </w:r>
    </w:p>
    <w:p w:rsidR="00EF26EA" w:rsidRDefault="00D10894">
      <w:pPr>
        <w:spacing w:line="420" w:lineRule="exact"/>
        <w:ind w:firstLine="420"/>
        <w:rPr>
          <w:rFonts w:eastAsia="黑体"/>
          <w:bCs/>
          <w:color w:val="000000" w:themeColor="text1"/>
        </w:rPr>
      </w:pPr>
      <w:r>
        <w:rPr>
          <w:rFonts w:eastAsia="黑体"/>
          <w:bCs/>
          <w:color w:val="000000" w:themeColor="text1"/>
        </w:rPr>
        <w:t>四、主要课程</w:t>
      </w:r>
    </w:p>
    <w:p w:rsidR="00EF26EA" w:rsidRDefault="00D10894">
      <w:pPr>
        <w:adjustRightInd w:val="0"/>
        <w:snapToGrid w:val="0"/>
        <w:spacing w:line="420" w:lineRule="exact"/>
        <w:ind w:firstLine="420"/>
        <w:rPr>
          <w:color w:val="000000" w:themeColor="text1"/>
        </w:rPr>
      </w:pPr>
      <w:r>
        <w:rPr>
          <w:rFonts w:eastAsiaTheme="minorEastAsia"/>
          <w:color w:val="000000" w:themeColor="text1"/>
        </w:rPr>
        <w:t>高等数学、线性代数、概率论与数理统计、离散数学、大学物理、电子技术基础、专业导引课、学科前沿课、</w:t>
      </w:r>
      <w:r>
        <w:rPr>
          <w:rFonts w:eastAsiaTheme="minorEastAsia"/>
          <w:color w:val="000000" w:themeColor="text1"/>
        </w:rPr>
        <w:t>C</w:t>
      </w:r>
      <w:r>
        <w:rPr>
          <w:rFonts w:eastAsiaTheme="minorEastAsia"/>
          <w:color w:val="000000" w:themeColor="text1"/>
        </w:rPr>
        <w:t>语言程序设计、面向对象程序设计（</w:t>
      </w:r>
      <w:r>
        <w:rPr>
          <w:rFonts w:eastAsiaTheme="minorEastAsia"/>
          <w:color w:val="000000" w:themeColor="text1"/>
        </w:rPr>
        <w:t>Java</w:t>
      </w:r>
      <w:r>
        <w:rPr>
          <w:rFonts w:eastAsiaTheme="minorEastAsia"/>
          <w:color w:val="000000" w:themeColor="text1"/>
        </w:rPr>
        <w:t>）、数据结构、计算机组成原理、微机原理与汇编语言、计算机网络、操作系统、工程经济、数据库系统及应用、编译原理、算法设计与分析、嵌入式系统、软件工程、</w:t>
      </w:r>
      <w:r>
        <w:rPr>
          <w:rFonts w:eastAsiaTheme="minorEastAsia"/>
          <w:color w:val="000000" w:themeColor="text1"/>
        </w:rPr>
        <w:t>Web</w:t>
      </w:r>
      <w:r>
        <w:rPr>
          <w:rFonts w:eastAsiaTheme="minorEastAsia"/>
          <w:color w:val="000000" w:themeColor="text1"/>
        </w:rPr>
        <w:t>应用项目设计实践、</w:t>
      </w:r>
      <w:r>
        <w:rPr>
          <w:rFonts w:eastAsiaTheme="minorEastAsia"/>
          <w:color w:val="000000" w:themeColor="text1"/>
        </w:rPr>
        <w:t>SQL</w:t>
      </w:r>
      <w:r>
        <w:rPr>
          <w:rFonts w:eastAsiaTheme="minorEastAsia"/>
          <w:color w:val="000000" w:themeColor="text1"/>
        </w:rPr>
        <w:t>与</w:t>
      </w:r>
      <w:r>
        <w:rPr>
          <w:rFonts w:eastAsiaTheme="minorEastAsia"/>
          <w:color w:val="000000" w:themeColor="text1"/>
        </w:rPr>
        <w:t>Oracle</w:t>
      </w:r>
      <w:r>
        <w:rPr>
          <w:rFonts w:eastAsiaTheme="minorEastAsia"/>
          <w:color w:val="000000" w:themeColor="text1"/>
        </w:rPr>
        <w:t>业务开发、智能终端应用系统设计及实训、大数据应用架构及实训。</w:t>
      </w:r>
    </w:p>
    <w:p w:rsidR="00EF26EA" w:rsidRDefault="00D10894">
      <w:pPr>
        <w:spacing w:line="420" w:lineRule="exact"/>
        <w:ind w:firstLine="420"/>
        <w:rPr>
          <w:rFonts w:eastAsia="黑体"/>
          <w:bCs/>
          <w:color w:val="000000" w:themeColor="text1"/>
        </w:rPr>
      </w:pPr>
      <w:r>
        <w:rPr>
          <w:rFonts w:eastAsia="黑体"/>
          <w:bCs/>
          <w:color w:val="000000" w:themeColor="text1"/>
        </w:rPr>
        <w:t>五、授予学位</w:t>
      </w:r>
    </w:p>
    <w:p w:rsidR="00EF26EA" w:rsidRDefault="00D10894">
      <w:pPr>
        <w:spacing w:line="420" w:lineRule="exact"/>
        <w:ind w:firstLine="420"/>
        <w:rPr>
          <w:color w:val="000000" w:themeColor="text1"/>
        </w:rPr>
      </w:pPr>
      <w:r>
        <w:rPr>
          <w:color w:val="000000" w:themeColor="text1"/>
        </w:rPr>
        <w:t>工学学士。</w:t>
      </w:r>
    </w:p>
    <w:p w:rsidR="00EF26EA" w:rsidRDefault="00D10894">
      <w:pPr>
        <w:spacing w:line="420" w:lineRule="exact"/>
        <w:ind w:firstLine="420"/>
        <w:rPr>
          <w:rFonts w:eastAsia="黑体"/>
          <w:bCs/>
          <w:color w:val="000000" w:themeColor="text1"/>
        </w:rPr>
      </w:pPr>
      <w:r>
        <w:rPr>
          <w:rFonts w:eastAsia="黑体"/>
          <w:bCs/>
          <w:color w:val="000000" w:themeColor="text1"/>
        </w:rPr>
        <w:t>六、教学活动时间安排</w:t>
      </w:r>
    </w:p>
    <w:p w:rsidR="00EF26EA" w:rsidRDefault="00D10894">
      <w:pPr>
        <w:spacing w:line="420" w:lineRule="exact"/>
        <w:ind w:firstLine="420"/>
        <w:rPr>
          <w:color w:val="000000" w:themeColor="text1"/>
        </w:rPr>
      </w:pPr>
      <w:r>
        <w:rPr>
          <w:color w:val="000000" w:themeColor="text1"/>
        </w:rPr>
        <w:t>每学年设置</w:t>
      </w:r>
      <w:r>
        <w:rPr>
          <w:color w:val="000000" w:themeColor="text1"/>
        </w:rPr>
        <w:t>2</w:t>
      </w:r>
      <w:r>
        <w:rPr>
          <w:color w:val="000000" w:themeColor="text1"/>
        </w:rPr>
        <w:t>个学期，共</w:t>
      </w:r>
      <w:r>
        <w:rPr>
          <w:color w:val="000000" w:themeColor="text1"/>
        </w:rPr>
        <w:t>40</w:t>
      </w:r>
      <w:r>
        <w:rPr>
          <w:color w:val="000000" w:themeColor="text1"/>
        </w:rPr>
        <w:t>周，其中教学时间</w:t>
      </w:r>
      <w:r>
        <w:rPr>
          <w:color w:val="000000" w:themeColor="text1"/>
        </w:rPr>
        <w:t>36</w:t>
      </w:r>
      <w:r>
        <w:rPr>
          <w:color w:val="000000" w:themeColor="text1"/>
        </w:rPr>
        <w:t>周（每学期</w:t>
      </w:r>
      <w:r>
        <w:rPr>
          <w:color w:val="000000" w:themeColor="text1"/>
        </w:rPr>
        <w:t>18</w:t>
      </w:r>
      <w:r>
        <w:rPr>
          <w:color w:val="000000" w:themeColor="text1"/>
        </w:rPr>
        <w:t>周），考试时间</w:t>
      </w:r>
      <w:r>
        <w:rPr>
          <w:color w:val="000000" w:themeColor="text1"/>
        </w:rPr>
        <w:t>4</w:t>
      </w:r>
      <w:r>
        <w:rPr>
          <w:color w:val="000000" w:themeColor="text1"/>
        </w:rPr>
        <w:t>周（每学期</w:t>
      </w:r>
      <w:r>
        <w:rPr>
          <w:color w:val="000000" w:themeColor="text1"/>
        </w:rPr>
        <w:t>2</w:t>
      </w:r>
      <w:r>
        <w:rPr>
          <w:color w:val="000000" w:themeColor="text1"/>
        </w:rPr>
        <w:t>周）。</w:t>
      </w:r>
    </w:p>
    <w:p w:rsidR="00EF26EA" w:rsidRDefault="00D10894">
      <w:pPr>
        <w:spacing w:line="420" w:lineRule="exact"/>
        <w:ind w:firstLine="420"/>
        <w:rPr>
          <w:color w:val="000000" w:themeColor="text1"/>
        </w:rPr>
      </w:pPr>
      <w:r>
        <w:rPr>
          <w:color w:val="000000" w:themeColor="text1"/>
        </w:rPr>
        <w:t>第二、三学年的每个暑假设置一个小学期，共</w:t>
      </w:r>
      <w:r>
        <w:rPr>
          <w:color w:val="000000" w:themeColor="text1"/>
        </w:rPr>
        <w:t>20</w:t>
      </w:r>
      <w:r>
        <w:rPr>
          <w:color w:val="000000" w:themeColor="text1"/>
        </w:rPr>
        <w:t>天，每天</w:t>
      </w:r>
      <w:r>
        <w:rPr>
          <w:color w:val="000000" w:themeColor="text1"/>
        </w:rPr>
        <w:t>6</w:t>
      </w:r>
      <w:r>
        <w:rPr>
          <w:color w:val="000000" w:themeColor="text1"/>
        </w:rPr>
        <w:t>学时。第四学年第一学期在企业完成实训。</w:t>
      </w:r>
    </w:p>
    <w:p w:rsidR="00EF26EA" w:rsidRDefault="00D10894">
      <w:pPr>
        <w:spacing w:line="420" w:lineRule="exact"/>
        <w:ind w:firstLine="420"/>
        <w:rPr>
          <w:rFonts w:eastAsia="黑体"/>
          <w:bCs/>
          <w:color w:val="000000" w:themeColor="text1"/>
        </w:rPr>
      </w:pPr>
      <w:r>
        <w:rPr>
          <w:rFonts w:eastAsia="黑体"/>
          <w:bCs/>
          <w:color w:val="000000" w:themeColor="text1"/>
        </w:rPr>
        <w:t>七、课程结构比例</w:t>
      </w:r>
    </w:p>
    <w:p w:rsidR="00EF26EA" w:rsidRDefault="00D10894">
      <w:pPr>
        <w:spacing w:line="420" w:lineRule="exact"/>
        <w:ind w:firstLine="420"/>
        <w:rPr>
          <w:color w:val="000000" w:themeColor="text1"/>
        </w:rPr>
      </w:pPr>
      <w:r>
        <w:rPr>
          <w:color w:val="000000" w:themeColor="text1"/>
        </w:rPr>
        <w:lastRenderedPageBreak/>
        <w:t>课堂</w:t>
      </w:r>
      <w:proofErr w:type="gramStart"/>
      <w:r>
        <w:rPr>
          <w:color w:val="000000" w:themeColor="text1"/>
        </w:rPr>
        <w:t>教学共</w:t>
      </w:r>
      <w:proofErr w:type="gramEnd"/>
      <w:r>
        <w:rPr>
          <w:color w:val="000000" w:themeColor="text1"/>
        </w:rPr>
        <w:t>110</w:t>
      </w:r>
      <w:r>
        <w:rPr>
          <w:color w:val="000000" w:themeColor="text1"/>
        </w:rPr>
        <w:t>学分，占毕业总学分的</w:t>
      </w:r>
      <w:r>
        <w:rPr>
          <w:color w:val="000000" w:themeColor="text1"/>
        </w:rPr>
        <w:t>66.7%</w:t>
      </w:r>
      <w:r>
        <w:rPr>
          <w:color w:val="000000" w:themeColor="text1"/>
        </w:rPr>
        <w:t>；实践教学（</w:t>
      </w:r>
      <w:proofErr w:type="gramStart"/>
      <w:r>
        <w:rPr>
          <w:color w:val="000000" w:themeColor="text1"/>
        </w:rPr>
        <w:t>含素质</w:t>
      </w:r>
      <w:proofErr w:type="gramEnd"/>
      <w:r>
        <w:rPr>
          <w:color w:val="000000" w:themeColor="text1"/>
        </w:rPr>
        <w:t>拓展与实践创新学分）共</w:t>
      </w:r>
      <w:r>
        <w:rPr>
          <w:color w:val="000000" w:themeColor="text1"/>
        </w:rPr>
        <w:t>55</w:t>
      </w:r>
      <w:r>
        <w:rPr>
          <w:color w:val="000000" w:themeColor="text1"/>
        </w:rPr>
        <w:t>学分，占毕业总学分的</w:t>
      </w:r>
      <w:r>
        <w:rPr>
          <w:color w:val="000000" w:themeColor="text1"/>
        </w:rPr>
        <w:t>33.3%</w:t>
      </w:r>
      <w:r>
        <w:rPr>
          <w:color w:val="000000" w:themeColor="text1"/>
        </w:rPr>
        <w:t>。</w:t>
      </w:r>
    </w:p>
    <w:p w:rsidR="00EF26EA" w:rsidRDefault="00D10894">
      <w:pPr>
        <w:spacing w:line="420" w:lineRule="exact"/>
        <w:ind w:firstLine="420"/>
        <w:rPr>
          <w:bCs/>
          <w:color w:val="000000" w:themeColor="text1"/>
        </w:rPr>
      </w:pPr>
      <w:r>
        <w:rPr>
          <w:bCs/>
          <w:color w:val="000000" w:themeColor="text1"/>
        </w:rPr>
        <w:t>1.</w:t>
      </w:r>
      <w:r>
        <w:rPr>
          <w:bCs/>
          <w:color w:val="000000" w:themeColor="text1"/>
        </w:rPr>
        <w:t>课堂教学</w:t>
      </w:r>
    </w:p>
    <w:tbl>
      <w:tblPr>
        <w:tblW w:w="841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7"/>
        <w:gridCol w:w="1114"/>
        <w:gridCol w:w="992"/>
        <w:gridCol w:w="796"/>
        <w:gridCol w:w="720"/>
        <w:gridCol w:w="720"/>
        <w:gridCol w:w="720"/>
        <w:gridCol w:w="720"/>
        <w:gridCol w:w="900"/>
        <w:gridCol w:w="737"/>
      </w:tblGrid>
      <w:tr w:rsidR="00EF26EA">
        <w:trPr>
          <w:cantSplit/>
          <w:jc w:val="center"/>
        </w:trPr>
        <w:tc>
          <w:tcPr>
            <w:tcW w:w="997" w:type="dxa"/>
            <w:vMerge w:val="restart"/>
            <w:tcBorders>
              <w:top w:val="single" w:sz="12" w:space="0" w:color="auto"/>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课程分类</w:t>
            </w:r>
          </w:p>
        </w:tc>
        <w:tc>
          <w:tcPr>
            <w:tcW w:w="2106" w:type="dxa"/>
            <w:gridSpan w:val="2"/>
            <w:tcBorders>
              <w:top w:val="single" w:sz="12" w:space="0" w:color="auto"/>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学校平台课程</w:t>
            </w:r>
          </w:p>
        </w:tc>
        <w:tc>
          <w:tcPr>
            <w:tcW w:w="1516" w:type="dxa"/>
            <w:gridSpan w:val="2"/>
            <w:tcBorders>
              <w:top w:val="single" w:sz="12" w:space="0" w:color="auto"/>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学院平台课程</w:t>
            </w:r>
          </w:p>
        </w:tc>
        <w:tc>
          <w:tcPr>
            <w:tcW w:w="1440" w:type="dxa"/>
            <w:gridSpan w:val="2"/>
            <w:tcBorders>
              <w:top w:val="single" w:sz="12" w:space="0" w:color="auto"/>
            </w:tcBorders>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专业平台课程</w:t>
            </w:r>
          </w:p>
        </w:tc>
        <w:tc>
          <w:tcPr>
            <w:tcW w:w="2357" w:type="dxa"/>
            <w:gridSpan w:val="3"/>
            <w:tcBorders>
              <w:top w:val="single" w:sz="12" w:space="0" w:color="auto"/>
              <w:right w:val="nil"/>
            </w:tcBorders>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总学时、总学分</w:t>
            </w:r>
          </w:p>
        </w:tc>
      </w:tr>
      <w:tr w:rsidR="00EF26EA">
        <w:trPr>
          <w:cantSplit/>
          <w:jc w:val="center"/>
        </w:trPr>
        <w:tc>
          <w:tcPr>
            <w:tcW w:w="997" w:type="dxa"/>
            <w:vMerge/>
            <w:tcBorders>
              <w:left w:val="nil"/>
            </w:tcBorders>
            <w:vAlign w:val="center"/>
          </w:tcPr>
          <w:p w:rsidR="00EF26EA" w:rsidRDefault="00EF26EA">
            <w:pPr>
              <w:spacing w:line="300" w:lineRule="auto"/>
              <w:ind w:firstLineChars="0" w:firstLine="0"/>
              <w:jc w:val="center"/>
              <w:rPr>
                <w:color w:val="000000" w:themeColor="text1"/>
                <w:sz w:val="18"/>
                <w:szCs w:val="15"/>
              </w:rPr>
            </w:pP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必修</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选修</w:t>
            </w:r>
          </w:p>
        </w:tc>
        <w:tc>
          <w:tcPr>
            <w:tcW w:w="796"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必修</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选修</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必修</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选修</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必修</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选修</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合计</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学时数</w:t>
            </w: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492</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180</w:t>
            </w:r>
          </w:p>
        </w:tc>
        <w:tc>
          <w:tcPr>
            <w:tcW w:w="796"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774</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108</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434</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0</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1700</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288</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1988</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w:t>
            </w: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24.7%</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9.1%</w:t>
            </w:r>
          </w:p>
        </w:tc>
        <w:tc>
          <w:tcPr>
            <w:tcW w:w="796"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38.9%</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5.4%</w:t>
            </w:r>
          </w:p>
        </w:tc>
        <w:tc>
          <w:tcPr>
            <w:tcW w:w="720"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21.8%</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0.0%</w:t>
            </w:r>
          </w:p>
        </w:tc>
        <w:tc>
          <w:tcPr>
            <w:tcW w:w="720"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85.5%</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14.5%</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100%</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学分数</w:t>
            </w: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27</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10</w:t>
            </w:r>
          </w:p>
        </w:tc>
        <w:tc>
          <w:tcPr>
            <w:tcW w:w="796"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43</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6</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24</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0</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94</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16</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110</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w:t>
            </w:r>
          </w:p>
        </w:tc>
        <w:tc>
          <w:tcPr>
            <w:tcW w:w="1114"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24.6%</w:t>
            </w:r>
          </w:p>
        </w:tc>
        <w:tc>
          <w:tcPr>
            <w:tcW w:w="992"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9.1%</w:t>
            </w:r>
          </w:p>
        </w:tc>
        <w:tc>
          <w:tcPr>
            <w:tcW w:w="796"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39.1%</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5.4%</w:t>
            </w:r>
          </w:p>
        </w:tc>
        <w:tc>
          <w:tcPr>
            <w:tcW w:w="720"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21.8%</w:t>
            </w:r>
          </w:p>
        </w:tc>
        <w:tc>
          <w:tcPr>
            <w:tcW w:w="72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0.0%</w:t>
            </w:r>
          </w:p>
        </w:tc>
        <w:tc>
          <w:tcPr>
            <w:tcW w:w="720" w:type="dxa"/>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85.5%</w:t>
            </w:r>
          </w:p>
        </w:tc>
        <w:tc>
          <w:tcPr>
            <w:tcW w:w="900" w:type="dxa"/>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14.5%</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5"/>
              </w:rPr>
            </w:pPr>
            <w:r>
              <w:rPr>
                <w:color w:val="000000" w:themeColor="text1"/>
                <w:sz w:val="18"/>
                <w:szCs w:val="15"/>
              </w:rPr>
              <w:t>100%</w:t>
            </w:r>
          </w:p>
        </w:tc>
      </w:tr>
    </w:tbl>
    <w:p w:rsidR="00EF26EA" w:rsidRDefault="00D10894">
      <w:pPr>
        <w:adjustRightInd w:val="0"/>
        <w:snapToGrid w:val="0"/>
        <w:ind w:firstLine="420"/>
        <w:rPr>
          <w:color w:val="000000" w:themeColor="text1"/>
        </w:rPr>
      </w:pPr>
      <w:r>
        <w:rPr>
          <w:color w:val="000000" w:themeColor="text1"/>
        </w:rPr>
        <w:t>2.</w:t>
      </w:r>
      <w:r>
        <w:rPr>
          <w:color w:val="000000" w:themeColor="text1"/>
        </w:rPr>
        <w:t>实践教学</w:t>
      </w:r>
    </w:p>
    <w:p w:rsidR="00EF26EA" w:rsidRDefault="00D10894">
      <w:pPr>
        <w:adjustRightInd w:val="0"/>
        <w:snapToGrid w:val="0"/>
        <w:ind w:firstLine="420"/>
        <w:rPr>
          <w:color w:val="000000" w:themeColor="text1"/>
        </w:rPr>
      </w:pPr>
      <w:r>
        <w:rPr>
          <w:color w:val="000000" w:themeColor="text1"/>
        </w:rPr>
        <w:t>实践</w:t>
      </w:r>
      <w:proofErr w:type="gramStart"/>
      <w:r>
        <w:rPr>
          <w:color w:val="000000" w:themeColor="text1"/>
        </w:rPr>
        <w:t>教学共</w:t>
      </w:r>
      <w:proofErr w:type="gramEnd"/>
      <w:r>
        <w:rPr>
          <w:color w:val="000000" w:themeColor="text1"/>
        </w:rPr>
        <w:t>49</w:t>
      </w:r>
      <w:r>
        <w:rPr>
          <w:color w:val="000000" w:themeColor="text1"/>
        </w:rPr>
        <w:t>学分，其中课堂实验</w:t>
      </w:r>
      <w:r>
        <w:rPr>
          <w:color w:val="000000" w:themeColor="text1"/>
        </w:rPr>
        <w:t>30</w:t>
      </w:r>
      <w:r>
        <w:rPr>
          <w:color w:val="000000" w:themeColor="text1"/>
        </w:rPr>
        <w:t>学分，课程设计</w:t>
      </w:r>
      <w:r>
        <w:rPr>
          <w:color w:val="000000" w:themeColor="text1"/>
        </w:rPr>
        <w:t>3</w:t>
      </w:r>
      <w:r>
        <w:rPr>
          <w:color w:val="000000" w:themeColor="text1"/>
        </w:rPr>
        <w:t>学分，企业项目实训</w:t>
      </w:r>
      <w:r>
        <w:rPr>
          <w:color w:val="000000" w:themeColor="text1"/>
        </w:rPr>
        <w:t>8</w:t>
      </w:r>
      <w:r>
        <w:rPr>
          <w:color w:val="000000" w:themeColor="text1"/>
        </w:rPr>
        <w:t>学分，企业认知实习（见习）、企业专业实习</w:t>
      </w:r>
      <w:r>
        <w:rPr>
          <w:color w:val="000000" w:themeColor="text1"/>
        </w:rPr>
        <w:t>2</w:t>
      </w:r>
      <w:r>
        <w:rPr>
          <w:color w:val="000000" w:themeColor="text1"/>
        </w:rPr>
        <w:t>学分，学年论文</w:t>
      </w:r>
      <w:r>
        <w:rPr>
          <w:color w:val="000000" w:themeColor="text1"/>
        </w:rPr>
        <w:t>1</w:t>
      </w:r>
      <w:r>
        <w:rPr>
          <w:color w:val="000000" w:themeColor="text1"/>
        </w:rPr>
        <w:t>学分，毕业论文（设计）</w:t>
      </w:r>
      <w:r>
        <w:rPr>
          <w:color w:val="000000" w:themeColor="text1"/>
        </w:rPr>
        <w:t>5</w:t>
      </w:r>
      <w:r>
        <w:rPr>
          <w:color w:val="000000" w:themeColor="text1"/>
        </w:rPr>
        <w:t>学分。</w:t>
      </w:r>
    </w:p>
    <w:p w:rsidR="00EF26EA" w:rsidRDefault="00D10894">
      <w:pPr>
        <w:adjustRightInd w:val="0"/>
        <w:snapToGrid w:val="0"/>
        <w:ind w:firstLine="420"/>
        <w:rPr>
          <w:color w:val="000000" w:themeColor="text1"/>
        </w:rPr>
      </w:pPr>
      <w:r>
        <w:rPr>
          <w:color w:val="000000" w:themeColor="text1"/>
        </w:rPr>
        <w:t>3.</w:t>
      </w:r>
      <w:r>
        <w:rPr>
          <w:color w:val="000000" w:themeColor="text1"/>
        </w:rPr>
        <w:t>素质拓展与实践创新</w:t>
      </w:r>
    </w:p>
    <w:p w:rsidR="00EF26EA" w:rsidRDefault="00D10894">
      <w:pPr>
        <w:adjustRightInd w:val="0"/>
        <w:snapToGrid w:val="0"/>
        <w:ind w:firstLine="420"/>
        <w:rPr>
          <w:color w:val="000000" w:themeColor="text1"/>
        </w:rPr>
      </w:pPr>
      <w:r>
        <w:rPr>
          <w:color w:val="000000" w:themeColor="text1"/>
        </w:rPr>
        <w:t>素质拓展与实践创新共</w:t>
      </w:r>
      <w:r>
        <w:rPr>
          <w:color w:val="000000" w:themeColor="text1"/>
        </w:rPr>
        <w:t>6</w:t>
      </w:r>
      <w:r>
        <w:rPr>
          <w:color w:val="000000" w:themeColor="text1"/>
        </w:rPr>
        <w:t>学分，其中必修</w:t>
      </w:r>
      <w:r>
        <w:rPr>
          <w:color w:val="000000" w:themeColor="text1"/>
        </w:rPr>
        <w:t>3</w:t>
      </w:r>
      <w:r>
        <w:rPr>
          <w:color w:val="000000" w:themeColor="text1"/>
        </w:rPr>
        <w:t>学分，选修</w:t>
      </w:r>
      <w:r>
        <w:rPr>
          <w:color w:val="000000" w:themeColor="text1"/>
        </w:rPr>
        <w:t>3</w:t>
      </w:r>
      <w:r>
        <w:rPr>
          <w:color w:val="000000" w:themeColor="text1"/>
        </w:rPr>
        <w:t>学分。具体实施要求见《西北师范大学计算机科学与工程学院本科生素质拓展学分实施办法》。</w:t>
      </w:r>
    </w:p>
    <w:p w:rsidR="00EF26EA" w:rsidRDefault="00D10894">
      <w:pPr>
        <w:spacing w:line="420" w:lineRule="exact"/>
        <w:ind w:firstLine="420"/>
        <w:rPr>
          <w:rFonts w:eastAsia="黑体"/>
          <w:bCs/>
          <w:color w:val="000000" w:themeColor="text1"/>
        </w:rPr>
      </w:pPr>
      <w:r>
        <w:rPr>
          <w:rFonts w:eastAsia="黑体"/>
          <w:bCs/>
          <w:color w:val="000000" w:themeColor="text1"/>
        </w:rPr>
        <w:t>八、周学时分配表</w:t>
      </w:r>
    </w:p>
    <w:tbl>
      <w:tblPr>
        <w:tblW w:w="840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49"/>
        <w:gridCol w:w="920"/>
        <w:gridCol w:w="920"/>
        <w:gridCol w:w="920"/>
        <w:gridCol w:w="920"/>
        <w:gridCol w:w="920"/>
        <w:gridCol w:w="920"/>
        <w:gridCol w:w="920"/>
        <w:gridCol w:w="920"/>
      </w:tblGrid>
      <w:tr w:rsidR="00EF26EA">
        <w:trPr>
          <w:jc w:val="center"/>
        </w:trPr>
        <w:tc>
          <w:tcPr>
            <w:tcW w:w="1049" w:type="dxa"/>
            <w:tcBorders>
              <w:top w:val="single" w:sz="12" w:space="0" w:color="auto"/>
              <w:left w:val="nil"/>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学</w:t>
            </w:r>
            <w:r>
              <w:rPr>
                <w:color w:val="000000" w:themeColor="text1"/>
                <w:sz w:val="18"/>
                <w:szCs w:val="18"/>
              </w:rPr>
              <w:t xml:space="preserve">  </w:t>
            </w:r>
            <w:r>
              <w:rPr>
                <w:color w:val="000000" w:themeColor="text1"/>
                <w:sz w:val="18"/>
                <w:szCs w:val="18"/>
              </w:rPr>
              <w:t>期</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proofErr w:type="gramStart"/>
            <w:r>
              <w:rPr>
                <w:color w:val="000000" w:themeColor="text1"/>
                <w:sz w:val="18"/>
                <w:szCs w:val="18"/>
              </w:rPr>
              <w:t>一</w:t>
            </w:r>
            <w:proofErr w:type="gramEnd"/>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二</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三</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四</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五</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六</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七</w:t>
            </w:r>
          </w:p>
        </w:tc>
        <w:tc>
          <w:tcPr>
            <w:tcW w:w="920" w:type="dxa"/>
            <w:tcBorders>
              <w:top w:val="single" w:sz="12" w:space="0" w:color="auto"/>
              <w:right w:val="nil"/>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八</w:t>
            </w:r>
          </w:p>
        </w:tc>
      </w:tr>
      <w:tr w:rsidR="00EF26EA">
        <w:trPr>
          <w:jc w:val="center"/>
        </w:trPr>
        <w:tc>
          <w:tcPr>
            <w:tcW w:w="1049" w:type="dxa"/>
            <w:tcBorders>
              <w:left w:val="nil"/>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周学时</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22+5</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25+5</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20+7</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17+13</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20+6</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10+22</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0+20</w:t>
            </w:r>
          </w:p>
        </w:tc>
        <w:tc>
          <w:tcPr>
            <w:tcW w:w="920" w:type="dxa"/>
            <w:tcBorders>
              <w:bottom w:val="single" w:sz="12" w:space="0" w:color="auto"/>
              <w:right w:val="nil"/>
            </w:tcBorders>
            <w:vAlign w:val="center"/>
          </w:tcPr>
          <w:p w:rsidR="00EF26EA" w:rsidRDefault="00EF26EA">
            <w:pPr>
              <w:ind w:firstLineChars="0" w:firstLine="0"/>
              <w:jc w:val="center"/>
              <w:rPr>
                <w:color w:val="000000" w:themeColor="text1"/>
                <w:sz w:val="18"/>
                <w:szCs w:val="18"/>
              </w:rPr>
            </w:pPr>
          </w:p>
        </w:tc>
      </w:tr>
    </w:tbl>
    <w:p w:rsidR="00EF26EA" w:rsidRDefault="00D10894">
      <w:pPr>
        <w:spacing w:line="420" w:lineRule="exact"/>
        <w:ind w:firstLine="420"/>
        <w:rPr>
          <w:rFonts w:eastAsia="黑体"/>
          <w:bCs/>
          <w:color w:val="000000" w:themeColor="text1"/>
        </w:rPr>
      </w:pPr>
      <w:r>
        <w:rPr>
          <w:rFonts w:eastAsia="黑体"/>
          <w:bCs/>
          <w:color w:val="000000" w:themeColor="text1"/>
        </w:rPr>
        <w:t>九、课程设置</w:t>
      </w:r>
    </w:p>
    <w:p w:rsidR="00EF26EA" w:rsidRDefault="00D10894">
      <w:pPr>
        <w:spacing w:line="420" w:lineRule="exact"/>
        <w:ind w:firstLine="420"/>
        <w:rPr>
          <w:bCs/>
          <w:color w:val="000000" w:themeColor="text1"/>
        </w:rPr>
      </w:pPr>
      <w:r>
        <w:rPr>
          <w:bCs/>
          <w:color w:val="000000" w:themeColor="text1"/>
        </w:rPr>
        <w:t>（一）学校平台课程（普通教育课程）</w:t>
      </w:r>
    </w:p>
    <w:p w:rsidR="00EF26EA" w:rsidRDefault="00D10894">
      <w:pPr>
        <w:spacing w:line="420" w:lineRule="exact"/>
        <w:ind w:firstLine="420"/>
        <w:rPr>
          <w:bCs/>
          <w:color w:val="000000" w:themeColor="text1"/>
        </w:rPr>
      </w:pPr>
      <w:r>
        <w:rPr>
          <w:bCs/>
          <w:color w:val="000000" w:themeColor="text1"/>
        </w:rPr>
        <w:t>1.</w:t>
      </w:r>
      <w:r>
        <w:rPr>
          <w:bCs/>
          <w:color w:val="000000" w:themeColor="text1"/>
        </w:rPr>
        <w:t>公共基础教育课程模块</w:t>
      </w:r>
    </w:p>
    <w:p w:rsidR="00EF26EA" w:rsidRDefault="00D10894">
      <w:pPr>
        <w:spacing w:line="420" w:lineRule="exact"/>
        <w:ind w:firstLineChars="150" w:firstLine="315"/>
        <w:rPr>
          <w:bCs/>
          <w:color w:val="000000" w:themeColor="text1"/>
        </w:rPr>
      </w:pPr>
      <w:r>
        <w:rPr>
          <w:bCs/>
          <w:color w:val="000000" w:themeColor="text1"/>
        </w:rPr>
        <w:t>（</w:t>
      </w:r>
      <w:r>
        <w:rPr>
          <w:bCs/>
          <w:color w:val="000000" w:themeColor="text1"/>
        </w:rPr>
        <w:t>1</w:t>
      </w:r>
      <w:r>
        <w:rPr>
          <w:bCs/>
          <w:color w:val="000000" w:themeColor="text1"/>
        </w:rPr>
        <w:t>）思想政治理论与军事训练课程模块（学生须在本模块中完成</w:t>
      </w:r>
      <w:r>
        <w:rPr>
          <w:bCs/>
          <w:color w:val="000000" w:themeColor="text1"/>
        </w:rPr>
        <w:t>18</w:t>
      </w:r>
      <w:r>
        <w:rPr>
          <w:bCs/>
          <w:color w:val="000000" w:themeColor="text1"/>
        </w:rPr>
        <w:t>学分必修课程）</w:t>
      </w:r>
    </w:p>
    <w:tbl>
      <w:tblPr>
        <w:tblW w:w="9465" w:type="dxa"/>
        <w:jc w:val="center"/>
        <w:tblBorders>
          <w:top w:val="single" w:sz="4" w:space="0" w:color="auto"/>
          <w:left w:val="single" w:sz="4" w:space="0" w:color="auto"/>
          <w:bottom w:val="single" w:sz="4" w:space="0" w:color="auto"/>
          <w:right w:val="single" w:sz="4" w:space="0" w:color="auto"/>
        </w:tblBorders>
        <w:tblLayout w:type="fixed"/>
        <w:tblCellMar>
          <w:left w:w="51" w:type="dxa"/>
          <w:right w:w="51" w:type="dxa"/>
        </w:tblCellMar>
        <w:tblLook w:val="04A0" w:firstRow="1" w:lastRow="0" w:firstColumn="1" w:lastColumn="0" w:noHBand="0" w:noVBand="1"/>
      </w:tblPr>
      <w:tblGrid>
        <w:gridCol w:w="954"/>
        <w:gridCol w:w="2264"/>
        <w:gridCol w:w="540"/>
        <w:gridCol w:w="630"/>
        <w:gridCol w:w="631"/>
        <w:gridCol w:w="630"/>
        <w:gridCol w:w="631"/>
        <w:gridCol w:w="540"/>
        <w:gridCol w:w="799"/>
        <w:gridCol w:w="461"/>
        <w:gridCol w:w="540"/>
        <w:gridCol w:w="845"/>
      </w:tblGrid>
      <w:tr w:rsidR="00EF26EA">
        <w:trPr>
          <w:cantSplit/>
          <w:trHeight w:val="144"/>
          <w:jc w:val="center"/>
        </w:trPr>
        <w:tc>
          <w:tcPr>
            <w:tcW w:w="954" w:type="dxa"/>
            <w:vMerge w:val="restart"/>
            <w:tcBorders>
              <w:top w:val="single" w:sz="12"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264"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2522"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799"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学期</w:t>
            </w:r>
          </w:p>
        </w:tc>
        <w:tc>
          <w:tcPr>
            <w:tcW w:w="461"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845" w:type="dxa"/>
            <w:vMerge w:val="restart"/>
            <w:tcBorders>
              <w:top w:val="single" w:sz="12"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586"/>
          <w:jc w:val="center"/>
        </w:trPr>
        <w:tc>
          <w:tcPr>
            <w:tcW w:w="954" w:type="dxa"/>
            <w:vMerge/>
            <w:tcBorders>
              <w:top w:val="single" w:sz="12" w:space="0" w:color="auto"/>
              <w:left w:val="nil"/>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2264"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网络课程</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专题讲座</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社会实践</w:t>
            </w: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799"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461"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845" w:type="dxa"/>
            <w:vMerge/>
            <w:tcBorders>
              <w:top w:val="single" w:sz="12" w:space="0" w:color="auto"/>
              <w:left w:val="single" w:sz="4" w:space="0" w:color="auto"/>
              <w:bottom w:val="single" w:sz="4" w:space="0" w:color="auto"/>
              <w:right w:val="nil"/>
            </w:tcBorders>
            <w:vAlign w:val="center"/>
          </w:tcPr>
          <w:p w:rsidR="00EF26EA" w:rsidRDefault="00EF26EA">
            <w:pPr>
              <w:widowControl/>
              <w:ind w:firstLineChars="0" w:firstLine="0"/>
              <w:jc w:val="left"/>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31000209</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思想道德修养与法律基础</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31000210</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马克思主义基本原理</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2</w:t>
            </w:r>
            <w:r>
              <w:rPr>
                <w:color w:val="000000" w:themeColor="text1"/>
                <w:sz w:val="18"/>
                <w:szCs w:val="18"/>
              </w:rPr>
              <w:t>理</w:t>
            </w:r>
            <w:r>
              <w:rPr>
                <w:color w:val="000000" w:themeColor="text1"/>
                <w:sz w:val="18"/>
                <w:szCs w:val="18"/>
              </w:rPr>
              <w:t>1</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332"/>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31000211</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毛泽东思想和中国特色社会主义理论体系概论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108</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18</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vertAlign w:val="subscript"/>
              </w:rPr>
            </w:pPr>
            <w:r>
              <w:rPr>
                <w:color w:val="000000" w:themeColor="text1"/>
                <w:sz w:val="18"/>
                <w:szCs w:val="18"/>
              </w:rPr>
              <w:t>6</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3</w:t>
            </w:r>
            <w:r>
              <w:rPr>
                <w:color w:val="000000" w:themeColor="text1"/>
                <w:sz w:val="18"/>
                <w:szCs w:val="18"/>
              </w:rPr>
              <w:t>理</w:t>
            </w:r>
            <w:r>
              <w:rPr>
                <w:color w:val="000000" w:themeColor="text1"/>
                <w:sz w:val="18"/>
                <w:szCs w:val="18"/>
              </w:rPr>
              <w:t>4</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6</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31000201</w:t>
            </w:r>
          </w:p>
        </w:tc>
        <w:tc>
          <w:tcPr>
            <w:tcW w:w="226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形势与政策</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3861" w:type="dxa"/>
            <w:gridSpan w:val="6"/>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5"/>
                <w:szCs w:val="15"/>
              </w:rPr>
              <w:t>专题辅导、收看中央电视台新闻等四学年均开</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考查</w:t>
            </w:r>
          </w:p>
        </w:tc>
        <w:tc>
          <w:tcPr>
            <w:tcW w:w="845" w:type="dxa"/>
            <w:tcBorders>
              <w:top w:val="single" w:sz="4" w:space="0" w:color="auto"/>
              <w:left w:val="single" w:sz="4" w:space="0" w:color="auto"/>
              <w:bottom w:val="single" w:sz="2"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31000206</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当代世界经济与政治</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任选</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w:t>
            </w:r>
            <w:r>
              <w:rPr>
                <w:color w:val="000000" w:themeColor="text1"/>
                <w:sz w:val="18"/>
                <w:szCs w:val="18"/>
              </w:rPr>
              <w:t>、</w:t>
            </w:r>
            <w:r>
              <w:rPr>
                <w:color w:val="000000" w:themeColor="text1"/>
                <w:sz w:val="18"/>
                <w:szCs w:val="18"/>
              </w:rPr>
              <w:t>6</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考查</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00" w:lineRule="exact"/>
              <w:ind w:firstLineChars="0" w:firstLine="0"/>
              <w:jc w:val="center"/>
              <w:rPr>
                <w:color w:val="000000" w:themeColor="text1"/>
                <w:sz w:val="13"/>
                <w:szCs w:val="13"/>
              </w:rPr>
            </w:pPr>
            <w:r>
              <w:rPr>
                <w:color w:val="000000" w:themeColor="text1"/>
                <w:sz w:val="13"/>
                <w:szCs w:val="13"/>
              </w:rPr>
              <w:t>列入通识</w:t>
            </w:r>
            <w:proofErr w:type="gramStart"/>
            <w:r>
              <w:rPr>
                <w:color w:val="000000" w:themeColor="text1"/>
                <w:sz w:val="13"/>
                <w:szCs w:val="13"/>
              </w:rPr>
              <w:t>教育类课</w:t>
            </w:r>
            <w:proofErr w:type="gramEnd"/>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31000212</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中国近现代史纲要</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18</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前半学期</w:t>
            </w: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31000208</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szCs w:val="18"/>
              </w:rPr>
            </w:pPr>
            <w:r>
              <w:rPr>
                <w:color w:val="000000" w:themeColor="text1"/>
                <w:sz w:val="18"/>
                <w:szCs w:val="18"/>
              </w:rPr>
              <w:t>军事理论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30</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后半学期</w:t>
            </w:r>
          </w:p>
        </w:tc>
      </w:tr>
      <w:tr w:rsidR="00EF26EA">
        <w:trPr>
          <w:cantSplit/>
          <w:trHeight w:val="283"/>
          <w:jc w:val="center"/>
        </w:trPr>
        <w:tc>
          <w:tcPr>
            <w:tcW w:w="954" w:type="dxa"/>
            <w:tcBorders>
              <w:top w:val="single" w:sz="4" w:space="0" w:color="auto"/>
              <w:left w:val="nil"/>
              <w:bottom w:val="single" w:sz="12" w:space="0" w:color="auto"/>
              <w:right w:val="single" w:sz="4"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c>
          <w:tcPr>
            <w:tcW w:w="2264"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szCs w:val="18"/>
              </w:rPr>
            </w:pPr>
            <w:r>
              <w:rPr>
                <w:color w:val="000000" w:themeColor="text1"/>
                <w:sz w:val="18"/>
                <w:szCs w:val="18"/>
              </w:rPr>
              <w:t>军事训练</w:t>
            </w:r>
          </w:p>
        </w:tc>
        <w:tc>
          <w:tcPr>
            <w:tcW w:w="540"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必修</w:t>
            </w:r>
          </w:p>
        </w:tc>
        <w:tc>
          <w:tcPr>
            <w:tcW w:w="3861" w:type="dxa"/>
            <w:gridSpan w:val="6"/>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r>
              <w:rPr>
                <w:color w:val="000000" w:themeColor="text1"/>
                <w:sz w:val="18"/>
                <w:szCs w:val="18"/>
              </w:rPr>
              <w:t>周（根据学校实际安排进行）</w:t>
            </w:r>
          </w:p>
        </w:tc>
        <w:tc>
          <w:tcPr>
            <w:tcW w:w="461"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540" w:type="dxa"/>
            <w:tcBorders>
              <w:top w:val="single" w:sz="4" w:space="0" w:color="auto"/>
              <w:left w:val="single" w:sz="4" w:space="0" w:color="auto"/>
              <w:bottom w:val="single" w:sz="12" w:space="0" w:color="auto"/>
              <w:right w:val="single" w:sz="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845" w:type="dxa"/>
            <w:tcBorders>
              <w:top w:val="single" w:sz="2" w:space="0" w:color="auto"/>
              <w:left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不计学分</w:t>
            </w:r>
          </w:p>
        </w:tc>
      </w:tr>
    </w:tbl>
    <w:p w:rsidR="00EF26EA" w:rsidRDefault="00D10894">
      <w:pPr>
        <w:spacing w:line="420" w:lineRule="exact"/>
        <w:ind w:firstLine="420"/>
        <w:rPr>
          <w:bCs/>
          <w:color w:val="000000" w:themeColor="text1"/>
        </w:rPr>
      </w:pPr>
      <w:r>
        <w:rPr>
          <w:bCs/>
          <w:color w:val="000000" w:themeColor="text1"/>
        </w:rPr>
        <w:t>本模块课程共</w:t>
      </w:r>
      <w:r>
        <w:rPr>
          <w:bCs/>
          <w:color w:val="000000" w:themeColor="text1"/>
        </w:rPr>
        <w:t>20</w:t>
      </w:r>
      <w:r>
        <w:rPr>
          <w:bCs/>
          <w:color w:val="000000" w:themeColor="text1"/>
        </w:rPr>
        <w:t>学分，其中，必修</w:t>
      </w:r>
      <w:r>
        <w:rPr>
          <w:bCs/>
          <w:color w:val="000000" w:themeColor="text1"/>
        </w:rPr>
        <w:t>18</w:t>
      </w:r>
      <w:r>
        <w:rPr>
          <w:bCs/>
          <w:color w:val="000000" w:themeColor="text1"/>
        </w:rPr>
        <w:t>学分，任选</w:t>
      </w:r>
      <w:r>
        <w:rPr>
          <w:bCs/>
          <w:color w:val="000000" w:themeColor="text1"/>
        </w:rPr>
        <w:t>2</w:t>
      </w:r>
      <w:r>
        <w:rPr>
          <w:bCs/>
          <w:color w:val="000000" w:themeColor="text1"/>
        </w:rPr>
        <w:t>学分，课堂教学</w:t>
      </w:r>
      <w:r>
        <w:rPr>
          <w:bCs/>
          <w:color w:val="000000" w:themeColor="text1"/>
        </w:rPr>
        <w:t>16</w:t>
      </w:r>
      <w:r>
        <w:rPr>
          <w:bCs/>
          <w:color w:val="000000" w:themeColor="text1"/>
        </w:rPr>
        <w:t>学分，实践教学</w:t>
      </w:r>
      <w:r>
        <w:rPr>
          <w:bCs/>
          <w:color w:val="000000" w:themeColor="text1"/>
        </w:rPr>
        <w:t>4</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w:t>
      </w:r>
      <w:r>
        <w:rPr>
          <w:bCs/>
          <w:color w:val="000000" w:themeColor="text1"/>
        </w:rPr>
        <w:t>2</w:t>
      </w:r>
      <w:r>
        <w:rPr>
          <w:bCs/>
          <w:color w:val="000000" w:themeColor="text1"/>
        </w:rPr>
        <w:t>）大学外语课程模块（学生须在本模块中，完成</w:t>
      </w:r>
      <w:r>
        <w:rPr>
          <w:bCs/>
          <w:color w:val="000000" w:themeColor="text1"/>
        </w:rPr>
        <w:t>12</w:t>
      </w:r>
      <w:r>
        <w:rPr>
          <w:bCs/>
          <w:color w:val="000000" w:themeColor="text1"/>
        </w:rPr>
        <w:t>学分必修课程）</w:t>
      </w:r>
    </w:p>
    <w:tbl>
      <w:tblPr>
        <w:tblW w:w="946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103"/>
          <w:jc w:val="center"/>
        </w:trPr>
        <w:tc>
          <w:tcPr>
            <w:tcW w:w="95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31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12"/>
          <w:jc w:val="center"/>
        </w:trPr>
        <w:tc>
          <w:tcPr>
            <w:tcW w:w="95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pacing w:line="280" w:lineRule="exact"/>
              <w:ind w:leftChars="-27" w:left="-57" w:rightChars="-27" w:right="-57" w:firstLineChars="0" w:firstLine="0"/>
              <w:jc w:val="center"/>
              <w:rPr>
                <w:color w:val="000000" w:themeColor="text1"/>
                <w:sz w:val="18"/>
              </w:rPr>
            </w:pPr>
            <w:r>
              <w:rPr>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31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5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val="restart"/>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5"/>
                <w:szCs w:val="15"/>
              </w:rPr>
            </w:pPr>
            <w:r>
              <w:rPr>
                <w:color w:val="000000" w:themeColor="text1"/>
                <w:sz w:val="15"/>
                <w:szCs w:val="15"/>
              </w:rPr>
              <w:t>大学俄语、大学日语根据特殊专业需求开设。</w:t>
            </w:r>
          </w:p>
        </w:tc>
      </w:tr>
      <w:tr w:rsidR="00EF26EA">
        <w:trPr>
          <w:cantSplit/>
          <w:trHeight w:val="17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r w:rsidR="00EF26EA">
        <w:trPr>
          <w:cantSplit/>
          <w:trHeight w:val="7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r w:rsidR="00EF26EA">
        <w:trPr>
          <w:cantSplit/>
          <w:trHeight w:val="36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w:t>
      </w:r>
      <w:r>
        <w:rPr>
          <w:bCs/>
          <w:color w:val="000000" w:themeColor="text1"/>
        </w:rPr>
        <w:t>3</w:t>
      </w:r>
      <w:r>
        <w:rPr>
          <w:bCs/>
          <w:color w:val="000000" w:themeColor="text1"/>
        </w:rPr>
        <w:t>）体育与健康课程模块（学生须在本模块中完成</w:t>
      </w:r>
      <w:r>
        <w:rPr>
          <w:bCs/>
          <w:color w:val="000000" w:themeColor="text1"/>
        </w:rPr>
        <w:t>4</w:t>
      </w:r>
      <w:r>
        <w:rPr>
          <w:bCs/>
          <w:color w:val="000000" w:themeColor="text1"/>
        </w:rPr>
        <w:t>学分必修课程并通过《国家学生体质健康标准》测试）</w:t>
      </w:r>
    </w:p>
    <w:tbl>
      <w:tblPr>
        <w:tblW w:w="94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92"/>
          <w:jc w:val="center"/>
        </w:trPr>
        <w:tc>
          <w:tcPr>
            <w:tcW w:w="957"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311"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15"/>
          <w:jc w:val="center"/>
        </w:trPr>
        <w:tc>
          <w:tcPr>
            <w:tcW w:w="957"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311"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54"/>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体育综合</w:t>
            </w:r>
            <w:r>
              <w:rPr>
                <w:color w:val="000000" w:themeColor="text1"/>
                <w:sz w:val="18"/>
              </w:rPr>
              <w:t>)</w:t>
            </w:r>
          </w:p>
        </w:tc>
      </w:tr>
      <w:tr w:rsidR="00EF26EA">
        <w:trPr>
          <w:cantSplit/>
          <w:trHeight w:val="16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体育综合</w:t>
            </w:r>
            <w:r>
              <w:rPr>
                <w:color w:val="000000" w:themeColor="text1"/>
                <w:sz w:val="18"/>
              </w:rPr>
              <w:t>)</w:t>
            </w:r>
          </w:p>
        </w:tc>
      </w:tr>
      <w:tr w:rsidR="00EF26EA">
        <w:trPr>
          <w:cantSplit/>
          <w:trHeight w:val="8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体育选项</w:t>
            </w:r>
            <w:r>
              <w:rPr>
                <w:color w:val="000000" w:themeColor="text1"/>
                <w:sz w:val="18"/>
              </w:rPr>
              <w:t>)</w:t>
            </w:r>
          </w:p>
        </w:tc>
      </w:tr>
      <w:tr w:rsidR="00EF26EA">
        <w:trPr>
          <w:cantSplit/>
          <w:trHeight w:val="142"/>
          <w:jc w:val="center"/>
        </w:trPr>
        <w:tc>
          <w:tcPr>
            <w:tcW w:w="957" w:type="dxa"/>
            <w:tcBorders>
              <w:left w:val="nil"/>
              <w:bottom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体育选项</w:t>
            </w:r>
            <w:r>
              <w:rPr>
                <w:color w:val="000000" w:themeColor="text1"/>
                <w:sz w:val="18"/>
              </w:rPr>
              <w:t>)</w:t>
            </w:r>
          </w:p>
        </w:tc>
      </w:tr>
      <w:tr w:rsidR="00EF26EA">
        <w:trPr>
          <w:cantSplit/>
          <w:trHeight w:val="48"/>
          <w:jc w:val="center"/>
        </w:trPr>
        <w:tc>
          <w:tcPr>
            <w:tcW w:w="957" w:type="dxa"/>
            <w:tcBorders>
              <w:top w:val="single" w:sz="2" w:space="0" w:color="auto"/>
              <w:left w:val="nil"/>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2520" w:type="dxa"/>
            <w:tcBorders>
              <w:bottom w:val="single" w:sz="12" w:space="0" w:color="auto"/>
            </w:tcBorders>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szCs w:val="18"/>
              </w:rPr>
            </w:pPr>
            <w:r>
              <w:rPr>
                <w:color w:val="000000" w:themeColor="text1"/>
                <w:sz w:val="18"/>
              </w:rPr>
              <w:t>《国家学生体质健康标准》</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3060" w:type="dxa"/>
            <w:gridSpan w:val="5"/>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自主锻炼，每学年测试一次</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w:t>
            </w:r>
          </w:p>
        </w:tc>
        <w:tc>
          <w:tcPr>
            <w:tcW w:w="540" w:type="dxa"/>
            <w:tcBorders>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1311" w:type="dxa"/>
            <w:tcBorders>
              <w:top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不计学分</w:t>
            </w:r>
          </w:p>
        </w:tc>
      </w:tr>
    </w:tbl>
    <w:p w:rsidR="00EF26EA" w:rsidRDefault="00D10894">
      <w:pPr>
        <w:spacing w:line="420" w:lineRule="exact"/>
        <w:ind w:firstLine="420"/>
        <w:rPr>
          <w:color w:val="000000" w:themeColor="text1"/>
        </w:rPr>
      </w:pPr>
      <w:r>
        <w:rPr>
          <w:color w:val="000000" w:themeColor="text1"/>
        </w:rPr>
        <w:t>《国家学生体质健康标准》以学生自主锻炼为主，四年不断线，学校每学年集中组织一次测试，测试不合格者不能毕业。具体要求见《西北师范大学〈学生体质健康标准〉实施办法（试行）》。</w:t>
      </w:r>
    </w:p>
    <w:p w:rsidR="00EF26EA" w:rsidRDefault="00D10894">
      <w:pPr>
        <w:spacing w:line="420" w:lineRule="exact"/>
        <w:ind w:firstLine="420"/>
        <w:rPr>
          <w:color w:val="000000" w:themeColor="text1"/>
        </w:rPr>
      </w:pPr>
      <w:r>
        <w:rPr>
          <w:color w:val="000000" w:themeColor="text1"/>
        </w:rPr>
        <w:t>（</w:t>
      </w:r>
      <w:r>
        <w:rPr>
          <w:color w:val="000000" w:themeColor="text1"/>
        </w:rPr>
        <w:t>4</w:t>
      </w:r>
      <w:r>
        <w:rPr>
          <w:color w:val="000000" w:themeColor="text1"/>
        </w:rPr>
        <w:t>）职业生涯规划就业指导课程模块（学生须在本模块中完成</w:t>
      </w:r>
      <w:r>
        <w:rPr>
          <w:color w:val="000000" w:themeColor="text1"/>
        </w:rPr>
        <w:t>2</w:t>
      </w:r>
      <w:r>
        <w:rPr>
          <w:color w:val="000000" w:themeColor="text1"/>
        </w:rPr>
        <w:t>学分必修课程）</w:t>
      </w:r>
    </w:p>
    <w:tbl>
      <w:tblPr>
        <w:tblW w:w="93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33"/>
        <w:gridCol w:w="2501"/>
        <w:gridCol w:w="712"/>
        <w:gridCol w:w="517"/>
        <w:gridCol w:w="517"/>
        <w:gridCol w:w="517"/>
        <w:gridCol w:w="517"/>
        <w:gridCol w:w="862"/>
        <w:gridCol w:w="519"/>
        <w:gridCol w:w="517"/>
        <w:gridCol w:w="1260"/>
      </w:tblGrid>
      <w:tr w:rsidR="00EF26EA">
        <w:trPr>
          <w:cantSplit/>
          <w:trHeight w:val="234"/>
          <w:jc w:val="center"/>
        </w:trPr>
        <w:tc>
          <w:tcPr>
            <w:tcW w:w="933"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0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71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551"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86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1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6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933"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0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71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86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6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大学生职业生涯与发展规划</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大学生就业指导</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6</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66"/>
          <w:jc w:val="center"/>
        </w:trPr>
        <w:tc>
          <w:tcPr>
            <w:tcW w:w="7076"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19" w:type="dxa"/>
            <w:tcBorders>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17" w:type="dxa"/>
            <w:tcBorders>
              <w:bottom w:val="single" w:sz="12" w:space="0" w:color="auto"/>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5"/>
                <w:szCs w:val="15"/>
              </w:rPr>
            </w:pPr>
          </w:p>
        </w:tc>
        <w:tc>
          <w:tcPr>
            <w:tcW w:w="1260" w:type="dxa"/>
            <w:tcBorders>
              <w:bottom w:val="single" w:sz="12" w:space="0" w:color="auto"/>
              <w:right w:val="nil"/>
            </w:tcBorders>
            <w:vAlign w:val="center"/>
          </w:tcPr>
          <w:p w:rsidR="00EF26EA" w:rsidRDefault="00EF26EA">
            <w:pPr>
              <w:spacing w:line="160" w:lineRule="exact"/>
              <w:ind w:firstLineChars="0" w:firstLine="0"/>
              <w:rPr>
                <w:color w:val="000000" w:themeColor="text1"/>
                <w:sz w:val="15"/>
                <w:szCs w:val="15"/>
              </w:rPr>
            </w:pPr>
          </w:p>
        </w:tc>
      </w:tr>
    </w:tbl>
    <w:p w:rsidR="00EF26EA" w:rsidRDefault="00D10894">
      <w:pPr>
        <w:spacing w:line="420" w:lineRule="exact"/>
        <w:ind w:firstLine="420"/>
        <w:rPr>
          <w:color w:val="000000" w:themeColor="text1"/>
        </w:rPr>
      </w:pPr>
      <w:r>
        <w:rPr>
          <w:color w:val="000000" w:themeColor="text1"/>
        </w:rPr>
        <w:t>2.</w:t>
      </w:r>
      <w:r>
        <w:rPr>
          <w:color w:val="000000" w:themeColor="text1"/>
        </w:rPr>
        <w:t>通识教育课程模块（</w:t>
      </w:r>
      <w:r>
        <w:rPr>
          <w:bCs/>
          <w:color w:val="000000" w:themeColor="text1"/>
        </w:rPr>
        <w:t>学生须在本模块中修读至少</w:t>
      </w:r>
      <w:r>
        <w:rPr>
          <w:bCs/>
          <w:color w:val="000000" w:themeColor="text1"/>
        </w:rPr>
        <w:t>2</w:t>
      </w:r>
      <w:r>
        <w:rPr>
          <w:bCs/>
          <w:color w:val="000000" w:themeColor="text1"/>
        </w:rPr>
        <w:t>个系列，完成</w:t>
      </w:r>
      <w:r>
        <w:rPr>
          <w:bCs/>
          <w:color w:val="000000" w:themeColor="text1"/>
        </w:rPr>
        <w:t>10</w:t>
      </w:r>
      <w:r>
        <w:rPr>
          <w:bCs/>
          <w:color w:val="000000" w:themeColor="text1"/>
        </w:rPr>
        <w:t>学分任选课程</w:t>
      </w:r>
      <w:r>
        <w:rPr>
          <w:color w:val="000000" w:themeColor="text1"/>
        </w:rPr>
        <w:t>）</w:t>
      </w:r>
    </w:p>
    <w:tbl>
      <w:tblPr>
        <w:tblW w:w="94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50"/>
        <w:gridCol w:w="1336"/>
        <w:gridCol w:w="672"/>
        <w:gridCol w:w="532"/>
        <w:gridCol w:w="546"/>
        <w:gridCol w:w="826"/>
        <w:gridCol w:w="699"/>
        <w:gridCol w:w="548"/>
        <w:gridCol w:w="552"/>
        <w:gridCol w:w="552"/>
        <w:gridCol w:w="1210"/>
      </w:tblGrid>
      <w:tr w:rsidR="00EF26EA">
        <w:trPr>
          <w:cantSplit/>
          <w:trHeight w:val="234"/>
          <w:jc w:val="center"/>
        </w:trPr>
        <w:tc>
          <w:tcPr>
            <w:tcW w:w="1950" w:type="dxa"/>
            <w:vMerge w:val="restart"/>
            <w:tcBorders>
              <w:top w:val="single" w:sz="12" w:space="0" w:color="auto"/>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课程系列</w:t>
            </w:r>
          </w:p>
        </w:tc>
        <w:tc>
          <w:tcPr>
            <w:tcW w:w="1336"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67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904"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69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548"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1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1950" w:type="dxa"/>
            <w:vMerge/>
            <w:tcBorders>
              <w:left w:val="nil"/>
            </w:tcBorders>
          </w:tcPr>
          <w:p w:rsidR="00EF26EA" w:rsidRDefault="00EF26EA">
            <w:pPr>
              <w:widowControl/>
              <w:snapToGrid w:val="0"/>
              <w:spacing w:line="280" w:lineRule="exact"/>
              <w:ind w:firstLineChars="0" w:firstLine="0"/>
              <w:jc w:val="center"/>
              <w:rPr>
                <w:color w:val="000000" w:themeColor="text1"/>
                <w:sz w:val="18"/>
                <w:szCs w:val="18"/>
              </w:rPr>
            </w:pPr>
          </w:p>
        </w:tc>
        <w:tc>
          <w:tcPr>
            <w:tcW w:w="1336"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67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32"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82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69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8"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1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40"/>
          <w:jc w:val="center"/>
        </w:trPr>
        <w:tc>
          <w:tcPr>
            <w:tcW w:w="1950" w:type="dxa"/>
            <w:vMerge w:val="restart"/>
            <w:tcBorders>
              <w:left w:val="nil"/>
            </w:tcBorders>
            <w:vAlign w:val="center"/>
          </w:tcPr>
          <w:p w:rsidR="00EF26EA" w:rsidRDefault="00D10894">
            <w:pPr>
              <w:snapToGrid w:val="0"/>
              <w:spacing w:line="280" w:lineRule="exact"/>
              <w:ind w:firstLineChars="0" w:firstLine="0"/>
              <w:jc w:val="left"/>
              <w:rPr>
                <w:color w:val="000000" w:themeColor="text1"/>
                <w:sz w:val="15"/>
                <w:szCs w:val="15"/>
              </w:rPr>
            </w:pPr>
            <w:r>
              <w:rPr>
                <w:color w:val="000000" w:themeColor="text1"/>
                <w:sz w:val="15"/>
                <w:szCs w:val="15"/>
              </w:rPr>
              <w:t>文史经典与文化传承</w:t>
            </w:r>
          </w:p>
        </w:tc>
        <w:tc>
          <w:tcPr>
            <w:tcW w:w="1336"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大学语文</w:t>
            </w:r>
          </w:p>
        </w:tc>
        <w:tc>
          <w:tcPr>
            <w:tcW w:w="672"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限选</w:t>
            </w:r>
          </w:p>
        </w:tc>
        <w:tc>
          <w:tcPr>
            <w:tcW w:w="532" w:type="dxa"/>
            <w:tcBorders>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546" w:type="dxa"/>
            <w:tcBorders>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826" w:type="dxa"/>
            <w:tcBorders>
              <w:left w:val="nil"/>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99"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8"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1</w:t>
            </w:r>
          </w:p>
        </w:tc>
        <w:tc>
          <w:tcPr>
            <w:tcW w:w="552"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val="restart"/>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3"/>
                <w:szCs w:val="13"/>
              </w:rPr>
            </w:pPr>
            <w:r>
              <w:rPr>
                <w:color w:val="000000" w:themeColor="text1"/>
                <w:sz w:val="13"/>
                <w:szCs w:val="13"/>
              </w:rPr>
              <w:t>学生必须跨学科</w:t>
            </w:r>
          </w:p>
          <w:p w:rsidR="00EF26EA" w:rsidRDefault="00D10894">
            <w:pPr>
              <w:spacing w:line="160" w:lineRule="exact"/>
              <w:ind w:firstLineChars="0" w:firstLine="0"/>
              <w:jc w:val="left"/>
              <w:rPr>
                <w:color w:val="000000" w:themeColor="text1"/>
                <w:sz w:val="13"/>
                <w:szCs w:val="13"/>
              </w:rPr>
            </w:pPr>
            <w:r>
              <w:rPr>
                <w:color w:val="000000" w:themeColor="text1"/>
                <w:sz w:val="13"/>
                <w:szCs w:val="13"/>
              </w:rPr>
              <w:t>门类选修</w:t>
            </w:r>
          </w:p>
        </w:tc>
      </w:tr>
      <w:tr w:rsidR="00EF26EA">
        <w:trPr>
          <w:cantSplit/>
          <w:trHeight w:val="240"/>
          <w:jc w:val="center"/>
        </w:trPr>
        <w:tc>
          <w:tcPr>
            <w:tcW w:w="1950" w:type="dxa"/>
            <w:vMerge/>
            <w:tcBorders>
              <w:left w:val="nil"/>
            </w:tcBorders>
            <w:vAlign w:val="center"/>
          </w:tcPr>
          <w:p w:rsidR="00EF26EA" w:rsidRDefault="00EF26EA">
            <w:pPr>
              <w:snapToGrid w:val="0"/>
              <w:spacing w:line="280" w:lineRule="exact"/>
              <w:ind w:firstLineChars="0" w:firstLine="0"/>
              <w:jc w:val="left"/>
              <w:rPr>
                <w:color w:val="000000" w:themeColor="text1"/>
                <w:sz w:val="15"/>
                <w:szCs w:val="15"/>
              </w:rPr>
            </w:pPr>
          </w:p>
        </w:tc>
        <w:tc>
          <w:tcPr>
            <w:tcW w:w="5159"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5"/>
                <w:szCs w:val="15"/>
              </w:rPr>
            </w:pPr>
            <w:r>
              <w:rPr>
                <w:color w:val="000000" w:themeColor="text1"/>
                <w:sz w:val="15"/>
                <w:szCs w:val="15"/>
              </w:rPr>
              <w:t>课程规格为</w:t>
            </w:r>
            <w:r>
              <w:rPr>
                <w:color w:val="000000" w:themeColor="text1"/>
                <w:sz w:val="15"/>
                <w:szCs w:val="15"/>
              </w:rPr>
              <w:t>1—2</w:t>
            </w:r>
            <w:r>
              <w:rPr>
                <w:color w:val="000000" w:themeColor="text1"/>
                <w:sz w:val="15"/>
                <w:szCs w:val="15"/>
              </w:rPr>
              <w:t>学分</w:t>
            </w:r>
            <w:r>
              <w:rPr>
                <w:color w:val="000000" w:themeColor="text1"/>
                <w:sz w:val="15"/>
                <w:szCs w:val="15"/>
              </w:rPr>
              <w:t>/</w:t>
            </w:r>
            <w:r>
              <w:rPr>
                <w:color w:val="000000" w:themeColor="text1"/>
                <w:sz w:val="15"/>
                <w:szCs w:val="15"/>
              </w:rPr>
              <w:t>门，</w:t>
            </w:r>
            <w:r>
              <w:rPr>
                <w:color w:val="000000" w:themeColor="text1"/>
                <w:sz w:val="15"/>
                <w:szCs w:val="15"/>
              </w:rPr>
              <w:t>18—36</w:t>
            </w:r>
            <w:r>
              <w:rPr>
                <w:color w:val="000000" w:themeColor="text1"/>
                <w:sz w:val="15"/>
                <w:szCs w:val="15"/>
              </w:rPr>
              <w:t>学时</w:t>
            </w:r>
            <w:r>
              <w:rPr>
                <w:color w:val="000000" w:themeColor="text1"/>
                <w:sz w:val="15"/>
                <w:szCs w:val="15"/>
              </w:rPr>
              <w:t>/</w:t>
            </w:r>
            <w:r>
              <w:rPr>
                <w:color w:val="000000" w:themeColor="text1"/>
                <w:sz w:val="15"/>
                <w:szCs w:val="15"/>
              </w:rPr>
              <w:t>门，每学期选课前公布</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rPr>
            </w:pPr>
          </w:p>
        </w:tc>
        <w:tc>
          <w:tcPr>
            <w:tcW w:w="552" w:type="dxa"/>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left"/>
              <w:rPr>
                <w:color w:val="000000" w:themeColor="text1"/>
                <w:sz w:val="13"/>
                <w:szCs w:val="13"/>
              </w:rPr>
            </w:pPr>
          </w:p>
        </w:tc>
      </w:tr>
      <w:tr w:rsidR="00EF26EA">
        <w:trPr>
          <w:cantSplit/>
          <w:trHeight w:hRule="exact" w:val="402"/>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5"/>
                <w:szCs w:val="15"/>
              </w:rPr>
            </w:pPr>
            <w:r>
              <w:rPr>
                <w:color w:val="000000" w:themeColor="text1"/>
                <w:sz w:val="15"/>
                <w:szCs w:val="15"/>
              </w:rPr>
              <w:lastRenderedPageBreak/>
              <w:t>文明对话与国际视野</w:t>
            </w:r>
          </w:p>
        </w:tc>
        <w:tc>
          <w:tcPr>
            <w:tcW w:w="5159" w:type="dxa"/>
            <w:gridSpan w:val="7"/>
            <w:tcBorders>
              <w:left w:val="nil"/>
            </w:tcBorders>
            <w:tcMar>
              <w:top w:w="57" w:type="dxa"/>
              <w:left w:w="57" w:type="dxa"/>
              <w:bottom w:w="57" w:type="dxa"/>
              <w:right w:w="57" w:type="dxa"/>
            </w:tcMar>
            <w:vAlign w:val="center"/>
          </w:tcPr>
          <w:p w:rsidR="00EF26EA" w:rsidRDefault="002A54F9">
            <w:pPr>
              <w:snapToGrid w:val="0"/>
              <w:spacing w:line="280" w:lineRule="exact"/>
              <w:ind w:firstLineChars="0" w:firstLine="0"/>
              <w:jc w:val="center"/>
              <w:rPr>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5"/>
                <w:szCs w:val="15"/>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66"/>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5"/>
                <w:szCs w:val="15"/>
              </w:rPr>
            </w:pPr>
            <w:r>
              <w:rPr>
                <w:color w:val="000000" w:themeColor="text1"/>
                <w:sz w:val="15"/>
                <w:szCs w:val="15"/>
              </w:rPr>
              <w:t>哲学智慧与批判思维</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2"/>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科技进步与创新精神</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9"/>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经济活动与社会管理</w:t>
            </w:r>
          </w:p>
        </w:tc>
        <w:tc>
          <w:tcPr>
            <w:tcW w:w="5159" w:type="dxa"/>
            <w:gridSpan w:val="7"/>
            <w:tcBorders>
              <w:left w:val="nil"/>
            </w:tcBorders>
            <w:tcMar>
              <w:top w:w="57" w:type="dxa"/>
              <w:left w:w="57" w:type="dxa"/>
              <w:bottom w:w="57" w:type="dxa"/>
              <w:right w:w="57" w:type="dxa"/>
            </w:tcMar>
            <w:vAlign w:val="center"/>
          </w:tcPr>
          <w:p w:rsidR="00EF26EA" w:rsidRDefault="002A54F9">
            <w:pPr>
              <w:snapToGrid w:val="0"/>
              <w:spacing w:line="280" w:lineRule="exact"/>
              <w:ind w:firstLineChars="0" w:firstLine="0"/>
              <w:jc w:val="center"/>
              <w:rPr>
                <w:rFonts w:hint="eastAsia"/>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0"/>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艺术品鉴与人文情怀</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hRule="exact" w:val="362"/>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成长基础与创新创业</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val="235"/>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从师能力与教师素养</w:t>
            </w:r>
          </w:p>
        </w:tc>
        <w:tc>
          <w:tcPr>
            <w:tcW w:w="5159" w:type="dxa"/>
            <w:gridSpan w:val="7"/>
            <w:tcBorders>
              <w:left w:val="nil"/>
            </w:tcBorders>
            <w:tcMar>
              <w:top w:w="57" w:type="dxa"/>
              <w:left w:w="57" w:type="dxa"/>
              <w:bottom w:w="57" w:type="dxa"/>
              <w:right w:w="57" w:type="dxa"/>
            </w:tcMar>
            <w:vAlign w:val="center"/>
          </w:tcPr>
          <w:p w:rsidR="00EF26EA" w:rsidRDefault="002A54F9">
            <w:pPr>
              <w:snapToGrid w:val="0"/>
              <w:spacing w:line="280" w:lineRule="exact"/>
              <w:ind w:firstLineChars="0" w:firstLine="0"/>
              <w:jc w:val="center"/>
              <w:rPr>
                <w:rFonts w:hint="eastAsia"/>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8"/>
                <w:szCs w:val="18"/>
              </w:rPr>
            </w:pPr>
            <w:r>
              <w:rPr>
                <w:color w:val="000000" w:themeColor="text1"/>
                <w:sz w:val="13"/>
                <w:szCs w:val="13"/>
              </w:rPr>
              <w:t>师范类专业学生必须至少修读本系列</w:t>
            </w:r>
            <w:r>
              <w:rPr>
                <w:color w:val="000000" w:themeColor="text1"/>
                <w:sz w:val="13"/>
                <w:szCs w:val="13"/>
              </w:rPr>
              <w:t>3</w:t>
            </w:r>
            <w:r>
              <w:rPr>
                <w:color w:val="000000" w:themeColor="text1"/>
                <w:sz w:val="13"/>
                <w:szCs w:val="13"/>
              </w:rPr>
              <w:t>学分课程</w:t>
            </w:r>
          </w:p>
        </w:tc>
      </w:tr>
      <w:tr w:rsidR="00EF26EA">
        <w:trPr>
          <w:cantSplit/>
          <w:trHeight w:val="66"/>
          <w:jc w:val="center"/>
        </w:trPr>
        <w:tc>
          <w:tcPr>
            <w:tcW w:w="7109"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52" w:type="dxa"/>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52" w:type="dxa"/>
            <w:tcBorders>
              <w:bottom w:val="single" w:sz="12"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1210" w:type="dxa"/>
            <w:tcBorders>
              <w:bottom w:val="single" w:sz="12" w:space="0" w:color="auto"/>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bl>
    <w:p w:rsidR="00EF26EA" w:rsidRDefault="00D10894">
      <w:pPr>
        <w:spacing w:line="420" w:lineRule="exact"/>
        <w:ind w:firstLine="364"/>
        <w:rPr>
          <w:color w:val="000000" w:themeColor="text1"/>
          <w:spacing w:val="-14"/>
        </w:rPr>
      </w:pPr>
      <w:r>
        <w:rPr>
          <w:color w:val="000000" w:themeColor="text1"/>
          <w:spacing w:val="-14"/>
        </w:rPr>
        <w:t>注：本专业学生要求必须选修《大学语文》课程。</w:t>
      </w:r>
    </w:p>
    <w:p w:rsidR="00EF26EA" w:rsidRDefault="00D10894">
      <w:pPr>
        <w:spacing w:line="420" w:lineRule="exact"/>
        <w:ind w:firstLine="364"/>
        <w:rPr>
          <w:color w:val="000000" w:themeColor="text1"/>
          <w:spacing w:val="-14"/>
        </w:rPr>
      </w:pPr>
      <w:r>
        <w:rPr>
          <w:color w:val="000000" w:themeColor="text1"/>
          <w:spacing w:val="-14"/>
        </w:rPr>
        <w:t>以上所列学校平台课程的学分修读要求如下：</w:t>
      </w:r>
    </w:p>
    <w:p w:rsidR="00EF26EA" w:rsidRDefault="00D10894">
      <w:pPr>
        <w:spacing w:line="420" w:lineRule="exact"/>
        <w:ind w:firstLine="364"/>
        <w:rPr>
          <w:color w:val="000000" w:themeColor="text1"/>
        </w:rPr>
      </w:pPr>
      <w:r>
        <w:rPr>
          <w:color w:val="000000" w:themeColor="text1"/>
          <w:spacing w:val="-14"/>
        </w:rPr>
        <w:t>学校平台课程中，学生应修满</w:t>
      </w:r>
      <w:r>
        <w:rPr>
          <w:color w:val="000000" w:themeColor="text1"/>
          <w:spacing w:val="-14"/>
        </w:rPr>
        <w:t>46</w:t>
      </w:r>
      <w:r>
        <w:rPr>
          <w:color w:val="000000" w:themeColor="text1"/>
          <w:spacing w:val="-14"/>
        </w:rPr>
        <w:t>学分，其中：</w:t>
      </w:r>
      <w:r>
        <w:rPr>
          <w:color w:val="000000" w:themeColor="text1"/>
        </w:rPr>
        <w:t>必修</w:t>
      </w:r>
      <w:r>
        <w:rPr>
          <w:color w:val="000000" w:themeColor="text1"/>
        </w:rPr>
        <w:t>36</w:t>
      </w:r>
      <w:r>
        <w:rPr>
          <w:color w:val="000000" w:themeColor="text1"/>
        </w:rPr>
        <w:t>学分，选修</w:t>
      </w:r>
      <w:r>
        <w:rPr>
          <w:color w:val="000000" w:themeColor="text1"/>
        </w:rPr>
        <w:t>10</w:t>
      </w:r>
      <w:r>
        <w:rPr>
          <w:color w:val="000000" w:themeColor="text1"/>
        </w:rPr>
        <w:t>学分</w:t>
      </w:r>
      <w:r>
        <w:rPr>
          <w:color w:val="000000" w:themeColor="text1"/>
          <w:spacing w:val="-14"/>
          <w:sz w:val="22"/>
        </w:rPr>
        <w:t>；</w:t>
      </w:r>
      <w:r>
        <w:rPr>
          <w:color w:val="000000" w:themeColor="text1"/>
        </w:rPr>
        <w:t>课堂教学</w:t>
      </w:r>
      <w:r>
        <w:rPr>
          <w:color w:val="000000" w:themeColor="text1"/>
        </w:rPr>
        <w:t>37</w:t>
      </w:r>
      <w:r>
        <w:rPr>
          <w:color w:val="000000" w:themeColor="text1"/>
        </w:rPr>
        <w:t>学分，实践活动</w:t>
      </w:r>
      <w:r>
        <w:rPr>
          <w:color w:val="000000" w:themeColor="text1"/>
        </w:rPr>
        <w:t>9</w:t>
      </w:r>
      <w:r>
        <w:rPr>
          <w:color w:val="000000" w:themeColor="text1"/>
        </w:rPr>
        <w:t>学分。</w:t>
      </w:r>
    </w:p>
    <w:p w:rsidR="00EF26EA" w:rsidRDefault="00D10894">
      <w:pPr>
        <w:spacing w:line="420" w:lineRule="exact"/>
        <w:ind w:firstLine="420"/>
        <w:rPr>
          <w:bCs/>
          <w:color w:val="000000" w:themeColor="text1"/>
        </w:rPr>
      </w:pPr>
      <w:r>
        <w:rPr>
          <w:bCs/>
          <w:color w:val="000000" w:themeColor="text1"/>
        </w:rPr>
        <w:t>（二）学院平台课程（学科基础课程）</w:t>
      </w:r>
    </w:p>
    <w:p w:rsidR="00EF26EA" w:rsidRDefault="00D10894">
      <w:pPr>
        <w:spacing w:line="420" w:lineRule="exact"/>
        <w:ind w:firstLine="420"/>
        <w:rPr>
          <w:bCs/>
          <w:color w:val="000000" w:themeColor="text1"/>
        </w:rPr>
      </w:pPr>
      <w:r>
        <w:rPr>
          <w:bCs/>
          <w:color w:val="000000" w:themeColor="text1"/>
        </w:rPr>
        <w:t>1.</w:t>
      </w:r>
      <w:r>
        <w:rPr>
          <w:bCs/>
          <w:color w:val="000000" w:themeColor="text1"/>
        </w:rPr>
        <w:t>学科必修课程模块（学生须在本模块中完成</w:t>
      </w:r>
      <w:r>
        <w:rPr>
          <w:bCs/>
          <w:color w:val="000000" w:themeColor="text1"/>
        </w:rPr>
        <w:t>50</w:t>
      </w:r>
      <w:r>
        <w:rPr>
          <w:bCs/>
          <w:color w:val="000000" w:themeColor="text1"/>
        </w:rPr>
        <w:t>学分必修课程）</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3"/>
        <w:gridCol w:w="2105"/>
        <w:gridCol w:w="389"/>
        <w:gridCol w:w="381"/>
        <w:gridCol w:w="381"/>
        <w:gridCol w:w="381"/>
        <w:gridCol w:w="382"/>
        <w:gridCol w:w="349"/>
        <w:gridCol w:w="349"/>
        <w:gridCol w:w="350"/>
        <w:gridCol w:w="349"/>
        <w:gridCol w:w="349"/>
        <w:gridCol w:w="350"/>
        <w:gridCol w:w="349"/>
        <w:gridCol w:w="350"/>
        <w:gridCol w:w="450"/>
        <w:gridCol w:w="450"/>
        <w:gridCol w:w="649"/>
      </w:tblGrid>
      <w:tr w:rsidR="00EF26EA">
        <w:trPr>
          <w:trHeight w:val="322"/>
          <w:jc w:val="center"/>
        </w:trPr>
        <w:tc>
          <w:tcPr>
            <w:tcW w:w="993"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2105"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38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49"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trHeight w:val="209"/>
          <w:jc w:val="center"/>
        </w:trPr>
        <w:tc>
          <w:tcPr>
            <w:tcW w:w="993"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2105"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38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49"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71001401</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高等数学</w:t>
            </w:r>
            <w:r>
              <w:rPr>
                <w:color w:val="000000" w:themeColor="text1"/>
                <w:sz w:val="18"/>
              </w:rPr>
              <w:t>Ⅰ</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71001402</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高等数学</w:t>
            </w:r>
            <w:r>
              <w:rPr>
                <w:color w:val="000000" w:themeColor="text1"/>
                <w:sz w:val="18"/>
              </w:rPr>
              <w:t>Ⅱ</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71001403</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线性代数</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71001404</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概率论与数理统计</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71001405</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离散数学</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71001406</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大学物理</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71001407</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大学物理实验</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left"/>
              <w:rPr>
                <w:color w:val="000000" w:themeColor="text1"/>
                <w:sz w:val="16"/>
              </w:rPr>
            </w:pPr>
            <w:r>
              <w:rPr>
                <w:color w:val="000000" w:themeColor="text1"/>
                <w:sz w:val="16"/>
              </w:rPr>
              <w:t>综合评价</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71001408</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电子技术基础</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6"/>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71001409</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电子技术基础实验</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firstLineChars="0" w:firstLine="0"/>
              <w:jc w:val="left"/>
              <w:rPr>
                <w:color w:val="000000" w:themeColor="text1"/>
                <w:sz w:val="16"/>
              </w:rPr>
            </w:pPr>
            <w:r>
              <w:rPr>
                <w:color w:val="000000" w:themeColor="text1"/>
                <w:sz w:val="16"/>
              </w:rPr>
              <w:t>综合评价</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71001410</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计算机组成原理</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71001411</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数据结构</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71001412</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计算机网络</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71001413</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操作系统</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71001414</w:t>
            </w:r>
          </w:p>
        </w:tc>
        <w:tc>
          <w:tcPr>
            <w:tcW w:w="210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工程经济</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487"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774</w:t>
            </w: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126</w:t>
            </w: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50</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49"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lastRenderedPageBreak/>
        <w:t>2.</w:t>
      </w:r>
      <w:r>
        <w:rPr>
          <w:bCs/>
          <w:color w:val="000000" w:themeColor="text1"/>
        </w:rPr>
        <w:t>学科任选课程模块（学生须在本模块共</w:t>
      </w:r>
      <w:r>
        <w:rPr>
          <w:bCs/>
          <w:color w:val="000000" w:themeColor="text1"/>
        </w:rPr>
        <w:t>35</w:t>
      </w:r>
      <w:r>
        <w:rPr>
          <w:bCs/>
          <w:color w:val="000000" w:themeColor="text1"/>
        </w:rPr>
        <w:t>学分中完成</w:t>
      </w:r>
      <w:r>
        <w:rPr>
          <w:bCs/>
          <w:color w:val="000000" w:themeColor="text1"/>
        </w:rPr>
        <w:t>8</w:t>
      </w:r>
      <w:r>
        <w:rPr>
          <w:bCs/>
          <w:color w:val="000000" w:themeColor="text1"/>
        </w:rPr>
        <w:t>学分选修课）</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3"/>
        <w:gridCol w:w="1917"/>
        <w:gridCol w:w="532"/>
        <w:gridCol w:w="476"/>
        <w:gridCol w:w="420"/>
        <w:gridCol w:w="392"/>
        <w:gridCol w:w="412"/>
        <w:gridCol w:w="361"/>
        <w:gridCol w:w="349"/>
        <w:gridCol w:w="350"/>
        <w:gridCol w:w="349"/>
        <w:gridCol w:w="349"/>
        <w:gridCol w:w="350"/>
        <w:gridCol w:w="292"/>
        <w:gridCol w:w="323"/>
        <w:gridCol w:w="420"/>
        <w:gridCol w:w="434"/>
        <w:gridCol w:w="637"/>
      </w:tblGrid>
      <w:tr w:rsidR="00EF26EA">
        <w:trPr>
          <w:cantSplit/>
          <w:trHeight w:val="322"/>
          <w:jc w:val="center"/>
        </w:trPr>
        <w:tc>
          <w:tcPr>
            <w:tcW w:w="993"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191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53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700"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23"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2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34"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37"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993"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91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3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47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420"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9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41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6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29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23"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2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34"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37"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71001601</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Web</w:t>
            </w:r>
            <w:r>
              <w:rPr>
                <w:color w:val="000000" w:themeColor="text1"/>
                <w:sz w:val="18"/>
              </w:rPr>
              <w:t>前端开发技术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1"/>
                <w:szCs w:val="11"/>
              </w:rPr>
            </w:pPr>
            <w:r>
              <w:rPr>
                <w:color w:val="000000" w:themeColor="text1"/>
                <w:sz w:val="18"/>
              </w:rPr>
              <w:t>编程提高系列</w:t>
            </w: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71001602</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Python</w:t>
            </w:r>
            <w:r>
              <w:rPr>
                <w:color w:val="000000" w:themeColor="text1"/>
                <w:sz w:val="18"/>
              </w:rPr>
              <w:t>程序设计</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71001603</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Java EE</w:t>
            </w:r>
            <w:r>
              <w:rPr>
                <w:color w:val="000000" w:themeColor="text1"/>
                <w:sz w:val="18"/>
              </w:rPr>
              <w:t>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71001604</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移动应用开发</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71001605</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网络高级编程</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71001606</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数据分析与可视化</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新技术系列</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71001607</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数据挖掘</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71001608</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数字图像处理</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71001609</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中文信息处理</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71001610</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云计算技术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71001611</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计算机系统结构</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基础强化系列</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71001612</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数学选讲</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29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8"/>
              </w:rPr>
            </w:pPr>
          </w:p>
        </w:tc>
      </w:tr>
      <w:tr w:rsidR="00EF26EA">
        <w:trPr>
          <w:trHeight w:val="195"/>
          <w:jc w:val="center"/>
        </w:trPr>
        <w:tc>
          <w:tcPr>
            <w:tcW w:w="3442"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476"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9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9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23"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8</w:t>
            </w:r>
          </w:p>
        </w:tc>
        <w:tc>
          <w:tcPr>
            <w:tcW w:w="434"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37"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adjustRightInd w:val="0"/>
        <w:snapToGrid w:val="0"/>
        <w:spacing w:line="420" w:lineRule="exact"/>
        <w:ind w:firstLine="420"/>
        <w:rPr>
          <w:bCs/>
          <w:color w:val="000000" w:themeColor="text1"/>
        </w:rPr>
      </w:pPr>
      <w:r>
        <w:rPr>
          <w:bCs/>
          <w:color w:val="000000" w:themeColor="text1"/>
        </w:rPr>
        <w:t>学生应当按照规定的学分数修满学科限选、任选课程学分，不能用修读其它课程的学分代替。</w:t>
      </w:r>
    </w:p>
    <w:p w:rsidR="00EF26EA" w:rsidRDefault="00D10894">
      <w:pPr>
        <w:adjustRightInd w:val="0"/>
        <w:snapToGrid w:val="0"/>
        <w:spacing w:line="420" w:lineRule="exact"/>
        <w:ind w:firstLine="420"/>
        <w:rPr>
          <w:bCs/>
          <w:color w:val="000000" w:themeColor="text1"/>
        </w:rPr>
      </w:pPr>
      <w:r>
        <w:rPr>
          <w:bCs/>
          <w:color w:val="000000" w:themeColor="text1"/>
        </w:rPr>
        <w:t>以上所列学院平台课程的学分修读要求如下：</w:t>
      </w:r>
    </w:p>
    <w:p w:rsidR="00EF26EA" w:rsidRDefault="00D10894">
      <w:pPr>
        <w:adjustRightInd w:val="0"/>
        <w:snapToGrid w:val="0"/>
        <w:spacing w:line="420" w:lineRule="exact"/>
        <w:ind w:firstLine="420"/>
        <w:rPr>
          <w:bCs/>
          <w:color w:val="000000" w:themeColor="text1"/>
        </w:rPr>
      </w:pPr>
      <w:r>
        <w:rPr>
          <w:bCs/>
          <w:color w:val="000000" w:themeColor="text1"/>
        </w:rPr>
        <w:t>必修</w:t>
      </w:r>
      <w:r>
        <w:rPr>
          <w:bCs/>
          <w:color w:val="000000" w:themeColor="text1"/>
        </w:rPr>
        <w:t>50</w:t>
      </w:r>
      <w:r>
        <w:rPr>
          <w:bCs/>
          <w:color w:val="000000" w:themeColor="text1"/>
        </w:rPr>
        <w:t>学分，任选课</w:t>
      </w:r>
      <w:r>
        <w:rPr>
          <w:bCs/>
          <w:color w:val="000000" w:themeColor="text1"/>
        </w:rPr>
        <w:t>8</w:t>
      </w:r>
      <w:r>
        <w:rPr>
          <w:bCs/>
          <w:color w:val="000000" w:themeColor="text1"/>
        </w:rPr>
        <w:t>学分，共计</w:t>
      </w:r>
      <w:r>
        <w:rPr>
          <w:bCs/>
          <w:color w:val="000000" w:themeColor="text1"/>
        </w:rPr>
        <w:t>58</w:t>
      </w:r>
      <w:r>
        <w:rPr>
          <w:bCs/>
          <w:color w:val="000000" w:themeColor="text1"/>
        </w:rPr>
        <w:t>学分。其中课堂教学</w:t>
      </w:r>
      <w:r>
        <w:rPr>
          <w:bCs/>
          <w:color w:val="000000" w:themeColor="text1"/>
        </w:rPr>
        <w:t>49</w:t>
      </w:r>
      <w:r>
        <w:rPr>
          <w:bCs/>
          <w:color w:val="000000" w:themeColor="text1"/>
        </w:rPr>
        <w:t>学分，实践教学</w:t>
      </w:r>
      <w:r>
        <w:rPr>
          <w:bCs/>
          <w:color w:val="000000" w:themeColor="text1"/>
        </w:rPr>
        <w:t>9</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（三）专业平台课程（专业教育课程）</w:t>
      </w:r>
    </w:p>
    <w:p w:rsidR="00EF26EA" w:rsidRDefault="00D10894">
      <w:pPr>
        <w:tabs>
          <w:tab w:val="left" w:pos="4678"/>
        </w:tabs>
        <w:spacing w:line="420" w:lineRule="exact"/>
        <w:ind w:firstLine="420"/>
        <w:rPr>
          <w:bCs/>
          <w:color w:val="000000" w:themeColor="text1"/>
        </w:rPr>
      </w:pPr>
      <w:r>
        <w:rPr>
          <w:bCs/>
          <w:color w:val="000000" w:themeColor="text1"/>
        </w:rPr>
        <w:t>1.</w:t>
      </w:r>
      <w:r>
        <w:rPr>
          <w:bCs/>
          <w:color w:val="000000" w:themeColor="text1"/>
        </w:rPr>
        <w:t>专业必修课程模块（学生须在本模块中完成</w:t>
      </w:r>
      <w:r>
        <w:rPr>
          <w:bCs/>
          <w:color w:val="000000" w:themeColor="text1"/>
        </w:rPr>
        <w:t>36</w:t>
      </w:r>
      <w:r>
        <w:rPr>
          <w:bCs/>
          <w:color w:val="000000" w:themeColor="text1"/>
        </w:rPr>
        <w:t>学分必修课程）</w:t>
      </w:r>
    </w:p>
    <w:tbl>
      <w:tblPr>
        <w:tblW w:w="939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0"/>
        <w:gridCol w:w="1984"/>
        <w:gridCol w:w="567"/>
        <w:gridCol w:w="559"/>
        <w:gridCol w:w="381"/>
        <w:gridCol w:w="381"/>
        <w:gridCol w:w="382"/>
        <w:gridCol w:w="349"/>
        <w:gridCol w:w="349"/>
        <w:gridCol w:w="350"/>
        <w:gridCol w:w="349"/>
        <w:gridCol w:w="349"/>
        <w:gridCol w:w="350"/>
        <w:gridCol w:w="349"/>
        <w:gridCol w:w="350"/>
        <w:gridCol w:w="450"/>
        <w:gridCol w:w="450"/>
        <w:gridCol w:w="547"/>
      </w:tblGrid>
      <w:tr w:rsidR="00EF26EA">
        <w:trPr>
          <w:cantSplit/>
          <w:trHeight w:val="322"/>
          <w:jc w:val="center"/>
        </w:trPr>
        <w:tc>
          <w:tcPr>
            <w:tcW w:w="900"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1984"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56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703"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547"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900"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984"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559"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547"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71022401</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专业导引课</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71022402</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学科</w:t>
            </w:r>
            <w:proofErr w:type="gramStart"/>
            <w:r>
              <w:rPr>
                <w:color w:val="000000" w:themeColor="text1"/>
                <w:sz w:val="18"/>
              </w:rPr>
              <w:t>前沿课</w:t>
            </w:r>
            <w:proofErr w:type="gramEnd"/>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71022403</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C</w:t>
            </w:r>
            <w:r>
              <w:rPr>
                <w:color w:val="000000" w:themeColor="text1"/>
                <w:sz w:val="18"/>
              </w:rPr>
              <w:t>语言程序设计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71022404</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面向对象程序设计（</w:t>
            </w:r>
            <w:r>
              <w:rPr>
                <w:color w:val="000000" w:themeColor="text1"/>
                <w:sz w:val="18"/>
              </w:rPr>
              <w:t>Java</w:t>
            </w:r>
            <w:r>
              <w:rPr>
                <w:color w:val="000000" w:themeColor="text1"/>
                <w:sz w:val="18"/>
              </w:rPr>
              <w:t>）</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71022405</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微机原理与汇编语言</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71022406</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数据库系统及应用</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71022407</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编译原理</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71022408</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算法设计与分析</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71022409</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嵌入式系统</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lastRenderedPageBreak/>
              <w:t>71022410</w:t>
            </w:r>
          </w:p>
        </w:tc>
        <w:tc>
          <w:tcPr>
            <w:tcW w:w="19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软件工程</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55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54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451"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559"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650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434</w:t>
            </w: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216</w:t>
            </w: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547"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2.</w:t>
      </w:r>
      <w:r>
        <w:rPr>
          <w:bCs/>
          <w:color w:val="000000" w:themeColor="text1"/>
        </w:rPr>
        <w:t>课程设计课程模块（学生须在本模块中完成</w:t>
      </w:r>
      <w:r>
        <w:rPr>
          <w:bCs/>
          <w:color w:val="000000" w:themeColor="text1"/>
        </w:rPr>
        <w:t>3</w:t>
      </w:r>
      <w:r>
        <w:rPr>
          <w:bCs/>
          <w:color w:val="000000" w:themeColor="text1"/>
        </w:rPr>
        <w:t>必修学分）</w:t>
      </w:r>
    </w:p>
    <w:tbl>
      <w:tblPr>
        <w:tblW w:w="9413"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8"/>
        <w:gridCol w:w="1985"/>
        <w:gridCol w:w="567"/>
        <w:gridCol w:w="437"/>
        <w:gridCol w:w="381"/>
        <w:gridCol w:w="381"/>
        <w:gridCol w:w="382"/>
        <w:gridCol w:w="349"/>
        <w:gridCol w:w="349"/>
        <w:gridCol w:w="350"/>
        <w:gridCol w:w="349"/>
        <w:gridCol w:w="349"/>
        <w:gridCol w:w="350"/>
        <w:gridCol w:w="349"/>
        <w:gridCol w:w="350"/>
        <w:gridCol w:w="450"/>
        <w:gridCol w:w="450"/>
        <w:gridCol w:w="677"/>
      </w:tblGrid>
      <w:tr w:rsidR="00EF26EA">
        <w:trPr>
          <w:cantSplit/>
          <w:trHeight w:val="322"/>
          <w:jc w:val="center"/>
        </w:trPr>
        <w:tc>
          <w:tcPr>
            <w:tcW w:w="908"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课程编号</w:t>
            </w:r>
          </w:p>
        </w:tc>
        <w:tc>
          <w:tcPr>
            <w:tcW w:w="1985"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56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81"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77"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908"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985"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437"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77"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90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71022411</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计算机组成原理课程设计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2</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7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90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71022412</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数据结构课程设计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3</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7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90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71022413</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数据库系统及应用课程设计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7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90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71022414</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计算机网络课程设计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7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90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71022415</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操作系统课程设计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7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90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71022416</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嵌入式系统课程设计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3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6</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77"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6"/>
              </w:rPr>
            </w:pPr>
          </w:p>
        </w:tc>
      </w:tr>
      <w:tr w:rsidR="00EF26EA">
        <w:trPr>
          <w:trHeight w:val="195"/>
          <w:jc w:val="center"/>
        </w:trPr>
        <w:tc>
          <w:tcPr>
            <w:tcW w:w="3460"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437"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120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120</w:t>
            </w: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77"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3.</w:t>
      </w:r>
      <w:r>
        <w:rPr>
          <w:bCs/>
          <w:color w:val="000000" w:themeColor="text1"/>
        </w:rPr>
        <w:t>实践教学模块（学生须在本模块中完成</w:t>
      </w:r>
      <w:r>
        <w:rPr>
          <w:bCs/>
          <w:color w:val="000000" w:themeColor="text1"/>
        </w:rPr>
        <w:t>6</w:t>
      </w:r>
      <w:r>
        <w:rPr>
          <w:bCs/>
          <w:color w:val="000000" w:themeColor="text1"/>
        </w:rPr>
        <w:t>必修学分）</w:t>
      </w:r>
    </w:p>
    <w:tbl>
      <w:tblPr>
        <w:tblW w:w="941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2"/>
        <w:gridCol w:w="1986"/>
        <w:gridCol w:w="472"/>
        <w:gridCol w:w="381"/>
        <w:gridCol w:w="381"/>
        <w:gridCol w:w="381"/>
        <w:gridCol w:w="382"/>
        <w:gridCol w:w="349"/>
        <w:gridCol w:w="349"/>
        <w:gridCol w:w="350"/>
        <w:gridCol w:w="349"/>
        <w:gridCol w:w="349"/>
        <w:gridCol w:w="350"/>
        <w:gridCol w:w="349"/>
        <w:gridCol w:w="350"/>
        <w:gridCol w:w="450"/>
        <w:gridCol w:w="450"/>
        <w:gridCol w:w="688"/>
      </w:tblGrid>
      <w:tr w:rsidR="00EF26EA">
        <w:trPr>
          <w:cantSplit/>
          <w:trHeight w:val="322"/>
          <w:jc w:val="center"/>
        </w:trPr>
        <w:tc>
          <w:tcPr>
            <w:tcW w:w="1052"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课程（项目）编号</w:t>
            </w:r>
          </w:p>
        </w:tc>
        <w:tc>
          <w:tcPr>
            <w:tcW w:w="1986"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4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88"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052"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986"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88"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1052"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71022417</w:t>
            </w:r>
          </w:p>
        </w:tc>
        <w:tc>
          <w:tcPr>
            <w:tcW w:w="198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学年论文</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052"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71022418</w:t>
            </w:r>
          </w:p>
        </w:tc>
        <w:tc>
          <w:tcPr>
            <w:tcW w:w="198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毕业论文（设计）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7—8</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答辩</w:t>
            </w:r>
          </w:p>
        </w:tc>
        <w:tc>
          <w:tcPr>
            <w:tcW w:w="6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510"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88"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w:t>
      </w:r>
      <w:r>
        <w:rPr>
          <w:bCs/>
          <w:color w:val="000000" w:themeColor="text1"/>
        </w:rPr>
        <w:t>1</w:t>
      </w:r>
      <w:r>
        <w:rPr>
          <w:bCs/>
          <w:color w:val="000000" w:themeColor="text1"/>
        </w:rPr>
        <w:t>）学年论文要求学生结合学科基础课、专业课开展研究性学习，加强对所学专业知识的探讨与研究，分析解决实际问题，掌握论文资料的收集、整理与运用，以及论文写作的基本程序与规范。通过学年论文，为进一步进行专业学习、开展科学研究创造条件，并为毕业论文（设计）奠定良好的基础。</w:t>
      </w:r>
    </w:p>
    <w:p w:rsidR="00EF26EA" w:rsidRDefault="00D10894">
      <w:pPr>
        <w:spacing w:line="420" w:lineRule="exact"/>
        <w:ind w:firstLine="420"/>
        <w:rPr>
          <w:bCs/>
          <w:color w:val="000000" w:themeColor="text1"/>
        </w:rPr>
      </w:pPr>
      <w:r>
        <w:rPr>
          <w:bCs/>
          <w:color w:val="000000" w:themeColor="text1"/>
        </w:rPr>
        <w:t>学年论文应从第</w:t>
      </w:r>
      <w:r>
        <w:rPr>
          <w:bCs/>
          <w:color w:val="000000" w:themeColor="text1"/>
        </w:rPr>
        <w:t>5</w:t>
      </w:r>
      <w:r>
        <w:rPr>
          <w:bCs/>
          <w:color w:val="000000" w:themeColor="text1"/>
        </w:rPr>
        <w:t>学期开始进行，学生可以充分利用寒假、暑假进行调研、撰写，第</w:t>
      </w:r>
      <w:r>
        <w:rPr>
          <w:bCs/>
          <w:color w:val="000000" w:themeColor="text1"/>
        </w:rPr>
        <w:t>6</w:t>
      </w:r>
      <w:r>
        <w:rPr>
          <w:bCs/>
          <w:color w:val="000000" w:themeColor="text1"/>
        </w:rPr>
        <w:t>学期结束前完成。</w:t>
      </w:r>
    </w:p>
    <w:p w:rsidR="00EF26EA" w:rsidRDefault="00D10894">
      <w:pPr>
        <w:spacing w:line="420" w:lineRule="exact"/>
        <w:ind w:firstLine="420"/>
        <w:rPr>
          <w:bCs/>
          <w:color w:val="000000" w:themeColor="text1"/>
        </w:rPr>
      </w:pPr>
      <w:r>
        <w:rPr>
          <w:bCs/>
          <w:color w:val="000000" w:themeColor="text1"/>
        </w:rPr>
        <w:t>（</w:t>
      </w:r>
      <w:r>
        <w:rPr>
          <w:bCs/>
          <w:color w:val="000000" w:themeColor="text1"/>
        </w:rPr>
        <w:t>2</w:t>
      </w:r>
      <w:r>
        <w:rPr>
          <w:bCs/>
          <w:color w:val="000000" w:themeColor="text1"/>
        </w:rPr>
        <w:t>）毕业论文（设计）应在第</w:t>
      </w:r>
      <w:r>
        <w:rPr>
          <w:bCs/>
          <w:color w:val="000000" w:themeColor="text1"/>
        </w:rPr>
        <w:t>6</w:t>
      </w:r>
      <w:r>
        <w:rPr>
          <w:bCs/>
          <w:color w:val="000000" w:themeColor="text1"/>
        </w:rPr>
        <w:t>期开学</w:t>
      </w:r>
      <w:proofErr w:type="gramStart"/>
      <w:r>
        <w:rPr>
          <w:bCs/>
          <w:color w:val="000000" w:themeColor="text1"/>
        </w:rPr>
        <w:t>初安排</w:t>
      </w:r>
      <w:proofErr w:type="gramEnd"/>
      <w:r>
        <w:rPr>
          <w:bCs/>
          <w:color w:val="000000" w:themeColor="text1"/>
        </w:rPr>
        <w:t>学生进行选题，以使学生有比较充裕的时间及利用专业实习时间收集资料、开展调研。毕业论文（设计）的开题环节应在第</w:t>
      </w:r>
      <w:r>
        <w:rPr>
          <w:bCs/>
          <w:color w:val="000000" w:themeColor="text1"/>
        </w:rPr>
        <w:t>7</w:t>
      </w:r>
      <w:r>
        <w:rPr>
          <w:bCs/>
          <w:color w:val="000000" w:themeColor="text1"/>
        </w:rPr>
        <w:t>学期完成，研究、设计、撰写环节在第</w:t>
      </w:r>
      <w:r>
        <w:rPr>
          <w:bCs/>
          <w:color w:val="000000" w:themeColor="text1"/>
        </w:rPr>
        <w:t>7</w:t>
      </w:r>
      <w:r>
        <w:rPr>
          <w:bCs/>
          <w:color w:val="000000" w:themeColor="text1"/>
        </w:rPr>
        <w:t>、</w:t>
      </w:r>
      <w:r>
        <w:rPr>
          <w:bCs/>
          <w:color w:val="000000" w:themeColor="text1"/>
        </w:rPr>
        <w:t>8</w:t>
      </w:r>
      <w:r>
        <w:rPr>
          <w:bCs/>
          <w:color w:val="000000" w:themeColor="text1"/>
        </w:rPr>
        <w:t>学期进行，答辩于第四学年第二学期</w:t>
      </w:r>
      <w:r>
        <w:rPr>
          <w:bCs/>
          <w:color w:val="000000" w:themeColor="text1"/>
        </w:rPr>
        <w:t>5</w:t>
      </w:r>
      <w:r>
        <w:rPr>
          <w:bCs/>
          <w:color w:val="000000" w:themeColor="text1"/>
        </w:rPr>
        <w:t>月上旬结束。</w:t>
      </w:r>
    </w:p>
    <w:p w:rsidR="00EF26EA" w:rsidRDefault="00D10894">
      <w:pPr>
        <w:spacing w:line="420" w:lineRule="exact"/>
        <w:ind w:firstLine="420"/>
        <w:rPr>
          <w:bCs/>
          <w:color w:val="000000" w:themeColor="text1"/>
        </w:rPr>
      </w:pPr>
      <w:r>
        <w:rPr>
          <w:bCs/>
          <w:color w:val="000000" w:themeColor="text1"/>
        </w:rPr>
        <w:t xml:space="preserve">4. </w:t>
      </w:r>
      <w:r>
        <w:rPr>
          <w:bCs/>
          <w:color w:val="000000" w:themeColor="text1"/>
        </w:rPr>
        <w:t>素质拓展与实践创新（学生须在本模块中完成至少</w:t>
      </w:r>
      <w:r>
        <w:rPr>
          <w:bCs/>
          <w:color w:val="000000" w:themeColor="text1"/>
        </w:rPr>
        <w:t>6</w:t>
      </w:r>
      <w:r>
        <w:rPr>
          <w:bCs/>
          <w:color w:val="000000" w:themeColor="text1"/>
        </w:rPr>
        <w:t>学分素质拓展与实践学分）</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84"/>
        <w:gridCol w:w="389"/>
        <w:gridCol w:w="381"/>
        <w:gridCol w:w="381"/>
        <w:gridCol w:w="381"/>
        <w:gridCol w:w="382"/>
        <w:gridCol w:w="349"/>
        <w:gridCol w:w="349"/>
        <w:gridCol w:w="350"/>
        <w:gridCol w:w="349"/>
        <w:gridCol w:w="349"/>
        <w:gridCol w:w="350"/>
        <w:gridCol w:w="349"/>
        <w:gridCol w:w="350"/>
        <w:gridCol w:w="450"/>
        <w:gridCol w:w="450"/>
        <w:gridCol w:w="812"/>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项目编号</w:t>
            </w:r>
          </w:p>
        </w:tc>
        <w:tc>
          <w:tcPr>
            <w:tcW w:w="1784"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38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1784"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38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71022419</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szCs w:val="18"/>
              </w:rPr>
            </w:pPr>
            <w:r>
              <w:rPr>
                <w:color w:val="000000" w:themeColor="text1"/>
                <w:sz w:val="18"/>
                <w:szCs w:val="18"/>
              </w:rPr>
              <w:t>社会实践与志愿服务</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szCs w:val="18"/>
              </w:rPr>
              <w:lastRenderedPageBreak/>
              <w:t>71022420</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szCs w:val="18"/>
              </w:rPr>
            </w:pPr>
            <w:r>
              <w:rPr>
                <w:color w:val="000000" w:themeColor="text1"/>
                <w:sz w:val="18"/>
                <w:szCs w:val="18"/>
              </w:rPr>
              <w:t>学术科技与创新创业</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szCs w:val="18"/>
              </w:rPr>
              <w:t>71022601</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szCs w:val="18"/>
              </w:rPr>
            </w:pPr>
            <w:r>
              <w:rPr>
                <w:color w:val="000000" w:themeColor="text1"/>
                <w:sz w:val="18"/>
                <w:szCs w:val="18"/>
              </w:rPr>
              <w:t>素质拓展与实践创新选修模块</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选修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素质拓展与实践创新模块共计</w:t>
      </w:r>
      <w:r>
        <w:rPr>
          <w:bCs/>
          <w:color w:val="000000" w:themeColor="text1"/>
        </w:rPr>
        <w:t>6</w:t>
      </w:r>
      <w:r>
        <w:rPr>
          <w:bCs/>
          <w:color w:val="000000" w:themeColor="text1"/>
        </w:rPr>
        <w:t>个学分，其中必修</w:t>
      </w:r>
      <w:r>
        <w:rPr>
          <w:bCs/>
          <w:color w:val="000000" w:themeColor="text1"/>
        </w:rPr>
        <w:t>3</w:t>
      </w:r>
      <w:r>
        <w:rPr>
          <w:bCs/>
          <w:color w:val="000000" w:themeColor="text1"/>
        </w:rPr>
        <w:t>学分，选修</w:t>
      </w:r>
      <w:r>
        <w:rPr>
          <w:bCs/>
          <w:color w:val="000000" w:themeColor="text1"/>
        </w:rPr>
        <w:t>3</w:t>
      </w:r>
      <w:r>
        <w:rPr>
          <w:bCs/>
          <w:color w:val="000000" w:themeColor="text1"/>
        </w:rPr>
        <w:t>学分。具体实施要求见《西北师范大学计算机科学与工程学院本科生素质拓展学分实施办法》。学生一般应在前</w:t>
      </w:r>
      <w:r>
        <w:rPr>
          <w:bCs/>
          <w:color w:val="000000" w:themeColor="text1"/>
        </w:rPr>
        <w:t>3</w:t>
      </w:r>
      <w:r>
        <w:rPr>
          <w:bCs/>
          <w:color w:val="000000" w:themeColor="text1"/>
        </w:rPr>
        <w:t>学年内修满。</w:t>
      </w:r>
    </w:p>
    <w:p w:rsidR="00EF26EA" w:rsidRDefault="00D10894">
      <w:pPr>
        <w:spacing w:line="420" w:lineRule="exact"/>
        <w:ind w:firstLine="420"/>
        <w:rPr>
          <w:bCs/>
          <w:color w:val="000000" w:themeColor="text1"/>
        </w:rPr>
      </w:pPr>
      <w:r>
        <w:rPr>
          <w:bCs/>
          <w:color w:val="000000" w:themeColor="text1"/>
        </w:rPr>
        <w:t>必修学分包括社会实践与志愿服务学分、学术科技与创新创业学分两个模块，学生必须按照培养计划的规定，修满相应的学分。两个必修学分模块之间，不可相互替代、充抵。</w:t>
      </w:r>
    </w:p>
    <w:p w:rsidR="00EF26EA" w:rsidRDefault="00D10894">
      <w:pPr>
        <w:spacing w:line="420" w:lineRule="exact"/>
        <w:ind w:firstLine="420"/>
        <w:rPr>
          <w:bCs/>
          <w:color w:val="000000" w:themeColor="text1"/>
        </w:rPr>
      </w:pPr>
      <w:r>
        <w:rPr>
          <w:bCs/>
          <w:color w:val="000000" w:themeColor="text1"/>
        </w:rPr>
        <w:t>选修学分包括文化艺术与身心发展学分、社团活动与社会工作学分、职业能力训练学分三个模块，学生可根据自身实际，同时在每个模块进行选修，也可以不受模块限制，在一两个模块内选修，所修学分累计达到</w:t>
      </w:r>
      <w:r>
        <w:rPr>
          <w:bCs/>
          <w:color w:val="000000" w:themeColor="text1"/>
        </w:rPr>
        <w:t>3</w:t>
      </w:r>
      <w:r>
        <w:rPr>
          <w:bCs/>
          <w:color w:val="000000" w:themeColor="text1"/>
        </w:rPr>
        <w:t>分即可完成选修学分。</w:t>
      </w:r>
    </w:p>
    <w:p w:rsidR="00EF26EA" w:rsidRDefault="00D10894">
      <w:pPr>
        <w:spacing w:line="420" w:lineRule="exact"/>
        <w:ind w:firstLine="420"/>
        <w:rPr>
          <w:bCs/>
          <w:color w:val="000000" w:themeColor="text1"/>
        </w:rPr>
      </w:pPr>
      <w:r>
        <w:rPr>
          <w:bCs/>
          <w:color w:val="000000" w:themeColor="text1"/>
        </w:rPr>
        <w:t>以上所列专业平台课程的学分修读要求如下：</w:t>
      </w:r>
    </w:p>
    <w:p w:rsidR="00EF26EA" w:rsidRDefault="00D10894">
      <w:pPr>
        <w:spacing w:line="420" w:lineRule="exact"/>
        <w:ind w:firstLine="420"/>
        <w:rPr>
          <w:bCs/>
          <w:color w:val="000000" w:themeColor="text1"/>
        </w:rPr>
      </w:pPr>
      <w:r>
        <w:rPr>
          <w:bCs/>
          <w:color w:val="000000" w:themeColor="text1"/>
        </w:rPr>
        <w:t>必修</w:t>
      </w:r>
      <w:r>
        <w:rPr>
          <w:bCs/>
          <w:color w:val="000000" w:themeColor="text1"/>
        </w:rPr>
        <w:t>48</w:t>
      </w:r>
      <w:r>
        <w:rPr>
          <w:bCs/>
          <w:color w:val="000000" w:themeColor="text1"/>
        </w:rPr>
        <w:t>学分，任选</w:t>
      </w:r>
      <w:r>
        <w:rPr>
          <w:bCs/>
          <w:color w:val="000000" w:themeColor="text1"/>
        </w:rPr>
        <w:t>3</w:t>
      </w:r>
      <w:r>
        <w:rPr>
          <w:bCs/>
          <w:color w:val="000000" w:themeColor="text1"/>
        </w:rPr>
        <w:t>学分，共计</w:t>
      </w:r>
      <w:r>
        <w:rPr>
          <w:bCs/>
          <w:color w:val="000000" w:themeColor="text1"/>
        </w:rPr>
        <w:t>51</w:t>
      </w:r>
      <w:r>
        <w:rPr>
          <w:bCs/>
          <w:color w:val="000000" w:themeColor="text1"/>
        </w:rPr>
        <w:t>学分。其中课堂教学</w:t>
      </w:r>
      <w:r>
        <w:rPr>
          <w:bCs/>
          <w:color w:val="000000" w:themeColor="text1"/>
        </w:rPr>
        <w:t>24</w:t>
      </w:r>
      <w:r>
        <w:rPr>
          <w:bCs/>
          <w:color w:val="000000" w:themeColor="text1"/>
        </w:rPr>
        <w:t>学分，实践教学</w:t>
      </w:r>
      <w:r>
        <w:rPr>
          <w:bCs/>
          <w:color w:val="000000" w:themeColor="text1"/>
        </w:rPr>
        <w:t>21</w:t>
      </w:r>
      <w:r>
        <w:rPr>
          <w:bCs/>
          <w:color w:val="000000" w:themeColor="text1"/>
        </w:rPr>
        <w:t>学分，素质拓展与实践创新</w:t>
      </w:r>
      <w:r>
        <w:rPr>
          <w:bCs/>
          <w:color w:val="000000" w:themeColor="text1"/>
        </w:rPr>
        <w:t>6</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（四）企业平台课程（企业教育课程）</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企业项目实训模块（学生须在本模块中完成</w:t>
      </w:r>
      <w:r>
        <w:rPr>
          <w:bCs/>
          <w:color w:val="000000" w:themeColor="text1"/>
        </w:rPr>
        <w:t>8</w:t>
      </w:r>
      <w:r>
        <w:rPr>
          <w:bCs/>
          <w:color w:val="000000" w:themeColor="text1"/>
        </w:rPr>
        <w:t>学分课程设计）</w:t>
      </w:r>
    </w:p>
    <w:tbl>
      <w:tblPr>
        <w:tblW w:w="940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1"/>
        <w:gridCol w:w="1985"/>
        <w:gridCol w:w="606"/>
        <w:gridCol w:w="381"/>
        <w:gridCol w:w="381"/>
        <w:gridCol w:w="381"/>
        <w:gridCol w:w="382"/>
        <w:gridCol w:w="349"/>
        <w:gridCol w:w="349"/>
        <w:gridCol w:w="350"/>
        <w:gridCol w:w="349"/>
        <w:gridCol w:w="349"/>
        <w:gridCol w:w="350"/>
        <w:gridCol w:w="349"/>
        <w:gridCol w:w="350"/>
        <w:gridCol w:w="450"/>
        <w:gridCol w:w="450"/>
        <w:gridCol w:w="688"/>
      </w:tblGrid>
      <w:tr w:rsidR="00EF26EA">
        <w:trPr>
          <w:trHeight w:val="322"/>
          <w:jc w:val="center"/>
        </w:trPr>
        <w:tc>
          <w:tcPr>
            <w:tcW w:w="901"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1985"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606"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88"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trHeight w:val="209"/>
          <w:jc w:val="center"/>
        </w:trPr>
        <w:tc>
          <w:tcPr>
            <w:tcW w:w="901"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985"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606"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88"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901"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71022421</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Web</w:t>
            </w:r>
            <w:r>
              <w:rPr>
                <w:color w:val="000000" w:themeColor="text1"/>
                <w:sz w:val="18"/>
              </w:rPr>
              <w:t>应用项目设计实践</w:t>
            </w:r>
          </w:p>
        </w:tc>
        <w:tc>
          <w:tcPr>
            <w:tcW w:w="60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2795"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21</w:t>
            </w:r>
            <w:r>
              <w:rPr>
                <w:color w:val="000000" w:themeColor="text1"/>
                <w:sz w:val="18"/>
              </w:rPr>
              <w:t>周</w:t>
            </w:r>
            <w:r>
              <w:rPr>
                <w:color w:val="000000" w:themeColor="text1"/>
                <w:sz w:val="18"/>
              </w:rPr>
              <w:t>—23</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5"/>
              </w:rPr>
            </w:pPr>
            <w:r>
              <w:rPr>
                <w:color w:val="000000" w:themeColor="text1"/>
                <w:sz w:val="15"/>
              </w:rPr>
              <w:t>共</w:t>
            </w:r>
            <w:r>
              <w:rPr>
                <w:color w:val="000000" w:themeColor="text1"/>
                <w:sz w:val="15"/>
              </w:rPr>
              <w:t>3</w:t>
            </w:r>
            <w:r>
              <w:rPr>
                <w:color w:val="000000" w:themeColor="text1"/>
                <w:sz w:val="15"/>
              </w:rPr>
              <w:t>周</w:t>
            </w:r>
          </w:p>
          <w:p w:rsidR="00EF26EA" w:rsidRDefault="00D10894">
            <w:pPr>
              <w:spacing w:line="280" w:lineRule="exact"/>
              <w:ind w:rightChars="-50" w:right="-105" w:firstLineChars="0" w:firstLine="0"/>
              <w:rPr>
                <w:color w:val="000000" w:themeColor="text1"/>
                <w:sz w:val="15"/>
              </w:rPr>
            </w:pPr>
            <w:r>
              <w:rPr>
                <w:color w:val="000000" w:themeColor="text1"/>
                <w:sz w:val="15"/>
              </w:rPr>
              <w:t>综合评价</w:t>
            </w:r>
          </w:p>
        </w:tc>
      </w:tr>
      <w:tr w:rsidR="00EF26EA">
        <w:trPr>
          <w:trHeight w:val="270"/>
          <w:jc w:val="center"/>
        </w:trPr>
        <w:tc>
          <w:tcPr>
            <w:tcW w:w="901"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71022422</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SQL</w:t>
            </w:r>
            <w:r>
              <w:rPr>
                <w:color w:val="000000" w:themeColor="text1"/>
                <w:sz w:val="18"/>
              </w:rPr>
              <w:t>与</w:t>
            </w:r>
            <w:r>
              <w:rPr>
                <w:color w:val="000000" w:themeColor="text1"/>
                <w:sz w:val="18"/>
              </w:rPr>
              <w:t>Oracle</w:t>
            </w:r>
            <w:r>
              <w:rPr>
                <w:color w:val="000000" w:themeColor="text1"/>
                <w:sz w:val="18"/>
              </w:rPr>
              <w:t>业务开发</w:t>
            </w:r>
          </w:p>
        </w:tc>
        <w:tc>
          <w:tcPr>
            <w:tcW w:w="60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2795"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21</w:t>
            </w:r>
            <w:r>
              <w:rPr>
                <w:color w:val="000000" w:themeColor="text1"/>
                <w:sz w:val="18"/>
              </w:rPr>
              <w:t>周</w:t>
            </w:r>
            <w:r>
              <w:rPr>
                <w:color w:val="000000" w:themeColor="text1"/>
                <w:sz w:val="18"/>
              </w:rPr>
              <w:t>—23</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5"/>
              </w:rPr>
            </w:pPr>
            <w:r>
              <w:rPr>
                <w:color w:val="000000" w:themeColor="text1"/>
                <w:sz w:val="15"/>
              </w:rPr>
              <w:t>共</w:t>
            </w:r>
            <w:r>
              <w:rPr>
                <w:color w:val="000000" w:themeColor="text1"/>
                <w:sz w:val="15"/>
              </w:rPr>
              <w:t>3</w:t>
            </w:r>
            <w:r>
              <w:rPr>
                <w:color w:val="000000" w:themeColor="text1"/>
                <w:sz w:val="15"/>
              </w:rPr>
              <w:t>周</w:t>
            </w:r>
          </w:p>
          <w:p w:rsidR="00EF26EA" w:rsidRDefault="00D10894">
            <w:pPr>
              <w:spacing w:line="280" w:lineRule="exact"/>
              <w:ind w:rightChars="-50" w:right="-105" w:firstLineChars="0" w:firstLine="0"/>
              <w:rPr>
                <w:color w:val="000000" w:themeColor="text1"/>
                <w:sz w:val="15"/>
              </w:rPr>
            </w:pPr>
            <w:r>
              <w:rPr>
                <w:color w:val="000000" w:themeColor="text1"/>
                <w:sz w:val="15"/>
              </w:rPr>
              <w:t>综合评价</w:t>
            </w:r>
          </w:p>
        </w:tc>
      </w:tr>
      <w:tr w:rsidR="00EF26EA">
        <w:trPr>
          <w:trHeight w:val="270"/>
          <w:jc w:val="center"/>
        </w:trPr>
        <w:tc>
          <w:tcPr>
            <w:tcW w:w="901"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71022423</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智能终端应用系统设计及实训</w:t>
            </w:r>
          </w:p>
        </w:tc>
        <w:tc>
          <w:tcPr>
            <w:tcW w:w="60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2795"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第</w:t>
            </w:r>
            <w:r>
              <w:rPr>
                <w:color w:val="000000" w:themeColor="text1"/>
                <w:sz w:val="18"/>
              </w:rPr>
              <w:t>6</w:t>
            </w:r>
            <w:r>
              <w:rPr>
                <w:color w:val="000000" w:themeColor="text1"/>
                <w:sz w:val="18"/>
              </w:rPr>
              <w:t>学期第</w:t>
            </w:r>
            <w:r>
              <w:rPr>
                <w:color w:val="000000" w:themeColor="text1"/>
                <w:sz w:val="18"/>
              </w:rPr>
              <w:t>21</w:t>
            </w:r>
            <w:r>
              <w:rPr>
                <w:color w:val="000000" w:themeColor="text1"/>
                <w:sz w:val="18"/>
              </w:rPr>
              <w:t>周</w:t>
            </w:r>
            <w:r>
              <w:rPr>
                <w:color w:val="000000" w:themeColor="text1"/>
                <w:sz w:val="18"/>
              </w:rPr>
              <w:t>—23</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5"/>
              </w:rPr>
            </w:pPr>
            <w:r>
              <w:rPr>
                <w:color w:val="000000" w:themeColor="text1"/>
                <w:sz w:val="15"/>
              </w:rPr>
              <w:t>共</w:t>
            </w:r>
            <w:r>
              <w:rPr>
                <w:color w:val="000000" w:themeColor="text1"/>
                <w:sz w:val="15"/>
              </w:rPr>
              <w:t>3</w:t>
            </w:r>
            <w:r>
              <w:rPr>
                <w:color w:val="000000" w:themeColor="text1"/>
                <w:sz w:val="15"/>
              </w:rPr>
              <w:t>周</w:t>
            </w:r>
          </w:p>
          <w:p w:rsidR="00EF26EA" w:rsidRDefault="00D10894">
            <w:pPr>
              <w:spacing w:line="280" w:lineRule="exact"/>
              <w:ind w:rightChars="-50" w:right="-105" w:firstLineChars="0" w:firstLine="0"/>
              <w:rPr>
                <w:color w:val="000000" w:themeColor="text1"/>
                <w:sz w:val="15"/>
              </w:rPr>
            </w:pPr>
            <w:r>
              <w:rPr>
                <w:color w:val="000000" w:themeColor="text1"/>
                <w:sz w:val="15"/>
              </w:rPr>
              <w:t>综合评价</w:t>
            </w:r>
          </w:p>
        </w:tc>
      </w:tr>
      <w:tr w:rsidR="00EF26EA">
        <w:trPr>
          <w:trHeight w:val="195"/>
          <w:jc w:val="center"/>
        </w:trPr>
        <w:tc>
          <w:tcPr>
            <w:tcW w:w="901"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71022424</w:t>
            </w:r>
          </w:p>
        </w:tc>
        <w:tc>
          <w:tcPr>
            <w:tcW w:w="198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大数据应用架构及实训</w:t>
            </w:r>
          </w:p>
        </w:tc>
        <w:tc>
          <w:tcPr>
            <w:tcW w:w="60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2795" w:type="dxa"/>
            <w:gridSpan w:val="8"/>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第</w:t>
            </w:r>
            <w:r>
              <w:rPr>
                <w:color w:val="000000" w:themeColor="text1"/>
                <w:sz w:val="18"/>
              </w:rPr>
              <w:t>6</w:t>
            </w:r>
            <w:r>
              <w:rPr>
                <w:color w:val="000000" w:themeColor="text1"/>
                <w:sz w:val="18"/>
              </w:rPr>
              <w:t>学期第</w:t>
            </w:r>
            <w:r>
              <w:rPr>
                <w:color w:val="000000" w:themeColor="text1"/>
                <w:sz w:val="18"/>
              </w:rPr>
              <w:t>21</w:t>
            </w:r>
            <w:r>
              <w:rPr>
                <w:color w:val="000000" w:themeColor="text1"/>
                <w:sz w:val="18"/>
              </w:rPr>
              <w:t>周</w:t>
            </w:r>
            <w:r>
              <w:rPr>
                <w:color w:val="000000" w:themeColor="text1"/>
                <w:sz w:val="18"/>
              </w:rPr>
              <w:t>—23</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5"/>
              </w:rPr>
            </w:pPr>
            <w:r>
              <w:rPr>
                <w:color w:val="000000" w:themeColor="text1"/>
                <w:sz w:val="15"/>
              </w:rPr>
              <w:t>共</w:t>
            </w:r>
            <w:r>
              <w:rPr>
                <w:color w:val="000000" w:themeColor="text1"/>
                <w:sz w:val="15"/>
              </w:rPr>
              <w:t>3</w:t>
            </w:r>
            <w:r>
              <w:rPr>
                <w:color w:val="000000" w:themeColor="text1"/>
                <w:sz w:val="15"/>
              </w:rPr>
              <w:t>周</w:t>
            </w:r>
          </w:p>
          <w:p w:rsidR="00EF26EA" w:rsidRDefault="00D10894">
            <w:pPr>
              <w:spacing w:line="280" w:lineRule="exact"/>
              <w:ind w:rightChars="-50" w:right="-105" w:firstLineChars="0" w:firstLine="0"/>
              <w:rPr>
                <w:color w:val="000000" w:themeColor="text1"/>
                <w:sz w:val="18"/>
              </w:rPr>
            </w:pPr>
            <w:r>
              <w:rPr>
                <w:color w:val="000000" w:themeColor="text1"/>
                <w:sz w:val="15"/>
              </w:rPr>
              <w:t>综合评价</w:t>
            </w:r>
          </w:p>
        </w:tc>
      </w:tr>
      <w:tr w:rsidR="00EF26EA">
        <w:trPr>
          <w:trHeight w:val="195"/>
          <w:jc w:val="center"/>
        </w:trPr>
        <w:tc>
          <w:tcPr>
            <w:tcW w:w="3492"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240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240</w:t>
            </w:r>
          </w:p>
        </w:tc>
        <w:tc>
          <w:tcPr>
            <w:tcW w:w="2795" w:type="dxa"/>
            <w:gridSpan w:val="8"/>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8</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88"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企业实习实践模块（学生须在本模块中完成</w:t>
      </w:r>
      <w:r>
        <w:rPr>
          <w:bCs/>
          <w:color w:val="000000" w:themeColor="text1"/>
        </w:rPr>
        <w:t>2</w:t>
      </w:r>
      <w:r>
        <w:rPr>
          <w:bCs/>
          <w:color w:val="000000" w:themeColor="text1"/>
        </w:rPr>
        <w:t>学分课程设计）</w:t>
      </w:r>
    </w:p>
    <w:tbl>
      <w:tblPr>
        <w:tblW w:w="941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2"/>
        <w:gridCol w:w="1986"/>
        <w:gridCol w:w="472"/>
        <w:gridCol w:w="381"/>
        <w:gridCol w:w="381"/>
        <w:gridCol w:w="381"/>
        <w:gridCol w:w="382"/>
        <w:gridCol w:w="349"/>
        <w:gridCol w:w="349"/>
        <w:gridCol w:w="350"/>
        <w:gridCol w:w="349"/>
        <w:gridCol w:w="349"/>
        <w:gridCol w:w="350"/>
        <w:gridCol w:w="349"/>
        <w:gridCol w:w="350"/>
        <w:gridCol w:w="450"/>
        <w:gridCol w:w="450"/>
        <w:gridCol w:w="688"/>
      </w:tblGrid>
      <w:tr w:rsidR="00EF26EA">
        <w:trPr>
          <w:cantSplit/>
          <w:trHeight w:val="322"/>
          <w:jc w:val="center"/>
        </w:trPr>
        <w:tc>
          <w:tcPr>
            <w:tcW w:w="1052"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课程（项目）编号</w:t>
            </w:r>
          </w:p>
        </w:tc>
        <w:tc>
          <w:tcPr>
            <w:tcW w:w="1986"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4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88"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052"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986"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88"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1052"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71022425</w:t>
            </w:r>
          </w:p>
        </w:tc>
        <w:tc>
          <w:tcPr>
            <w:tcW w:w="198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企业认识实践</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2</w:t>
            </w:r>
            <w:r>
              <w:rPr>
                <w:color w:val="000000" w:themeColor="text1"/>
                <w:sz w:val="18"/>
              </w:rPr>
              <w:t>学期第</w:t>
            </w:r>
            <w:r>
              <w:rPr>
                <w:color w:val="000000" w:themeColor="text1"/>
                <w:sz w:val="18"/>
              </w:rPr>
              <w:t>21</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见习</w:t>
            </w:r>
          </w:p>
        </w:tc>
      </w:tr>
      <w:tr w:rsidR="00EF26EA">
        <w:trPr>
          <w:trHeight w:val="195"/>
          <w:jc w:val="center"/>
        </w:trPr>
        <w:tc>
          <w:tcPr>
            <w:tcW w:w="1052"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71022426</w:t>
            </w:r>
          </w:p>
        </w:tc>
        <w:tc>
          <w:tcPr>
            <w:tcW w:w="198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基于企业项目的专业综合工程实训（</w:t>
            </w:r>
            <w:r>
              <w:rPr>
                <w:color w:val="000000" w:themeColor="text1"/>
                <w:sz w:val="18"/>
              </w:rPr>
              <w:t>1</w:t>
            </w:r>
            <w:r>
              <w:rPr>
                <w:color w:val="000000" w:themeColor="text1"/>
                <w:sz w:val="18"/>
              </w:rPr>
              <w:t>）</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7</w:t>
            </w:r>
            <w:r>
              <w:rPr>
                <w:color w:val="000000" w:themeColor="text1"/>
                <w:sz w:val="18"/>
              </w:rPr>
              <w:t>学期第</w:t>
            </w:r>
            <w:r>
              <w:rPr>
                <w:color w:val="000000" w:themeColor="text1"/>
                <w:sz w:val="18"/>
              </w:rPr>
              <w:t>1</w:t>
            </w:r>
            <w:r>
              <w:rPr>
                <w:color w:val="000000" w:themeColor="text1"/>
                <w:sz w:val="18"/>
              </w:rPr>
              <w:t>周</w:t>
            </w:r>
            <w:r>
              <w:rPr>
                <w:color w:val="000000" w:themeColor="text1"/>
                <w:sz w:val="18"/>
              </w:rPr>
              <w:t>—10</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实习</w:t>
            </w:r>
          </w:p>
        </w:tc>
      </w:tr>
      <w:tr w:rsidR="00EF26EA">
        <w:trPr>
          <w:trHeight w:val="195"/>
          <w:jc w:val="center"/>
        </w:trPr>
        <w:tc>
          <w:tcPr>
            <w:tcW w:w="1052"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lastRenderedPageBreak/>
              <w:t>71022427</w:t>
            </w:r>
          </w:p>
        </w:tc>
        <w:tc>
          <w:tcPr>
            <w:tcW w:w="198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基于企业项目的专业综合工程实训（</w:t>
            </w:r>
            <w:r>
              <w:rPr>
                <w:color w:val="000000" w:themeColor="text1"/>
                <w:sz w:val="18"/>
              </w:rPr>
              <w:t>2</w:t>
            </w:r>
            <w:r>
              <w:rPr>
                <w:color w:val="000000" w:themeColor="text1"/>
                <w:sz w:val="18"/>
              </w:rPr>
              <w:t>）</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7</w:t>
            </w:r>
            <w:r>
              <w:rPr>
                <w:color w:val="000000" w:themeColor="text1"/>
                <w:sz w:val="18"/>
              </w:rPr>
              <w:t>学期第</w:t>
            </w:r>
            <w:r>
              <w:rPr>
                <w:color w:val="000000" w:themeColor="text1"/>
                <w:sz w:val="18"/>
              </w:rPr>
              <w:t>11</w:t>
            </w:r>
            <w:r>
              <w:rPr>
                <w:color w:val="000000" w:themeColor="text1"/>
                <w:sz w:val="18"/>
              </w:rPr>
              <w:t>周</w:t>
            </w:r>
            <w:r>
              <w:rPr>
                <w:color w:val="000000" w:themeColor="text1"/>
                <w:sz w:val="18"/>
              </w:rPr>
              <w:t>—20</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实习</w:t>
            </w:r>
          </w:p>
        </w:tc>
      </w:tr>
      <w:tr w:rsidR="00EF26EA">
        <w:trPr>
          <w:trHeight w:val="195"/>
          <w:jc w:val="center"/>
        </w:trPr>
        <w:tc>
          <w:tcPr>
            <w:tcW w:w="3510"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440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440</w:t>
            </w: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88"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以上所列专业平台课程的学分修读要求如下：</w:t>
      </w:r>
    </w:p>
    <w:p w:rsidR="00EF26EA" w:rsidRDefault="00D10894">
      <w:pPr>
        <w:spacing w:line="420" w:lineRule="exact"/>
        <w:ind w:firstLine="420"/>
        <w:rPr>
          <w:bCs/>
          <w:color w:val="000000" w:themeColor="text1"/>
        </w:rPr>
      </w:pPr>
      <w:r>
        <w:rPr>
          <w:color w:val="000000" w:themeColor="text1"/>
        </w:rPr>
        <w:t>必修</w:t>
      </w:r>
      <w:r>
        <w:rPr>
          <w:color w:val="000000" w:themeColor="text1"/>
        </w:rPr>
        <w:t>10</w:t>
      </w:r>
      <w:r>
        <w:rPr>
          <w:color w:val="000000" w:themeColor="text1"/>
        </w:rPr>
        <w:t>学分，选修</w:t>
      </w:r>
      <w:r>
        <w:rPr>
          <w:color w:val="000000" w:themeColor="text1"/>
        </w:rPr>
        <w:t>0</w:t>
      </w:r>
      <w:r>
        <w:rPr>
          <w:color w:val="000000" w:themeColor="text1"/>
        </w:rPr>
        <w:t>学分，共计</w:t>
      </w:r>
      <w:r>
        <w:rPr>
          <w:color w:val="000000" w:themeColor="text1"/>
        </w:rPr>
        <w:t>10</w:t>
      </w:r>
      <w:r>
        <w:rPr>
          <w:color w:val="000000" w:themeColor="text1"/>
        </w:rPr>
        <w:t>学分。其中课堂教学</w:t>
      </w:r>
      <w:r>
        <w:rPr>
          <w:color w:val="000000" w:themeColor="text1"/>
        </w:rPr>
        <w:t>0</w:t>
      </w:r>
      <w:r>
        <w:rPr>
          <w:color w:val="000000" w:themeColor="text1"/>
        </w:rPr>
        <w:t>学分，实践教学</w:t>
      </w:r>
      <w:r>
        <w:rPr>
          <w:color w:val="000000" w:themeColor="text1"/>
        </w:rPr>
        <w:t>10</w:t>
      </w:r>
      <w:r>
        <w:rPr>
          <w:color w:val="000000" w:themeColor="text1"/>
        </w:rPr>
        <w:t>学分。</w:t>
      </w:r>
    </w:p>
    <w:p w:rsidR="00EF26EA" w:rsidRDefault="00D10894">
      <w:pPr>
        <w:spacing w:line="420" w:lineRule="exact"/>
        <w:ind w:firstLine="420"/>
        <w:rPr>
          <w:rFonts w:eastAsia="黑体"/>
          <w:bCs/>
          <w:color w:val="000000" w:themeColor="text1"/>
        </w:rPr>
      </w:pPr>
      <w:r>
        <w:rPr>
          <w:rFonts w:eastAsia="黑体"/>
          <w:bCs/>
          <w:color w:val="000000" w:themeColor="text1"/>
        </w:rPr>
        <w:t>十、辅修专科、辅修</w:t>
      </w:r>
      <w:proofErr w:type="gramStart"/>
      <w:r>
        <w:rPr>
          <w:rFonts w:eastAsia="黑体"/>
          <w:bCs/>
          <w:color w:val="000000" w:themeColor="text1"/>
        </w:rPr>
        <w:t>本科与辅修学士</w:t>
      </w:r>
      <w:proofErr w:type="gramEnd"/>
      <w:r>
        <w:rPr>
          <w:rFonts w:eastAsia="黑体"/>
          <w:bCs/>
          <w:color w:val="000000" w:themeColor="text1"/>
        </w:rPr>
        <w:t>学位</w:t>
      </w:r>
    </w:p>
    <w:p w:rsidR="00EF26EA" w:rsidRDefault="00D10894">
      <w:pPr>
        <w:spacing w:line="420" w:lineRule="exact"/>
        <w:ind w:firstLine="420"/>
        <w:rPr>
          <w:color w:val="000000" w:themeColor="text1"/>
        </w:rPr>
      </w:pPr>
      <w:r>
        <w:rPr>
          <w:color w:val="000000" w:themeColor="text1"/>
        </w:rPr>
        <w:t>为适应学生个性差异和不同志趣，充分体现因材施教原则，发挥学生个性特长，为学有余力的学生提供更多的学习机会，学校实施多层次复合型人才培养模式。学生在保证修读主修专业的同时，可根据自身情况选择以下修读层次：辅修专科、辅修本科、辅修学士学位。</w:t>
      </w:r>
    </w:p>
    <w:p w:rsidR="00EF26EA" w:rsidRDefault="00D10894">
      <w:pPr>
        <w:spacing w:line="420" w:lineRule="exact"/>
        <w:ind w:firstLine="420"/>
        <w:rPr>
          <w:bCs/>
          <w:color w:val="000000" w:themeColor="text1"/>
        </w:rPr>
      </w:pPr>
      <w:r>
        <w:rPr>
          <w:bCs/>
          <w:color w:val="000000" w:themeColor="text1"/>
        </w:rPr>
        <w:t>1.</w:t>
      </w:r>
      <w:r>
        <w:rPr>
          <w:bCs/>
          <w:color w:val="000000" w:themeColor="text1"/>
        </w:rPr>
        <w:t>辅修专科</w:t>
      </w:r>
    </w:p>
    <w:p w:rsidR="00EF26EA" w:rsidRDefault="00D10894">
      <w:pPr>
        <w:spacing w:line="420" w:lineRule="exact"/>
        <w:ind w:firstLine="420"/>
        <w:rPr>
          <w:color w:val="000000" w:themeColor="text1"/>
        </w:rPr>
      </w:pPr>
      <w:r>
        <w:rPr>
          <w:color w:val="000000" w:themeColor="text1"/>
        </w:rPr>
        <w:t>应修读本专业人才培养方案的学院平台课程和专业平台课程中规定的必修课，获得不低于</w:t>
      </w:r>
      <w:r>
        <w:rPr>
          <w:color w:val="000000" w:themeColor="text1"/>
        </w:rPr>
        <w:t>30</w:t>
      </w:r>
      <w:r>
        <w:rPr>
          <w:color w:val="000000" w:themeColor="text1"/>
        </w:rPr>
        <w:t>学分的辅修课程学分，在取得主修专业本科毕业证书后，可发给辅修专科专业毕业证书。</w:t>
      </w:r>
    </w:p>
    <w:p w:rsidR="00EF26EA" w:rsidRDefault="00D10894">
      <w:pPr>
        <w:spacing w:line="420" w:lineRule="exact"/>
        <w:ind w:firstLine="420"/>
        <w:rPr>
          <w:color w:val="000000" w:themeColor="text1"/>
        </w:rPr>
      </w:pPr>
      <w:r>
        <w:rPr>
          <w:color w:val="000000" w:themeColor="text1"/>
        </w:rPr>
        <w:t>辅修本专业专科的学生应当修读以下必修课程：</w:t>
      </w:r>
    </w:p>
    <w:p w:rsidR="00EF26EA" w:rsidRDefault="00D10894">
      <w:pPr>
        <w:spacing w:line="420" w:lineRule="exact"/>
        <w:ind w:firstLine="420"/>
        <w:rPr>
          <w:color w:val="000000" w:themeColor="text1"/>
        </w:rPr>
      </w:pPr>
      <w:r>
        <w:rPr>
          <w:color w:val="000000" w:themeColor="text1"/>
        </w:rPr>
        <w:t>学院平台课程：计算机组成原理、数据结构、计算机网络、操作系统。共计</w:t>
      </w:r>
      <w:r>
        <w:rPr>
          <w:color w:val="000000" w:themeColor="text1"/>
        </w:rPr>
        <w:t>17</w:t>
      </w:r>
      <w:r>
        <w:rPr>
          <w:color w:val="000000" w:themeColor="text1"/>
        </w:rPr>
        <w:t>学分。</w:t>
      </w:r>
    </w:p>
    <w:p w:rsidR="00EF26EA" w:rsidRDefault="00D10894">
      <w:pPr>
        <w:spacing w:line="420" w:lineRule="exact"/>
        <w:ind w:firstLine="420"/>
        <w:rPr>
          <w:color w:val="000000" w:themeColor="text1"/>
        </w:rPr>
      </w:pPr>
      <w:r>
        <w:rPr>
          <w:color w:val="000000" w:themeColor="text1"/>
        </w:rPr>
        <w:t>专业平台课程：</w:t>
      </w:r>
      <w:r>
        <w:rPr>
          <w:color w:val="000000" w:themeColor="text1"/>
        </w:rPr>
        <w:t>C</w:t>
      </w:r>
      <w:r>
        <w:rPr>
          <w:color w:val="000000" w:themeColor="text1"/>
        </w:rPr>
        <w:t>语言程序设计、微机原理与汇编语言、数据库系统及应用。共计</w:t>
      </w:r>
      <w:r>
        <w:rPr>
          <w:color w:val="000000" w:themeColor="text1"/>
        </w:rPr>
        <w:t>14</w:t>
      </w:r>
      <w:r>
        <w:rPr>
          <w:color w:val="000000" w:themeColor="text1"/>
        </w:rPr>
        <w:t>学分。</w:t>
      </w:r>
    </w:p>
    <w:p w:rsidR="00EF26EA" w:rsidRDefault="00D10894">
      <w:pPr>
        <w:spacing w:line="420" w:lineRule="exact"/>
        <w:ind w:firstLine="420"/>
        <w:rPr>
          <w:bCs/>
          <w:color w:val="000000" w:themeColor="text1"/>
        </w:rPr>
      </w:pPr>
      <w:r>
        <w:rPr>
          <w:bCs/>
          <w:color w:val="000000" w:themeColor="text1"/>
        </w:rPr>
        <w:t>2.</w:t>
      </w:r>
      <w:r>
        <w:rPr>
          <w:bCs/>
          <w:color w:val="000000" w:themeColor="text1"/>
        </w:rPr>
        <w:t>辅修本科</w:t>
      </w:r>
    </w:p>
    <w:p w:rsidR="00EF26EA" w:rsidRDefault="00D10894">
      <w:pPr>
        <w:spacing w:line="420" w:lineRule="exact"/>
        <w:ind w:firstLine="420"/>
        <w:rPr>
          <w:color w:val="000000" w:themeColor="text1"/>
        </w:rPr>
      </w:pPr>
      <w:r>
        <w:rPr>
          <w:color w:val="000000" w:themeColor="text1"/>
        </w:rPr>
        <w:t>应修读本专业人才培养方案的学院平台课程和专业平台课程中规定的必修课，并修读一定数量的选修课，获得不低于</w:t>
      </w:r>
      <w:r>
        <w:rPr>
          <w:color w:val="000000" w:themeColor="text1"/>
        </w:rPr>
        <w:t>60</w:t>
      </w:r>
      <w:r>
        <w:rPr>
          <w:color w:val="000000" w:themeColor="text1"/>
        </w:rPr>
        <w:t>学分的辅修课程学分，其中必修课程不低于</w:t>
      </w:r>
      <w:r>
        <w:rPr>
          <w:color w:val="000000" w:themeColor="text1"/>
        </w:rPr>
        <w:t>51</w:t>
      </w:r>
      <w:r>
        <w:rPr>
          <w:color w:val="000000" w:themeColor="text1"/>
        </w:rPr>
        <w:t>（原则上不低于</w:t>
      </w:r>
      <w:r>
        <w:rPr>
          <w:color w:val="000000" w:themeColor="text1"/>
        </w:rPr>
        <w:t>45</w:t>
      </w:r>
      <w:r>
        <w:rPr>
          <w:color w:val="000000" w:themeColor="text1"/>
        </w:rPr>
        <w:t>学分）学分，在取得主修专业本科毕业证书后，可发给辅修本科专业毕业证书。</w:t>
      </w:r>
    </w:p>
    <w:p w:rsidR="00EF26EA" w:rsidRDefault="00D10894">
      <w:pPr>
        <w:spacing w:line="420" w:lineRule="exact"/>
        <w:ind w:firstLine="420"/>
        <w:rPr>
          <w:color w:val="000000" w:themeColor="text1"/>
        </w:rPr>
      </w:pPr>
      <w:r>
        <w:rPr>
          <w:color w:val="000000" w:themeColor="text1"/>
        </w:rPr>
        <w:t>辅修本专业本科的学生应当修读以下必修课程：</w:t>
      </w:r>
    </w:p>
    <w:p w:rsidR="00EF26EA" w:rsidRDefault="00D10894">
      <w:pPr>
        <w:spacing w:line="420" w:lineRule="exact"/>
        <w:ind w:firstLine="420"/>
        <w:rPr>
          <w:color w:val="000000" w:themeColor="text1"/>
        </w:rPr>
      </w:pPr>
      <w:r>
        <w:rPr>
          <w:color w:val="000000" w:themeColor="text1"/>
        </w:rPr>
        <w:t>学院平台课程：离散数学、电子技术基础、电子技术基础实验、计算机组成原理、数据结构、计算机网络、操作系统、工程经济。共计</w:t>
      </w:r>
      <w:r>
        <w:rPr>
          <w:color w:val="000000" w:themeColor="text1"/>
        </w:rPr>
        <w:t>29</w:t>
      </w:r>
      <w:r>
        <w:rPr>
          <w:color w:val="000000" w:themeColor="text1"/>
        </w:rPr>
        <w:t>学分。</w:t>
      </w:r>
    </w:p>
    <w:p w:rsidR="00EF26EA" w:rsidRDefault="00D10894">
      <w:pPr>
        <w:spacing w:line="420" w:lineRule="exact"/>
        <w:ind w:firstLine="420"/>
        <w:rPr>
          <w:color w:val="000000" w:themeColor="text1"/>
        </w:rPr>
      </w:pPr>
      <w:r>
        <w:rPr>
          <w:color w:val="000000" w:themeColor="text1"/>
        </w:rPr>
        <w:t>专业平台课程：</w:t>
      </w:r>
      <w:r>
        <w:rPr>
          <w:color w:val="000000" w:themeColor="text1"/>
        </w:rPr>
        <w:t>C</w:t>
      </w:r>
      <w:r>
        <w:rPr>
          <w:color w:val="000000" w:themeColor="text1"/>
        </w:rPr>
        <w:t>语言程序设计、面向对象程序设计（</w:t>
      </w:r>
      <w:r>
        <w:rPr>
          <w:color w:val="000000" w:themeColor="text1"/>
        </w:rPr>
        <w:t>Java</w:t>
      </w:r>
      <w:r>
        <w:rPr>
          <w:color w:val="000000" w:themeColor="text1"/>
        </w:rPr>
        <w:t>）、微机原理与汇编语言、数据库系统及应用、软件工程。共计</w:t>
      </w:r>
      <w:r>
        <w:rPr>
          <w:color w:val="000000" w:themeColor="text1"/>
        </w:rPr>
        <w:t>23</w:t>
      </w:r>
      <w:r>
        <w:rPr>
          <w:color w:val="000000" w:themeColor="text1"/>
        </w:rPr>
        <w:t>学分。</w:t>
      </w:r>
    </w:p>
    <w:p w:rsidR="00EF26EA" w:rsidRDefault="00D10894">
      <w:pPr>
        <w:spacing w:line="420" w:lineRule="exact"/>
        <w:ind w:firstLine="420"/>
        <w:rPr>
          <w:color w:val="000000" w:themeColor="text1"/>
        </w:rPr>
      </w:pPr>
      <w:r>
        <w:rPr>
          <w:color w:val="000000" w:themeColor="text1"/>
        </w:rPr>
        <w:t>另外，还须在</w:t>
      </w:r>
      <w:proofErr w:type="gramStart"/>
      <w:r>
        <w:rPr>
          <w:color w:val="000000" w:themeColor="text1"/>
        </w:rPr>
        <w:t>本教学</w:t>
      </w:r>
      <w:proofErr w:type="gramEnd"/>
      <w:r>
        <w:rPr>
          <w:color w:val="000000" w:themeColor="text1"/>
        </w:rPr>
        <w:t>计划的学院平台选修课程模块中选修</w:t>
      </w:r>
      <w:r>
        <w:rPr>
          <w:color w:val="000000" w:themeColor="text1"/>
        </w:rPr>
        <w:t>8</w:t>
      </w:r>
      <w:r>
        <w:rPr>
          <w:color w:val="000000" w:themeColor="text1"/>
        </w:rPr>
        <w:t>学分。</w:t>
      </w:r>
    </w:p>
    <w:p w:rsidR="00EF26EA" w:rsidRDefault="00D10894">
      <w:pPr>
        <w:spacing w:line="420" w:lineRule="exact"/>
        <w:ind w:firstLine="420"/>
        <w:rPr>
          <w:bCs/>
          <w:color w:val="000000" w:themeColor="text1"/>
        </w:rPr>
      </w:pPr>
      <w:r>
        <w:rPr>
          <w:bCs/>
          <w:color w:val="000000" w:themeColor="text1"/>
        </w:rPr>
        <w:t>3.</w:t>
      </w:r>
      <w:r>
        <w:rPr>
          <w:bCs/>
          <w:color w:val="000000" w:themeColor="text1"/>
        </w:rPr>
        <w:t>辅修学士学位</w:t>
      </w:r>
    </w:p>
    <w:p w:rsidR="00EF26EA" w:rsidRDefault="00D10894">
      <w:pPr>
        <w:spacing w:line="420" w:lineRule="exact"/>
        <w:ind w:firstLine="420"/>
        <w:rPr>
          <w:color w:val="000000" w:themeColor="text1"/>
        </w:rPr>
      </w:pPr>
      <w:r>
        <w:rPr>
          <w:color w:val="000000" w:themeColor="text1"/>
        </w:rPr>
        <w:t>在修读完成辅修本科专业课程学分的基础上，完成辅修专业的实践教学环节（见习实习、毕业论文或毕业设计），达到学位授予条件，且辅修专业与主修专业分属于不同学科门类，则在取得主修专业学士学位证书后，可授予辅修学士学位。</w:t>
      </w:r>
    </w:p>
    <w:p w:rsidR="00EF26EA" w:rsidRDefault="00D10894">
      <w:pPr>
        <w:spacing w:line="420" w:lineRule="exact"/>
        <w:ind w:firstLine="420"/>
        <w:rPr>
          <w:bCs/>
          <w:color w:val="000000" w:themeColor="text1"/>
        </w:rPr>
      </w:pPr>
      <w:r>
        <w:rPr>
          <w:bCs/>
          <w:color w:val="000000" w:themeColor="text1"/>
        </w:rPr>
        <w:t>4.</w:t>
      </w:r>
      <w:r>
        <w:rPr>
          <w:bCs/>
          <w:color w:val="000000" w:themeColor="text1"/>
        </w:rPr>
        <w:t>有关规定</w:t>
      </w:r>
    </w:p>
    <w:p w:rsidR="00EF26EA" w:rsidRDefault="00D10894">
      <w:pPr>
        <w:spacing w:line="420" w:lineRule="exact"/>
        <w:ind w:firstLine="420"/>
        <w:rPr>
          <w:color w:val="000000" w:themeColor="text1"/>
        </w:rPr>
      </w:pPr>
      <w:r>
        <w:rPr>
          <w:color w:val="000000" w:themeColor="text1"/>
        </w:rPr>
        <w:t>主修专业与辅修专业相同的课程，或者主修专业课程教学要求高于辅修专业的，经相关学院认定，可用主修专业课程代替辅修专业课程，不必重复修读。</w:t>
      </w:r>
    </w:p>
    <w:p w:rsidR="00EF26EA" w:rsidRDefault="00D10894">
      <w:pPr>
        <w:spacing w:line="420" w:lineRule="exact"/>
        <w:ind w:firstLine="420"/>
        <w:rPr>
          <w:color w:val="000000" w:themeColor="text1"/>
        </w:rPr>
      </w:pPr>
      <w:r>
        <w:rPr>
          <w:color w:val="000000" w:themeColor="text1"/>
        </w:rPr>
        <w:t>学生因多种原因终止辅修后，辅修期间所修读的辅修专业课程学分可转为主修专业的任选课</w:t>
      </w:r>
      <w:r>
        <w:rPr>
          <w:color w:val="000000" w:themeColor="text1"/>
        </w:rPr>
        <w:lastRenderedPageBreak/>
        <w:t>学分。</w:t>
      </w:r>
    </w:p>
    <w:p w:rsidR="00EF26EA" w:rsidRDefault="00D10894">
      <w:pPr>
        <w:spacing w:line="420" w:lineRule="exact"/>
        <w:ind w:firstLine="420"/>
        <w:rPr>
          <w:rFonts w:eastAsia="黑体"/>
          <w:bCs/>
          <w:color w:val="000000" w:themeColor="text1"/>
        </w:rPr>
      </w:pPr>
      <w:r>
        <w:rPr>
          <w:rFonts w:eastAsia="黑体"/>
          <w:bCs/>
          <w:color w:val="000000" w:themeColor="text1"/>
        </w:rPr>
        <w:t>十一、课程简介</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课程名称：高等数学</w:t>
      </w:r>
      <w:r>
        <w:rPr>
          <w:rFonts w:eastAsiaTheme="minorEastAsia"/>
          <w:bCs/>
          <w:color w:val="000000" w:themeColor="text1"/>
          <w:szCs w:val="21"/>
        </w:rPr>
        <w:t xml:space="preserve">Ⅰ  </w:t>
      </w:r>
      <w:r>
        <w:rPr>
          <w:rFonts w:eastAsiaTheme="minorEastAsia"/>
          <w:bCs/>
          <w:color w:val="000000" w:themeColor="text1"/>
          <w:szCs w:val="21"/>
        </w:rPr>
        <w:t>（</w:t>
      </w:r>
      <w:r>
        <w:rPr>
          <w:rFonts w:eastAsiaTheme="minorEastAsia"/>
          <w:bCs/>
          <w:color w:val="000000" w:themeColor="text1"/>
          <w:szCs w:val="21"/>
        </w:rPr>
        <w:t>Advanced Mathematics Ⅰ</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5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90</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内容提要：函数与极限、导数与微分、微分中值定理与导数的应用、不定积分、定积分及其应用、微分方程等。</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教材：《高等数学》（上册），同济大学数学系，高等教育出版社，</w:t>
      </w:r>
      <w:r>
        <w:rPr>
          <w:rFonts w:eastAsiaTheme="minorEastAsia"/>
          <w:bCs/>
          <w:color w:val="000000" w:themeColor="text1"/>
          <w:szCs w:val="21"/>
        </w:rPr>
        <w:t>2007</w:t>
      </w:r>
      <w:r>
        <w:rPr>
          <w:rFonts w:eastAsiaTheme="minorEastAsia"/>
          <w:bCs/>
          <w:color w:val="000000" w:themeColor="text1"/>
          <w:szCs w:val="21"/>
        </w:rPr>
        <w:t>，第</w:t>
      </w:r>
      <w:r>
        <w:rPr>
          <w:rFonts w:eastAsiaTheme="minorEastAsia"/>
          <w:bCs/>
          <w:color w:val="000000" w:themeColor="text1"/>
          <w:szCs w:val="21"/>
        </w:rPr>
        <w:t>6</w:t>
      </w:r>
      <w:r>
        <w:rPr>
          <w:rFonts w:eastAsiaTheme="minorEastAsia"/>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《高等数学（同济六版）习题全解与考研指导》，张宇、李擂，北京理工大学出版社，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《高等数学》（上册），李忠、周建莹，北京大学出版社，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课程名称：高等数学</w:t>
      </w:r>
      <w:r>
        <w:rPr>
          <w:rFonts w:eastAsiaTheme="minorEastAsia"/>
          <w:bCs/>
          <w:color w:val="000000" w:themeColor="text1"/>
          <w:szCs w:val="21"/>
        </w:rPr>
        <w:t xml:space="preserve">Ⅱ </w:t>
      </w:r>
      <w:r>
        <w:rPr>
          <w:rFonts w:eastAsiaTheme="minorEastAsia"/>
          <w:bCs/>
          <w:color w:val="000000" w:themeColor="text1"/>
          <w:szCs w:val="21"/>
        </w:rPr>
        <w:t>（</w:t>
      </w:r>
      <w:r>
        <w:rPr>
          <w:rFonts w:eastAsiaTheme="minorEastAsia"/>
          <w:bCs/>
          <w:color w:val="000000" w:themeColor="text1"/>
          <w:szCs w:val="21"/>
        </w:rPr>
        <w:t>Advanced Mathematics II</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5 </w:t>
      </w:r>
      <w:r>
        <w:rPr>
          <w:rFonts w:eastAsiaTheme="minorEastAsia"/>
          <w:color w:val="000000" w:themeColor="text1"/>
          <w:szCs w:val="21"/>
        </w:rPr>
        <w:t xml:space="preserve">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90</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内容提要：空间解析几何与向量代数、多元函数微分法及其应用、重积分、曲线积分与曲面积分、无穷级数等。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教材：《高等数学》（下册），同济大学数学系，高等教育出版社，</w:t>
      </w:r>
      <w:r>
        <w:rPr>
          <w:rFonts w:eastAsiaTheme="minorEastAsia"/>
          <w:bCs/>
          <w:color w:val="000000" w:themeColor="text1"/>
          <w:szCs w:val="21"/>
        </w:rPr>
        <w:t>2007</w:t>
      </w:r>
      <w:r>
        <w:rPr>
          <w:rFonts w:eastAsiaTheme="minorEastAsia"/>
          <w:bCs/>
          <w:color w:val="000000" w:themeColor="text1"/>
          <w:szCs w:val="21"/>
        </w:rPr>
        <w:t>，第</w:t>
      </w:r>
      <w:r>
        <w:rPr>
          <w:rFonts w:eastAsiaTheme="minorEastAsia"/>
          <w:bCs/>
          <w:color w:val="000000" w:themeColor="text1"/>
          <w:szCs w:val="21"/>
        </w:rPr>
        <w:t>6</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《高等数学</w:t>
      </w:r>
      <w:r>
        <w:rPr>
          <w:rFonts w:eastAsiaTheme="minorEastAsia"/>
          <w:bCs/>
          <w:color w:val="000000" w:themeColor="text1"/>
          <w:szCs w:val="21"/>
        </w:rPr>
        <w:t>(</w:t>
      </w:r>
      <w:r>
        <w:rPr>
          <w:rFonts w:eastAsiaTheme="minorEastAsia"/>
          <w:bCs/>
          <w:color w:val="000000" w:themeColor="text1"/>
          <w:szCs w:val="21"/>
        </w:rPr>
        <w:t>第六版</w:t>
      </w:r>
      <w:r>
        <w:rPr>
          <w:rFonts w:eastAsiaTheme="minorEastAsia"/>
          <w:bCs/>
          <w:color w:val="000000" w:themeColor="text1"/>
          <w:szCs w:val="21"/>
        </w:rPr>
        <w:t>•</w:t>
      </w:r>
      <w:r>
        <w:rPr>
          <w:rFonts w:eastAsiaTheme="minorEastAsia"/>
          <w:bCs/>
          <w:color w:val="000000" w:themeColor="text1"/>
          <w:szCs w:val="21"/>
        </w:rPr>
        <w:t>下册</w:t>
      </w:r>
      <w:r>
        <w:rPr>
          <w:rFonts w:eastAsiaTheme="minorEastAsia"/>
          <w:bCs/>
          <w:color w:val="000000" w:themeColor="text1"/>
          <w:szCs w:val="21"/>
        </w:rPr>
        <w:t>)</w:t>
      </w:r>
      <w:r>
        <w:rPr>
          <w:rFonts w:eastAsiaTheme="minorEastAsia"/>
          <w:bCs/>
          <w:color w:val="000000" w:themeColor="text1"/>
          <w:szCs w:val="21"/>
        </w:rPr>
        <w:t>同步辅导及习题全解》，苏志平、郭志梅，水利水电出版社，</w:t>
      </w:r>
      <w:r>
        <w:rPr>
          <w:rFonts w:eastAsiaTheme="minorEastAsia"/>
          <w:bCs/>
          <w:color w:val="000000" w:themeColor="text1"/>
          <w:szCs w:val="21"/>
        </w:rPr>
        <w:t xml:space="preserve">2011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《高等数学》（下册），李忠、周建莹，北京大学出版社，</w:t>
      </w:r>
      <w:r>
        <w:rPr>
          <w:rFonts w:eastAsiaTheme="minorEastAsia"/>
          <w:bCs/>
          <w:color w:val="000000" w:themeColor="text1"/>
          <w:szCs w:val="21"/>
        </w:rPr>
        <w:t>2009</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课程名称：线性代数</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Linear Algebra</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color w:val="000000" w:themeColor="text1"/>
          <w:szCs w:val="21"/>
        </w:rPr>
        <w:t xml:space="preserve">3       </w:t>
      </w:r>
      <w:r>
        <w:rPr>
          <w:rFonts w:eastAsiaTheme="minorEastAsia"/>
          <w:color w:val="000000" w:themeColor="text1"/>
          <w:szCs w:val="21"/>
        </w:rPr>
        <w:t>总学时</w:t>
      </w:r>
      <w:r>
        <w:rPr>
          <w:rFonts w:eastAsiaTheme="minorEastAsia"/>
          <w:color w:val="000000" w:themeColor="text1"/>
          <w:szCs w:val="21"/>
        </w:rPr>
        <w:t>54</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内容提要：行列式、矩阵、矩阵的初等变换与线性方程组、向量组的线性相关性以及相似矩阵和二次型等基本知识与基本理论</w:t>
      </w:r>
      <w:r>
        <w:rPr>
          <w:rFonts w:eastAsiaTheme="minorEastAsia"/>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教材：《线性代数》，同济大学数学系，高等教育出版社，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5</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《线性代数</w:t>
      </w:r>
      <w:r>
        <w:rPr>
          <w:rFonts w:eastAsiaTheme="minorEastAsia"/>
          <w:bCs/>
          <w:color w:val="000000" w:themeColor="text1"/>
          <w:szCs w:val="21"/>
        </w:rPr>
        <w:t>(</w:t>
      </w:r>
      <w:r>
        <w:rPr>
          <w:rFonts w:eastAsiaTheme="minorEastAsia"/>
          <w:bCs/>
          <w:color w:val="000000" w:themeColor="text1"/>
          <w:szCs w:val="21"/>
        </w:rPr>
        <w:t>第五版</w:t>
      </w:r>
      <w:r>
        <w:rPr>
          <w:rFonts w:eastAsiaTheme="minorEastAsia"/>
          <w:bCs/>
          <w:color w:val="000000" w:themeColor="text1"/>
          <w:szCs w:val="21"/>
        </w:rPr>
        <w:t>)</w:t>
      </w:r>
      <w:r>
        <w:rPr>
          <w:rFonts w:eastAsiaTheme="minorEastAsia"/>
          <w:bCs/>
          <w:color w:val="000000" w:themeColor="text1"/>
          <w:szCs w:val="21"/>
        </w:rPr>
        <w:t>同步辅导及习题全解》，郭志梅、王曙东，水利水电出版社，</w:t>
      </w:r>
      <w:r>
        <w:rPr>
          <w:rFonts w:eastAsiaTheme="minorEastAsia"/>
          <w:bCs/>
          <w:color w:val="000000" w:themeColor="text1"/>
          <w:szCs w:val="21"/>
        </w:rPr>
        <w:t>2011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《线性代数（同济五版）习题全解与考研指导》，胡金德等，北京理工大学出版社，</w:t>
      </w:r>
      <w:r>
        <w:rPr>
          <w:rFonts w:eastAsiaTheme="minorEastAsia"/>
          <w:bCs/>
          <w:color w:val="000000" w:themeColor="text1"/>
          <w:szCs w:val="21"/>
        </w:rPr>
        <w:t>2012</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71001404</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课程名称：概率论与数理统计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Probability and Statistics</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内容提要：概率论，数理统计，随机过程，数理统计中应用</w:t>
      </w:r>
      <w:r>
        <w:rPr>
          <w:rFonts w:eastAsiaTheme="minorEastAsia"/>
          <w:bCs/>
          <w:color w:val="000000" w:themeColor="text1"/>
          <w:szCs w:val="21"/>
        </w:rPr>
        <w:t>Excel</w:t>
      </w:r>
      <w:r>
        <w:rPr>
          <w:rFonts w:eastAsiaTheme="minorEastAsia"/>
          <w:bCs/>
          <w:color w:val="000000" w:themeColor="text1"/>
          <w:szCs w:val="21"/>
        </w:rPr>
        <w:t>，</w:t>
      </w:r>
      <w:r>
        <w:rPr>
          <w:rFonts w:eastAsiaTheme="minorEastAsia"/>
          <w:bCs/>
          <w:color w:val="000000" w:themeColor="text1"/>
          <w:szCs w:val="21"/>
        </w:rPr>
        <w:t>bootstrap</w:t>
      </w:r>
      <w:r>
        <w:rPr>
          <w:rFonts w:eastAsiaTheme="minorEastAsia"/>
          <w:bCs/>
          <w:color w:val="000000" w:themeColor="text1"/>
          <w:szCs w:val="21"/>
        </w:rPr>
        <w:t>方法、户值检验法、箱线图等。</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教材：《概率论与数理统计》，盛骤、谢式千、潘承毅，高等教育出版社，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4</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《概率论与数理统计习题全解指南》，盛骤、谢式千、潘承毅，高等教育出版社，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《概率论与数理统计（浙大</w:t>
      </w:r>
      <w:r>
        <w:rPr>
          <w:rFonts w:eastAsiaTheme="minorEastAsia"/>
          <w:bCs/>
          <w:color w:val="000000" w:themeColor="text1"/>
          <w:szCs w:val="21"/>
        </w:rPr>
        <w:t xml:space="preserve"> </w:t>
      </w:r>
      <w:r>
        <w:rPr>
          <w:rFonts w:eastAsiaTheme="minorEastAsia"/>
          <w:bCs/>
          <w:color w:val="000000" w:themeColor="text1"/>
          <w:szCs w:val="21"/>
        </w:rPr>
        <w:t>四版）习题全解与考研指导》，张宇、张新，北京理工大学出版社，</w:t>
      </w:r>
      <w:r>
        <w:rPr>
          <w:rFonts w:eastAsiaTheme="minorEastAsia"/>
          <w:bCs/>
          <w:color w:val="000000" w:themeColor="text1"/>
          <w:szCs w:val="21"/>
        </w:rPr>
        <w:t>2012</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w:t>
      </w:r>
      <w:r>
        <w:rPr>
          <w:rFonts w:eastAsiaTheme="minorEastAsia"/>
          <w:color w:val="000000" w:themeColor="text1"/>
          <w:szCs w:val="21"/>
        </w:rPr>
        <w:t>5</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课程名称：离散数学</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Discrete Mathematics</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学时（讲授</w:t>
      </w:r>
      <w:r>
        <w:rPr>
          <w:rFonts w:eastAsiaTheme="minorEastAsia"/>
          <w:bCs/>
          <w:color w:val="000000" w:themeColor="text1"/>
          <w:szCs w:val="21"/>
        </w:rPr>
        <w:t>72</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内容提要：数理逻辑、集合论，图论、组合分析初步、代数结构和形式语言与自动机初步等。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教材：《离散数学》，耿素云、张立昴，清华大学出版社，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5</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《离散数学全程导学及习题全解》，于晶晶、张爱琴、彭程，中国时代经济出版社，</w:t>
      </w:r>
      <w:r>
        <w:rPr>
          <w:rFonts w:eastAsiaTheme="minorEastAsia"/>
          <w:bCs/>
          <w:color w:val="000000" w:themeColor="text1"/>
          <w:szCs w:val="21"/>
        </w:rPr>
        <w:t>2007</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《离散数学》，屈婉玲等，高等教育出版社，</w:t>
      </w:r>
      <w:r>
        <w:rPr>
          <w:rFonts w:eastAsiaTheme="minorEastAsia"/>
          <w:bCs/>
          <w:color w:val="000000" w:themeColor="text1"/>
          <w:szCs w:val="21"/>
        </w:rPr>
        <w:t>2008</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w:t>
      </w:r>
      <w:r>
        <w:rPr>
          <w:rFonts w:eastAsiaTheme="minorEastAsia"/>
          <w:color w:val="000000" w:themeColor="text1"/>
          <w:szCs w:val="21"/>
        </w:rPr>
        <w:t>6</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课程名称：大学物理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College Physics</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4+1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72</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lastRenderedPageBreak/>
        <w:t>内容提要：以物理学基础为内容的大学物理课，是应用数学专业学生一门重要的</w:t>
      </w:r>
      <w:proofErr w:type="gramStart"/>
      <w:r>
        <w:rPr>
          <w:rFonts w:eastAsiaTheme="minorEastAsia"/>
          <w:bCs/>
          <w:color w:val="000000" w:themeColor="text1"/>
          <w:szCs w:val="21"/>
        </w:rPr>
        <w:t>通识性必修</w:t>
      </w:r>
      <w:proofErr w:type="gramEnd"/>
      <w:r>
        <w:rPr>
          <w:rFonts w:eastAsiaTheme="minorEastAsia"/>
          <w:bCs/>
          <w:color w:val="000000" w:themeColor="text1"/>
          <w:szCs w:val="21"/>
        </w:rPr>
        <w:t>基础课。本课程所教授的基本概念、基本理论和基本方法是学生科学素养的重要组成部分，在人才的科学素质培养中具有重要的地位，具有其他课程不能替代的重要作用。通过本课程的教学，使学生能够掌握力学、热学、电磁学、波动与光学、近代物理学等基本理论知识，为学生毕业后所从事专业技术、管理及科学研究工作打下一定的基础。</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教材：《大学物理学》，张三慧，清华大学出版社，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版本</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《普通物理学》（第七版），程守</w:t>
      </w:r>
      <w:proofErr w:type="gramStart"/>
      <w:r>
        <w:rPr>
          <w:rFonts w:eastAsiaTheme="minorEastAsia"/>
          <w:bCs/>
          <w:color w:val="000000" w:themeColor="text1"/>
          <w:szCs w:val="21"/>
        </w:rPr>
        <w:t>洙</w:t>
      </w:r>
      <w:proofErr w:type="gramEnd"/>
      <w:r>
        <w:rPr>
          <w:rFonts w:eastAsiaTheme="minorEastAsia"/>
          <w:bCs/>
          <w:color w:val="000000" w:themeColor="text1"/>
          <w:szCs w:val="21"/>
        </w:rPr>
        <w:t>，江之永，高等教育出版社，</w:t>
      </w:r>
      <w:r>
        <w:rPr>
          <w:rFonts w:eastAsiaTheme="minorEastAsia"/>
          <w:bCs/>
          <w:color w:val="000000" w:themeColor="text1"/>
          <w:szCs w:val="21"/>
        </w:rPr>
        <w:t>2016</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《物理学教程》，马文蔚等，高等教育出版社，</w:t>
      </w:r>
      <w:r>
        <w:rPr>
          <w:rFonts w:eastAsiaTheme="minorEastAsia"/>
          <w:bCs/>
          <w:color w:val="000000" w:themeColor="text1"/>
          <w:szCs w:val="21"/>
        </w:rPr>
        <w:t>2016</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71001408</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课程名称：电子技术基础</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Basic Electronic Technology</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5+1 </w:t>
      </w:r>
      <w:r>
        <w:rPr>
          <w:rFonts w:eastAsiaTheme="minorEastAsia"/>
          <w:color w:val="000000" w:themeColor="text1"/>
          <w:szCs w:val="21"/>
        </w:rPr>
        <w:t xml:space="preserve">          </w:t>
      </w:r>
      <w:r>
        <w:rPr>
          <w:rFonts w:eastAsiaTheme="minorEastAsia"/>
          <w:bCs/>
          <w:color w:val="000000" w:themeColor="text1"/>
          <w:szCs w:val="21"/>
        </w:rPr>
        <w:t xml:space="preserve"> </w:t>
      </w:r>
      <w:r>
        <w:rPr>
          <w:rFonts w:eastAsiaTheme="minorEastAsia"/>
          <w:bCs/>
          <w:color w:val="000000" w:themeColor="text1"/>
          <w:szCs w:val="21"/>
        </w:rPr>
        <w:t>总学时：</w:t>
      </w:r>
      <w:r>
        <w:rPr>
          <w:rFonts w:eastAsiaTheme="minorEastAsia"/>
          <w:bCs/>
          <w:color w:val="000000" w:themeColor="text1"/>
          <w:szCs w:val="21"/>
        </w:rPr>
        <w:t xml:space="preserve">108  </w:t>
      </w:r>
      <w:r>
        <w:rPr>
          <w:rFonts w:eastAsiaTheme="minorEastAsia"/>
          <w:bCs/>
          <w:color w:val="000000" w:themeColor="text1"/>
          <w:szCs w:val="21"/>
        </w:rPr>
        <w:t>（讲授</w:t>
      </w:r>
      <w:r>
        <w:rPr>
          <w:rFonts w:eastAsiaTheme="minorEastAsia"/>
          <w:bCs/>
          <w:color w:val="000000" w:themeColor="text1"/>
          <w:szCs w:val="21"/>
        </w:rPr>
        <w:t>90</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本课程包括电路与电子学的数字电子技术两方面内容，分两学期讲授，电路与电子学部分的内容包括电路的基本概念，直流电路的基本分析方法、正弦交流电及动态电路分析，晶体管放大器，运算放大器的原理及应用，振荡器和电源电路。数字电路部分研究逻辑电路的分析和设计方法，常用的组合电路、时序电路。可编程逻辑器件的原理及应用，模数与数模转换器。本课程为计算机科学系的必修课程。</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教材：《电子技术基础》，康华光等，高等教育出版社，</w:t>
      </w:r>
      <w:r>
        <w:rPr>
          <w:rFonts w:eastAsiaTheme="minorEastAsia"/>
          <w:bCs/>
          <w:color w:val="000000" w:themeColor="text1"/>
          <w:szCs w:val="21"/>
        </w:rPr>
        <w:t>2012</w:t>
      </w:r>
      <w:r>
        <w:rPr>
          <w:rFonts w:eastAsiaTheme="minorEastAsia"/>
          <w:bCs/>
          <w:color w:val="000000" w:themeColor="text1"/>
          <w:szCs w:val="21"/>
        </w:rPr>
        <w:t>年，第五版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《数字电路与逻辑设计》</w:t>
      </w:r>
      <w:r>
        <w:rPr>
          <w:rFonts w:eastAsiaTheme="minorEastAsia"/>
          <w:bCs/>
          <w:color w:val="000000" w:themeColor="text1"/>
          <w:szCs w:val="21"/>
        </w:rPr>
        <w:t xml:space="preserve">, </w:t>
      </w:r>
      <w:r>
        <w:rPr>
          <w:rFonts w:eastAsiaTheme="minorEastAsia"/>
          <w:bCs/>
          <w:color w:val="000000" w:themeColor="text1"/>
          <w:szCs w:val="21"/>
        </w:rPr>
        <w:t>金雁飞编，冶金工业出版社，</w:t>
      </w:r>
      <w:r>
        <w:rPr>
          <w:rFonts w:eastAsiaTheme="minorEastAsia"/>
          <w:bCs/>
          <w:color w:val="000000" w:themeColor="text1"/>
          <w:szCs w:val="21"/>
        </w:rPr>
        <w:t>2011</w:t>
      </w:r>
      <w:r>
        <w:rPr>
          <w:rFonts w:eastAsiaTheme="minorEastAsia"/>
          <w:bCs/>
          <w:color w:val="000000" w:themeColor="text1"/>
          <w:szCs w:val="21"/>
        </w:rPr>
        <w:t>年，第二版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71001410</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课程名称：计算机组成原理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Principles of Computer Organization</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bCs/>
          <w:color w:val="000000" w:themeColor="text1"/>
          <w:szCs w:val="21"/>
        </w:rPr>
        <w:t>（讲授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指令系统和中央处理器组织，数据传递路径和指令控制流程，存储管理，微程序设计，中断系统和输入输出系统等，要求学生掌握计算机系统的各个组成部分的工作原理，组成方法及其相互关系，熟悉一些典型计算机的组成原理，弄清硬件对软件的接口界面，为学习软件后续课程</w:t>
      </w:r>
      <w:proofErr w:type="gramStart"/>
      <w:r>
        <w:rPr>
          <w:rFonts w:eastAsiaTheme="minorEastAsia"/>
          <w:bCs/>
          <w:color w:val="000000" w:themeColor="text1"/>
          <w:szCs w:val="21"/>
        </w:rPr>
        <w:t>作准备</w:t>
      </w:r>
      <w:proofErr w:type="gramEnd"/>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教材：《计算机组成原理》，白中英编，科学出版社，（第三版），</w:t>
      </w:r>
      <w:r>
        <w:rPr>
          <w:rFonts w:eastAsiaTheme="minorEastAsia"/>
          <w:bCs/>
          <w:color w:val="000000" w:themeColor="text1"/>
          <w:szCs w:val="21"/>
        </w:rPr>
        <w:t>2010</w:t>
      </w:r>
      <w:r>
        <w:rPr>
          <w:rFonts w:eastAsiaTheme="minorEastAsia"/>
          <w:bCs/>
          <w:color w:val="000000" w:themeColor="text1"/>
          <w:szCs w:val="21"/>
        </w:rPr>
        <w:t>年</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[1]</w:t>
      </w:r>
      <w:r>
        <w:rPr>
          <w:rFonts w:eastAsiaTheme="minorEastAsia"/>
          <w:bCs/>
          <w:color w:val="000000" w:themeColor="text1"/>
          <w:szCs w:val="21"/>
        </w:rPr>
        <w:t>《计算机组成原理》，毛爱华编，冶金工业出版社，</w:t>
      </w:r>
      <w:r>
        <w:rPr>
          <w:rFonts w:eastAsiaTheme="minorEastAsia"/>
          <w:bCs/>
          <w:color w:val="000000" w:themeColor="text1"/>
          <w:szCs w:val="21"/>
        </w:rPr>
        <w:t>2011</w:t>
      </w:r>
      <w:r>
        <w:rPr>
          <w:rFonts w:eastAsiaTheme="minorEastAsia"/>
          <w:bCs/>
          <w:color w:val="000000" w:themeColor="text1"/>
          <w:szCs w:val="21"/>
        </w:rPr>
        <w:t>年第三版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课程名称：数据结构</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Data Structure</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3+2 </w:t>
      </w:r>
      <w:r>
        <w:rPr>
          <w:rFonts w:eastAsiaTheme="minorEastAsia"/>
          <w:color w:val="000000" w:themeColor="text1"/>
          <w:szCs w:val="21"/>
        </w:rPr>
        <w:t xml:space="preserve">         </w:t>
      </w:r>
      <w:r>
        <w:rPr>
          <w:rFonts w:eastAsiaTheme="minorEastAsia"/>
          <w:bCs/>
          <w:color w:val="000000" w:themeColor="text1"/>
          <w:szCs w:val="21"/>
        </w:rPr>
        <w:t xml:space="preserve">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bCs/>
          <w:color w:val="000000" w:themeColor="text1"/>
          <w:szCs w:val="21"/>
        </w:rPr>
        <w:t>（讲授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36</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内容提要：主要讲解数值计算与非数值计算中的基本数据结构：线性表、</w:t>
      </w:r>
      <w:proofErr w:type="gramStart"/>
      <w:r>
        <w:rPr>
          <w:rFonts w:eastAsiaTheme="minorEastAsia"/>
          <w:bCs/>
          <w:color w:val="000000" w:themeColor="text1"/>
          <w:szCs w:val="21"/>
        </w:rPr>
        <w:t>栈</w:t>
      </w:r>
      <w:proofErr w:type="gramEnd"/>
      <w:r>
        <w:rPr>
          <w:rFonts w:eastAsiaTheme="minorEastAsia"/>
          <w:bCs/>
          <w:color w:val="000000" w:themeColor="text1"/>
          <w:szCs w:val="21"/>
        </w:rPr>
        <w:t>、队列、数组、广义表、串、树、图、文件等，以及它们在计算机内的存储形式，与这些数据结构相关的运算和算法。此外还介绍排序和查找算法以及算法分析。数据结构介于数学，计算机硬件和计算机软件三者之间的一门核心课程，它是一门综合性的专业基础课。</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教材：《数据结构（Ｃ语言版）》</w:t>
      </w:r>
      <w:r>
        <w:rPr>
          <w:rFonts w:eastAsiaTheme="minorEastAsia"/>
          <w:bCs/>
          <w:color w:val="000000" w:themeColor="text1"/>
          <w:szCs w:val="21"/>
        </w:rPr>
        <w:t>,</w:t>
      </w:r>
      <w:r>
        <w:rPr>
          <w:rFonts w:eastAsiaTheme="minorEastAsia"/>
          <w:bCs/>
          <w:color w:val="000000" w:themeColor="text1"/>
          <w:szCs w:val="21"/>
        </w:rPr>
        <w:t>严蔚敏等编，清华大学出版社，</w:t>
      </w:r>
      <w:r>
        <w:rPr>
          <w:rFonts w:eastAsiaTheme="minorEastAsia"/>
          <w:bCs/>
          <w:color w:val="000000" w:themeColor="text1"/>
          <w:szCs w:val="21"/>
        </w:rPr>
        <w:t>2012</w:t>
      </w:r>
      <w:r>
        <w:rPr>
          <w:rFonts w:eastAsiaTheme="minorEastAsia"/>
          <w:bCs/>
          <w:color w:val="000000" w:themeColor="text1"/>
          <w:szCs w:val="21"/>
        </w:rPr>
        <w:t>年，第三版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[1]</w:t>
      </w:r>
      <w:r>
        <w:rPr>
          <w:rFonts w:eastAsiaTheme="minorEastAsia"/>
          <w:bCs/>
          <w:color w:val="000000" w:themeColor="text1"/>
          <w:szCs w:val="21"/>
        </w:rPr>
        <w:t>《数据结构与程序设计（影印版）》</w:t>
      </w:r>
      <w:r>
        <w:rPr>
          <w:rFonts w:eastAsiaTheme="minorEastAsia"/>
          <w:bCs/>
          <w:color w:val="000000" w:themeColor="text1"/>
          <w:szCs w:val="21"/>
        </w:rPr>
        <w:t>,Robert L.krnse</w:t>
      </w:r>
      <w:r>
        <w:rPr>
          <w:rFonts w:eastAsiaTheme="minorEastAsia"/>
          <w:bCs/>
          <w:color w:val="000000" w:themeColor="text1"/>
          <w:szCs w:val="21"/>
        </w:rPr>
        <w:t>著</w:t>
      </w:r>
      <w:r>
        <w:rPr>
          <w:rFonts w:eastAsiaTheme="minorEastAsia"/>
          <w:bCs/>
          <w:color w:val="000000" w:themeColor="text1"/>
          <w:szCs w:val="21"/>
        </w:rPr>
        <w:t>,</w:t>
      </w:r>
      <w:r>
        <w:rPr>
          <w:rFonts w:eastAsiaTheme="minorEastAsia"/>
          <w:bCs/>
          <w:color w:val="000000" w:themeColor="text1"/>
          <w:szCs w:val="21"/>
        </w:rPr>
        <w:t>高等教育出版社，</w:t>
      </w:r>
      <w:r>
        <w:rPr>
          <w:rFonts w:eastAsiaTheme="minorEastAsia"/>
          <w:bCs/>
          <w:color w:val="000000" w:themeColor="text1"/>
          <w:szCs w:val="21"/>
        </w:rPr>
        <w:t>2011</w:t>
      </w:r>
      <w:r>
        <w:rPr>
          <w:rFonts w:eastAsiaTheme="minorEastAsia"/>
          <w:bCs/>
          <w:color w:val="000000" w:themeColor="text1"/>
          <w:szCs w:val="21"/>
        </w:rPr>
        <w:t>年，第三版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[2]</w:t>
      </w:r>
      <w:r>
        <w:rPr>
          <w:rFonts w:eastAsiaTheme="minorEastAsia"/>
          <w:bCs/>
          <w:color w:val="000000" w:themeColor="text1"/>
          <w:szCs w:val="21"/>
        </w:rPr>
        <w:t>《数据结构与算法》，李乔祥等编著，冶金工业出版社，</w:t>
      </w:r>
      <w:r>
        <w:rPr>
          <w:rFonts w:eastAsiaTheme="minorEastAsia"/>
          <w:bCs/>
          <w:color w:val="000000" w:themeColor="text1"/>
          <w:szCs w:val="21"/>
        </w:rPr>
        <w:t>2011</w:t>
      </w:r>
      <w:r>
        <w:rPr>
          <w:rFonts w:eastAsiaTheme="minorEastAsia"/>
          <w:bCs/>
          <w:color w:val="000000" w:themeColor="text1"/>
          <w:szCs w:val="21"/>
        </w:rPr>
        <w:t>年第二版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课程名称：计算机网络</w:t>
      </w:r>
      <w:r>
        <w:rPr>
          <w:rFonts w:eastAsiaTheme="minorEastAsia"/>
          <w:bCs/>
          <w:color w:val="000000" w:themeColor="text1"/>
          <w:szCs w:val="21"/>
        </w:rPr>
        <w:t xml:space="preserve">  (Computer Networks)</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预修课程：计算机结构原理、操作系统、程序设计</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内容提要：本课程着重介绍计算机网络的体系结构</w:t>
      </w:r>
      <w:r>
        <w:rPr>
          <w:rFonts w:eastAsiaTheme="minorEastAsia"/>
          <w:bCs/>
          <w:color w:val="000000" w:themeColor="text1"/>
          <w:szCs w:val="21"/>
        </w:rPr>
        <w:t>,</w:t>
      </w:r>
      <w:r>
        <w:rPr>
          <w:rFonts w:eastAsiaTheme="minorEastAsia"/>
          <w:bCs/>
          <w:color w:val="000000" w:themeColor="text1"/>
          <w:szCs w:val="21"/>
        </w:rPr>
        <w:t>网络各层的功能和协议，以及当今计算机网络领域中采用的最新技术，包括链路控制，路由选择。流量控制，多路访问，传输控制，网络互连，安全与管理，高层协议，协议工程，性能分析等技术原理和设计方法</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教材：《计算机网络》，谢希仁编，电子工业出版社，</w:t>
      </w:r>
      <w:r>
        <w:rPr>
          <w:rFonts w:eastAsiaTheme="minorEastAsia"/>
          <w:bCs/>
          <w:color w:val="000000" w:themeColor="text1"/>
          <w:szCs w:val="21"/>
        </w:rPr>
        <w:t>2012</w:t>
      </w:r>
      <w:r>
        <w:rPr>
          <w:rFonts w:eastAsiaTheme="minorEastAsia"/>
          <w:bCs/>
          <w:color w:val="000000" w:themeColor="text1"/>
          <w:szCs w:val="21"/>
        </w:rPr>
        <w:t>年，第五版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[1]</w:t>
      </w:r>
      <w:r>
        <w:rPr>
          <w:rFonts w:eastAsiaTheme="minorEastAsia"/>
          <w:bCs/>
          <w:color w:val="000000" w:themeColor="text1"/>
          <w:szCs w:val="21"/>
        </w:rPr>
        <w:t>《计算机网络原理与应用》，来宾等编著，冶金工业出版社</w:t>
      </w:r>
      <w:r>
        <w:rPr>
          <w:rFonts w:eastAsiaTheme="minorEastAsia"/>
          <w:bCs/>
          <w:color w:val="000000" w:themeColor="text1"/>
          <w:szCs w:val="21"/>
        </w:rPr>
        <w:t>,2012</w:t>
      </w:r>
      <w:r>
        <w:rPr>
          <w:rFonts w:eastAsiaTheme="minorEastAsia"/>
          <w:bCs/>
          <w:color w:val="000000" w:themeColor="text1"/>
          <w:szCs w:val="21"/>
        </w:rPr>
        <w:t>年第三版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课程名称：操作系统</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Operating System</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lastRenderedPageBreak/>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bCs/>
          <w:color w:val="000000" w:themeColor="text1"/>
          <w:szCs w:val="21"/>
        </w:rPr>
        <w:t>（讲授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操作系统是计算机专业的一门专业基础课，该课程是从资源管理的观点出发讲授操作系统的基本功能，实现原理和设计方法。包括：处理器管理、存储管理、文件管理、设备管理和作业管理，以及讨论有关进程的互斥、同步、通信和死锁。通过对若干实例的介绍进一步阐明操作系统的设计思想和实现技巧。</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教材：《操作系统教程》</w:t>
      </w:r>
      <w:r>
        <w:rPr>
          <w:rFonts w:eastAsiaTheme="minorEastAsia"/>
          <w:bCs/>
          <w:color w:val="000000" w:themeColor="text1"/>
          <w:szCs w:val="21"/>
        </w:rPr>
        <w:t xml:space="preserve">, </w:t>
      </w:r>
      <w:r>
        <w:rPr>
          <w:rFonts w:eastAsiaTheme="minorEastAsia"/>
          <w:bCs/>
          <w:color w:val="000000" w:themeColor="text1"/>
          <w:szCs w:val="21"/>
        </w:rPr>
        <w:t>孙钟秀等编著</w:t>
      </w:r>
      <w:r>
        <w:rPr>
          <w:rFonts w:eastAsiaTheme="minorEastAsia"/>
          <w:bCs/>
          <w:color w:val="000000" w:themeColor="text1"/>
          <w:szCs w:val="21"/>
        </w:rPr>
        <w:t xml:space="preserve">, </w:t>
      </w:r>
      <w:r>
        <w:rPr>
          <w:rFonts w:eastAsiaTheme="minorEastAsia"/>
          <w:bCs/>
          <w:color w:val="000000" w:themeColor="text1"/>
          <w:szCs w:val="21"/>
        </w:rPr>
        <w:t>高等教育出版社，</w:t>
      </w:r>
      <w:r>
        <w:rPr>
          <w:rFonts w:eastAsiaTheme="minorEastAsia"/>
          <w:bCs/>
          <w:color w:val="000000" w:themeColor="text1"/>
          <w:szCs w:val="21"/>
        </w:rPr>
        <w:t>2012</w:t>
      </w:r>
      <w:r>
        <w:rPr>
          <w:rFonts w:eastAsiaTheme="minorEastAsia"/>
          <w:bCs/>
          <w:color w:val="000000" w:themeColor="text1"/>
          <w:szCs w:val="21"/>
        </w:rPr>
        <w:t>年，第三版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《计算机操作系统》</w:t>
      </w:r>
      <w:r>
        <w:rPr>
          <w:rFonts w:eastAsiaTheme="minorEastAsia"/>
          <w:bCs/>
          <w:color w:val="000000" w:themeColor="text1"/>
          <w:szCs w:val="21"/>
        </w:rPr>
        <w:t>,</w:t>
      </w:r>
      <w:r>
        <w:rPr>
          <w:rFonts w:eastAsiaTheme="minorEastAsia"/>
          <w:bCs/>
          <w:color w:val="000000" w:themeColor="text1"/>
          <w:szCs w:val="21"/>
        </w:rPr>
        <w:t>汤子瀛等编，西安电子科技大学出版社，</w:t>
      </w:r>
      <w:r>
        <w:rPr>
          <w:rFonts w:eastAsiaTheme="minorEastAsia"/>
          <w:bCs/>
          <w:color w:val="000000" w:themeColor="text1"/>
          <w:szCs w:val="21"/>
        </w:rPr>
        <w:t>2011</w:t>
      </w:r>
      <w:r>
        <w:rPr>
          <w:rFonts w:eastAsiaTheme="minorEastAsia"/>
          <w:bCs/>
          <w:color w:val="000000" w:themeColor="text1"/>
          <w:szCs w:val="21"/>
        </w:rPr>
        <w:t>年，第三版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71001414</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课程名称：工程经济</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Engineering Economics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  </w:t>
      </w:r>
      <w:r>
        <w:rPr>
          <w:rFonts w:eastAsiaTheme="minorEastAsia"/>
          <w:bCs/>
          <w:color w:val="000000" w:themeColor="text1"/>
          <w:szCs w:val="21"/>
        </w:rPr>
        <w:t>总学时：</w:t>
      </w:r>
      <w:r>
        <w:rPr>
          <w:rFonts w:eastAsiaTheme="minorEastAsia"/>
          <w:bCs/>
          <w:color w:val="000000" w:themeColor="text1"/>
          <w:szCs w:val="21"/>
        </w:rPr>
        <w:t>36</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bCs/>
          <w:color w:val="000000" w:themeColor="text1"/>
          <w:szCs w:val="21"/>
        </w:rPr>
        <w:t>（讲授</w:t>
      </w:r>
      <w:r>
        <w:rPr>
          <w:rFonts w:eastAsiaTheme="minorEastAsia"/>
          <w:bCs/>
          <w:color w:val="000000" w:themeColor="text1"/>
          <w:szCs w:val="21"/>
        </w:rPr>
        <w:t>36</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工程技术投资项目的预测技术与方法，工程技术方案的经济评价指标和方法，不同技术经济方案的比较选优技术、风险及其不确定性的分析与评价方法，以及与项目投资相关的市场分析、资金筹措、环境影响、社会影响、可持续性等分析和评价技术等。要求学生在掌握一般工程实践活动其经济效果的评价基础上，还应该对生产制造环节的经济性给予着重关注，即生产系统的技术经济评价，如：价值工程中对于各种产品其成本和承载功能的分析，产品</w:t>
      </w:r>
      <w:proofErr w:type="gramStart"/>
      <w:r>
        <w:rPr>
          <w:rFonts w:eastAsiaTheme="minorEastAsia"/>
          <w:bCs/>
          <w:color w:val="000000" w:themeColor="text1"/>
          <w:szCs w:val="21"/>
        </w:rPr>
        <w:t>研发再</w:t>
      </w:r>
      <w:proofErr w:type="gramEnd"/>
      <w:r>
        <w:rPr>
          <w:rFonts w:eastAsiaTheme="minorEastAsia"/>
          <w:bCs/>
          <w:color w:val="000000" w:themeColor="text1"/>
          <w:szCs w:val="21"/>
        </w:rPr>
        <w:t>设计的分析；生产成本控制，推行</w:t>
      </w:r>
      <w:r>
        <w:rPr>
          <w:rFonts w:eastAsiaTheme="minorEastAsia"/>
          <w:bCs/>
          <w:color w:val="000000" w:themeColor="text1"/>
          <w:szCs w:val="21"/>
        </w:rPr>
        <w:t>Cost Down</w:t>
      </w:r>
      <w:r>
        <w:rPr>
          <w:rFonts w:eastAsiaTheme="minorEastAsia"/>
          <w:bCs/>
          <w:color w:val="000000" w:themeColor="text1"/>
          <w:szCs w:val="21"/>
        </w:rPr>
        <w:t>项目；生产设备更新时机选择，租赁，购买等综合评价等。</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教材：《工程经济学（第</w:t>
      </w:r>
      <w:r>
        <w:rPr>
          <w:rFonts w:eastAsiaTheme="minorEastAsia"/>
          <w:bCs/>
          <w:color w:val="000000" w:themeColor="text1"/>
          <w:szCs w:val="21"/>
        </w:rPr>
        <w:t>4</w:t>
      </w:r>
      <w:r>
        <w:rPr>
          <w:rFonts w:eastAsiaTheme="minorEastAsia"/>
          <w:bCs/>
          <w:color w:val="000000" w:themeColor="text1"/>
          <w:szCs w:val="21"/>
        </w:rPr>
        <w:t>版）》，李南编，科学出版社，</w:t>
      </w:r>
      <w:r>
        <w:rPr>
          <w:rFonts w:eastAsiaTheme="minorEastAsia"/>
          <w:bCs/>
          <w:color w:val="000000" w:themeColor="text1"/>
          <w:szCs w:val="21"/>
        </w:rPr>
        <w:t>2013</w:t>
      </w:r>
      <w:r>
        <w:rPr>
          <w:rFonts w:eastAsiaTheme="minorEastAsia"/>
          <w:bCs/>
          <w:color w:val="000000" w:themeColor="text1"/>
          <w:szCs w:val="21"/>
        </w:rPr>
        <w:t>年</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《工程经济学》</w:t>
      </w:r>
      <w:r>
        <w:rPr>
          <w:rFonts w:eastAsiaTheme="minorEastAsia"/>
          <w:bCs/>
          <w:color w:val="000000" w:themeColor="text1"/>
          <w:szCs w:val="21"/>
        </w:rPr>
        <w:t>,</w:t>
      </w:r>
      <w:r>
        <w:rPr>
          <w:rFonts w:eastAsiaTheme="minorEastAsia"/>
          <w:bCs/>
          <w:color w:val="000000" w:themeColor="text1"/>
          <w:szCs w:val="21"/>
        </w:rPr>
        <w:t>赵艳华等编，清华大学出版社，</w:t>
      </w:r>
      <w:r>
        <w:rPr>
          <w:rFonts w:eastAsiaTheme="minorEastAsia"/>
          <w:bCs/>
          <w:color w:val="000000" w:themeColor="text1"/>
          <w:szCs w:val="21"/>
        </w:rPr>
        <w:t>2014</w:t>
      </w:r>
      <w:r>
        <w:rPr>
          <w:rFonts w:eastAsiaTheme="minorEastAsia"/>
          <w:bCs/>
          <w:color w:val="000000" w:themeColor="text1"/>
          <w:szCs w:val="21"/>
        </w:rPr>
        <w:t>年</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《软件工程经济学》，赵玮著，西安电子科技大学出版社，</w:t>
      </w:r>
      <w:r>
        <w:rPr>
          <w:rFonts w:eastAsiaTheme="minorEastAsia"/>
          <w:bCs/>
          <w:color w:val="000000" w:themeColor="text1"/>
          <w:szCs w:val="21"/>
        </w:rPr>
        <w:t>2009</w:t>
      </w:r>
      <w:r>
        <w:rPr>
          <w:rFonts w:eastAsiaTheme="minorEastAsia"/>
          <w:bCs/>
          <w:color w:val="000000" w:themeColor="text1"/>
          <w:szCs w:val="21"/>
        </w:rPr>
        <w:t>年</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w:t>
      </w:r>
      <w:r>
        <w:rPr>
          <w:rFonts w:eastAsiaTheme="minorEastAsia"/>
          <w:bCs/>
          <w:color w:val="000000" w:themeColor="text1"/>
          <w:szCs w:val="21"/>
        </w:rPr>
        <w:t>Web</w:t>
      </w:r>
      <w:r>
        <w:rPr>
          <w:rFonts w:eastAsiaTheme="minorEastAsia"/>
          <w:bCs/>
          <w:color w:val="000000" w:themeColor="text1"/>
          <w:szCs w:val="21"/>
        </w:rPr>
        <w:t>前端技术</w:t>
      </w:r>
      <w:r>
        <w:rPr>
          <w:rFonts w:eastAsiaTheme="minorEastAsia"/>
          <w:bCs/>
          <w:color w:val="000000" w:themeColor="text1"/>
          <w:szCs w:val="21"/>
        </w:rPr>
        <w:t xml:space="preserve">   (Front-end Web Design Technology)</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Web</w:t>
      </w:r>
      <w:r>
        <w:rPr>
          <w:rFonts w:eastAsiaTheme="minorEastAsia"/>
          <w:bCs/>
          <w:color w:val="000000" w:themeColor="text1"/>
          <w:szCs w:val="21"/>
        </w:rPr>
        <w:t>基本知识，</w:t>
      </w:r>
      <w:r>
        <w:rPr>
          <w:rFonts w:eastAsiaTheme="minorEastAsia"/>
          <w:bCs/>
          <w:color w:val="000000" w:themeColor="text1"/>
          <w:szCs w:val="21"/>
        </w:rPr>
        <w:t>HTML5</w:t>
      </w:r>
      <w:r>
        <w:rPr>
          <w:rFonts w:eastAsiaTheme="minorEastAsia"/>
          <w:bCs/>
          <w:color w:val="000000" w:themeColor="text1"/>
          <w:szCs w:val="21"/>
        </w:rPr>
        <w:t>网页设计语言和网页设计方法及工具，经典的</w:t>
      </w:r>
      <w:r>
        <w:rPr>
          <w:rFonts w:eastAsiaTheme="minorEastAsia"/>
          <w:bCs/>
          <w:color w:val="000000" w:themeColor="text1"/>
          <w:szCs w:val="21"/>
        </w:rPr>
        <w:t>DIV+CSS</w:t>
      </w:r>
      <w:r>
        <w:rPr>
          <w:rFonts w:eastAsiaTheme="minorEastAsia"/>
          <w:bCs/>
          <w:color w:val="000000" w:themeColor="text1"/>
          <w:szCs w:val="21"/>
        </w:rPr>
        <w:t>网页布局与美化技巧，介绍代表未来</w:t>
      </w:r>
      <w:r>
        <w:rPr>
          <w:rFonts w:eastAsiaTheme="minorEastAsia"/>
          <w:bCs/>
          <w:color w:val="000000" w:themeColor="text1"/>
          <w:szCs w:val="21"/>
        </w:rPr>
        <w:t>Web</w:t>
      </w:r>
      <w:r>
        <w:rPr>
          <w:rFonts w:eastAsiaTheme="minorEastAsia"/>
          <w:bCs/>
          <w:color w:val="000000" w:themeColor="text1"/>
          <w:szCs w:val="21"/>
        </w:rPr>
        <w:t>发展方向的</w:t>
      </w:r>
      <w:r>
        <w:rPr>
          <w:rFonts w:eastAsiaTheme="minorEastAsia"/>
          <w:bCs/>
          <w:color w:val="000000" w:themeColor="text1"/>
          <w:szCs w:val="21"/>
        </w:rPr>
        <w:t>HTML5</w:t>
      </w:r>
      <w:r>
        <w:rPr>
          <w:rFonts w:eastAsiaTheme="minorEastAsia"/>
          <w:bCs/>
          <w:color w:val="000000" w:themeColor="text1"/>
          <w:szCs w:val="21"/>
        </w:rPr>
        <w:t>应用及</w:t>
      </w:r>
      <w:r>
        <w:rPr>
          <w:rFonts w:eastAsiaTheme="minorEastAsia"/>
          <w:bCs/>
          <w:color w:val="000000" w:themeColor="text1"/>
          <w:szCs w:val="21"/>
        </w:rPr>
        <w:t>CSS</w:t>
      </w:r>
      <w:r>
        <w:rPr>
          <w:rFonts w:eastAsiaTheme="minorEastAsia"/>
          <w:bCs/>
          <w:color w:val="000000" w:themeColor="text1"/>
          <w:szCs w:val="21"/>
        </w:rPr>
        <w:t>最新规范标准</w:t>
      </w:r>
      <w:r>
        <w:rPr>
          <w:rFonts w:eastAsiaTheme="minorEastAsia"/>
          <w:bCs/>
          <w:color w:val="000000" w:themeColor="text1"/>
          <w:szCs w:val="21"/>
        </w:rPr>
        <w:t>CSS 3</w:t>
      </w:r>
      <w:r>
        <w:rPr>
          <w:rFonts w:eastAsiaTheme="minorEastAsia"/>
          <w:bCs/>
          <w:color w:val="000000" w:themeColor="text1"/>
          <w:szCs w:val="21"/>
        </w:rPr>
        <w:t>，并针对</w:t>
      </w:r>
      <w:r>
        <w:rPr>
          <w:rFonts w:eastAsiaTheme="minorEastAsia"/>
          <w:bCs/>
          <w:color w:val="000000" w:themeColor="text1"/>
          <w:szCs w:val="21"/>
        </w:rPr>
        <w:t>Web</w:t>
      </w:r>
      <w:r>
        <w:rPr>
          <w:rFonts w:eastAsiaTheme="minorEastAsia"/>
          <w:bCs/>
          <w:color w:val="000000" w:themeColor="text1"/>
          <w:szCs w:val="21"/>
        </w:rPr>
        <w:t>应用开发介绍</w:t>
      </w:r>
      <w:r>
        <w:rPr>
          <w:rFonts w:eastAsiaTheme="minorEastAsia"/>
          <w:bCs/>
          <w:color w:val="000000" w:themeColor="text1"/>
          <w:szCs w:val="21"/>
        </w:rPr>
        <w:t>JavaScript</w:t>
      </w:r>
      <w:r>
        <w:rPr>
          <w:rFonts w:eastAsiaTheme="minorEastAsia"/>
          <w:bCs/>
          <w:color w:val="000000" w:themeColor="text1"/>
          <w:szCs w:val="21"/>
        </w:rPr>
        <w:t>语法和应用。</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lastRenderedPageBreak/>
        <w:t>教材：《</w:t>
      </w:r>
      <w:r>
        <w:rPr>
          <w:rFonts w:eastAsiaTheme="minorEastAsia"/>
          <w:bCs/>
          <w:color w:val="000000" w:themeColor="text1"/>
          <w:szCs w:val="21"/>
        </w:rPr>
        <w:t>HTML5</w:t>
      </w:r>
      <w:r>
        <w:rPr>
          <w:rFonts w:eastAsiaTheme="minorEastAsia"/>
          <w:bCs/>
          <w:color w:val="000000" w:themeColor="text1"/>
          <w:szCs w:val="21"/>
        </w:rPr>
        <w:t>与</w:t>
      </w:r>
      <w:r>
        <w:rPr>
          <w:rFonts w:eastAsiaTheme="minorEastAsia"/>
          <w:bCs/>
          <w:color w:val="000000" w:themeColor="text1"/>
          <w:szCs w:val="21"/>
        </w:rPr>
        <w:t>JavaScript</w:t>
      </w:r>
      <w:r>
        <w:rPr>
          <w:rFonts w:eastAsiaTheme="minorEastAsia"/>
          <w:bCs/>
          <w:color w:val="000000" w:themeColor="text1"/>
          <w:szCs w:val="21"/>
        </w:rPr>
        <w:t>程序设计》，陈爽，北京交通大学出版社，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《网页设计与制作</w:t>
      </w:r>
      <w:r>
        <w:rPr>
          <w:rFonts w:eastAsiaTheme="minorEastAsia"/>
          <w:bCs/>
          <w:color w:val="000000" w:themeColor="text1"/>
          <w:szCs w:val="21"/>
        </w:rPr>
        <w:t>——HTML5+CSS+JavaScript</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版）》，赵锋，清华大学出版社，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HTML5</w:t>
      </w:r>
      <w:r>
        <w:rPr>
          <w:rFonts w:eastAsiaTheme="minorEastAsia"/>
          <w:bCs/>
          <w:color w:val="000000" w:themeColor="text1"/>
          <w:szCs w:val="21"/>
        </w:rPr>
        <w:t>，</w:t>
      </w:r>
      <w:r>
        <w:rPr>
          <w:rFonts w:eastAsiaTheme="minorEastAsia"/>
          <w:bCs/>
          <w:color w:val="000000" w:themeColor="text1"/>
          <w:szCs w:val="21"/>
        </w:rPr>
        <w:t>CSS3</w:t>
      </w:r>
      <w:r>
        <w:rPr>
          <w:rFonts w:eastAsiaTheme="minorEastAsia"/>
          <w:bCs/>
          <w:color w:val="000000" w:themeColor="text1"/>
          <w:szCs w:val="21"/>
        </w:rPr>
        <w:t>，</w:t>
      </w:r>
      <w:r>
        <w:rPr>
          <w:rFonts w:eastAsiaTheme="minorEastAsia"/>
          <w:bCs/>
          <w:color w:val="000000" w:themeColor="text1"/>
          <w:szCs w:val="21"/>
        </w:rPr>
        <w:t>JavaScript</w:t>
      </w:r>
      <w:r>
        <w:rPr>
          <w:rFonts w:eastAsiaTheme="minorEastAsia"/>
          <w:bCs/>
          <w:color w:val="000000" w:themeColor="text1"/>
          <w:szCs w:val="21"/>
        </w:rPr>
        <w:t>开发手册》，孟庆昌，王津，机械工业出版社，</w:t>
      </w:r>
      <w:r>
        <w:rPr>
          <w:rFonts w:eastAsiaTheme="minorEastAsia"/>
          <w:bCs/>
          <w:color w:val="000000" w:themeColor="text1"/>
          <w:szCs w:val="21"/>
        </w:rPr>
        <w:t>2013</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w:t>
      </w:r>
      <w:r>
        <w:rPr>
          <w:rFonts w:eastAsiaTheme="minorEastAsia"/>
          <w:bCs/>
          <w:color w:val="000000" w:themeColor="text1"/>
          <w:szCs w:val="21"/>
        </w:rPr>
        <w:t>Python</w:t>
      </w:r>
      <w:r>
        <w:rPr>
          <w:rFonts w:eastAsiaTheme="minorEastAsia"/>
          <w:bCs/>
          <w:color w:val="000000" w:themeColor="text1"/>
          <w:szCs w:val="21"/>
        </w:rPr>
        <w:t>程序设计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Python Programming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Python</w:t>
      </w:r>
      <w:r>
        <w:rPr>
          <w:rFonts w:eastAsiaTheme="minorEastAsia"/>
          <w:bCs/>
          <w:color w:val="000000" w:themeColor="text1"/>
          <w:szCs w:val="21"/>
        </w:rPr>
        <w:t>运行环境的安装，</w:t>
      </w:r>
      <w:r>
        <w:rPr>
          <w:rFonts w:eastAsiaTheme="minorEastAsia"/>
          <w:bCs/>
          <w:color w:val="000000" w:themeColor="text1"/>
          <w:szCs w:val="21"/>
        </w:rPr>
        <w:t>Python</w:t>
      </w:r>
      <w:r>
        <w:rPr>
          <w:rFonts w:eastAsiaTheme="minorEastAsia"/>
          <w:bCs/>
          <w:color w:val="000000" w:themeColor="text1"/>
          <w:szCs w:val="21"/>
        </w:rPr>
        <w:t>的基础知识和基本概念，模块，条件与循环控制，文件读写，图形界面设计。</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w:t>
      </w:r>
      <w:r>
        <w:rPr>
          <w:rFonts w:eastAsiaTheme="minorEastAsia"/>
          <w:bCs/>
          <w:color w:val="000000" w:themeColor="text1"/>
          <w:szCs w:val="21"/>
        </w:rPr>
        <w:t>Python</w:t>
      </w:r>
      <w:r>
        <w:rPr>
          <w:rFonts w:eastAsiaTheme="minorEastAsia"/>
          <w:bCs/>
          <w:color w:val="000000" w:themeColor="text1"/>
          <w:szCs w:val="21"/>
        </w:rPr>
        <w:t>基础教程》，（挪）</w:t>
      </w:r>
      <w:r>
        <w:rPr>
          <w:rFonts w:eastAsiaTheme="minorEastAsia"/>
          <w:bCs/>
          <w:color w:val="000000" w:themeColor="text1"/>
          <w:szCs w:val="21"/>
        </w:rPr>
        <w:t xml:space="preserve">Magnus Lie Hetland </w:t>
      </w:r>
      <w:r>
        <w:rPr>
          <w:rFonts w:eastAsiaTheme="minorEastAsia"/>
          <w:bCs/>
          <w:color w:val="000000" w:themeColor="text1"/>
          <w:szCs w:val="21"/>
        </w:rPr>
        <w:t>著，人民邮电出版社，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《计算机编程导论</w:t>
      </w:r>
      <w:r>
        <w:rPr>
          <w:rFonts w:eastAsiaTheme="minorEastAsia"/>
          <w:bCs/>
          <w:color w:val="000000" w:themeColor="text1"/>
          <w:szCs w:val="21"/>
        </w:rPr>
        <w:t>——Python</w:t>
      </w:r>
      <w:r>
        <w:rPr>
          <w:rFonts w:eastAsiaTheme="minorEastAsia"/>
          <w:bCs/>
          <w:color w:val="000000" w:themeColor="text1"/>
          <w:szCs w:val="21"/>
        </w:rPr>
        <w:t>程序设计》，赵家刚等，人民邮电出版社，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Python</w:t>
      </w:r>
      <w:r>
        <w:rPr>
          <w:rFonts w:eastAsiaTheme="minorEastAsia"/>
          <w:bCs/>
          <w:color w:val="000000" w:themeColor="text1"/>
          <w:szCs w:val="21"/>
        </w:rPr>
        <w:t>参考手册》，（美）比兹利</w:t>
      </w:r>
      <w:r>
        <w:rPr>
          <w:rFonts w:eastAsiaTheme="minorEastAsia"/>
          <w:bCs/>
          <w:color w:val="000000" w:themeColor="text1"/>
          <w:szCs w:val="21"/>
        </w:rPr>
        <w:t xml:space="preserve"> </w:t>
      </w:r>
      <w:r>
        <w:rPr>
          <w:rFonts w:eastAsiaTheme="minorEastAsia"/>
          <w:bCs/>
          <w:color w:val="000000" w:themeColor="text1"/>
          <w:szCs w:val="21"/>
        </w:rPr>
        <w:t>著，人民邮电出版社，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4</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课程编号：</w:t>
      </w:r>
      <w:r>
        <w:rPr>
          <w:rFonts w:eastAsiaTheme="minorEastAsia"/>
          <w:color w:val="000000" w:themeColor="text1"/>
          <w:szCs w:val="21"/>
        </w:rPr>
        <w:t>71001603</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课程名称：</w:t>
      </w:r>
      <w:r>
        <w:rPr>
          <w:rFonts w:eastAsiaTheme="minorEastAsia"/>
          <w:bCs/>
          <w:color w:val="000000" w:themeColor="text1"/>
          <w:szCs w:val="21"/>
        </w:rPr>
        <w:t>Java EE</w:t>
      </w:r>
      <w:r>
        <w:rPr>
          <w:rFonts w:eastAsiaTheme="minorEastAsia"/>
          <w:bCs/>
          <w:color w:val="000000" w:themeColor="text1"/>
          <w:szCs w:val="21"/>
        </w:rPr>
        <w:t>技术（</w:t>
      </w:r>
      <w:r>
        <w:rPr>
          <w:rFonts w:eastAsiaTheme="minorEastAsia"/>
          <w:bCs/>
          <w:color w:val="000000" w:themeColor="text1"/>
          <w:szCs w:val="21"/>
        </w:rPr>
        <w:t>Java EE Application Development</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内容提要：</w:t>
      </w:r>
      <w:r>
        <w:rPr>
          <w:rFonts w:eastAsiaTheme="minorEastAsia"/>
          <w:bCs/>
          <w:color w:val="000000" w:themeColor="text1"/>
          <w:szCs w:val="21"/>
        </w:rPr>
        <w:t>Java EE</w:t>
      </w:r>
      <w:r>
        <w:rPr>
          <w:rFonts w:eastAsiaTheme="minorEastAsia"/>
          <w:bCs/>
          <w:color w:val="000000" w:themeColor="text1"/>
          <w:szCs w:val="21"/>
        </w:rPr>
        <w:t>开发环境配置、</w:t>
      </w:r>
      <w:r>
        <w:rPr>
          <w:rFonts w:eastAsiaTheme="minorEastAsia"/>
          <w:bCs/>
          <w:color w:val="000000" w:themeColor="text1"/>
          <w:szCs w:val="21"/>
        </w:rPr>
        <w:t>MyBatis 3</w:t>
      </w:r>
      <w:r>
        <w:rPr>
          <w:rFonts w:eastAsiaTheme="minorEastAsia"/>
          <w:bCs/>
          <w:color w:val="000000" w:themeColor="text1"/>
          <w:szCs w:val="21"/>
        </w:rPr>
        <w:t>、</w:t>
      </w:r>
      <w:r>
        <w:rPr>
          <w:rFonts w:eastAsiaTheme="minorEastAsia"/>
          <w:bCs/>
          <w:color w:val="000000" w:themeColor="text1"/>
          <w:szCs w:val="21"/>
        </w:rPr>
        <w:t>Struts 2</w:t>
      </w:r>
      <w:r>
        <w:rPr>
          <w:rFonts w:eastAsiaTheme="minorEastAsia"/>
          <w:bCs/>
          <w:color w:val="000000" w:themeColor="text1"/>
          <w:szCs w:val="21"/>
        </w:rPr>
        <w:t>、</w:t>
      </w:r>
      <w:r>
        <w:rPr>
          <w:rFonts w:eastAsiaTheme="minorEastAsia"/>
          <w:bCs/>
          <w:color w:val="000000" w:themeColor="text1"/>
          <w:szCs w:val="21"/>
        </w:rPr>
        <w:t>Ajax+JSON</w:t>
      </w:r>
      <w:r>
        <w:rPr>
          <w:rFonts w:eastAsiaTheme="minorEastAsia"/>
          <w:bCs/>
          <w:color w:val="000000" w:themeColor="text1"/>
          <w:szCs w:val="21"/>
        </w:rPr>
        <w:t>、</w:t>
      </w:r>
      <w:r>
        <w:rPr>
          <w:rFonts w:eastAsiaTheme="minorEastAsia"/>
          <w:bCs/>
          <w:color w:val="000000" w:themeColor="text1"/>
          <w:szCs w:val="21"/>
        </w:rPr>
        <w:t>Spring 4 MVC</w:t>
      </w:r>
      <w:r>
        <w:rPr>
          <w:rFonts w:eastAsiaTheme="minorEastAsia"/>
          <w:bCs/>
          <w:color w:val="000000" w:themeColor="text1"/>
          <w:szCs w:val="21"/>
        </w:rPr>
        <w:t>、</w:t>
      </w:r>
      <w:r>
        <w:rPr>
          <w:rFonts w:eastAsiaTheme="minorEastAsia"/>
          <w:bCs/>
          <w:color w:val="000000" w:themeColor="text1"/>
          <w:szCs w:val="21"/>
        </w:rPr>
        <w:t>Hibernate 4</w:t>
      </w:r>
      <w:r>
        <w:rPr>
          <w:rFonts w:eastAsiaTheme="minorEastAsia"/>
          <w:bCs/>
          <w:color w:val="000000" w:themeColor="text1"/>
          <w:szCs w:val="21"/>
        </w:rPr>
        <w:t>、</w:t>
      </w:r>
      <w:r>
        <w:rPr>
          <w:rFonts w:eastAsiaTheme="minorEastAsia"/>
          <w:bCs/>
          <w:color w:val="000000" w:themeColor="text1"/>
          <w:szCs w:val="21"/>
        </w:rPr>
        <w:t>Spring 4</w:t>
      </w:r>
      <w:r>
        <w:rPr>
          <w:rFonts w:eastAsiaTheme="minorEastAsia"/>
          <w:bCs/>
          <w:color w:val="000000" w:themeColor="text1"/>
          <w:szCs w:val="21"/>
        </w:rPr>
        <w:t>、</w:t>
      </w:r>
      <w:r>
        <w:rPr>
          <w:rFonts w:eastAsiaTheme="minorEastAsia"/>
          <w:bCs/>
          <w:color w:val="000000" w:themeColor="text1"/>
          <w:szCs w:val="21"/>
        </w:rPr>
        <w:t>WebLogic+EJB3</w:t>
      </w:r>
      <w:r>
        <w:rPr>
          <w:rFonts w:eastAsiaTheme="minorEastAsia"/>
          <w:bCs/>
          <w:color w:val="000000" w:themeColor="text1"/>
          <w:szCs w:val="21"/>
        </w:rPr>
        <w:t>等主流</w:t>
      </w:r>
      <w:r>
        <w:rPr>
          <w:rFonts w:eastAsiaTheme="minorEastAsia"/>
          <w:bCs/>
          <w:color w:val="000000" w:themeColor="text1"/>
          <w:szCs w:val="21"/>
        </w:rPr>
        <w:t>JavaEE</w:t>
      </w:r>
      <w:r>
        <w:rPr>
          <w:rFonts w:eastAsiaTheme="minorEastAsia"/>
          <w:bCs/>
          <w:color w:val="000000" w:themeColor="text1"/>
          <w:szCs w:val="21"/>
        </w:rPr>
        <w:t>框架的核心开发技术，介绍</w:t>
      </w:r>
      <w:r>
        <w:rPr>
          <w:rFonts w:eastAsiaTheme="minorEastAsia"/>
          <w:bCs/>
          <w:color w:val="000000" w:themeColor="text1"/>
          <w:szCs w:val="21"/>
        </w:rPr>
        <w:t>MVC</w:t>
      </w:r>
      <w:r>
        <w:rPr>
          <w:rFonts w:eastAsiaTheme="minorEastAsia"/>
          <w:bCs/>
          <w:color w:val="000000" w:themeColor="text1"/>
          <w:szCs w:val="21"/>
        </w:rPr>
        <w:t>框架的原理实现、上传、下载、数据验证、国际化、多模块分组开发、转发</w:t>
      </w:r>
      <w:r>
        <w:rPr>
          <w:rFonts w:eastAsiaTheme="minorEastAsia"/>
          <w:bCs/>
          <w:color w:val="000000" w:themeColor="text1"/>
          <w:szCs w:val="21"/>
        </w:rPr>
        <w:t>/</w:t>
      </w:r>
      <w:r>
        <w:rPr>
          <w:rFonts w:eastAsiaTheme="minorEastAsia"/>
          <w:bCs/>
          <w:color w:val="000000" w:themeColor="text1"/>
          <w:szCs w:val="21"/>
        </w:rPr>
        <w:t>重定向；</w:t>
      </w:r>
      <w:r>
        <w:rPr>
          <w:rFonts w:eastAsiaTheme="minorEastAsia"/>
          <w:bCs/>
          <w:color w:val="000000" w:themeColor="text1"/>
          <w:szCs w:val="21"/>
        </w:rPr>
        <w:t>JSON</w:t>
      </w:r>
      <w:r>
        <w:rPr>
          <w:rFonts w:eastAsiaTheme="minorEastAsia"/>
          <w:bCs/>
          <w:color w:val="000000" w:themeColor="text1"/>
          <w:szCs w:val="21"/>
        </w:rPr>
        <w:t>的解析；</w:t>
      </w:r>
      <w:r>
        <w:rPr>
          <w:rFonts w:eastAsiaTheme="minorEastAsia"/>
          <w:bCs/>
          <w:color w:val="000000" w:themeColor="text1"/>
          <w:szCs w:val="21"/>
        </w:rPr>
        <w:t>Ajax</w:t>
      </w:r>
      <w:r>
        <w:rPr>
          <w:rFonts w:eastAsiaTheme="minorEastAsia"/>
          <w:bCs/>
          <w:color w:val="000000" w:themeColor="text1"/>
          <w:szCs w:val="21"/>
        </w:rPr>
        <w:t>及</w:t>
      </w:r>
      <w:r>
        <w:rPr>
          <w:rFonts w:eastAsiaTheme="minorEastAsia"/>
          <w:bCs/>
          <w:color w:val="000000" w:themeColor="text1"/>
          <w:szCs w:val="21"/>
        </w:rPr>
        <w:t>JSON</w:t>
      </w:r>
      <w:r>
        <w:rPr>
          <w:rFonts w:eastAsiaTheme="minorEastAsia"/>
          <w:bCs/>
          <w:color w:val="000000" w:themeColor="text1"/>
          <w:szCs w:val="21"/>
        </w:rPr>
        <w:t>和</w:t>
      </w:r>
      <w:r>
        <w:rPr>
          <w:rFonts w:eastAsiaTheme="minorEastAsia"/>
          <w:bCs/>
          <w:color w:val="000000" w:themeColor="text1"/>
          <w:szCs w:val="21"/>
        </w:rPr>
        <w:t>MVC</w:t>
      </w:r>
      <w:r>
        <w:rPr>
          <w:rFonts w:eastAsiaTheme="minorEastAsia"/>
          <w:bCs/>
          <w:color w:val="000000" w:themeColor="text1"/>
          <w:szCs w:val="21"/>
        </w:rPr>
        <w:t>框架整合开发；</w:t>
      </w:r>
      <w:r>
        <w:rPr>
          <w:rFonts w:eastAsiaTheme="minorEastAsia"/>
          <w:bCs/>
          <w:color w:val="000000" w:themeColor="text1"/>
          <w:szCs w:val="21"/>
        </w:rPr>
        <w:t>ORM</w:t>
      </w:r>
      <w:r>
        <w:rPr>
          <w:rFonts w:eastAsiaTheme="minorEastAsia"/>
          <w:bCs/>
          <w:color w:val="000000" w:themeColor="text1"/>
          <w:szCs w:val="21"/>
        </w:rPr>
        <w:t>框架的</w:t>
      </w:r>
      <w:r>
        <w:rPr>
          <w:rFonts w:eastAsiaTheme="minorEastAsia"/>
          <w:bCs/>
          <w:color w:val="000000" w:themeColor="text1"/>
          <w:szCs w:val="21"/>
        </w:rPr>
        <w:t>CURD</w:t>
      </w:r>
      <w:r>
        <w:rPr>
          <w:rFonts w:eastAsiaTheme="minorEastAsia"/>
          <w:bCs/>
          <w:color w:val="000000" w:themeColor="text1"/>
          <w:szCs w:val="21"/>
        </w:rPr>
        <w:t>及</w:t>
      </w:r>
      <w:r>
        <w:rPr>
          <w:rFonts w:eastAsiaTheme="minorEastAsia"/>
          <w:bCs/>
          <w:color w:val="000000" w:themeColor="text1"/>
          <w:szCs w:val="21"/>
        </w:rPr>
        <w:t>MyBatis</w:t>
      </w:r>
      <w:r>
        <w:rPr>
          <w:rFonts w:eastAsiaTheme="minorEastAsia"/>
          <w:bCs/>
          <w:color w:val="000000" w:themeColor="text1"/>
          <w:szCs w:val="21"/>
        </w:rPr>
        <w:t>和</w:t>
      </w:r>
      <w:r>
        <w:rPr>
          <w:rFonts w:eastAsiaTheme="minorEastAsia"/>
          <w:bCs/>
          <w:color w:val="000000" w:themeColor="text1"/>
          <w:szCs w:val="21"/>
        </w:rPr>
        <w:t>Hibernate</w:t>
      </w:r>
      <w:r>
        <w:rPr>
          <w:rFonts w:eastAsiaTheme="minorEastAsia"/>
          <w:bCs/>
          <w:color w:val="000000" w:themeColor="text1"/>
          <w:szCs w:val="21"/>
        </w:rPr>
        <w:t>中映射文件的使用；</w:t>
      </w:r>
      <w:r>
        <w:rPr>
          <w:rFonts w:eastAsiaTheme="minorEastAsia"/>
          <w:bCs/>
          <w:color w:val="000000" w:themeColor="text1"/>
          <w:szCs w:val="21"/>
        </w:rPr>
        <w:t>Spring 4</w:t>
      </w:r>
      <w:r>
        <w:rPr>
          <w:rFonts w:eastAsiaTheme="minorEastAsia"/>
          <w:bCs/>
          <w:color w:val="000000" w:themeColor="text1"/>
          <w:szCs w:val="21"/>
        </w:rPr>
        <w:t>中的</w:t>
      </w:r>
      <w:r>
        <w:rPr>
          <w:rFonts w:eastAsiaTheme="minorEastAsia"/>
          <w:bCs/>
          <w:color w:val="000000" w:themeColor="text1"/>
          <w:szCs w:val="21"/>
        </w:rPr>
        <w:t>IOC</w:t>
      </w:r>
      <w:r>
        <w:rPr>
          <w:rFonts w:eastAsiaTheme="minorEastAsia"/>
          <w:bCs/>
          <w:color w:val="000000" w:themeColor="text1"/>
          <w:szCs w:val="21"/>
        </w:rPr>
        <w:t>及</w:t>
      </w:r>
      <w:r>
        <w:rPr>
          <w:rFonts w:eastAsiaTheme="minorEastAsia"/>
          <w:bCs/>
          <w:color w:val="000000" w:themeColor="text1"/>
          <w:szCs w:val="21"/>
        </w:rPr>
        <w:t>AOP</w:t>
      </w:r>
      <w:r>
        <w:rPr>
          <w:rFonts w:eastAsiaTheme="minorEastAsia"/>
          <w:bCs/>
          <w:color w:val="000000" w:themeColor="text1"/>
          <w:szCs w:val="21"/>
        </w:rPr>
        <w:t>技术；企业中常使用的</w:t>
      </w:r>
      <w:r>
        <w:rPr>
          <w:rFonts w:eastAsiaTheme="minorEastAsia"/>
          <w:bCs/>
          <w:color w:val="000000" w:themeColor="text1"/>
          <w:szCs w:val="21"/>
        </w:rPr>
        <w:t>Struts 2</w:t>
      </w:r>
      <w:r>
        <w:rPr>
          <w:rFonts w:eastAsiaTheme="minorEastAsia"/>
          <w:bCs/>
          <w:color w:val="000000" w:themeColor="text1"/>
          <w:szCs w:val="21"/>
        </w:rPr>
        <w:t>、</w:t>
      </w:r>
      <w:r>
        <w:rPr>
          <w:rFonts w:eastAsiaTheme="minorEastAsia"/>
          <w:bCs/>
          <w:color w:val="000000" w:themeColor="text1"/>
          <w:szCs w:val="21"/>
        </w:rPr>
        <w:t>Spring 4 MVC</w:t>
      </w:r>
      <w:r>
        <w:rPr>
          <w:rFonts w:eastAsiaTheme="minorEastAsia"/>
          <w:bCs/>
          <w:color w:val="000000" w:themeColor="text1"/>
          <w:szCs w:val="21"/>
        </w:rPr>
        <w:t>、</w:t>
      </w:r>
      <w:r>
        <w:rPr>
          <w:rFonts w:eastAsiaTheme="minorEastAsia"/>
          <w:bCs/>
          <w:color w:val="000000" w:themeColor="text1"/>
          <w:szCs w:val="21"/>
        </w:rPr>
        <w:t>MyBatis 3</w:t>
      </w:r>
      <w:r>
        <w:rPr>
          <w:rFonts w:eastAsiaTheme="minorEastAsia"/>
          <w:bCs/>
          <w:color w:val="000000" w:themeColor="text1"/>
          <w:szCs w:val="21"/>
        </w:rPr>
        <w:t>、</w:t>
      </w:r>
      <w:r>
        <w:rPr>
          <w:rFonts w:eastAsiaTheme="minorEastAsia"/>
          <w:bCs/>
          <w:color w:val="000000" w:themeColor="text1"/>
          <w:szCs w:val="21"/>
        </w:rPr>
        <w:t>Hibernate 4</w:t>
      </w:r>
      <w:r>
        <w:rPr>
          <w:rFonts w:eastAsiaTheme="minorEastAsia"/>
          <w:bCs/>
          <w:color w:val="000000" w:themeColor="text1"/>
          <w:szCs w:val="21"/>
        </w:rPr>
        <w:t>、</w:t>
      </w:r>
      <w:r>
        <w:rPr>
          <w:rFonts w:eastAsiaTheme="minorEastAsia"/>
          <w:bCs/>
          <w:color w:val="000000" w:themeColor="text1"/>
          <w:szCs w:val="21"/>
        </w:rPr>
        <w:t>Spring 4</w:t>
      </w:r>
      <w:r>
        <w:rPr>
          <w:rFonts w:eastAsiaTheme="minorEastAsia"/>
          <w:bCs/>
          <w:color w:val="000000" w:themeColor="text1"/>
          <w:szCs w:val="21"/>
        </w:rPr>
        <w:t>整合开发，以及通过</w:t>
      </w:r>
      <w:r>
        <w:rPr>
          <w:rFonts w:eastAsiaTheme="minorEastAsia"/>
          <w:bCs/>
          <w:color w:val="000000" w:themeColor="text1"/>
          <w:szCs w:val="21"/>
        </w:rPr>
        <w:t>WebLogic+EJB3</w:t>
      </w:r>
      <w:r>
        <w:rPr>
          <w:rFonts w:eastAsiaTheme="minorEastAsia"/>
          <w:bCs/>
          <w:color w:val="000000" w:themeColor="text1"/>
          <w:szCs w:val="21"/>
        </w:rPr>
        <w:t>深入学习</w:t>
      </w:r>
      <w:r>
        <w:rPr>
          <w:rFonts w:eastAsiaTheme="minorEastAsia"/>
          <w:bCs/>
          <w:color w:val="000000" w:themeColor="text1"/>
          <w:szCs w:val="21"/>
        </w:rPr>
        <w:t>JavaEE</w:t>
      </w:r>
      <w:r>
        <w:rPr>
          <w:rFonts w:eastAsiaTheme="minorEastAsia"/>
          <w:bCs/>
          <w:color w:val="000000" w:themeColor="text1"/>
          <w:szCs w:val="21"/>
        </w:rPr>
        <w:t>的体系结构等实用内容。</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先修课程：</w:t>
      </w:r>
      <w:r>
        <w:rPr>
          <w:rFonts w:eastAsiaTheme="minorEastAsia"/>
          <w:bCs/>
          <w:color w:val="000000" w:themeColor="text1"/>
          <w:szCs w:val="21"/>
        </w:rPr>
        <w:t>Java</w:t>
      </w:r>
      <w:r>
        <w:rPr>
          <w:rFonts w:eastAsiaTheme="minorEastAsia"/>
          <w:color w:val="000000" w:themeColor="text1"/>
          <w:szCs w:val="21"/>
        </w:rPr>
        <w:t>核心编程</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教材：</w:t>
      </w:r>
      <w:r>
        <w:rPr>
          <w:rFonts w:eastAsiaTheme="minorEastAsia"/>
          <w:bCs/>
          <w:color w:val="000000" w:themeColor="text1"/>
          <w:szCs w:val="21"/>
        </w:rPr>
        <w:t>教师自编讲义</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Java EE</w:t>
      </w:r>
      <w:r>
        <w:rPr>
          <w:rFonts w:eastAsiaTheme="minorEastAsia"/>
          <w:bCs/>
          <w:color w:val="000000" w:themeColor="text1"/>
          <w:szCs w:val="21"/>
        </w:rPr>
        <w:t>实用教程》</w:t>
      </w:r>
      <w:r>
        <w:rPr>
          <w:rFonts w:eastAsiaTheme="minorEastAsia"/>
          <w:bCs/>
          <w:color w:val="000000" w:themeColor="text1"/>
          <w:szCs w:val="21"/>
        </w:rPr>
        <w:t>,</w:t>
      </w:r>
      <w:r>
        <w:rPr>
          <w:rFonts w:eastAsiaTheme="minorEastAsia"/>
          <w:color w:val="000000" w:themeColor="text1"/>
          <w:szCs w:val="21"/>
        </w:rPr>
        <w:t xml:space="preserve"> </w:t>
      </w:r>
      <w:r>
        <w:rPr>
          <w:rFonts w:eastAsiaTheme="minorEastAsia"/>
          <w:bCs/>
          <w:color w:val="000000" w:themeColor="text1"/>
          <w:szCs w:val="21"/>
        </w:rPr>
        <w:t>郑阿奇，电子工业出版社，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 xml:space="preserve">[2] </w:t>
      </w:r>
      <w:r>
        <w:rPr>
          <w:rFonts w:eastAsiaTheme="minorEastAsia"/>
          <w:bCs/>
          <w:color w:val="000000" w:themeColor="text1"/>
          <w:szCs w:val="21"/>
        </w:rPr>
        <w:t>《</w:t>
      </w:r>
      <w:r>
        <w:rPr>
          <w:rFonts w:eastAsiaTheme="minorEastAsia"/>
          <w:bCs/>
          <w:color w:val="000000" w:themeColor="text1"/>
          <w:szCs w:val="21"/>
        </w:rPr>
        <w:t>Java Web</w:t>
      </w:r>
      <w:r>
        <w:rPr>
          <w:rFonts w:eastAsiaTheme="minorEastAsia"/>
          <w:bCs/>
          <w:color w:val="000000" w:themeColor="text1"/>
          <w:szCs w:val="21"/>
        </w:rPr>
        <w:t>整合开发实战》</w:t>
      </w:r>
      <w:r>
        <w:rPr>
          <w:rFonts w:eastAsiaTheme="minorEastAsia"/>
          <w:bCs/>
          <w:color w:val="000000" w:themeColor="text1"/>
          <w:szCs w:val="21"/>
        </w:rPr>
        <w:t>,</w:t>
      </w:r>
      <w:r>
        <w:rPr>
          <w:rFonts w:eastAsiaTheme="minorEastAsia"/>
          <w:color w:val="000000" w:themeColor="text1"/>
          <w:szCs w:val="21"/>
        </w:rPr>
        <w:t xml:space="preserve"> </w:t>
      </w:r>
      <w:r>
        <w:rPr>
          <w:rFonts w:eastAsiaTheme="minorEastAsia"/>
          <w:bCs/>
          <w:color w:val="000000" w:themeColor="text1"/>
          <w:szCs w:val="21"/>
        </w:rPr>
        <w:t>贾蓓，镇明敏，杜磊，清华大学出版社，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[3] </w:t>
      </w:r>
      <w:r>
        <w:rPr>
          <w:rFonts w:eastAsiaTheme="minorEastAsia"/>
          <w:bCs/>
          <w:color w:val="000000" w:themeColor="text1"/>
          <w:szCs w:val="21"/>
        </w:rPr>
        <w:t>《</w:t>
      </w:r>
      <w:r>
        <w:rPr>
          <w:rFonts w:eastAsiaTheme="minorEastAsia"/>
          <w:bCs/>
          <w:color w:val="000000" w:themeColor="text1"/>
          <w:szCs w:val="21"/>
        </w:rPr>
        <w:t>Java EE</w:t>
      </w:r>
      <w:r>
        <w:rPr>
          <w:rFonts w:eastAsiaTheme="minorEastAsia"/>
          <w:bCs/>
          <w:color w:val="000000" w:themeColor="text1"/>
          <w:szCs w:val="21"/>
        </w:rPr>
        <w:t>核心框架实战》</w:t>
      </w:r>
      <w:r>
        <w:rPr>
          <w:rFonts w:eastAsiaTheme="minorEastAsia"/>
          <w:bCs/>
          <w:color w:val="000000" w:themeColor="text1"/>
          <w:szCs w:val="21"/>
        </w:rPr>
        <w:t>,</w:t>
      </w:r>
      <w:r>
        <w:rPr>
          <w:rFonts w:eastAsiaTheme="minorEastAsia"/>
          <w:color w:val="000000" w:themeColor="text1"/>
          <w:szCs w:val="21"/>
        </w:rPr>
        <w:t xml:space="preserve"> </w:t>
      </w:r>
      <w:r>
        <w:rPr>
          <w:rFonts w:eastAsiaTheme="minorEastAsia"/>
          <w:bCs/>
          <w:color w:val="000000" w:themeColor="text1"/>
          <w:szCs w:val="21"/>
        </w:rPr>
        <w:t>高洪岩，人民邮电出版社，</w:t>
      </w:r>
      <w:r>
        <w:rPr>
          <w:rFonts w:eastAsiaTheme="minorEastAsia"/>
          <w:bCs/>
          <w:color w:val="000000" w:themeColor="text1"/>
          <w:szCs w:val="21"/>
        </w:rPr>
        <w:t>2014</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71001604</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课程名称：移动应用开发</w:t>
      </w:r>
      <w:r>
        <w:rPr>
          <w:rFonts w:eastAsiaTheme="minorEastAsia"/>
          <w:bCs/>
          <w:color w:val="000000" w:themeColor="text1"/>
          <w:szCs w:val="21"/>
        </w:rPr>
        <w:t xml:space="preserve">   (Mobile Application Development)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内容提要：以讨论</w:t>
      </w:r>
      <w:r>
        <w:rPr>
          <w:rFonts w:eastAsiaTheme="minorEastAsia"/>
          <w:bCs/>
          <w:color w:val="000000" w:themeColor="text1"/>
          <w:szCs w:val="21"/>
        </w:rPr>
        <w:t>Android</w:t>
      </w:r>
      <w:r>
        <w:rPr>
          <w:rFonts w:eastAsiaTheme="minorEastAsia"/>
          <w:bCs/>
          <w:color w:val="000000" w:themeColor="text1"/>
          <w:szCs w:val="21"/>
        </w:rPr>
        <w:t>系统平台为基础，并结合实例讲解基于</w:t>
      </w:r>
      <w:r>
        <w:rPr>
          <w:rFonts w:eastAsiaTheme="minorEastAsia"/>
          <w:bCs/>
          <w:color w:val="000000" w:themeColor="text1"/>
          <w:szCs w:val="21"/>
        </w:rPr>
        <w:t>Android</w:t>
      </w:r>
      <w:r>
        <w:rPr>
          <w:rFonts w:eastAsiaTheme="minorEastAsia"/>
          <w:bCs/>
          <w:color w:val="000000" w:themeColor="text1"/>
          <w:szCs w:val="21"/>
        </w:rPr>
        <w:t>系统平台的应用开发实践过程为主要内容。全方位讲解</w:t>
      </w:r>
      <w:r>
        <w:rPr>
          <w:rFonts w:eastAsiaTheme="minorEastAsia"/>
          <w:bCs/>
          <w:color w:val="000000" w:themeColor="text1"/>
          <w:szCs w:val="21"/>
        </w:rPr>
        <w:t>Google</w:t>
      </w:r>
      <w:r>
        <w:rPr>
          <w:rFonts w:eastAsiaTheme="minorEastAsia"/>
          <w:bCs/>
          <w:color w:val="000000" w:themeColor="text1"/>
          <w:szCs w:val="21"/>
        </w:rPr>
        <w:t>开放移动应用平台</w:t>
      </w:r>
      <w:r>
        <w:rPr>
          <w:rFonts w:eastAsiaTheme="minorEastAsia"/>
          <w:bCs/>
          <w:color w:val="000000" w:themeColor="text1"/>
          <w:szCs w:val="21"/>
        </w:rPr>
        <w:t>Android</w:t>
      </w:r>
      <w:r>
        <w:rPr>
          <w:rFonts w:eastAsiaTheme="minorEastAsia"/>
          <w:bCs/>
          <w:color w:val="000000" w:themeColor="text1"/>
          <w:szCs w:val="21"/>
        </w:rPr>
        <w:t>的各种特性，探讨应用程序的基本组件、界面布局的基础，结合</w:t>
      </w:r>
      <w:r>
        <w:rPr>
          <w:rFonts w:eastAsiaTheme="minorEastAsia"/>
          <w:bCs/>
          <w:color w:val="000000" w:themeColor="text1"/>
          <w:szCs w:val="21"/>
        </w:rPr>
        <w:t>Internet</w:t>
      </w:r>
      <w:r>
        <w:rPr>
          <w:rFonts w:eastAsiaTheme="minorEastAsia"/>
          <w:bCs/>
          <w:color w:val="000000" w:themeColor="text1"/>
          <w:szCs w:val="21"/>
        </w:rPr>
        <w:t>实现通讯录的设计和发送短信实例详细介绍</w:t>
      </w:r>
      <w:r>
        <w:rPr>
          <w:rFonts w:eastAsiaTheme="minorEastAsia"/>
          <w:bCs/>
          <w:color w:val="000000" w:themeColor="text1"/>
          <w:szCs w:val="21"/>
        </w:rPr>
        <w:t>Android</w:t>
      </w:r>
      <w:r>
        <w:rPr>
          <w:rFonts w:eastAsiaTheme="minorEastAsia"/>
          <w:bCs/>
          <w:color w:val="000000" w:themeColor="text1"/>
          <w:szCs w:val="21"/>
        </w:rPr>
        <w:t>系统平台开发的步骤和方法。</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w:t>
      </w:r>
      <w:r>
        <w:rPr>
          <w:rFonts w:eastAsiaTheme="minorEastAsia"/>
          <w:bCs/>
          <w:color w:val="000000" w:themeColor="text1"/>
          <w:szCs w:val="21"/>
        </w:rPr>
        <w:t>Android</w:t>
      </w:r>
      <w:r>
        <w:rPr>
          <w:rFonts w:eastAsiaTheme="minorEastAsia"/>
          <w:bCs/>
          <w:color w:val="000000" w:themeColor="text1"/>
          <w:szCs w:val="21"/>
        </w:rPr>
        <w:t>系统开发与实践》，王友钊，清华大学出版社，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Android</w:t>
      </w:r>
      <w:r>
        <w:rPr>
          <w:rFonts w:eastAsiaTheme="minorEastAsia"/>
          <w:bCs/>
          <w:color w:val="000000" w:themeColor="text1"/>
          <w:szCs w:val="21"/>
        </w:rPr>
        <w:t>系统原理及开发要点详解》，韩超、梁泉，电子工业出版社，</w:t>
      </w:r>
      <w:r>
        <w:rPr>
          <w:rFonts w:eastAsiaTheme="minorEastAsia"/>
          <w:bCs/>
          <w:color w:val="000000" w:themeColor="text1"/>
          <w:szCs w:val="21"/>
        </w:rPr>
        <w:t>2010</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Android</w:t>
      </w:r>
      <w:r>
        <w:rPr>
          <w:rFonts w:eastAsiaTheme="minorEastAsia"/>
          <w:bCs/>
          <w:color w:val="000000" w:themeColor="text1"/>
          <w:szCs w:val="21"/>
        </w:rPr>
        <w:t>操作系统与应用开发》，刘乃安，西安电子科技大学出版社，</w:t>
      </w:r>
      <w:r>
        <w:rPr>
          <w:rFonts w:eastAsiaTheme="minorEastAsia"/>
          <w:bCs/>
          <w:color w:val="000000" w:themeColor="text1"/>
          <w:szCs w:val="21"/>
        </w:rPr>
        <w:t>2012</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71001605</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课程名称：网络高级编程</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High-level Network Programming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TCP/IP</w:t>
      </w:r>
      <w:r>
        <w:rPr>
          <w:rFonts w:eastAsiaTheme="minorEastAsia"/>
          <w:bCs/>
          <w:color w:val="000000" w:themeColor="text1"/>
          <w:szCs w:val="21"/>
        </w:rPr>
        <w:t>的结构与工作原理、网络接口层基本知识、网络层技术及其协议、传输层技术及其协议、应用层常用协议、</w:t>
      </w:r>
      <w:r>
        <w:rPr>
          <w:rFonts w:eastAsiaTheme="minorEastAsia"/>
          <w:bCs/>
          <w:color w:val="000000" w:themeColor="text1"/>
          <w:szCs w:val="21"/>
        </w:rPr>
        <w:t>TCP/IP</w:t>
      </w:r>
      <w:r>
        <w:rPr>
          <w:rFonts w:eastAsiaTheme="minorEastAsia"/>
          <w:bCs/>
          <w:color w:val="000000" w:themeColor="text1"/>
          <w:szCs w:val="21"/>
        </w:rPr>
        <w:t>的实现技术、网络程序设计基本知识、</w:t>
      </w:r>
      <w:r>
        <w:rPr>
          <w:rFonts w:eastAsiaTheme="minorEastAsia"/>
          <w:bCs/>
          <w:color w:val="000000" w:themeColor="text1"/>
          <w:szCs w:val="21"/>
        </w:rPr>
        <w:t>TCP</w:t>
      </w:r>
      <w:r>
        <w:rPr>
          <w:rFonts w:eastAsiaTheme="minorEastAsia"/>
          <w:bCs/>
          <w:color w:val="000000" w:themeColor="text1"/>
          <w:szCs w:val="21"/>
        </w:rPr>
        <w:t>编程、</w:t>
      </w:r>
      <w:r>
        <w:rPr>
          <w:rFonts w:eastAsiaTheme="minorEastAsia"/>
          <w:bCs/>
          <w:color w:val="000000" w:themeColor="text1"/>
          <w:szCs w:val="21"/>
        </w:rPr>
        <w:t>UDP</w:t>
      </w:r>
      <w:r>
        <w:rPr>
          <w:rFonts w:eastAsiaTheme="minorEastAsia"/>
          <w:bCs/>
          <w:color w:val="000000" w:themeColor="text1"/>
          <w:szCs w:val="21"/>
        </w:rPr>
        <w:t>编程、网络综合程序设计、</w:t>
      </w:r>
      <w:r>
        <w:rPr>
          <w:rFonts w:eastAsiaTheme="minorEastAsia"/>
          <w:bCs/>
          <w:color w:val="000000" w:themeColor="text1"/>
          <w:szCs w:val="21"/>
        </w:rPr>
        <w:t>Winsock</w:t>
      </w:r>
      <w:r>
        <w:rPr>
          <w:rFonts w:eastAsiaTheme="minorEastAsia"/>
          <w:bCs/>
          <w:color w:val="000000" w:themeColor="text1"/>
          <w:szCs w:val="21"/>
        </w:rPr>
        <w:t>常用函数介绍及其应用等内容。</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w:t>
      </w:r>
      <w:r>
        <w:rPr>
          <w:rFonts w:eastAsiaTheme="minorEastAsia"/>
          <w:bCs/>
          <w:color w:val="000000" w:themeColor="text1"/>
          <w:szCs w:val="21"/>
        </w:rPr>
        <w:t>TCP/IP</w:t>
      </w:r>
      <w:r>
        <w:rPr>
          <w:rFonts w:eastAsiaTheme="minorEastAsia"/>
          <w:bCs/>
          <w:color w:val="000000" w:themeColor="text1"/>
          <w:szCs w:val="21"/>
        </w:rPr>
        <w:t>网络编程》，任泰明，人民邮电出版社，</w:t>
      </w:r>
      <w:r>
        <w:rPr>
          <w:rFonts w:eastAsiaTheme="minorEastAsia"/>
          <w:bCs/>
          <w:color w:val="000000" w:themeColor="text1"/>
          <w:szCs w:val="21"/>
        </w:rPr>
        <w:t>2009</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TCP/IP</w:t>
      </w:r>
      <w:r>
        <w:rPr>
          <w:rFonts w:eastAsiaTheme="minorEastAsia"/>
          <w:bCs/>
          <w:color w:val="000000" w:themeColor="text1"/>
          <w:szCs w:val="21"/>
        </w:rPr>
        <w:t>协议及网络编程技术》，罗军舟，清华大学出版社，</w:t>
      </w:r>
      <w:r>
        <w:rPr>
          <w:rFonts w:eastAsiaTheme="minorEastAsia"/>
          <w:bCs/>
          <w:color w:val="000000" w:themeColor="text1"/>
          <w:szCs w:val="21"/>
        </w:rPr>
        <w:t>2004</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UNIX</w:t>
      </w:r>
      <w:r>
        <w:rPr>
          <w:rFonts w:eastAsiaTheme="minorEastAsia"/>
          <w:bCs/>
          <w:color w:val="000000" w:themeColor="text1"/>
          <w:szCs w:val="21"/>
        </w:rPr>
        <w:t>网络编程</w:t>
      </w:r>
      <w:r>
        <w:rPr>
          <w:rFonts w:eastAsiaTheme="minorEastAsia"/>
          <w:bCs/>
          <w:color w:val="000000" w:themeColor="text1"/>
          <w:szCs w:val="21"/>
        </w:rPr>
        <w:t xml:space="preserve"> </w:t>
      </w:r>
      <w:r>
        <w:rPr>
          <w:rFonts w:eastAsiaTheme="minorEastAsia"/>
          <w:bCs/>
          <w:color w:val="000000" w:themeColor="text1"/>
          <w:szCs w:val="21"/>
        </w:rPr>
        <w:t>卷</w:t>
      </w:r>
      <w:r>
        <w:rPr>
          <w:rFonts w:eastAsiaTheme="minorEastAsia"/>
          <w:bCs/>
          <w:color w:val="000000" w:themeColor="text1"/>
          <w:szCs w:val="21"/>
        </w:rPr>
        <w:t>1</w:t>
      </w:r>
      <w:r>
        <w:rPr>
          <w:rFonts w:eastAsiaTheme="minorEastAsia"/>
          <w:bCs/>
          <w:color w:val="000000" w:themeColor="text1"/>
          <w:szCs w:val="21"/>
        </w:rPr>
        <w:t>：套接字联网</w:t>
      </w:r>
      <w:r>
        <w:rPr>
          <w:rFonts w:eastAsiaTheme="minorEastAsia"/>
          <w:bCs/>
          <w:color w:val="000000" w:themeColor="text1"/>
          <w:szCs w:val="21"/>
        </w:rPr>
        <w:t>API(</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w:t>
      </w:r>
      <w:r>
        <w:rPr>
          <w:rFonts w:eastAsiaTheme="minorEastAsia"/>
          <w:bCs/>
          <w:color w:val="000000" w:themeColor="text1"/>
          <w:szCs w:val="21"/>
        </w:rPr>
        <w:t>)</w:t>
      </w:r>
      <w:r>
        <w:rPr>
          <w:rFonts w:eastAsiaTheme="minorEastAsia"/>
          <w:bCs/>
          <w:color w:val="000000" w:themeColor="text1"/>
          <w:szCs w:val="21"/>
        </w:rPr>
        <w:t>》，</w:t>
      </w:r>
      <w:r>
        <w:rPr>
          <w:rFonts w:eastAsiaTheme="minorEastAsia"/>
          <w:bCs/>
          <w:color w:val="000000" w:themeColor="text1"/>
          <w:szCs w:val="21"/>
        </w:rPr>
        <w:t>W. Richard Stevens</w:t>
      </w:r>
      <w:r>
        <w:rPr>
          <w:rFonts w:eastAsiaTheme="minorEastAsia"/>
          <w:bCs/>
          <w:color w:val="000000" w:themeColor="text1"/>
          <w:szCs w:val="21"/>
        </w:rPr>
        <w:t>，人民邮电出版社，</w:t>
      </w:r>
      <w:r>
        <w:rPr>
          <w:rFonts w:eastAsiaTheme="minorEastAsia"/>
          <w:bCs/>
          <w:color w:val="000000" w:themeColor="text1"/>
          <w:szCs w:val="21"/>
        </w:rPr>
        <w:t>2010</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71001606</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课程名称：数据分析与可视化（</w:t>
      </w:r>
      <w:r>
        <w:rPr>
          <w:rFonts w:eastAsiaTheme="minorEastAsia"/>
          <w:color w:val="000000" w:themeColor="text1"/>
          <w:szCs w:val="21"/>
        </w:rPr>
        <w:t>Data Analysis and Visualization</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周学时：</w:t>
      </w:r>
      <w:r>
        <w:rPr>
          <w:rFonts w:eastAsiaTheme="minorEastAsia"/>
          <w:color w:val="000000" w:themeColor="text1"/>
          <w:szCs w:val="21"/>
        </w:rPr>
        <w:t xml:space="preserve">2+1  </w:t>
      </w:r>
      <w:r>
        <w:rPr>
          <w:rFonts w:eastAsiaTheme="minorEastAsia"/>
          <w:color w:val="000000" w:themeColor="text1"/>
          <w:szCs w:val="21"/>
        </w:rPr>
        <w:t>总学时</w:t>
      </w:r>
      <w:r>
        <w:rPr>
          <w:rFonts w:eastAsiaTheme="minorEastAsia"/>
          <w:color w:val="000000" w:themeColor="text1"/>
          <w:szCs w:val="21"/>
        </w:rPr>
        <w:t>54</w:t>
      </w:r>
      <w:r>
        <w:rPr>
          <w:rFonts w:eastAsiaTheme="minorEastAsia"/>
          <w:color w:val="000000" w:themeColor="text1"/>
          <w:szCs w:val="21"/>
        </w:rPr>
        <w:t>学时（讲授</w:t>
      </w:r>
      <w:r>
        <w:rPr>
          <w:rFonts w:eastAsiaTheme="minorEastAsia"/>
          <w:color w:val="000000" w:themeColor="text1"/>
          <w:szCs w:val="21"/>
        </w:rPr>
        <w:t>36</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内容提要：本课程首先经典的统计方法、现代统计模型，并讲解数据可视化的基础理论和概念，以及介绍带有空间坐标或时间信息的数据的可视化方法、</w:t>
      </w:r>
      <w:proofErr w:type="gramStart"/>
      <w:r>
        <w:rPr>
          <w:rFonts w:eastAsiaTheme="minorEastAsia"/>
          <w:color w:val="000000" w:themeColor="text1"/>
          <w:szCs w:val="21"/>
        </w:rPr>
        <w:t>描述非</w:t>
      </w:r>
      <w:proofErr w:type="gramEnd"/>
      <w:r>
        <w:rPr>
          <w:rFonts w:eastAsiaTheme="minorEastAsia"/>
          <w:color w:val="000000" w:themeColor="text1"/>
          <w:szCs w:val="21"/>
        </w:rPr>
        <w:t>结构化和非几何的抽象数据的可视化，最后介绍面向各类数据的可视化在实际应用中共同需要的方法、技术和工具，以及在具体领域的可视化和应用系统。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先修课程：概率论与数理统计，面向对象程序设计（</w:t>
      </w:r>
      <w:r>
        <w:rPr>
          <w:rFonts w:eastAsiaTheme="minorEastAsia"/>
          <w:color w:val="000000" w:themeColor="text1"/>
          <w:szCs w:val="21"/>
        </w:rPr>
        <w:t>Java</w:t>
      </w:r>
      <w:r>
        <w:rPr>
          <w:rFonts w:eastAsiaTheme="minorEastAsia"/>
          <w:color w:val="000000" w:themeColor="text1"/>
          <w:szCs w:val="21"/>
        </w:rPr>
        <w:t>），</w:t>
      </w:r>
      <w:r>
        <w:rPr>
          <w:rFonts w:eastAsiaTheme="minorEastAsia"/>
          <w:color w:val="000000" w:themeColor="text1"/>
          <w:szCs w:val="21"/>
        </w:rPr>
        <w:t>Python</w:t>
      </w:r>
      <w:r>
        <w:rPr>
          <w:rFonts w:eastAsiaTheme="minorEastAsia"/>
          <w:color w:val="000000" w:themeColor="text1"/>
          <w:szCs w:val="21"/>
        </w:rPr>
        <w:t>程序设计</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教材：《数据可视化》，陈为，沈则潜，电子工业出版社，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outlineLvl w:val="0"/>
        <w:rPr>
          <w:rFonts w:eastAsiaTheme="minorEastAsia"/>
          <w:bCs/>
          <w:color w:val="000000" w:themeColor="text1"/>
          <w:szCs w:val="21"/>
        </w:rPr>
      </w:pPr>
      <w:bookmarkStart w:id="16" w:name="_Toc7145"/>
      <w:bookmarkStart w:id="17" w:name="_Toc4051"/>
      <w:r>
        <w:rPr>
          <w:rFonts w:eastAsiaTheme="minorEastAsia"/>
          <w:bCs/>
          <w:color w:val="000000" w:themeColor="text1"/>
          <w:szCs w:val="21"/>
        </w:rPr>
        <w:t xml:space="preserve">[1] </w:t>
      </w:r>
      <w:r>
        <w:rPr>
          <w:rFonts w:eastAsiaTheme="minorEastAsia"/>
          <w:bCs/>
          <w:color w:val="000000" w:themeColor="text1"/>
          <w:szCs w:val="21"/>
        </w:rPr>
        <w:t>《数据可视化实战》，</w:t>
      </w:r>
      <w:r>
        <w:rPr>
          <w:rFonts w:eastAsiaTheme="minorEastAsia"/>
          <w:bCs/>
          <w:color w:val="000000" w:themeColor="text1"/>
          <w:szCs w:val="21"/>
        </w:rPr>
        <w:t>Scott Murray</w:t>
      </w:r>
      <w:r>
        <w:rPr>
          <w:rFonts w:eastAsiaTheme="minorEastAsia"/>
          <w:bCs/>
          <w:color w:val="000000" w:themeColor="text1"/>
          <w:szCs w:val="21"/>
        </w:rPr>
        <w:t>著，李松峰译，人民邮电出版社，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bookmarkEnd w:id="16"/>
      <w:bookmarkEnd w:id="17"/>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《数据可视化的基本原理与方法》，陈为，张嵩，鲁爱东，科学出版社，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71001607</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课程名称：数据挖掘</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Introduction to Data Mining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数据挖掘基本知识、数据挖掘预处理方法、决策树分类及其他分类方法、关联知识挖掘方法、各种聚类分析方法，以及文本挖掘所涉及表示、分类和聚类等方法，还包括视频挖掘所涉及的视频镜头检测、字幕提取、视频摘要和视频检索等主要分析方法。</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教材：《数据挖掘：概念与技术（原书第</w:t>
      </w:r>
      <w:r>
        <w:rPr>
          <w:rFonts w:eastAsiaTheme="minorEastAsia"/>
          <w:bCs/>
          <w:color w:val="000000" w:themeColor="text1"/>
          <w:szCs w:val="21"/>
        </w:rPr>
        <w:t>3</w:t>
      </w:r>
      <w:r>
        <w:rPr>
          <w:rFonts w:eastAsiaTheme="minorEastAsia"/>
          <w:bCs/>
          <w:color w:val="000000" w:themeColor="text1"/>
          <w:szCs w:val="21"/>
        </w:rPr>
        <w:t>版）》，（美）韩家炜等，机械工业出版社，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《数据挖掘</w:t>
      </w:r>
      <w:r>
        <w:rPr>
          <w:rFonts w:eastAsiaTheme="minorEastAsia"/>
          <w:bCs/>
          <w:color w:val="000000" w:themeColor="text1"/>
          <w:szCs w:val="21"/>
        </w:rPr>
        <w:t>——</w:t>
      </w:r>
      <w:r>
        <w:rPr>
          <w:rFonts w:eastAsiaTheme="minorEastAsia"/>
          <w:bCs/>
          <w:color w:val="000000" w:themeColor="text1"/>
          <w:szCs w:val="21"/>
        </w:rPr>
        <w:t>理论与应用》，胡可云等，北京交通大学出版社，</w:t>
      </w:r>
      <w:r>
        <w:rPr>
          <w:rFonts w:eastAsiaTheme="minorEastAsia"/>
          <w:bCs/>
          <w:color w:val="000000" w:themeColor="text1"/>
          <w:szCs w:val="21"/>
        </w:rPr>
        <w:t>2008</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《数据挖掘》，朱明，中国科学技术大学出版社，</w:t>
      </w:r>
      <w:r>
        <w:rPr>
          <w:rFonts w:eastAsiaTheme="minorEastAsia"/>
          <w:bCs/>
          <w:color w:val="000000" w:themeColor="text1"/>
          <w:szCs w:val="21"/>
        </w:rPr>
        <w:t>2008</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71001608</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课程名称：数字图像处理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Digital Image Processing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内容提要：图像数字化、图像处理基础、图像几何变换、</w:t>
      </w:r>
      <w:proofErr w:type="gramStart"/>
      <w:r>
        <w:rPr>
          <w:rFonts w:eastAsiaTheme="minorEastAsia"/>
          <w:bCs/>
          <w:color w:val="000000" w:themeColor="text1"/>
          <w:szCs w:val="21"/>
        </w:rPr>
        <w:t>图像时频变换</w:t>
      </w:r>
      <w:proofErr w:type="gramEnd"/>
      <w:r>
        <w:rPr>
          <w:rFonts w:eastAsiaTheme="minorEastAsia"/>
          <w:bCs/>
          <w:color w:val="000000" w:themeColor="text1"/>
          <w:szCs w:val="21"/>
        </w:rPr>
        <w:t>、图像增强、图像恢复、图像分割、图像特征与分析、图像形态学、模式识别和图像压缩。</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教材：《数字图像处理</w:t>
      </w:r>
      <w:r>
        <w:rPr>
          <w:rFonts w:eastAsiaTheme="minorEastAsia"/>
          <w:bCs/>
          <w:color w:val="000000" w:themeColor="text1"/>
          <w:szCs w:val="21"/>
        </w:rPr>
        <w:t xml:space="preserve"> </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版》，姚敏，机械工业出版社，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《数字图像处理</w:t>
      </w:r>
      <w:r>
        <w:rPr>
          <w:rFonts w:eastAsiaTheme="minorEastAsia"/>
          <w:bCs/>
          <w:color w:val="000000" w:themeColor="text1"/>
          <w:szCs w:val="21"/>
        </w:rPr>
        <w:t>——</w:t>
      </w:r>
      <w:r>
        <w:rPr>
          <w:rFonts w:eastAsiaTheme="minorEastAsia"/>
          <w:bCs/>
          <w:color w:val="000000" w:themeColor="text1"/>
          <w:szCs w:val="21"/>
        </w:rPr>
        <w:t>原理与算法》，孙燮华，机械工业出版社，</w:t>
      </w:r>
      <w:r>
        <w:rPr>
          <w:rFonts w:eastAsiaTheme="minorEastAsia"/>
          <w:bCs/>
          <w:color w:val="000000" w:themeColor="text1"/>
          <w:szCs w:val="21"/>
        </w:rPr>
        <w:t>2010</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 xml:space="preserve">[2] </w:t>
      </w:r>
      <w:r>
        <w:rPr>
          <w:rFonts w:eastAsiaTheme="minorEastAsia"/>
          <w:bCs/>
          <w:color w:val="000000" w:themeColor="text1"/>
          <w:szCs w:val="21"/>
        </w:rPr>
        <w:t>《数字图像处理（第三版）》，冈萨雷斯，电子工业出版社，</w:t>
      </w:r>
      <w:r>
        <w:rPr>
          <w:rFonts w:eastAsiaTheme="minorEastAsia"/>
          <w:bCs/>
          <w:color w:val="000000" w:themeColor="text1"/>
          <w:szCs w:val="21"/>
        </w:rPr>
        <w:t>2011</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71001609</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课程名称：中文信息处理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Chinese Information Processing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内容提要：汉字编码体系、汉字输入技术、汉字输出技术、概率论与信息论基础、中文自动分词、词性标注、命名实体识别、句法分析、信息检索、文本分类、信息抽取、自动文摘。</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教材：《中文信息处理教程》，宋继华等，高等教育出版社，</w:t>
      </w:r>
      <w:r>
        <w:rPr>
          <w:rFonts w:eastAsiaTheme="minorEastAsia"/>
          <w:bCs/>
          <w:color w:val="000000" w:themeColor="text1"/>
          <w:szCs w:val="21"/>
        </w:rPr>
        <w:t>2011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《统计自然语言处理（第</w:t>
      </w:r>
      <w:r>
        <w:rPr>
          <w:rFonts w:eastAsiaTheme="minorEastAsia"/>
          <w:bCs/>
          <w:color w:val="000000" w:themeColor="text1"/>
          <w:szCs w:val="21"/>
        </w:rPr>
        <w:t>2</w:t>
      </w:r>
      <w:r>
        <w:rPr>
          <w:rFonts w:eastAsiaTheme="minorEastAsia"/>
          <w:bCs/>
          <w:color w:val="000000" w:themeColor="text1"/>
          <w:szCs w:val="21"/>
        </w:rPr>
        <w:t>版）》，</w:t>
      </w:r>
      <w:proofErr w:type="gramStart"/>
      <w:r>
        <w:rPr>
          <w:rFonts w:eastAsiaTheme="minorEastAsia"/>
          <w:bCs/>
          <w:color w:val="000000" w:themeColor="text1"/>
          <w:szCs w:val="21"/>
        </w:rPr>
        <w:t>宗成庆</w:t>
      </w:r>
      <w:proofErr w:type="gramEnd"/>
      <w:r>
        <w:rPr>
          <w:rFonts w:eastAsiaTheme="minorEastAsia"/>
          <w:bCs/>
          <w:color w:val="000000" w:themeColor="text1"/>
          <w:szCs w:val="21"/>
        </w:rPr>
        <w:t>著，清华大学出版社，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《中文信息处理原理及应用（第二版）》，</w:t>
      </w:r>
      <w:proofErr w:type="gramStart"/>
      <w:r>
        <w:rPr>
          <w:rFonts w:eastAsiaTheme="minorEastAsia"/>
          <w:bCs/>
          <w:color w:val="000000" w:themeColor="text1"/>
          <w:szCs w:val="21"/>
        </w:rPr>
        <w:t>苗夺谦</w:t>
      </w:r>
      <w:proofErr w:type="gramEnd"/>
      <w:r>
        <w:rPr>
          <w:rFonts w:eastAsiaTheme="minorEastAsia"/>
          <w:bCs/>
          <w:color w:val="000000" w:themeColor="text1"/>
          <w:szCs w:val="21"/>
        </w:rPr>
        <w:t>等，清华大学出版社，</w:t>
      </w:r>
      <w:r>
        <w:rPr>
          <w:rFonts w:eastAsiaTheme="minorEastAsia"/>
          <w:bCs/>
          <w:color w:val="000000" w:themeColor="text1"/>
          <w:szCs w:val="21"/>
        </w:rPr>
        <w:t>2015</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71001610</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课程名称：云计算技术</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Cloud Computing Technology</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proofErr w:type="gramStart"/>
      <w:r>
        <w:rPr>
          <w:rFonts w:eastAsiaTheme="minorEastAsia"/>
          <w:bCs/>
          <w:color w:val="000000" w:themeColor="text1"/>
          <w:szCs w:val="21"/>
        </w:rPr>
        <w:t>云计算</w:t>
      </w:r>
      <w:proofErr w:type="gramEnd"/>
      <w:r>
        <w:rPr>
          <w:rFonts w:eastAsiaTheme="minorEastAsia"/>
          <w:bCs/>
          <w:color w:val="000000" w:themeColor="text1"/>
          <w:szCs w:val="21"/>
        </w:rPr>
        <w:t>的概念，</w:t>
      </w:r>
      <w:proofErr w:type="gramStart"/>
      <w:r>
        <w:rPr>
          <w:rFonts w:eastAsiaTheme="minorEastAsia"/>
          <w:bCs/>
          <w:color w:val="000000" w:themeColor="text1"/>
          <w:szCs w:val="21"/>
        </w:rPr>
        <w:t>云计算</w:t>
      </w:r>
      <w:proofErr w:type="gramEnd"/>
      <w:r>
        <w:rPr>
          <w:rFonts w:eastAsiaTheme="minorEastAsia"/>
          <w:bCs/>
          <w:color w:val="000000" w:themeColor="text1"/>
          <w:szCs w:val="21"/>
        </w:rPr>
        <w:t>发展的内外在动力，</w:t>
      </w:r>
      <w:proofErr w:type="gramStart"/>
      <w:r>
        <w:rPr>
          <w:rFonts w:eastAsiaTheme="minorEastAsia"/>
          <w:bCs/>
          <w:color w:val="000000" w:themeColor="text1"/>
          <w:szCs w:val="21"/>
        </w:rPr>
        <w:t>云计算</w:t>
      </w:r>
      <w:proofErr w:type="gramEnd"/>
      <w:r>
        <w:rPr>
          <w:rFonts w:eastAsiaTheme="minorEastAsia"/>
          <w:bCs/>
          <w:color w:val="000000" w:themeColor="text1"/>
          <w:szCs w:val="21"/>
        </w:rPr>
        <w:t>所带来的机会，主流云计算的工作机制，</w:t>
      </w:r>
      <w:proofErr w:type="gramStart"/>
      <w:r>
        <w:rPr>
          <w:rFonts w:eastAsiaTheme="minorEastAsia"/>
          <w:bCs/>
          <w:color w:val="000000" w:themeColor="text1"/>
          <w:szCs w:val="21"/>
        </w:rPr>
        <w:t>云计算</w:t>
      </w:r>
      <w:proofErr w:type="gramEnd"/>
      <w:r>
        <w:rPr>
          <w:rFonts w:eastAsiaTheme="minorEastAsia"/>
          <w:bCs/>
          <w:color w:val="000000" w:themeColor="text1"/>
          <w:szCs w:val="21"/>
        </w:rPr>
        <w:t>的主要技术原理，国内外的最佳实践，如何运用云计算技术，以及企业如何向</w:t>
      </w:r>
      <w:proofErr w:type="gramStart"/>
      <w:r>
        <w:rPr>
          <w:rFonts w:eastAsiaTheme="minorEastAsia"/>
          <w:bCs/>
          <w:color w:val="000000" w:themeColor="text1"/>
          <w:szCs w:val="21"/>
        </w:rPr>
        <w:t>云计算</w:t>
      </w:r>
      <w:proofErr w:type="gramEnd"/>
      <w:r>
        <w:rPr>
          <w:rFonts w:eastAsiaTheme="minorEastAsia"/>
          <w:bCs/>
          <w:color w:val="000000" w:themeColor="text1"/>
          <w:szCs w:val="21"/>
        </w:rPr>
        <w:t>转型和落地。</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教材：《云计算核心技术剖析》，吴朱华，人民邮电出版社，</w:t>
      </w:r>
      <w:r>
        <w:rPr>
          <w:rFonts w:eastAsiaTheme="minorEastAsia"/>
          <w:bCs/>
          <w:color w:val="000000" w:themeColor="text1"/>
          <w:szCs w:val="21"/>
        </w:rPr>
        <w:t xml:space="preserve"> 2011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《云计算的关键技术与应用实例》，王鹏，人民邮电出版社，</w:t>
      </w:r>
      <w:r>
        <w:rPr>
          <w:rFonts w:eastAsiaTheme="minorEastAsia"/>
          <w:bCs/>
          <w:color w:val="000000" w:themeColor="text1"/>
          <w:szCs w:val="21"/>
        </w:rPr>
        <w:t xml:space="preserve">2010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《云计算：应用开发实践》，徐强，王振江，机械工业出版社，</w:t>
      </w:r>
      <w:r>
        <w:rPr>
          <w:rFonts w:eastAsiaTheme="minorEastAsia"/>
          <w:bCs/>
          <w:color w:val="000000" w:themeColor="text1"/>
          <w:szCs w:val="21"/>
        </w:rPr>
        <w:t>2012</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课程编号：</w:t>
      </w:r>
      <w:r>
        <w:rPr>
          <w:rFonts w:eastAsiaTheme="minorEastAsia"/>
          <w:bCs/>
          <w:color w:val="000000" w:themeColor="text1"/>
          <w:szCs w:val="21"/>
        </w:rPr>
        <w:t>71001611</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课程名称：</w:t>
      </w:r>
      <w:r>
        <w:rPr>
          <w:rFonts w:eastAsiaTheme="minorEastAsia"/>
          <w:bCs/>
          <w:color w:val="000000" w:themeColor="text1"/>
          <w:szCs w:val="21"/>
        </w:rPr>
        <w:t>计算机系统结构</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Computer Architecture</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内容提要：</w:t>
      </w:r>
      <w:r>
        <w:rPr>
          <w:rFonts w:eastAsiaTheme="minorEastAsia"/>
          <w:bCs/>
          <w:color w:val="000000" w:themeColor="text1"/>
          <w:szCs w:val="21"/>
        </w:rPr>
        <w:t>计算机系统结构的基本概念、计算机指令集的设计、</w:t>
      </w:r>
      <w:r>
        <w:rPr>
          <w:rFonts w:eastAsiaTheme="minorEastAsia"/>
          <w:bCs/>
          <w:color w:val="000000" w:themeColor="text1"/>
          <w:szCs w:val="21"/>
        </w:rPr>
        <w:t>RISC</w:t>
      </w:r>
      <w:r>
        <w:rPr>
          <w:rFonts w:eastAsiaTheme="minorEastAsia"/>
          <w:bCs/>
          <w:color w:val="000000" w:themeColor="text1"/>
          <w:szCs w:val="21"/>
        </w:rPr>
        <w:t>技术以及</w:t>
      </w:r>
      <w:r>
        <w:rPr>
          <w:rFonts w:eastAsiaTheme="minorEastAsia"/>
          <w:bCs/>
          <w:color w:val="000000" w:themeColor="text1"/>
          <w:szCs w:val="21"/>
        </w:rPr>
        <w:t>MIPS</w:t>
      </w:r>
      <w:r>
        <w:rPr>
          <w:rFonts w:eastAsiaTheme="minorEastAsia"/>
          <w:bCs/>
          <w:color w:val="000000" w:themeColor="text1"/>
          <w:szCs w:val="21"/>
        </w:rPr>
        <w:t>指令集结构、流水线技术、指令级并行、总线、通道</w:t>
      </w:r>
      <w:proofErr w:type="gramStart"/>
      <w:r>
        <w:rPr>
          <w:rFonts w:eastAsiaTheme="minorEastAsia"/>
          <w:bCs/>
          <w:color w:val="000000" w:themeColor="text1"/>
          <w:szCs w:val="21"/>
        </w:rPr>
        <w:t>外理机及其</w:t>
      </w:r>
      <w:proofErr w:type="gramEnd"/>
      <w:r>
        <w:rPr>
          <w:rFonts w:eastAsiaTheme="minorEastAsia"/>
          <w:bCs/>
          <w:color w:val="000000" w:themeColor="text1"/>
          <w:szCs w:val="21"/>
        </w:rPr>
        <w:t>流量分析、廉价磁盘冗余阵列（</w:t>
      </w:r>
      <w:r>
        <w:rPr>
          <w:rFonts w:eastAsiaTheme="minorEastAsia"/>
          <w:bCs/>
          <w:color w:val="000000" w:themeColor="text1"/>
          <w:szCs w:val="21"/>
        </w:rPr>
        <w:t>RAID</w:t>
      </w:r>
      <w:r>
        <w:rPr>
          <w:rFonts w:eastAsiaTheme="minorEastAsia"/>
          <w:bCs/>
          <w:color w:val="000000" w:themeColor="text1"/>
          <w:szCs w:val="21"/>
        </w:rPr>
        <w:t>）、输入</w:t>
      </w:r>
      <w:r>
        <w:rPr>
          <w:rFonts w:eastAsiaTheme="minorEastAsia"/>
          <w:bCs/>
          <w:color w:val="000000" w:themeColor="text1"/>
          <w:szCs w:val="21"/>
        </w:rPr>
        <w:t>/</w:t>
      </w:r>
      <w:r>
        <w:rPr>
          <w:rFonts w:eastAsiaTheme="minorEastAsia"/>
          <w:bCs/>
          <w:color w:val="000000" w:themeColor="text1"/>
          <w:szCs w:val="21"/>
        </w:rPr>
        <w:t>输出系统、对称式共享存储器系统结构、分布式共享存储器系统结构、多</w:t>
      </w:r>
      <w:r>
        <w:rPr>
          <w:rFonts w:eastAsiaTheme="minorEastAsia"/>
          <w:bCs/>
          <w:color w:val="000000" w:themeColor="text1"/>
          <w:szCs w:val="21"/>
        </w:rPr>
        <w:t>Cache</w:t>
      </w:r>
      <w:r>
        <w:rPr>
          <w:rFonts w:eastAsiaTheme="minorEastAsia"/>
          <w:bCs/>
          <w:color w:val="000000" w:themeColor="text1"/>
          <w:szCs w:val="21"/>
        </w:rPr>
        <w:t>一致性、</w:t>
      </w:r>
      <w:r>
        <w:rPr>
          <w:rFonts w:eastAsiaTheme="minorEastAsia"/>
          <w:bCs/>
          <w:color w:val="000000" w:themeColor="text1"/>
          <w:szCs w:val="21"/>
        </w:rPr>
        <w:lastRenderedPageBreak/>
        <w:t>同步以及同时多线程技术、互连网络，机群的结构、软件模型以及分类。</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先修课程：</w:t>
      </w:r>
      <w:r>
        <w:rPr>
          <w:rFonts w:eastAsiaTheme="minorEastAsia"/>
          <w:bCs/>
          <w:color w:val="000000" w:themeColor="text1"/>
          <w:szCs w:val="21"/>
        </w:rPr>
        <w:t>计算机组成原理，数据结构，操作系统</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教材：</w:t>
      </w:r>
      <w:r>
        <w:rPr>
          <w:rFonts w:eastAsiaTheme="minorEastAsia"/>
          <w:bCs/>
          <w:color w:val="000000" w:themeColor="text1"/>
          <w:szCs w:val="21"/>
        </w:rPr>
        <w:t>《计算机系统结构》，张晨曦，高等教育出版社，</w:t>
      </w:r>
      <w:r>
        <w:rPr>
          <w:rFonts w:eastAsiaTheme="minorEastAsia"/>
          <w:bCs/>
          <w:color w:val="000000" w:themeColor="text1"/>
          <w:szCs w:val="21"/>
        </w:rPr>
        <w:t>2008</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《计算机系统结构学习指导与题解》，张晨曦等，高等教育出版社，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《计算机系统结构》，李学干，西安电子科技大学出版社，</w:t>
      </w:r>
      <w:r>
        <w:rPr>
          <w:rFonts w:eastAsiaTheme="minorEastAsia"/>
          <w:bCs/>
          <w:color w:val="000000" w:themeColor="text1"/>
          <w:szCs w:val="21"/>
        </w:rPr>
        <w:t>2011</w:t>
      </w:r>
      <w:r>
        <w:rPr>
          <w:rFonts w:eastAsiaTheme="minorEastAsia"/>
          <w:bCs/>
          <w:color w:val="000000" w:themeColor="text1"/>
          <w:szCs w:val="21"/>
        </w:rPr>
        <w:t>，第</w:t>
      </w:r>
      <w:r>
        <w:rPr>
          <w:rFonts w:eastAsiaTheme="minorEastAsia"/>
          <w:bCs/>
          <w:color w:val="000000" w:themeColor="text1"/>
          <w:szCs w:val="21"/>
        </w:rPr>
        <w:t>5</w:t>
      </w:r>
      <w:r>
        <w:rPr>
          <w:rFonts w:eastAsiaTheme="minorEastAsia"/>
          <w:bCs/>
          <w:color w:val="000000" w:themeColor="text1"/>
          <w:szCs w:val="21"/>
        </w:rPr>
        <w:t>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71001612</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课程名称：数学选讲</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Topics In Mathematics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  </w:t>
      </w:r>
      <w:r>
        <w:rPr>
          <w:rFonts w:eastAsiaTheme="minorEastAsia"/>
          <w:bCs/>
          <w:color w:val="000000" w:themeColor="text1"/>
          <w:szCs w:val="21"/>
        </w:rPr>
        <w:t>总学时</w:t>
      </w:r>
      <w:r>
        <w:rPr>
          <w:rFonts w:eastAsiaTheme="minorEastAsia"/>
          <w:bCs/>
          <w:color w:val="000000" w:themeColor="text1"/>
          <w:szCs w:val="21"/>
        </w:rPr>
        <w:t>36</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内容提要：高等数学、线性代数、概率论与数理统计知识。</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教材：教师自编讲义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《概率论与数理统计习题全解指南》，盛骤等，高等教育出版社，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《线性代数（第</w:t>
      </w:r>
      <w:r>
        <w:rPr>
          <w:rFonts w:eastAsiaTheme="minorEastAsia"/>
          <w:bCs/>
          <w:color w:val="000000" w:themeColor="text1"/>
          <w:szCs w:val="21"/>
        </w:rPr>
        <w:t>3</w:t>
      </w:r>
      <w:r>
        <w:rPr>
          <w:rFonts w:eastAsiaTheme="minorEastAsia"/>
          <w:bCs/>
          <w:color w:val="000000" w:themeColor="text1"/>
          <w:szCs w:val="21"/>
        </w:rPr>
        <w:t>版）导》，同济大学数学系，同济大学出版社，</w:t>
      </w:r>
      <w:r>
        <w:rPr>
          <w:rFonts w:eastAsiaTheme="minorEastAsia"/>
          <w:bCs/>
          <w:color w:val="000000" w:themeColor="text1"/>
          <w:szCs w:val="21"/>
        </w:rPr>
        <w:t>2010</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71022401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课程名称：专业导引课</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Guidance of Computer Science and Technology</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1     </w:t>
      </w:r>
      <w:r>
        <w:rPr>
          <w:rFonts w:eastAsiaTheme="minorEastAsia"/>
          <w:bCs/>
          <w:color w:val="000000" w:themeColor="text1"/>
          <w:szCs w:val="21"/>
        </w:rPr>
        <w:t>总学时</w:t>
      </w:r>
      <w:r>
        <w:rPr>
          <w:rFonts w:eastAsiaTheme="minorEastAsia"/>
          <w:bCs/>
          <w:color w:val="000000" w:themeColor="text1"/>
          <w:szCs w:val="21"/>
        </w:rPr>
        <w:t>10</w:t>
      </w:r>
      <w:r>
        <w:rPr>
          <w:rFonts w:eastAsiaTheme="minorEastAsia"/>
          <w:bCs/>
          <w:color w:val="000000" w:themeColor="text1"/>
          <w:szCs w:val="21"/>
        </w:rPr>
        <w:t>学时（讲授</w:t>
      </w:r>
      <w:r>
        <w:rPr>
          <w:rFonts w:eastAsiaTheme="minorEastAsia"/>
          <w:bCs/>
          <w:color w:val="000000" w:themeColor="text1"/>
          <w:szCs w:val="21"/>
        </w:rPr>
        <w:t>10</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内容提要：计算机科学与技术专业的发展、计算机科学与技术师范专业的人才培养体系、计算机科学与技术师范专业课程的设置、计算机科学与技术的发展前景、动向等。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教材：教师自编讲义</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71022402</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w:t>
      </w:r>
      <w:r>
        <w:rPr>
          <w:rFonts w:eastAsiaTheme="minorEastAsia"/>
          <w:bCs/>
          <w:color w:val="000000" w:themeColor="text1"/>
          <w:szCs w:val="21"/>
        </w:rPr>
        <w:t>学科</w:t>
      </w:r>
      <w:proofErr w:type="gramStart"/>
      <w:r>
        <w:rPr>
          <w:rFonts w:eastAsiaTheme="minorEastAsia"/>
          <w:bCs/>
          <w:color w:val="000000" w:themeColor="text1"/>
          <w:szCs w:val="21"/>
        </w:rPr>
        <w:t>前沿课</w:t>
      </w:r>
      <w:proofErr w:type="gramEnd"/>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Frontiers of Computer Science and Technology</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1     </w:t>
      </w:r>
      <w:r>
        <w:rPr>
          <w:rFonts w:eastAsiaTheme="minorEastAsia"/>
          <w:bCs/>
          <w:color w:val="000000" w:themeColor="text1"/>
          <w:szCs w:val="21"/>
        </w:rPr>
        <w:t>总学时：</w:t>
      </w:r>
      <w:r>
        <w:rPr>
          <w:rFonts w:eastAsiaTheme="minorEastAsia"/>
          <w:bCs/>
          <w:color w:val="000000" w:themeColor="text1"/>
          <w:szCs w:val="21"/>
        </w:rPr>
        <w:t>10</w:t>
      </w:r>
      <w:r>
        <w:rPr>
          <w:rFonts w:eastAsiaTheme="minorEastAsia"/>
          <w:bCs/>
          <w:color w:val="000000" w:themeColor="text1"/>
          <w:szCs w:val="21"/>
        </w:rPr>
        <w:t>学时（讲授</w:t>
      </w:r>
      <w:r>
        <w:rPr>
          <w:rFonts w:eastAsiaTheme="minorEastAsia"/>
          <w:bCs/>
          <w:color w:val="000000" w:themeColor="text1"/>
          <w:szCs w:val="21"/>
        </w:rPr>
        <w:t>10</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教材：教师自编讲义</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71022403</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lastRenderedPageBreak/>
        <w:t>课程名称：</w:t>
      </w:r>
      <w:r>
        <w:rPr>
          <w:rFonts w:eastAsiaTheme="minorEastAsia"/>
          <w:bCs/>
          <w:color w:val="000000" w:themeColor="text1"/>
          <w:szCs w:val="21"/>
        </w:rPr>
        <w:t>C</w:t>
      </w:r>
      <w:r>
        <w:rPr>
          <w:rFonts w:eastAsiaTheme="minorEastAsia"/>
          <w:bCs/>
          <w:color w:val="000000" w:themeColor="text1"/>
          <w:szCs w:val="21"/>
        </w:rPr>
        <w:t>语言程序设计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 Language Programming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3+2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36</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C</w:t>
      </w:r>
      <w:r>
        <w:rPr>
          <w:rFonts w:eastAsiaTheme="minorEastAsia"/>
          <w:bCs/>
          <w:color w:val="000000" w:themeColor="text1"/>
          <w:szCs w:val="21"/>
        </w:rPr>
        <w:t>语言概述，数据的存储与运算，顺序程序设计，选择结构程序设计，循环结构程序设计，利用数组处理批量数据，用函数实现模块化程序设计，指针，使用结构体类型处理组合数据，利用文件保存数据。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w:t>
      </w:r>
      <w:r>
        <w:rPr>
          <w:rFonts w:eastAsiaTheme="minorEastAsia"/>
          <w:bCs/>
          <w:color w:val="000000" w:themeColor="text1"/>
          <w:szCs w:val="21"/>
        </w:rPr>
        <w:t>C</w:t>
      </w:r>
      <w:r>
        <w:rPr>
          <w:rFonts w:eastAsiaTheme="minorEastAsia"/>
          <w:bCs/>
          <w:color w:val="000000" w:themeColor="text1"/>
          <w:szCs w:val="21"/>
        </w:rPr>
        <w:t>语言程序设计》，苏小红，高等教育出版社，</w:t>
      </w:r>
      <w:r>
        <w:rPr>
          <w:rFonts w:eastAsiaTheme="minorEastAsia"/>
          <w:bCs/>
          <w:color w:val="000000" w:themeColor="text1"/>
          <w:szCs w:val="21"/>
        </w:rPr>
        <w:t>2013</w:t>
      </w:r>
      <w:r>
        <w:rPr>
          <w:rFonts w:eastAsiaTheme="minorEastAsia"/>
          <w:bCs/>
          <w:color w:val="000000" w:themeColor="text1"/>
          <w:szCs w:val="21"/>
        </w:rPr>
        <w:t>年，第</w:t>
      </w:r>
      <w:r>
        <w:rPr>
          <w:rFonts w:eastAsiaTheme="minorEastAsia"/>
          <w:bCs/>
          <w:color w:val="000000" w:themeColor="text1"/>
          <w:szCs w:val="21"/>
        </w:rPr>
        <w:t>2</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C</w:t>
      </w:r>
      <w:r>
        <w:rPr>
          <w:rFonts w:eastAsiaTheme="minorEastAsia"/>
          <w:bCs/>
          <w:color w:val="000000" w:themeColor="text1"/>
          <w:szCs w:val="21"/>
        </w:rPr>
        <w:t>语言程序设计（第</w:t>
      </w:r>
      <w:r>
        <w:rPr>
          <w:rFonts w:eastAsiaTheme="minorEastAsia"/>
          <w:bCs/>
          <w:color w:val="000000" w:themeColor="text1"/>
          <w:szCs w:val="21"/>
        </w:rPr>
        <w:t>2</w:t>
      </w:r>
      <w:r>
        <w:rPr>
          <w:rFonts w:eastAsiaTheme="minorEastAsia"/>
          <w:bCs/>
          <w:color w:val="000000" w:themeColor="text1"/>
          <w:szCs w:val="21"/>
        </w:rPr>
        <w:t>版）学习辅导》，谭浩强，清华大学出版社，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C</w:t>
      </w:r>
      <w:r>
        <w:rPr>
          <w:rFonts w:eastAsiaTheme="minorEastAsia"/>
          <w:bCs/>
          <w:color w:val="000000" w:themeColor="text1"/>
          <w:szCs w:val="21"/>
        </w:rPr>
        <w:t>语言程序设计案例教程》，廖湖声，</w:t>
      </w:r>
      <w:proofErr w:type="gramStart"/>
      <w:r>
        <w:rPr>
          <w:rFonts w:eastAsiaTheme="minorEastAsia"/>
          <w:bCs/>
          <w:color w:val="000000" w:themeColor="text1"/>
          <w:szCs w:val="21"/>
        </w:rPr>
        <w:t>叶乃文</w:t>
      </w:r>
      <w:proofErr w:type="gramEnd"/>
      <w:r>
        <w:rPr>
          <w:rFonts w:eastAsiaTheme="minorEastAsia"/>
          <w:bCs/>
          <w:color w:val="000000" w:themeColor="text1"/>
          <w:szCs w:val="21"/>
        </w:rPr>
        <w:t>等，人民邮电出版社，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71022404</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课程名称：面向对象程序设计（</w:t>
      </w:r>
      <w:r>
        <w:rPr>
          <w:rFonts w:eastAsiaTheme="minorEastAsia"/>
          <w:bCs/>
          <w:color w:val="000000" w:themeColor="text1"/>
          <w:szCs w:val="21"/>
        </w:rPr>
        <w:t>Java</w:t>
      </w:r>
      <w:r>
        <w:rPr>
          <w:rFonts w:eastAsiaTheme="minorEastAsia"/>
          <w:bCs/>
          <w:color w:val="000000" w:themeColor="text1"/>
          <w:szCs w:val="21"/>
        </w:rPr>
        <w:t>）</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Object-Oriented Programming with Java</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3+2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36</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Java</w:t>
      </w:r>
      <w:r>
        <w:rPr>
          <w:rFonts w:eastAsiaTheme="minorEastAsia"/>
          <w:bCs/>
          <w:color w:val="000000" w:themeColor="text1"/>
          <w:szCs w:val="21"/>
        </w:rPr>
        <w:t>基本的程序结构、对象与类、继承、接口与内部类、异常和调试、泛型程序设计、集合、图形程序设计、事件处理、</w:t>
      </w:r>
      <w:r>
        <w:rPr>
          <w:rFonts w:eastAsiaTheme="minorEastAsia"/>
          <w:bCs/>
          <w:color w:val="000000" w:themeColor="text1"/>
          <w:szCs w:val="21"/>
        </w:rPr>
        <w:t>Swing</w:t>
      </w:r>
      <w:r>
        <w:rPr>
          <w:rFonts w:eastAsiaTheme="minorEastAsia"/>
          <w:bCs/>
          <w:color w:val="000000" w:themeColor="text1"/>
          <w:szCs w:val="21"/>
        </w:rPr>
        <w:t>用户界面组件、部署应用程序和</w:t>
      </w:r>
      <w:r>
        <w:rPr>
          <w:rFonts w:eastAsiaTheme="minorEastAsia"/>
          <w:bCs/>
          <w:color w:val="000000" w:themeColor="text1"/>
          <w:szCs w:val="21"/>
        </w:rPr>
        <w:t>Applet</w:t>
      </w:r>
      <w:r>
        <w:rPr>
          <w:rFonts w:eastAsiaTheme="minorEastAsia"/>
          <w:bCs/>
          <w:color w:val="000000" w:themeColor="text1"/>
          <w:szCs w:val="21"/>
        </w:rPr>
        <w:t>、线程、流与文件、网络与数据库编程。</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w:t>
      </w:r>
      <w:r>
        <w:rPr>
          <w:rFonts w:eastAsiaTheme="minorEastAsia"/>
          <w:bCs/>
          <w:color w:val="000000" w:themeColor="text1"/>
          <w:szCs w:val="21"/>
        </w:rPr>
        <w:t>JAVA</w:t>
      </w:r>
      <w:r>
        <w:rPr>
          <w:rFonts w:eastAsiaTheme="minorEastAsia"/>
          <w:bCs/>
          <w:color w:val="000000" w:themeColor="text1"/>
          <w:szCs w:val="21"/>
        </w:rPr>
        <w:t>核心技术》，霍斯特曼（</w:t>
      </w:r>
      <w:r>
        <w:rPr>
          <w:rFonts w:eastAsiaTheme="minorEastAsia"/>
          <w:bCs/>
          <w:color w:val="000000" w:themeColor="text1"/>
          <w:szCs w:val="21"/>
        </w:rPr>
        <w:t>Cay S. Horstmann</w:t>
      </w:r>
      <w:r>
        <w:rPr>
          <w:rFonts w:eastAsiaTheme="minorEastAsia"/>
          <w:bCs/>
          <w:color w:val="000000" w:themeColor="text1"/>
          <w:szCs w:val="21"/>
        </w:rPr>
        <w:t>）、</w:t>
      </w:r>
      <w:r>
        <w:rPr>
          <w:rFonts w:eastAsiaTheme="minorEastAsia"/>
          <w:bCs/>
          <w:color w:val="000000" w:themeColor="text1"/>
          <w:szCs w:val="21"/>
        </w:rPr>
        <w:t xml:space="preserve"> </w:t>
      </w:r>
      <w:r>
        <w:rPr>
          <w:rFonts w:eastAsiaTheme="minorEastAsia"/>
          <w:bCs/>
          <w:color w:val="000000" w:themeColor="text1"/>
          <w:szCs w:val="21"/>
        </w:rPr>
        <w:t>康奈尔（</w:t>
      </w:r>
      <w:r>
        <w:rPr>
          <w:rFonts w:eastAsiaTheme="minorEastAsia"/>
          <w:bCs/>
          <w:color w:val="000000" w:themeColor="text1"/>
          <w:szCs w:val="21"/>
        </w:rPr>
        <w:t>Gary Cornell</w:t>
      </w:r>
      <w:r>
        <w:rPr>
          <w:rFonts w:eastAsiaTheme="minorEastAsia"/>
          <w:bCs/>
          <w:color w:val="000000" w:themeColor="text1"/>
          <w:szCs w:val="21"/>
        </w:rPr>
        <w:t>）著，机械工业出版社，</w:t>
      </w:r>
      <w:r>
        <w:rPr>
          <w:rFonts w:eastAsiaTheme="minorEastAsia"/>
          <w:bCs/>
          <w:color w:val="000000" w:themeColor="text1"/>
          <w:szCs w:val="21"/>
        </w:rPr>
        <w:t>2016</w:t>
      </w:r>
      <w:r>
        <w:rPr>
          <w:rFonts w:eastAsiaTheme="minorEastAsia"/>
          <w:bCs/>
          <w:color w:val="000000" w:themeColor="text1"/>
          <w:szCs w:val="21"/>
        </w:rPr>
        <w:t>，第</w:t>
      </w:r>
      <w:r>
        <w:rPr>
          <w:rFonts w:eastAsiaTheme="minorEastAsia"/>
          <w:bCs/>
          <w:color w:val="000000" w:themeColor="text1"/>
          <w:szCs w:val="21"/>
        </w:rPr>
        <w:t>10</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Java</w:t>
      </w:r>
      <w:r>
        <w:rPr>
          <w:rFonts w:eastAsiaTheme="minorEastAsia"/>
          <w:bCs/>
          <w:color w:val="000000" w:themeColor="text1"/>
          <w:szCs w:val="21"/>
        </w:rPr>
        <w:t>语言程序设计》，邵丽萍、邵光亚、张后扬，清华大学出版社，</w:t>
      </w:r>
      <w:r>
        <w:rPr>
          <w:rFonts w:eastAsiaTheme="minorEastAsia"/>
          <w:bCs/>
          <w:color w:val="000000" w:themeColor="text1"/>
          <w:szCs w:val="21"/>
        </w:rPr>
        <w:t>2008</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Java</w:t>
      </w:r>
      <w:r>
        <w:rPr>
          <w:rFonts w:eastAsiaTheme="minorEastAsia"/>
          <w:bCs/>
          <w:color w:val="000000" w:themeColor="text1"/>
          <w:szCs w:val="21"/>
        </w:rPr>
        <w:t>面向对象程序设计》，袁绍欣，清华大学出版社，</w:t>
      </w:r>
      <w:r>
        <w:rPr>
          <w:rFonts w:eastAsiaTheme="minorEastAsia"/>
          <w:bCs/>
          <w:color w:val="000000" w:themeColor="text1"/>
          <w:szCs w:val="21"/>
        </w:rPr>
        <w:t>2012</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71022405</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课程名称：微机原理与汇编语言</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Computer Principles and Assembly Language</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3+2   </w:t>
      </w:r>
      <w:r>
        <w:rPr>
          <w:rFonts w:eastAsiaTheme="minorEastAsia"/>
          <w:color w:val="000000" w:themeColor="text1"/>
          <w:szCs w:val="21"/>
        </w:rPr>
        <w:t>总学时</w:t>
      </w:r>
      <w:r>
        <w:rPr>
          <w:rFonts w:eastAsiaTheme="minorEastAsia"/>
          <w:color w:val="000000" w:themeColor="text1"/>
          <w:szCs w:val="21"/>
        </w:rPr>
        <w:t>90</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学时，实验</w:t>
      </w:r>
      <w:r>
        <w:rPr>
          <w:rFonts w:eastAsiaTheme="minorEastAsia"/>
          <w:color w:val="000000" w:themeColor="text1"/>
          <w:szCs w:val="21"/>
        </w:rPr>
        <w:t>36</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内容提要：微型机的基本组成及工作原理、</w:t>
      </w:r>
      <w:r>
        <w:rPr>
          <w:rFonts w:eastAsiaTheme="minorEastAsia"/>
          <w:color w:val="000000" w:themeColor="text1"/>
          <w:szCs w:val="21"/>
        </w:rPr>
        <w:t>80X86</w:t>
      </w:r>
      <w:r>
        <w:rPr>
          <w:rFonts w:eastAsiaTheme="minorEastAsia"/>
          <w:color w:val="000000" w:themeColor="text1"/>
          <w:szCs w:val="21"/>
        </w:rPr>
        <w:t>微处理器的结构和指令系统、汇编语言和汇编程序设计、存贮器组织、可编程接口芯片及其应用、输入</w:t>
      </w:r>
      <w:r>
        <w:rPr>
          <w:rFonts w:eastAsiaTheme="minorEastAsia"/>
          <w:color w:val="000000" w:themeColor="text1"/>
          <w:szCs w:val="21"/>
        </w:rPr>
        <w:t>/</w:t>
      </w:r>
      <w:r>
        <w:rPr>
          <w:rFonts w:eastAsiaTheme="minorEastAsia"/>
          <w:color w:val="000000" w:themeColor="text1"/>
          <w:szCs w:val="21"/>
        </w:rPr>
        <w:t>输出接口、</w:t>
      </w:r>
      <w:r>
        <w:rPr>
          <w:rFonts w:eastAsiaTheme="minorEastAsia"/>
          <w:color w:val="000000" w:themeColor="text1"/>
          <w:szCs w:val="21"/>
        </w:rPr>
        <w:t>A/D</w:t>
      </w:r>
      <w:r>
        <w:rPr>
          <w:rFonts w:eastAsiaTheme="minorEastAsia"/>
          <w:color w:val="000000" w:themeColor="text1"/>
          <w:szCs w:val="21"/>
        </w:rPr>
        <w:t>、</w:t>
      </w:r>
      <w:r>
        <w:rPr>
          <w:rFonts w:eastAsiaTheme="minorEastAsia"/>
          <w:color w:val="000000" w:themeColor="text1"/>
          <w:szCs w:val="21"/>
        </w:rPr>
        <w:t>D/A</w:t>
      </w:r>
      <w:r>
        <w:rPr>
          <w:rFonts w:eastAsiaTheme="minorEastAsia"/>
          <w:color w:val="000000" w:themeColor="text1"/>
          <w:szCs w:val="21"/>
        </w:rPr>
        <w:t>转换器、微型计算机的中断系统、总线技术、典型微型计算机系统。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先修课程：电子技术基础</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教材：《微机原理与汇编语言实用教程》，方立友，清华大学出版社，</w:t>
      </w:r>
      <w:r>
        <w:rPr>
          <w:rFonts w:eastAsiaTheme="minorEastAsia"/>
          <w:color w:val="000000" w:themeColor="text1"/>
          <w:szCs w:val="21"/>
        </w:rPr>
        <w:t>2007</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《微机原理、汇编与接口技术》，朱定华，清华大学出版社，</w:t>
      </w:r>
      <w:r>
        <w:rPr>
          <w:rFonts w:eastAsiaTheme="minorEastAsia"/>
          <w:color w:val="000000" w:themeColor="text1"/>
          <w:szCs w:val="21"/>
        </w:rPr>
        <w:t>2005</w:t>
      </w:r>
      <w:r>
        <w:rPr>
          <w:rFonts w:eastAsiaTheme="minorEastAsia"/>
          <w:color w:val="000000" w:themeColor="text1"/>
          <w:szCs w:val="21"/>
        </w:rPr>
        <w:t>，第</w:t>
      </w:r>
      <w:r>
        <w:rPr>
          <w:rFonts w:eastAsiaTheme="minorEastAsia"/>
          <w:color w:val="000000" w:themeColor="text1"/>
          <w:szCs w:val="21"/>
        </w:rPr>
        <w:t>2</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《微机原理与接口技术》，彭虎，周佩玲，傅忠谦，电子工业出版社，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71022406</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课程名称：数据库系统及应用</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Database System and Application</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学时（实验</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内容提要：数据库的基本原理，数据库系统的设计方法，关系数据库，关系数据库标准语言</w:t>
      </w:r>
      <w:r>
        <w:rPr>
          <w:rFonts w:eastAsiaTheme="minorEastAsia"/>
          <w:bCs/>
          <w:color w:val="000000" w:themeColor="text1"/>
          <w:szCs w:val="21"/>
        </w:rPr>
        <w:t>SQL</w:t>
      </w:r>
      <w:r>
        <w:rPr>
          <w:rFonts w:eastAsiaTheme="minorEastAsia"/>
          <w:bCs/>
          <w:color w:val="000000" w:themeColor="text1"/>
          <w:szCs w:val="21"/>
        </w:rPr>
        <w:t>，</w:t>
      </w:r>
      <w:r>
        <w:rPr>
          <w:rFonts w:eastAsiaTheme="minorEastAsia"/>
          <w:bCs/>
          <w:color w:val="000000" w:themeColor="text1"/>
          <w:szCs w:val="21"/>
        </w:rPr>
        <w:t>SQL Server</w:t>
      </w:r>
      <w:r>
        <w:rPr>
          <w:rFonts w:eastAsiaTheme="minorEastAsia"/>
          <w:bCs/>
          <w:color w:val="000000" w:themeColor="text1"/>
          <w:szCs w:val="21"/>
        </w:rPr>
        <w:t>关系数据库管理系统，关系数据库理论，数据库保护技术，新型数据库及数据库技术的发展，数据库系统的教学标准及实验方案。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教材：《数据库系统概论》，王珊等，高等教育出版社，</w:t>
      </w:r>
      <w:r>
        <w:rPr>
          <w:rFonts w:eastAsiaTheme="minorEastAsia"/>
          <w:bCs/>
          <w:color w:val="000000" w:themeColor="text1"/>
          <w:szCs w:val="21"/>
        </w:rPr>
        <w:t>2011</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《数据库原理及应用》，王丽艳，机械工业出版社，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《数据库原理及应用》，刘金岭、冯万利、张有东，清华大学出版社，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71022407</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课程名称：编译原理</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Compiler Principles</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3+1    </w:t>
      </w:r>
      <w:r>
        <w:rPr>
          <w:rFonts w:eastAsiaTheme="minorEastAsia"/>
          <w:color w:val="000000" w:themeColor="text1"/>
          <w:szCs w:val="21"/>
        </w:rPr>
        <w:t>总学时</w:t>
      </w:r>
      <w:r>
        <w:rPr>
          <w:rFonts w:eastAsiaTheme="minorEastAsia"/>
          <w:color w:val="000000" w:themeColor="text1"/>
          <w:szCs w:val="21"/>
        </w:rPr>
        <w:t>72</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介绍编译系统的一般构造原理、基本实现技术和一些自动构造工具。主要由语言基础知识、词法分析、语法分析、中间代码生成、代码优化、目标代码生成、符号表的构造和运行时存储空间的组织等部分组成，同时引入</w:t>
      </w:r>
      <w:r>
        <w:rPr>
          <w:rFonts w:eastAsiaTheme="minorEastAsia"/>
          <w:color w:val="000000" w:themeColor="text1"/>
          <w:szCs w:val="21"/>
        </w:rPr>
        <w:t>“PL/O</w:t>
      </w:r>
      <w:r>
        <w:rPr>
          <w:rFonts w:eastAsiaTheme="minorEastAsia"/>
          <w:color w:val="000000" w:themeColor="text1"/>
          <w:szCs w:val="21"/>
        </w:rPr>
        <w:t>语言的编译程序</w:t>
      </w:r>
      <w:r>
        <w:rPr>
          <w:rFonts w:eastAsiaTheme="minorEastAsia"/>
          <w:color w:val="000000" w:themeColor="text1"/>
          <w:szCs w:val="21"/>
        </w:rPr>
        <w:t>”</w:t>
      </w:r>
      <w:r>
        <w:rPr>
          <w:rFonts w:eastAsiaTheme="minorEastAsia"/>
          <w:color w:val="000000" w:themeColor="text1"/>
          <w:szCs w:val="21"/>
        </w:rPr>
        <w:t>结构及文本，还引入</w:t>
      </w:r>
      <w:r>
        <w:rPr>
          <w:rFonts w:eastAsiaTheme="minorEastAsia"/>
          <w:color w:val="000000" w:themeColor="text1"/>
          <w:szCs w:val="21"/>
        </w:rPr>
        <w:t>LEX</w:t>
      </w:r>
      <w:r>
        <w:rPr>
          <w:rFonts w:eastAsiaTheme="minorEastAsia"/>
          <w:color w:val="000000" w:themeColor="text1"/>
          <w:szCs w:val="21"/>
        </w:rPr>
        <w:t>、</w:t>
      </w:r>
      <w:r>
        <w:rPr>
          <w:rFonts w:eastAsiaTheme="minorEastAsia"/>
          <w:color w:val="000000" w:themeColor="text1"/>
          <w:szCs w:val="21"/>
        </w:rPr>
        <w:t>YACC</w:t>
      </w:r>
      <w:r>
        <w:rPr>
          <w:rFonts w:eastAsiaTheme="minorEastAsia"/>
          <w:color w:val="000000" w:themeColor="text1"/>
          <w:szCs w:val="21"/>
        </w:rPr>
        <w:t>使用方法与实例。</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教材：《编译原理》，张素琴，吕映芝，蒋维杜，戴桂兰，清华大学出版社，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《编译原理课程辅导》，王生原，吕映芝，张素琴，清华大学出版社，</w:t>
      </w:r>
      <w:r>
        <w:rPr>
          <w:rFonts w:eastAsiaTheme="minorEastAsia"/>
          <w:color w:val="000000" w:themeColor="text1"/>
          <w:szCs w:val="21"/>
        </w:rPr>
        <w:t>2007</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《编译原理》，蒋宗礼，姜守旭，高等教育出版社，</w:t>
      </w:r>
      <w:r>
        <w:rPr>
          <w:rFonts w:eastAsiaTheme="minorEastAsia"/>
          <w:color w:val="000000" w:themeColor="text1"/>
          <w:szCs w:val="21"/>
        </w:rPr>
        <w:t>2010</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71022408</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课程名称：算法设计与分析</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Design and Analysis of Algorithms</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3+1    </w:t>
      </w:r>
      <w:r>
        <w:rPr>
          <w:rFonts w:eastAsiaTheme="minorEastAsia"/>
          <w:color w:val="000000" w:themeColor="text1"/>
          <w:szCs w:val="21"/>
        </w:rPr>
        <w:t>总学时</w:t>
      </w:r>
      <w:r>
        <w:rPr>
          <w:rFonts w:eastAsiaTheme="minorEastAsia"/>
          <w:color w:val="000000" w:themeColor="text1"/>
          <w:szCs w:val="21"/>
        </w:rPr>
        <w:t>72</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内容提要：用于问题精确求解的递归与分治策略、动态规划算法、贪心策略、回溯算法和分支限界算法，用于求解</w:t>
      </w:r>
      <w:r>
        <w:rPr>
          <w:rFonts w:eastAsiaTheme="minorEastAsia"/>
          <w:color w:val="000000" w:themeColor="text1"/>
          <w:szCs w:val="21"/>
        </w:rPr>
        <w:t>NP</w:t>
      </w:r>
      <w:r>
        <w:rPr>
          <w:rFonts w:eastAsiaTheme="minorEastAsia"/>
          <w:color w:val="000000" w:themeColor="text1"/>
          <w:szCs w:val="21"/>
        </w:rPr>
        <w:t>难题的近似算法、随机化算法以及近年来算法设计与分析领域的热门研究课题在线算法的设计与分析。</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先修课程：程序设计、数据结构</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教材：《算法设计与分析》，王晓东，清华大学出版社，</w:t>
      </w:r>
      <w:r>
        <w:rPr>
          <w:rFonts w:eastAsiaTheme="minorEastAsia"/>
          <w:color w:val="000000" w:themeColor="text1"/>
          <w:szCs w:val="21"/>
        </w:rPr>
        <w:t>2008</w:t>
      </w:r>
      <w:r>
        <w:rPr>
          <w:rFonts w:eastAsiaTheme="minorEastAsia"/>
          <w:color w:val="000000" w:themeColor="text1"/>
          <w:szCs w:val="21"/>
        </w:rPr>
        <w:t>，第</w:t>
      </w:r>
      <w:r>
        <w:rPr>
          <w:rFonts w:eastAsiaTheme="minorEastAsia"/>
          <w:color w:val="000000" w:themeColor="text1"/>
          <w:szCs w:val="21"/>
        </w:rPr>
        <w:t>2</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《算法设计与分析》，屈婉玲，清华大学出版社，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《计算机算法设计、分析与实现》，王晓云，科学出版社，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71022409</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课程名称：嵌入式系统</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Embedded System</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3+1    </w:t>
      </w:r>
      <w:r>
        <w:rPr>
          <w:rFonts w:eastAsiaTheme="minorEastAsia"/>
          <w:color w:val="000000" w:themeColor="text1"/>
          <w:szCs w:val="21"/>
        </w:rPr>
        <w:t>总学时</w:t>
      </w:r>
      <w:r>
        <w:rPr>
          <w:rFonts w:eastAsiaTheme="minorEastAsia"/>
          <w:color w:val="000000" w:themeColor="text1"/>
          <w:szCs w:val="21"/>
        </w:rPr>
        <w:t>72</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内容提要：嵌入式系统的应用领域和发展方向、</w:t>
      </w:r>
      <w:r>
        <w:rPr>
          <w:rFonts w:eastAsiaTheme="minorEastAsia"/>
          <w:color w:val="000000" w:themeColor="text1"/>
          <w:szCs w:val="21"/>
        </w:rPr>
        <w:t>Arm9</w:t>
      </w:r>
      <w:r>
        <w:rPr>
          <w:rFonts w:eastAsiaTheme="minorEastAsia"/>
          <w:color w:val="000000" w:themeColor="text1"/>
          <w:szCs w:val="21"/>
        </w:rPr>
        <w:t>处理器的架构及其指令集与汇、嵌入式</w:t>
      </w:r>
      <w:r>
        <w:rPr>
          <w:rFonts w:eastAsiaTheme="minorEastAsia"/>
          <w:color w:val="000000" w:themeColor="text1"/>
          <w:szCs w:val="21"/>
        </w:rPr>
        <w:t>Linux</w:t>
      </w:r>
      <w:r>
        <w:rPr>
          <w:rFonts w:eastAsiaTheme="minorEastAsia"/>
          <w:color w:val="000000" w:themeColor="text1"/>
          <w:szCs w:val="21"/>
        </w:rPr>
        <w:t>操作系统的基本知识、基于</w:t>
      </w:r>
      <w:r>
        <w:rPr>
          <w:rFonts w:eastAsiaTheme="minorEastAsia"/>
          <w:color w:val="000000" w:themeColor="text1"/>
          <w:szCs w:val="21"/>
        </w:rPr>
        <w:t>Arm</w:t>
      </w:r>
      <w:r>
        <w:rPr>
          <w:rFonts w:eastAsiaTheme="minorEastAsia"/>
          <w:color w:val="000000" w:themeColor="text1"/>
          <w:szCs w:val="21"/>
        </w:rPr>
        <w:t>体系结构的</w:t>
      </w:r>
      <w:r>
        <w:rPr>
          <w:rFonts w:eastAsiaTheme="minorEastAsia"/>
          <w:color w:val="000000" w:themeColor="text1"/>
          <w:szCs w:val="21"/>
        </w:rPr>
        <w:t>Linux</w:t>
      </w:r>
      <w:r>
        <w:rPr>
          <w:rFonts w:eastAsiaTheme="minorEastAsia"/>
          <w:color w:val="000000" w:themeColor="text1"/>
          <w:szCs w:val="21"/>
        </w:rPr>
        <w:t>内核、嵌入式文件系统的框架、嵌入式设备驱动程序结构、交叉开发环境模式和常用的调试技术、设备驱动程序的框架、</w:t>
      </w:r>
      <w:proofErr w:type="gramStart"/>
      <w:r>
        <w:rPr>
          <w:rFonts w:eastAsiaTheme="minorEastAsia"/>
          <w:color w:val="000000" w:themeColor="text1"/>
          <w:szCs w:val="21"/>
        </w:rPr>
        <w:t>绍</w:t>
      </w:r>
      <w:proofErr w:type="gramEnd"/>
      <w:r>
        <w:rPr>
          <w:rFonts w:eastAsiaTheme="minorEastAsia"/>
          <w:color w:val="000000" w:themeColor="text1"/>
          <w:szCs w:val="21"/>
        </w:rPr>
        <w:t>嵌入式</w:t>
      </w:r>
      <w:r>
        <w:rPr>
          <w:rFonts w:eastAsiaTheme="minorEastAsia"/>
          <w:color w:val="000000" w:themeColor="text1"/>
          <w:szCs w:val="21"/>
        </w:rPr>
        <w:t>Minigui</w:t>
      </w:r>
      <w:r>
        <w:rPr>
          <w:rFonts w:eastAsiaTheme="minorEastAsia"/>
          <w:color w:val="000000" w:themeColor="text1"/>
          <w:szCs w:val="21"/>
        </w:rPr>
        <w:t>及其应用、</w:t>
      </w:r>
      <w:r>
        <w:rPr>
          <w:rFonts w:eastAsiaTheme="minorEastAsia"/>
          <w:color w:val="000000" w:themeColor="text1"/>
          <w:szCs w:val="21"/>
        </w:rPr>
        <w:t>Android</w:t>
      </w:r>
      <w:r>
        <w:rPr>
          <w:rFonts w:eastAsiaTheme="minorEastAsia"/>
          <w:color w:val="000000" w:themeColor="text1"/>
          <w:szCs w:val="21"/>
        </w:rPr>
        <w:t>嵌入式系统相关的技术与应用开发。</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先修课程：程序设计、操作系统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教材：《嵌入式系统原理与设计》，陈文智，王总辉，清华大学出版社，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《嵌入式系统及其开发应用》，沈连丰，许波，夏玮玮等，电子工业出版社，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《嵌入式系统设计与实践》，怀特（</w:t>
      </w:r>
      <w:r>
        <w:rPr>
          <w:rFonts w:eastAsiaTheme="minorEastAsia"/>
          <w:color w:val="000000" w:themeColor="text1"/>
          <w:szCs w:val="21"/>
        </w:rPr>
        <w:t>Elecia White</w:t>
      </w:r>
      <w:r>
        <w:rPr>
          <w:rFonts w:eastAsiaTheme="minorEastAsia"/>
          <w:color w:val="000000" w:themeColor="text1"/>
          <w:szCs w:val="21"/>
        </w:rPr>
        <w:t>）著，机械工业出版社，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71022410</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课程名称：软件工程</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Software Engineering</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2+2    </w:t>
      </w:r>
      <w:r>
        <w:rPr>
          <w:rFonts w:eastAsiaTheme="minorEastAsia"/>
          <w:color w:val="000000" w:themeColor="text1"/>
          <w:szCs w:val="21"/>
        </w:rPr>
        <w:t>总学时</w:t>
      </w:r>
      <w:r>
        <w:rPr>
          <w:rFonts w:eastAsiaTheme="minorEastAsia"/>
          <w:color w:val="000000" w:themeColor="text1"/>
          <w:szCs w:val="21"/>
        </w:rPr>
        <w:t>72</w:t>
      </w:r>
      <w:r>
        <w:rPr>
          <w:rFonts w:eastAsiaTheme="minorEastAsia"/>
          <w:color w:val="000000" w:themeColor="text1"/>
          <w:szCs w:val="21"/>
        </w:rPr>
        <w:t>学时（讲授</w:t>
      </w:r>
      <w:r>
        <w:rPr>
          <w:rFonts w:eastAsiaTheme="minorEastAsia"/>
          <w:color w:val="000000" w:themeColor="text1"/>
          <w:szCs w:val="21"/>
        </w:rPr>
        <w:t>36</w:t>
      </w:r>
      <w:r>
        <w:rPr>
          <w:rFonts w:eastAsiaTheme="minorEastAsia"/>
          <w:color w:val="000000" w:themeColor="text1"/>
          <w:szCs w:val="21"/>
        </w:rPr>
        <w:t>学时，实验</w:t>
      </w:r>
      <w:r>
        <w:rPr>
          <w:rFonts w:eastAsiaTheme="minorEastAsia"/>
          <w:color w:val="000000" w:themeColor="text1"/>
          <w:szCs w:val="21"/>
        </w:rPr>
        <w:t>36</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内容提要：软件工程的概念、原理和典型的方法学，软件生命周期各阶段的任务、过程、结</w:t>
      </w:r>
      <w:r>
        <w:rPr>
          <w:rFonts w:eastAsiaTheme="minorEastAsia"/>
          <w:color w:val="000000" w:themeColor="text1"/>
          <w:szCs w:val="21"/>
        </w:rPr>
        <w:lastRenderedPageBreak/>
        <w:t>构化方法和工具，面向对象方法学引论、面向对象分析、面向对象设计和面向对象实现，软件项目管理。</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先修课程：面向对象程序设计（</w:t>
      </w:r>
      <w:r>
        <w:rPr>
          <w:rFonts w:eastAsiaTheme="minorEastAsia"/>
          <w:color w:val="000000" w:themeColor="text1"/>
          <w:szCs w:val="21"/>
        </w:rPr>
        <w:t>Java</w:t>
      </w:r>
      <w:r>
        <w:rPr>
          <w:rFonts w:eastAsiaTheme="minorEastAsia"/>
          <w:color w:val="000000" w:themeColor="text1"/>
          <w:szCs w:val="21"/>
        </w:rPr>
        <w:t>）、数据结构、数据库系统及应用</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教材：《软件工程导论》，张海藩，清华大学出版社，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6</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《软件工程案例教程》，李军国，清华大学出版社，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《软件工程：实践者的研究方法》，普雷斯曼（</w:t>
      </w:r>
      <w:r>
        <w:rPr>
          <w:rFonts w:eastAsiaTheme="minorEastAsia"/>
          <w:color w:val="000000" w:themeColor="text1"/>
          <w:szCs w:val="21"/>
        </w:rPr>
        <w:t>Roger S.Pressman</w:t>
      </w:r>
      <w:r>
        <w:rPr>
          <w:rFonts w:eastAsiaTheme="minorEastAsia"/>
          <w:color w:val="000000" w:themeColor="text1"/>
          <w:szCs w:val="21"/>
        </w:rPr>
        <w:t>）著，机械工业出版社，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71022411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课程名称：计算机组成原理课程设计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Computer Organization Principles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contextualSpacing/>
        <w:rPr>
          <w:rFonts w:eastAsiaTheme="minorEastAsia"/>
          <w:bCs/>
          <w:color w:val="000000" w:themeColor="text1"/>
          <w:szCs w:val="21"/>
        </w:rPr>
      </w:pPr>
      <w:r>
        <w:rPr>
          <w:rFonts w:eastAsiaTheme="minorEastAsia"/>
          <w:bCs/>
          <w:color w:val="000000" w:themeColor="text1"/>
          <w:szCs w:val="21"/>
        </w:rPr>
        <w:t>内容提要：通过知识的综合运用，加深对计算机系统各模块的工作原理与协同工作的认识，从而建立起计算机整机的概念；学会微程序的设计方法，进一步掌握微程序控制器的工作原理，并体会设计方案的优劣对性能发挥的重要性；培养科学研究的独立工作和创新能力，取得设计与调试的实践经验；提高学生查阅文献、分析资料和撰写课程设计报告的能力，掌握正确的设计思想与方法，培养科学正确的设计观，形成严谨务实的工作作风。</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先修课程：计算机组成原理，电子技术基础</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教材：</w:t>
      </w:r>
      <w:r>
        <w:rPr>
          <w:rFonts w:eastAsiaTheme="minorEastAsia"/>
          <w:bCs/>
          <w:color w:val="000000" w:themeColor="text1"/>
          <w:szCs w:val="21"/>
        </w:rPr>
        <w:t>教师自编讲义</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《计算机组成原理》，白中英编，科学出版社，（第三版），</w:t>
      </w:r>
      <w:r>
        <w:rPr>
          <w:rFonts w:eastAsiaTheme="minorEastAsia"/>
          <w:bCs/>
          <w:color w:val="000000" w:themeColor="text1"/>
          <w:szCs w:val="21"/>
        </w:rPr>
        <w:t>2010</w:t>
      </w:r>
      <w:r>
        <w:rPr>
          <w:rFonts w:eastAsiaTheme="minorEastAsia"/>
          <w:bCs/>
          <w:color w:val="000000" w:themeColor="text1"/>
          <w:szCs w:val="21"/>
        </w:rPr>
        <w:t>年</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71022412</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课程名称：数据结构课程设计</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Course Design of Database Structure</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达到数据结构理论与实际应用相结合，使学生能够根据数据对象的特性，学会数据组织的方法，能把现实世界中的实际问题在计算机内部表示出来，并培养基本的、良好的程序设计技能。通过设计，要求在数据结构的逻辑特性和物理表示、数据结构的选择应用、算法的设计及其实现等方面加深对课程基本内容的理解。同时，在程序设计方法以及上机操作等基本技能等方面受到系统和严格的训练</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先修课程：程序设计语言，数据结构</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教材：教师自编讲义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参考教材：</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《数据结构（</w:t>
      </w:r>
      <w:r>
        <w:rPr>
          <w:rFonts w:eastAsiaTheme="minorEastAsia"/>
          <w:color w:val="000000" w:themeColor="text1"/>
          <w:szCs w:val="21"/>
        </w:rPr>
        <w:t>C</w:t>
      </w:r>
      <w:r>
        <w:rPr>
          <w:rFonts w:eastAsiaTheme="minorEastAsia"/>
          <w:color w:val="000000" w:themeColor="text1"/>
          <w:szCs w:val="21"/>
        </w:rPr>
        <w:t>语言版）》</w:t>
      </w:r>
      <w:r>
        <w:rPr>
          <w:rFonts w:eastAsiaTheme="minorEastAsia"/>
          <w:color w:val="000000" w:themeColor="text1"/>
          <w:szCs w:val="21"/>
        </w:rPr>
        <w:t>,</w:t>
      </w:r>
      <w:r>
        <w:rPr>
          <w:rFonts w:eastAsiaTheme="minorEastAsia"/>
          <w:color w:val="000000" w:themeColor="text1"/>
          <w:szCs w:val="21"/>
        </w:rPr>
        <w:t>严蔚敏等编，清华大学出版社，</w:t>
      </w:r>
      <w:r>
        <w:rPr>
          <w:rFonts w:eastAsiaTheme="minorEastAsia"/>
          <w:color w:val="000000" w:themeColor="text1"/>
          <w:szCs w:val="21"/>
        </w:rPr>
        <w:t>2012</w:t>
      </w:r>
      <w:r>
        <w:rPr>
          <w:rFonts w:eastAsiaTheme="minorEastAsia"/>
          <w:color w:val="000000" w:themeColor="text1"/>
          <w:szCs w:val="21"/>
        </w:rPr>
        <w:t>年，第三版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课程名称：数据库系统及应用课程设计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Database System and Application</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内容提要：实现一个大的综合项目，通过项目练习，让学生掌握涉及数据库创建、数据查询处理、数据库备份与恢复等应用的综合数据管理系统的设计与开发。</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先修课程：数据库原理及应用，程序设计语言</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教材：教师自编讲义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SQL Server 2012</w:t>
      </w:r>
      <w:r>
        <w:rPr>
          <w:rFonts w:eastAsiaTheme="minorEastAsia"/>
          <w:bCs/>
          <w:color w:val="000000" w:themeColor="text1"/>
          <w:szCs w:val="21"/>
        </w:rPr>
        <w:t>实施与管理实战指南》，俞榕刚，朱桦，王佳毅，徐海蔚，电子工业出版社，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《数据库原理及应用实验与课程设计指导》，刘金岭，清华大学出版社，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71022414</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课程名称：计算机网络课程设计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Computer Networks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内容提要：实现一个大的综合项目，通过项目练习，让学生掌握涉及路由、协议等应用的综合网络系统的设计。</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先修课程：计算机网络，程序设计语言</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教材：教师自编讲义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《计算机网络实验教程》，王盛邦，清华大学出版社，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《网络设备互连实验指南》，高峡，钟啸剑，李永俊，科学出版社，</w:t>
      </w:r>
      <w:r>
        <w:rPr>
          <w:rFonts w:eastAsiaTheme="minorEastAsia"/>
          <w:color w:val="000000" w:themeColor="text1"/>
          <w:szCs w:val="21"/>
        </w:rPr>
        <w:t>2009</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71022415</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课程名称：操作系统课程设计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Operating System</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contextualSpacing/>
        <w:rPr>
          <w:rFonts w:eastAsiaTheme="minorEastAsia"/>
          <w:bCs/>
          <w:color w:val="000000" w:themeColor="text1"/>
          <w:szCs w:val="21"/>
        </w:rPr>
      </w:pPr>
      <w:r>
        <w:rPr>
          <w:rFonts w:eastAsiaTheme="minorEastAsia"/>
          <w:bCs/>
          <w:color w:val="000000" w:themeColor="text1"/>
          <w:szCs w:val="21"/>
        </w:rPr>
        <w:lastRenderedPageBreak/>
        <w:t>内容提要：在进行了专业基础课和《操作系统》课程的基础上，设计或分析一个实际的操作系统，旨在加深对计算机硬件结构和系统软件的认识，初步掌握操作系统组成模块和应用接口的使用方法，提高进行工程设计和系统分析的能力，为毕业设计和以后的工程实践打下良好的基础。</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先修课程：</w:t>
      </w:r>
      <w:r>
        <w:rPr>
          <w:rFonts w:eastAsiaTheme="minorEastAsia"/>
          <w:bCs/>
          <w:color w:val="000000" w:themeColor="text1"/>
          <w:szCs w:val="21"/>
        </w:rPr>
        <w:t>C</w:t>
      </w:r>
      <w:r>
        <w:rPr>
          <w:rFonts w:eastAsiaTheme="minorEastAsia"/>
          <w:bCs/>
          <w:color w:val="000000" w:themeColor="text1"/>
          <w:szCs w:val="21"/>
        </w:rPr>
        <w:t>语言程序设计，操作系统</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教材：</w:t>
      </w:r>
      <w:r>
        <w:rPr>
          <w:rFonts w:eastAsiaTheme="minorEastAsia"/>
          <w:bCs/>
          <w:color w:val="000000" w:themeColor="text1"/>
          <w:szCs w:val="21"/>
        </w:rPr>
        <w:t>教师自编讲义</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[1]</w:t>
      </w:r>
      <w:r>
        <w:rPr>
          <w:rFonts w:eastAsiaTheme="minorEastAsia"/>
          <w:bCs/>
          <w:color w:val="000000" w:themeColor="text1"/>
          <w:szCs w:val="21"/>
        </w:rPr>
        <w:t>《计算机操作系统》</w:t>
      </w:r>
      <w:r>
        <w:rPr>
          <w:rFonts w:eastAsiaTheme="minorEastAsia"/>
          <w:bCs/>
          <w:color w:val="000000" w:themeColor="text1"/>
          <w:szCs w:val="21"/>
        </w:rPr>
        <w:t>,</w:t>
      </w:r>
      <w:r>
        <w:rPr>
          <w:rFonts w:eastAsiaTheme="minorEastAsia"/>
          <w:bCs/>
          <w:color w:val="000000" w:themeColor="text1"/>
          <w:szCs w:val="21"/>
        </w:rPr>
        <w:t>汤子瀛等编，西安电子科技大学出版社，</w:t>
      </w:r>
      <w:r>
        <w:rPr>
          <w:rFonts w:eastAsiaTheme="minorEastAsia"/>
          <w:bCs/>
          <w:color w:val="000000" w:themeColor="text1"/>
          <w:szCs w:val="21"/>
        </w:rPr>
        <w:t>2011</w:t>
      </w:r>
      <w:r>
        <w:rPr>
          <w:rFonts w:eastAsiaTheme="minorEastAsia"/>
          <w:bCs/>
          <w:color w:val="000000" w:themeColor="text1"/>
          <w:szCs w:val="21"/>
        </w:rPr>
        <w:t>年，第三版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71022416</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课程名称：嵌入式系统课程设计</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Course Design of Embedded System</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4    </w:t>
      </w:r>
      <w:r>
        <w:rPr>
          <w:rFonts w:eastAsiaTheme="minorEastAsia"/>
          <w:color w:val="000000" w:themeColor="text1"/>
          <w:szCs w:val="21"/>
        </w:rPr>
        <w:t>总学时：</w:t>
      </w:r>
      <w:r>
        <w:rPr>
          <w:rFonts w:eastAsiaTheme="minorEastAsia"/>
          <w:color w:val="000000" w:themeColor="text1"/>
          <w:szCs w:val="21"/>
        </w:rPr>
        <w:t>20</w:t>
      </w:r>
      <w:r>
        <w:rPr>
          <w:rFonts w:eastAsiaTheme="minorEastAsia"/>
          <w:color w:val="000000" w:themeColor="text1"/>
          <w:szCs w:val="21"/>
        </w:rPr>
        <w:t>学时（实验</w:t>
      </w:r>
      <w:r>
        <w:rPr>
          <w:rFonts w:eastAsiaTheme="minorEastAsia"/>
          <w:color w:val="000000" w:themeColor="text1"/>
          <w:szCs w:val="21"/>
        </w:rPr>
        <w:t>20</w:t>
      </w:r>
      <w:r>
        <w:rPr>
          <w:rFonts w:eastAsiaTheme="minorEastAsia"/>
          <w:color w:val="000000" w:themeColor="text1"/>
          <w:szCs w:val="21"/>
        </w:rPr>
        <w:t>学时，共</w:t>
      </w:r>
      <w:r>
        <w:rPr>
          <w:rFonts w:eastAsiaTheme="minorEastAsia"/>
          <w:color w:val="000000" w:themeColor="text1"/>
          <w:szCs w:val="21"/>
        </w:rPr>
        <w:t>5</w:t>
      </w:r>
      <w:r>
        <w:rPr>
          <w:rFonts w:eastAsiaTheme="minorEastAsia"/>
          <w:color w:val="000000" w:themeColor="text1"/>
          <w:szCs w:val="21"/>
        </w:rPr>
        <w:t>周）</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内容提要：掌握嵌入式系统的实际应用技能。</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先修课程：嵌入式系统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教材：任课教师编写讲义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《嵌入式系统及其开发应用》，沈连丰，许波，夏玮玮等，电子工业出版社，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《嵌入式系统设计与实践》，怀特（</w:t>
      </w:r>
      <w:r>
        <w:rPr>
          <w:rFonts w:eastAsiaTheme="minorEastAsia"/>
          <w:color w:val="000000" w:themeColor="text1"/>
          <w:szCs w:val="21"/>
        </w:rPr>
        <w:t>Elecia White</w:t>
      </w:r>
      <w:r>
        <w:rPr>
          <w:rFonts w:eastAsiaTheme="minorEastAsia"/>
          <w:color w:val="000000" w:themeColor="text1"/>
          <w:szCs w:val="21"/>
        </w:rPr>
        <w:t>）著，机械工业出版社，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71022422</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w:t>
      </w:r>
      <w:r>
        <w:rPr>
          <w:rFonts w:eastAsiaTheme="minorEastAsia"/>
          <w:color w:val="000000" w:themeColor="text1"/>
          <w:szCs w:val="21"/>
        </w:rPr>
        <w:t>Web</w:t>
      </w:r>
      <w:r>
        <w:rPr>
          <w:rFonts w:eastAsiaTheme="minorEastAsia"/>
          <w:color w:val="000000" w:themeColor="text1"/>
          <w:szCs w:val="21"/>
        </w:rPr>
        <w:t>应用项目设计实践</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Web Application Project Development</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课程类型：企业平台，必修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20              </w:t>
      </w:r>
      <w:r>
        <w:rPr>
          <w:rFonts w:eastAsiaTheme="minorEastAsia"/>
          <w:color w:val="000000" w:themeColor="text1"/>
          <w:szCs w:val="21"/>
        </w:rPr>
        <w:t>总学时：</w:t>
      </w:r>
      <w:r>
        <w:rPr>
          <w:rFonts w:eastAsiaTheme="minorEastAsia"/>
          <w:color w:val="000000" w:themeColor="text1"/>
          <w:szCs w:val="21"/>
        </w:rPr>
        <w:t>60</w:t>
      </w:r>
      <w:r>
        <w:rPr>
          <w:rFonts w:eastAsiaTheme="minorEastAsia"/>
          <w:color w:val="000000" w:themeColor="text1"/>
          <w:szCs w:val="21"/>
        </w:rPr>
        <w:t>学时（实训</w:t>
      </w:r>
      <w:r>
        <w:rPr>
          <w:rFonts w:eastAsiaTheme="minorEastAsia"/>
          <w:color w:val="000000" w:themeColor="text1"/>
          <w:szCs w:val="21"/>
        </w:rPr>
        <w:t>60</w:t>
      </w:r>
      <w:r>
        <w:rPr>
          <w:rFonts w:eastAsiaTheme="minorEastAsia"/>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内容提要：掌握</w:t>
      </w:r>
      <w:r>
        <w:rPr>
          <w:rFonts w:eastAsiaTheme="minorEastAsia"/>
          <w:color w:val="000000" w:themeColor="text1"/>
          <w:szCs w:val="21"/>
        </w:rPr>
        <w:t>Web</w:t>
      </w:r>
      <w:r>
        <w:rPr>
          <w:rFonts w:eastAsiaTheme="minorEastAsia"/>
          <w:color w:val="000000" w:themeColor="text1"/>
          <w:szCs w:val="21"/>
        </w:rPr>
        <w:t>应用系统开发主流框架，实现一个综合性的</w:t>
      </w:r>
      <w:r>
        <w:rPr>
          <w:rFonts w:eastAsiaTheme="minorEastAsia"/>
          <w:color w:val="000000" w:themeColor="text1"/>
          <w:szCs w:val="21"/>
        </w:rPr>
        <w:t>Web</w:t>
      </w:r>
      <w:r>
        <w:rPr>
          <w:rFonts w:eastAsiaTheme="minorEastAsia"/>
          <w:color w:val="000000" w:themeColor="text1"/>
          <w:szCs w:val="21"/>
        </w:rPr>
        <w:t>应用项目。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w:t>
      </w:r>
      <w:r>
        <w:rPr>
          <w:rFonts w:eastAsiaTheme="minorEastAsia"/>
          <w:color w:val="000000" w:themeColor="text1"/>
          <w:szCs w:val="21"/>
        </w:rPr>
        <w:t>Java EE</w:t>
      </w:r>
      <w:r>
        <w:rPr>
          <w:rFonts w:eastAsiaTheme="minorEastAsia"/>
          <w:color w:val="000000" w:themeColor="text1"/>
          <w:szCs w:val="21"/>
        </w:rPr>
        <w:t>技术、数据库系统及应用</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教材：教师自编讲义</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71022423</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w:t>
      </w:r>
      <w:r>
        <w:rPr>
          <w:rFonts w:eastAsiaTheme="minorEastAsia"/>
          <w:color w:val="000000" w:themeColor="text1"/>
          <w:szCs w:val="21"/>
        </w:rPr>
        <w:t>SQL</w:t>
      </w:r>
      <w:r>
        <w:rPr>
          <w:rFonts w:eastAsiaTheme="minorEastAsia"/>
          <w:color w:val="000000" w:themeColor="text1"/>
          <w:szCs w:val="21"/>
        </w:rPr>
        <w:t>与</w:t>
      </w:r>
      <w:r>
        <w:rPr>
          <w:rFonts w:eastAsiaTheme="minorEastAsia"/>
          <w:color w:val="000000" w:themeColor="text1"/>
          <w:szCs w:val="21"/>
        </w:rPr>
        <w:t>Oracle</w:t>
      </w:r>
      <w:r>
        <w:rPr>
          <w:rFonts w:eastAsiaTheme="minorEastAsia"/>
          <w:color w:val="000000" w:themeColor="text1"/>
          <w:szCs w:val="21"/>
        </w:rPr>
        <w:t>业务开发</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SQL and Oracle Development</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课程类型：企业平台，必修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20              </w:t>
      </w:r>
      <w:r>
        <w:rPr>
          <w:rFonts w:eastAsiaTheme="minorEastAsia"/>
          <w:color w:val="000000" w:themeColor="text1"/>
          <w:szCs w:val="21"/>
        </w:rPr>
        <w:t>总学时：</w:t>
      </w:r>
      <w:r>
        <w:rPr>
          <w:rFonts w:eastAsiaTheme="minorEastAsia"/>
          <w:color w:val="000000" w:themeColor="text1"/>
          <w:szCs w:val="21"/>
        </w:rPr>
        <w:t>60</w:t>
      </w:r>
      <w:r>
        <w:rPr>
          <w:rFonts w:eastAsiaTheme="minorEastAsia"/>
          <w:color w:val="000000" w:themeColor="text1"/>
          <w:szCs w:val="21"/>
        </w:rPr>
        <w:t>学时（实训</w:t>
      </w:r>
      <w:r>
        <w:rPr>
          <w:rFonts w:eastAsiaTheme="minorEastAsia"/>
          <w:color w:val="000000" w:themeColor="text1"/>
          <w:szCs w:val="21"/>
        </w:rPr>
        <w:t>60</w:t>
      </w:r>
      <w:r>
        <w:rPr>
          <w:rFonts w:eastAsiaTheme="minorEastAsia"/>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内容提要：掌握</w:t>
      </w:r>
      <w:r>
        <w:rPr>
          <w:rFonts w:eastAsiaTheme="minorEastAsia"/>
          <w:color w:val="000000" w:themeColor="text1"/>
          <w:szCs w:val="21"/>
        </w:rPr>
        <w:t>SQL</w:t>
      </w:r>
      <w:r>
        <w:rPr>
          <w:rFonts w:eastAsiaTheme="minorEastAsia"/>
          <w:color w:val="000000" w:themeColor="text1"/>
          <w:szCs w:val="21"/>
        </w:rPr>
        <w:t>与</w:t>
      </w:r>
      <w:r>
        <w:rPr>
          <w:rFonts w:eastAsiaTheme="minorEastAsia"/>
          <w:color w:val="000000" w:themeColor="text1"/>
          <w:szCs w:val="21"/>
        </w:rPr>
        <w:t>Oracle</w:t>
      </w:r>
      <w:r>
        <w:rPr>
          <w:rFonts w:eastAsiaTheme="minorEastAsia"/>
          <w:color w:val="000000" w:themeColor="text1"/>
          <w:szCs w:val="21"/>
        </w:rPr>
        <w:t>数据库管理系统的实际应用技能。</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先修课程：数据库系统及应用</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教材：教师自编讲义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w:t>
      </w:r>
      <w:r>
        <w:rPr>
          <w:rFonts w:eastAsiaTheme="minorEastAsia"/>
          <w:color w:val="000000" w:themeColor="text1"/>
          <w:szCs w:val="21"/>
        </w:rPr>
        <w:t>SQL Server 2012</w:t>
      </w:r>
      <w:r>
        <w:rPr>
          <w:rFonts w:eastAsiaTheme="minorEastAsia"/>
          <w:color w:val="000000" w:themeColor="text1"/>
          <w:szCs w:val="21"/>
        </w:rPr>
        <w:t>实施与管理实战指南》，俞榕刚，朱桦，王佳毅，徐海蔚，电子工业出版社，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[2]</w:t>
      </w:r>
      <w:r>
        <w:rPr>
          <w:rFonts w:eastAsiaTheme="minorEastAsia"/>
          <w:color w:val="000000" w:themeColor="text1"/>
          <w:szCs w:val="21"/>
        </w:rPr>
        <w:t>《</w:t>
      </w:r>
      <w:r>
        <w:rPr>
          <w:rFonts w:eastAsiaTheme="minorEastAsia"/>
          <w:color w:val="000000" w:themeColor="text1"/>
          <w:szCs w:val="21"/>
        </w:rPr>
        <w:t>Oracle SQL</w:t>
      </w:r>
      <w:r>
        <w:rPr>
          <w:rFonts w:eastAsiaTheme="minorEastAsia"/>
          <w:color w:val="000000" w:themeColor="text1"/>
          <w:szCs w:val="21"/>
        </w:rPr>
        <w:t>培训教程》，何明，清华大学出版社，</w:t>
      </w:r>
      <w:r>
        <w:rPr>
          <w:rFonts w:eastAsiaTheme="minorEastAsia"/>
          <w:color w:val="000000" w:themeColor="text1"/>
          <w:szCs w:val="21"/>
        </w:rPr>
        <w:t>2010</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71022424</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课程名称：智能终端应用系统设计及实训</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Intelligent Terminal application Development</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课程类型：企业平台，必修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20              </w:t>
      </w:r>
      <w:r>
        <w:rPr>
          <w:rFonts w:eastAsiaTheme="minorEastAsia"/>
          <w:color w:val="000000" w:themeColor="text1"/>
          <w:szCs w:val="21"/>
        </w:rPr>
        <w:t>总学时：</w:t>
      </w:r>
      <w:r>
        <w:rPr>
          <w:rFonts w:eastAsiaTheme="minorEastAsia"/>
          <w:color w:val="000000" w:themeColor="text1"/>
          <w:szCs w:val="21"/>
        </w:rPr>
        <w:t>60</w:t>
      </w:r>
      <w:r>
        <w:rPr>
          <w:rFonts w:eastAsiaTheme="minorEastAsia"/>
          <w:color w:val="000000" w:themeColor="text1"/>
          <w:szCs w:val="21"/>
        </w:rPr>
        <w:t>学时（实训</w:t>
      </w:r>
      <w:r>
        <w:rPr>
          <w:rFonts w:eastAsiaTheme="minorEastAsia"/>
          <w:color w:val="000000" w:themeColor="text1"/>
          <w:szCs w:val="21"/>
        </w:rPr>
        <w:t>60</w:t>
      </w:r>
      <w:r>
        <w:rPr>
          <w:rFonts w:eastAsiaTheme="minorEastAsia"/>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内容提要：掌握智能终端开发技术，实现一个智能终端应用系统。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先修课程：移动应用开发</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教材：教师自编讲义</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71022425</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课程名称：大数据应用架构及实训（</w:t>
      </w:r>
      <w:r>
        <w:rPr>
          <w:rFonts w:eastAsiaTheme="minorEastAsia"/>
          <w:color w:val="000000" w:themeColor="text1"/>
          <w:szCs w:val="21"/>
        </w:rPr>
        <w:t>Big Data Architecture and Application</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课程类型：企业平台，必修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20              </w:t>
      </w:r>
      <w:r>
        <w:rPr>
          <w:rFonts w:eastAsiaTheme="minorEastAsia"/>
          <w:color w:val="000000" w:themeColor="text1"/>
          <w:szCs w:val="21"/>
        </w:rPr>
        <w:t>总学时：</w:t>
      </w:r>
      <w:r>
        <w:rPr>
          <w:rFonts w:eastAsiaTheme="minorEastAsia"/>
          <w:color w:val="000000" w:themeColor="text1"/>
          <w:szCs w:val="21"/>
        </w:rPr>
        <w:t>60</w:t>
      </w:r>
      <w:r>
        <w:rPr>
          <w:rFonts w:eastAsiaTheme="minorEastAsia"/>
          <w:color w:val="000000" w:themeColor="text1"/>
          <w:szCs w:val="21"/>
        </w:rPr>
        <w:t>学时（实训</w:t>
      </w:r>
      <w:r>
        <w:rPr>
          <w:rFonts w:eastAsiaTheme="minorEastAsia"/>
          <w:color w:val="000000" w:themeColor="text1"/>
          <w:szCs w:val="21"/>
        </w:rPr>
        <w:t>60</w:t>
      </w:r>
      <w:r>
        <w:rPr>
          <w:rFonts w:eastAsiaTheme="minorEastAsia"/>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内容提要：大数据应用实践的流程和方法，以及大数据应用产品和解决方案。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先修课程：大数据技术基础及应用，</w:t>
      </w:r>
      <w:r>
        <w:rPr>
          <w:rFonts w:eastAsiaTheme="minorEastAsia"/>
          <w:color w:val="000000" w:themeColor="text1"/>
          <w:szCs w:val="21"/>
        </w:rPr>
        <w:t>Hadoop</w:t>
      </w:r>
      <w:r>
        <w:rPr>
          <w:rFonts w:eastAsiaTheme="minorEastAsia"/>
          <w:color w:val="000000" w:themeColor="text1"/>
          <w:szCs w:val="21"/>
        </w:rPr>
        <w:t>应用</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教材：教师自编讲义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[1]</w:t>
      </w:r>
      <w:r>
        <w:rPr>
          <w:rFonts w:eastAsiaTheme="minorEastAsia"/>
          <w:color w:val="000000" w:themeColor="text1"/>
          <w:szCs w:val="21"/>
        </w:rPr>
        <w:t>《大数据：技术与应用实践指南》</w:t>
      </w:r>
      <w:r>
        <w:rPr>
          <w:rFonts w:eastAsiaTheme="minorEastAsia"/>
          <w:color w:val="000000" w:themeColor="text1"/>
          <w:szCs w:val="21"/>
        </w:rPr>
        <w:t xml:space="preserve">, </w:t>
      </w:r>
      <w:r>
        <w:rPr>
          <w:rFonts w:eastAsiaTheme="minorEastAsia"/>
          <w:color w:val="000000" w:themeColor="text1"/>
          <w:szCs w:val="21"/>
        </w:rPr>
        <w:t>赵刚，电子工业出版社，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[2]</w:t>
      </w:r>
      <w:r>
        <w:rPr>
          <w:rFonts w:eastAsiaTheme="minorEastAsia"/>
          <w:color w:val="000000" w:themeColor="text1"/>
          <w:szCs w:val="21"/>
        </w:rPr>
        <w:t>《大数据技术全解》</w:t>
      </w:r>
      <w:r>
        <w:rPr>
          <w:rFonts w:eastAsiaTheme="minorEastAsia"/>
          <w:color w:val="000000" w:themeColor="text1"/>
          <w:szCs w:val="21"/>
        </w:rPr>
        <w:t xml:space="preserve">, </w:t>
      </w:r>
      <w:r>
        <w:rPr>
          <w:rFonts w:eastAsiaTheme="minorEastAsia"/>
          <w:color w:val="000000" w:themeColor="text1"/>
          <w:szCs w:val="21"/>
        </w:rPr>
        <w:t>杨巨龙，电子工业出版社，</w:t>
      </w:r>
      <w:r>
        <w:rPr>
          <w:rFonts w:eastAsiaTheme="minorEastAsia"/>
          <w:color w:val="000000" w:themeColor="text1"/>
          <w:szCs w:val="21"/>
        </w:rPr>
        <w:t>2014</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Chars="0" w:firstLine="0"/>
        <w:rPr>
          <w:color w:val="000000" w:themeColor="text1"/>
        </w:rPr>
      </w:pPr>
      <w:r>
        <w:rPr>
          <w:color w:val="000000" w:themeColor="text1"/>
        </w:rPr>
        <w:br w:type="page"/>
      </w:r>
    </w:p>
    <w:p w:rsidR="00EF26EA" w:rsidRDefault="00D10894">
      <w:pPr>
        <w:spacing w:beforeLines="50" w:before="156" w:afterLines="50" w:after="156"/>
        <w:ind w:firstLineChars="0" w:firstLine="0"/>
        <w:jc w:val="center"/>
        <w:outlineLvl w:val="0"/>
        <w:rPr>
          <w:rFonts w:eastAsia="黑体"/>
          <w:b/>
          <w:bCs/>
          <w:color w:val="000000" w:themeColor="text1"/>
          <w:sz w:val="30"/>
          <w:szCs w:val="30"/>
        </w:rPr>
      </w:pPr>
      <w:bookmarkStart w:id="18" w:name="_Toc25766"/>
      <w:r>
        <w:rPr>
          <w:rFonts w:eastAsia="黑体"/>
          <w:b/>
          <w:bCs/>
          <w:color w:val="000000" w:themeColor="text1"/>
          <w:sz w:val="30"/>
          <w:szCs w:val="30"/>
        </w:rPr>
        <w:lastRenderedPageBreak/>
        <w:t>物联网工程专业</w:t>
      </w:r>
      <w:r>
        <w:rPr>
          <w:rFonts w:eastAsia="黑体"/>
          <w:b/>
          <w:bCs/>
          <w:color w:val="000000" w:themeColor="text1"/>
          <w:sz w:val="30"/>
          <w:szCs w:val="30"/>
        </w:rPr>
        <w:t>2017</w:t>
      </w:r>
      <w:proofErr w:type="gramStart"/>
      <w:r>
        <w:rPr>
          <w:rFonts w:eastAsia="黑体"/>
          <w:b/>
          <w:bCs/>
          <w:color w:val="000000" w:themeColor="text1"/>
          <w:sz w:val="30"/>
          <w:szCs w:val="30"/>
        </w:rPr>
        <w:t>版培养</w:t>
      </w:r>
      <w:proofErr w:type="gramEnd"/>
      <w:r>
        <w:rPr>
          <w:rFonts w:eastAsia="黑体"/>
          <w:b/>
          <w:bCs/>
          <w:color w:val="000000" w:themeColor="text1"/>
          <w:sz w:val="30"/>
          <w:szCs w:val="30"/>
        </w:rPr>
        <w:t>方案</w:t>
      </w:r>
      <w:bookmarkEnd w:id="18"/>
    </w:p>
    <w:p w:rsidR="00EF26EA" w:rsidRDefault="00D10894">
      <w:pPr>
        <w:spacing w:beforeLines="50" w:before="156" w:afterLines="50" w:after="156"/>
        <w:ind w:firstLineChars="0" w:firstLine="0"/>
        <w:jc w:val="center"/>
        <w:rPr>
          <w:rFonts w:eastAsia="黑体"/>
          <w:b/>
          <w:bCs/>
          <w:color w:val="000000" w:themeColor="text1"/>
          <w:sz w:val="30"/>
          <w:szCs w:val="30"/>
        </w:rPr>
      </w:pPr>
      <w:r>
        <w:rPr>
          <w:rFonts w:eastAsia="黑体"/>
          <w:b/>
          <w:bCs/>
          <w:color w:val="000000" w:themeColor="text1"/>
          <w:sz w:val="30"/>
          <w:szCs w:val="30"/>
        </w:rPr>
        <w:t>修订说明</w:t>
      </w:r>
    </w:p>
    <w:p w:rsidR="00EF26EA" w:rsidRDefault="00D10894">
      <w:pPr>
        <w:spacing w:beforeLines="50" w:before="156" w:afterLines="50" w:after="156" w:line="420" w:lineRule="exact"/>
        <w:ind w:firstLine="420"/>
        <w:jc w:val="left"/>
        <w:rPr>
          <w:color w:val="000000" w:themeColor="text1"/>
          <w:kern w:val="0"/>
        </w:rPr>
      </w:pPr>
      <w:r>
        <w:rPr>
          <w:color w:val="000000" w:themeColor="text1"/>
          <w:kern w:val="0"/>
        </w:rPr>
        <w:t>本培养方案在</w:t>
      </w:r>
      <w:r>
        <w:rPr>
          <w:color w:val="000000" w:themeColor="text1"/>
          <w:kern w:val="0"/>
        </w:rPr>
        <w:t>2013</w:t>
      </w:r>
      <w:r>
        <w:rPr>
          <w:color w:val="000000" w:themeColor="text1"/>
          <w:kern w:val="0"/>
        </w:rPr>
        <w:t>版的基础上，按照学院确定的新的培养目标的要求，以及专业的发展情况，对培养方案进行了修订，现将修订情况说明如下。</w:t>
      </w:r>
    </w:p>
    <w:p w:rsidR="00EF26EA" w:rsidRDefault="00D10894">
      <w:pPr>
        <w:pStyle w:val="af5"/>
        <w:spacing w:beforeLines="50" w:before="156" w:afterLines="50" w:after="156" w:line="420" w:lineRule="exact"/>
        <w:ind w:firstLine="422"/>
        <w:jc w:val="left"/>
        <w:rPr>
          <w:b/>
          <w:color w:val="000000" w:themeColor="text1"/>
          <w:kern w:val="0"/>
        </w:rPr>
      </w:pPr>
      <w:r>
        <w:rPr>
          <w:b/>
          <w:color w:val="000000" w:themeColor="text1"/>
          <w:kern w:val="0"/>
        </w:rPr>
        <w:t>1</w:t>
      </w:r>
      <w:r>
        <w:rPr>
          <w:b/>
          <w:color w:val="000000" w:themeColor="text1"/>
          <w:kern w:val="0"/>
        </w:rPr>
        <w:t>、根据学校学分和课时设置要求，对学分和课时进行了重新设置。</w:t>
      </w:r>
    </w:p>
    <w:p w:rsidR="00EF26EA" w:rsidRDefault="00D10894">
      <w:pPr>
        <w:spacing w:beforeLines="50" w:before="156" w:afterLines="50" w:after="156" w:line="420" w:lineRule="exact"/>
        <w:ind w:firstLine="420"/>
        <w:jc w:val="left"/>
        <w:rPr>
          <w:color w:val="000000" w:themeColor="text1"/>
          <w:kern w:val="0"/>
        </w:rPr>
      </w:pPr>
      <w:r>
        <w:rPr>
          <w:color w:val="000000" w:themeColor="text1"/>
          <w:kern w:val="0"/>
        </w:rPr>
        <w:t>在</w:t>
      </w:r>
      <w:r>
        <w:rPr>
          <w:color w:val="000000" w:themeColor="text1"/>
          <w:kern w:val="0"/>
        </w:rPr>
        <w:t>2013</w:t>
      </w:r>
      <w:r>
        <w:rPr>
          <w:color w:val="000000" w:themeColor="text1"/>
          <w:kern w:val="0"/>
        </w:rPr>
        <w:t>版的培养方案中，要求学生至少应修满</w:t>
      </w:r>
      <w:r>
        <w:rPr>
          <w:color w:val="000000" w:themeColor="text1"/>
          <w:kern w:val="0"/>
        </w:rPr>
        <w:t>166</w:t>
      </w:r>
      <w:r>
        <w:rPr>
          <w:color w:val="000000" w:themeColor="text1"/>
          <w:kern w:val="0"/>
        </w:rPr>
        <w:t>学分方可毕业。学校平台课程中，学生应修满</w:t>
      </w:r>
      <w:r>
        <w:rPr>
          <w:color w:val="000000" w:themeColor="text1"/>
          <w:kern w:val="0"/>
        </w:rPr>
        <w:t>44</w:t>
      </w:r>
      <w:r>
        <w:rPr>
          <w:color w:val="000000" w:themeColor="text1"/>
          <w:kern w:val="0"/>
        </w:rPr>
        <w:t>学分，其中：必修</w:t>
      </w:r>
      <w:r>
        <w:rPr>
          <w:color w:val="000000" w:themeColor="text1"/>
          <w:kern w:val="0"/>
        </w:rPr>
        <w:t>38</w:t>
      </w:r>
      <w:r>
        <w:rPr>
          <w:color w:val="000000" w:themeColor="text1"/>
          <w:kern w:val="0"/>
        </w:rPr>
        <w:t>学分，选修</w:t>
      </w:r>
      <w:r>
        <w:rPr>
          <w:color w:val="000000" w:themeColor="text1"/>
          <w:kern w:val="0"/>
        </w:rPr>
        <w:t>6</w:t>
      </w:r>
      <w:r>
        <w:rPr>
          <w:color w:val="000000" w:themeColor="text1"/>
          <w:kern w:val="0"/>
        </w:rPr>
        <w:t>学分；课堂教学</w:t>
      </w:r>
      <w:r>
        <w:rPr>
          <w:color w:val="000000" w:themeColor="text1"/>
          <w:kern w:val="0"/>
        </w:rPr>
        <w:t>36</w:t>
      </w:r>
      <w:r>
        <w:rPr>
          <w:color w:val="000000" w:themeColor="text1"/>
          <w:kern w:val="0"/>
        </w:rPr>
        <w:t>学分，实践教学</w:t>
      </w:r>
      <w:r>
        <w:rPr>
          <w:color w:val="000000" w:themeColor="text1"/>
          <w:kern w:val="0"/>
        </w:rPr>
        <w:t>8</w:t>
      </w:r>
      <w:r>
        <w:rPr>
          <w:color w:val="000000" w:themeColor="text1"/>
          <w:kern w:val="0"/>
        </w:rPr>
        <w:t>学分。学院平台课程中，学生应必修</w:t>
      </w:r>
      <w:r>
        <w:rPr>
          <w:color w:val="000000" w:themeColor="text1"/>
          <w:kern w:val="0"/>
        </w:rPr>
        <w:t>48</w:t>
      </w:r>
      <w:r>
        <w:rPr>
          <w:color w:val="000000" w:themeColor="text1"/>
          <w:kern w:val="0"/>
        </w:rPr>
        <w:t>学分，选修至少</w:t>
      </w:r>
      <w:r>
        <w:rPr>
          <w:color w:val="000000" w:themeColor="text1"/>
          <w:kern w:val="0"/>
        </w:rPr>
        <w:t>10</w:t>
      </w:r>
      <w:r>
        <w:rPr>
          <w:color w:val="000000" w:themeColor="text1"/>
          <w:kern w:val="0"/>
        </w:rPr>
        <w:t>学分。专业平台课程中，学生应必修</w:t>
      </w:r>
      <w:r>
        <w:rPr>
          <w:color w:val="000000" w:themeColor="text1"/>
          <w:kern w:val="0"/>
        </w:rPr>
        <w:t>64</w:t>
      </w:r>
      <w:r>
        <w:rPr>
          <w:color w:val="000000" w:themeColor="text1"/>
          <w:kern w:val="0"/>
        </w:rPr>
        <w:t>学分，其中课堂教学</w:t>
      </w:r>
      <w:r>
        <w:rPr>
          <w:color w:val="000000" w:themeColor="text1"/>
          <w:kern w:val="0"/>
        </w:rPr>
        <w:t>44</w:t>
      </w:r>
      <w:r>
        <w:rPr>
          <w:color w:val="000000" w:themeColor="text1"/>
          <w:kern w:val="0"/>
        </w:rPr>
        <w:t>学分，必修实践教学</w:t>
      </w:r>
      <w:r>
        <w:rPr>
          <w:color w:val="000000" w:themeColor="text1"/>
          <w:kern w:val="0"/>
        </w:rPr>
        <w:t>20</w:t>
      </w:r>
      <w:r>
        <w:rPr>
          <w:color w:val="000000" w:themeColor="text1"/>
          <w:kern w:val="0"/>
        </w:rPr>
        <w:t>学分。</w:t>
      </w:r>
    </w:p>
    <w:p w:rsidR="00EF26EA" w:rsidRDefault="00D10894">
      <w:pPr>
        <w:spacing w:beforeLines="50" w:before="156" w:afterLines="50" w:after="156" w:line="420" w:lineRule="exact"/>
        <w:ind w:firstLine="420"/>
        <w:jc w:val="left"/>
        <w:rPr>
          <w:color w:val="000000" w:themeColor="text1"/>
          <w:kern w:val="0"/>
        </w:rPr>
      </w:pPr>
      <w:r>
        <w:rPr>
          <w:color w:val="000000" w:themeColor="text1"/>
          <w:kern w:val="0"/>
        </w:rPr>
        <w:t>在修订后的</w:t>
      </w:r>
      <w:r>
        <w:rPr>
          <w:color w:val="000000" w:themeColor="text1"/>
          <w:kern w:val="0"/>
        </w:rPr>
        <w:t>2017</w:t>
      </w:r>
      <w:r>
        <w:rPr>
          <w:color w:val="000000" w:themeColor="text1"/>
          <w:kern w:val="0"/>
        </w:rPr>
        <w:t>版本的培养方案中，学生至少应修满</w:t>
      </w:r>
      <w:r>
        <w:rPr>
          <w:color w:val="000000" w:themeColor="text1"/>
          <w:kern w:val="0"/>
        </w:rPr>
        <w:t>162</w:t>
      </w:r>
      <w:r>
        <w:rPr>
          <w:color w:val="000000" w:themeColor="text1"/>
          <w:kern w:val="0"/>
        </w:rPr>
        <w:t>学分方可毕业。学校平台课程中，学生应修满</w:t>
      </w:r>
      <w:r>
        <w:rPr>
          <w:color w:val="000000" w:themeColor="text1"/>
          <w:kern w:val="0"/>
        </w:rPr>
        <w:t>46</w:t>
      </w:r>
      <w:r>
        <w:rPr>
          <w:color w:val="000000" w:themeColor="text1"/>
          <w:kern w:val="0"/>
        </w:rPr>
        <w:t>学分，其中：必修</w:t>
      </w:r>
      <w:r>
        <w:rPr>
          <w:color w:val="000000" w:themeColor="text1"/>
          <w:kern w:val="0"/>
        </w:rPr>
        <w:t>36</w:t>
      </w:r>
      <w:r>
        <w:rPr>
          <w:color w:val="000000" w:themeColor="text1"/>
          <w:kern w:val="0"/>
        </w:rPr>
        <w:t>学分，选修</w:t>
      </w:r>
      <w:r>
        <w:rPr>
          <w:color w:val="000000" w:themeColor="text1"/>
          <w:kern w:val="0"/>
        </w:rPr>
        <w:t>10</w:t>
      </w:r>
      <w:r>
        <w:rPr>
          <w:color w:val="000000" w:themeColor="text1"/>
          <w:kern w:val="0"/>
        </w:rPr>
        <w:t>学分；理论教学</w:t>
      </w:r>
      <w:r>
        <w:rPr>
          <w:color w:val="000000" w:themeColor="text1"/>
          <w:kern w:val="0"/>
        </w:rPr>
        <w:t>37</w:t>
      </w:r>
      <w:r>
        <w:rPr>
          <w:color w:val="000000" w:themeColor="text1"/>
          <w:kern w:val="0"/>
        </w:rPr>
        <w:t>学分，实践教学</w:t>
      </w:r>
      <w:r>
        <w:rPr>
          <w:color w:val="000000" w:themeColor="text1"/>
          <w:kern w:val="0"/>
        </w:rPr>
        <w:t>9</w:t>
      </w:r>
      <w:r>
        <w:rPr>
          <w:color w:val="000000" w:themeColor="text1"/>
          <w:kern w:val="0"/>
        </w:rPr>
        <w:t>学分。学院平台课程中，学生应修满</w:t>
      </w:r>
      <w:r>
        <w:rPr>
          <w:color w:val="000000" w:themeColor="text1"/>
          <w:kern w:val="0"/>
        </w:rPr>
        <w:t>59</w:t>
      </w:r>
      <w:r>
        <w:rPr>
          <w:color w:val="000000" w:themeColor="text1"/>
          <w:kern w:val="0"/>
        </w:rPr>
        <w:t>学分，其中必修</w:t>
      </w:r>
      <w:r>
        <w:rPr>
          <w:color w:val="000000" w:themeColor="text1"/>
          <w:kern w:val="0"/>
        </w:rPr>
        <w:t>50</w:t>
      </w:r>
      <w:r>
        <w:rPr>
          <w:color w:val="000000" w:themeColor="text1"/>
          <w:kern w:val="0"/>
        </w:rPr>
        <w:t>学分，选修至少</w:t>
      </w:r>
      <w:r>
        <w:rPr>
          <w:color w:val="000000" w:themeColor="text1"/>
          <w:kern w:val="0"/>
        </w:rPr>
        <w:t>9</w:t>
      </w:r>
      <w:r>
        <w:rPr>
          <w:color w:val="000000" w:themeColor="text1"/>
          <w:kern w:val="0"/>
        </w:rPr>
        <w:t>学分。专业平台课程中，学生应修满</w:t>
      </w:r>
      <w:r>
        <w:rPr>
          <w:color w:val="000000" w:themeColor="text1"/>
          <w:kern w:val="0"/>
        </w:rPr>
        <w:t>57</w:t>
      </w:r>
      <w:r>
        <w:rPr>
          <w:color w:val="000000" w:themeColor="text1"/>
          <w:kern w:val="0"/>
        </w:rPr>
        <w:t>学分。其中必修</w:t>
      </w:r>
      <w:r>
        <w:rPr>
          <w:color w:val="000000" w:themeColor="text1"/>
          <w:kern w:val="0"/>
        </w:rPr>
        <w:t>54</w:t>
      </w:r>
      <w:r>
        <w:rPr>
          <w:color w:val="000000" w:themeColor="text1"/>
          <w:kern w:val="0"/>
        </w:rPr>
        <w:t>学分，选修</w:t>
      </w:r>
      <w:r>
        <w:rPr>
          <w:color w:val="000000" w:themeColor="text1"/>
          <w:kern w:val="0"/>
        </w:rPr>
        <w:t>3</w:t>
      </w:r>
      <w:r>
        <w:rPr>
          <w:color w:val="000000" w:themeColor="text1"/>
          <w:kern w:val="0"/>
        </w:rPr>
        <w:t>学分（素质拓展与实践创新选修部分</w:t>
      </w:r>
      <w:r>
        <w:rPr>
          <w:color w:val="000000" w:themeColor="text1"/>
          <w:kern w:val="0"/>
        </w:rPr>
        <w:t>3</w:t>
      </w:r>
      <w:r>
        <w:rPr>
          <w:color w:val="000000" w:themeColor="text1"/>
          <w:kern w:val="0"/>
        </w:rPr>
        <w:t>学分）。</w:t>
      </w:r>
    </w:p>
    <w:p w:rsidR="00EF26EA" w:rsidRDefault="00D10894">
      <w:pPr>
        <w:spacing w:beforeLines="50" w:before="156" w:afterLines="50" w:after="156" w:line="420" w:lineRule="exact"/>
        <w:ind w:firstLine="420"/>
        <w:jc w:val="left"/>
        <w:rPr>
          <w:color w:val="000000" w:themeColor="text1"/>
          <w:kern w:val="0"/>
        </w:rPr>
      </w:pPr>
      <w:r>
        <w:rPr>
          <w:color w:val="000000" w:themeColor="text1"/>
          <w:kern w:val="0"/>
        </w:rPr>
        <w:t>因此，总学分从</w:t>
      </w:r>
      <w:r>
        <w:rPr>
          <w:color w:val="000000" w:themeColor="text1"/>
          <w:kern w:val="0"/>
        </w:rPr>
        <w:t>166</w:t>
      </w:r>
      <w:r>
        <w:rPr>
          <w:color w:val="000000" w:themeColor="text1"/>
          <w:kern w:val="0"/>
        </w:rPr>
        <w:t>学分调整为</w:t>
      </w:r>
      <w:r>
        <w:rPr>
          <w:color w:val="000000" w:themeColor="text1"/>
          <w:kern w:val="0"/>
        </w:rPr>
        <w:t>162</w:t>
      </w:r>
      <w:r>
        <w:rPr>
          <w:color w:val="000000" w:themeColor="text1"/>
          <w:kern w:val="0"/>
        </w:rPr>
        <w:t>学分。学校平台课程从</w:t>
      </w:r>
      <w:r>
        <w:rPr>
          <w:color w:val="000000" w:themeColor="text1"/>
          <w:kern w:val="0"/>
        </w:rPr>
        <w:t>44</w:t>
      </w:r>
      <w:r>
        <w:rPr>
          <w:color w:val="000000" w:themeColor="text1"/>
          <w:kern w:val="0"/>
        </w:rPr>
        <w:t>学分调整为</w:t>
      </w:r>
      <w:r>
        <w:rPr>
          <w:color w:val="000000" w:themeColor="text1"/>
          <w:kern w:val="0"/>
        </w:rPr>
        <w:t>46</w:t>
      </w:r>
      <w:r>
        <w:rPr>
          <w:color w:val="000000" w:themeColor="text1"/>
          <w:kern w:val="0"/>
        </w:rPr>
        <w:t>学分，学院平台课程从</w:t>
      </w:r>
      <w:r>
        <w:rPr>
          <w:color w:val="000000" w:themeColor="text1"/>
          <w:kern w:val="0"/>
        </w:rPr>
        <w:t>58</w:t>
      </w:r>
      <w:r>
        <w:rPr>
          <w:color w:val="000000" w:themeColor="text1"/>
          <w:kern w:val="0"/>
        </w:rPr>
        <w:t>学分调整为</w:t>
      </w:r>
      <w:r>
        <w:rPr>
          <w:color w:val="000000" w:themeColor="text1"/>
          <w:kern w:val="0"/>
        </w:rPr>
        <w:t>59</w:t>
      </w:r>
      <w:r>
        <w:rPr>
          <w:color w:val="000000" w:themeColor="text1"/>
          <w:kern w:val="0"/>
        </w:rPr>
        <w:t>学分，专业平台课程从</w:t>
      </w:r>
      <w:r>
        <w:rPr>
          <w:color w:val="000000" w:themeColor="text1"/>
          <w:kern w:val="0"/>
        </w:rPr>
        <w:t>64</w:t>
      </w:r>
      <w:r>
        <w:rPr>
          <w:color w:val="000000" w:themeColor="text1"/>
          <w:kern w:val="0"/>
        </w:rPr>
        <w:t>学分调整为</w:t>
      </w:r>
      <w:r>
        <w:rPr>
          <w:color w:val="000000" w:themeColor="text1"/>
          <w:kern w:val="0"/>
        </w:rPr>
        <w:t>57</w:t>
      </w:r>
      <w:r>
        <w:rPr>
          <w:color w:val="000000" w:themeColor="text1"/>
          <w:kern w:val="0"/>
        </w:rPr>
        <w:t>学分。</w:t>
      </w:r>
    </w:p>
    <w:p w:rsidR="00EF26EA" w:rsidRDefault="00D10894">
      <w:pPr>
        <w:pStyle w:val="af5"/>
        <w:spacing w:beforeLines="50" w:before="156" w:afterLines="50" w:after="156" w:line="420" w:lineRule="exact"/>
        <w:ind w:firstLine="422"/>
        <w:jc w:val="left"/>
        <w:rPr>
          <w:b/>
          <w:color w:val="000000" w:themeColor="text1"/>
          <w:kern w:val="0"/>
        </w:rPr>
      </w:pPr>
      <w:r>
        <w:rPr>
          <w:b/>
          <w:color w:val="000000" w:themeColor="text1"/>
        </w:rPr>
        <w:t>2</w:t>
      </w:r>
      <w:r>
        <w:rPr>
          <w:b/>
          <w:color w:val="000000" w:themeColor="text1"/>
        </w:rPr>
        <w:t>、结合学科发展形势，对课程设置进行了调整更新。</w:t>
      </w:r>
    </w:p>
    <w:p w:rsidR="00EF26EA" w:rsidRDefault="00D10894">
      <w:pPr>
        <w:spacing w:beforeLines="50" w:before="156" w:afterLines="50" w:after="156" w:line="420" w:lineRule="exact"/>
        <w:ind w:firstLine="420"/>
        <w:jc w:val="left"/>
        <w:rPr>
          <w:color w:val="000000" w:themeColor="text1"/>
          <w:kern w:val="0"/>
        </w:rPr>
      </w:pPr>
      <w:r>
        <w:rPr>
          <w:color w:val="000000" w:themeColor="text1"/>
          <w:kern w:val="0"/>
        </w:rPr>
        <w:t>增加了《大学物理》、《工程经济》课程。将学院平台选修课调整为分三个系列来开设，分别为编程提高系列、新技术系列、基础强化系列，其中增加了《数据分析与可视化》、《中文信息处理》、《计算机系统结构》课程。</w:t>
      </w:r>
    </w:p>
    <w:p w:rsidR="00EF26EA" w:rsidRDefault="00D10894">
      <w:pPr>
        <w:spacing w:beforeLines="50" w:before="156" w:afterLines="50" w:after="156" w:line="420" w:lineRule="exact"/>
        <w:ind w:firstLine="420"/>
        <w:jc w:val="left"/>
        <w:rPr>
          <w:color w:val="000000" w:themeColor="text1"/>
          <w:kern w:val="0"/>
        </w:rPr>
      </w:pPr>
      <w:r>
        <w:rPr>
          <w:color w:val="000000" w:themeColor="text1"/>
          <w:kern w:val="0"/>
        </w:rPr>
        <w:t>将《</w:t>
      </w:r>
      <w:r>
        <w:rPr>
          <w:color w:val="000000" w:themeColor="text1"/>
          <w:kern w:val="0"/>
        </w:rPr>
        <w:t>Python</w:t>
      </w:r>
      <w:r>
        <w:rPr>
          <w:color w:val="000000" w:themeColor="text1"/>
          <w:kern w:val="0"/>
        </w:rPr>
        <w:t>程序设计》从必修调整为选修，学时从</w:t>
      </w:r>
      <w:r>
        <w:rPr>
          <w:color w:val="000000" w:themeColor="text1"/>
          <w:kern w:val="0"/>
        </w:rPr>
        <w:t>1+1</w:t>
      </w:r>
      <w:r>
        <w:rPr>
          <w:color w:val="000000" w:themeColor="text1"/>
          <w:kern w:val="0"/>
        </w:rPr>
        <w:t>调整为</w:t>
      </w:r>
      <w:r>
        <w:rPr>
          <w:color w:val="000000" w:themeColor="text1"/>
          <w:kern w:val="0"/>
        </w:rPr>
        <w:t>2+1</w:t>
      </w:r>
      <w:r>
        <w:rPr>
          <w:color w:val="000000" w:themeColor="text1"/>
          <w:kern w:val="0"/>
        </w:rPr>
        <w:t>。</w:t>
      </w:r>
    </w:p>
    <w:p w:rsidR="00EF26EA" w:rsidRDefault="00D10894">
      <w:pPr>
        <w:spacing w:beforeLines="50" w:before="156" w:afterLines="50" w:after="156" w:line="420" w:lineRule="exact"/>
        <w:ind w:firstLine="420"/>
        <w:jc w:val="left"/>
        <w:rPr>
          <w:color w:val="000000" w:themeColor="text1"/>
          <w:kern w:val="0"/>
        </w:rPr>
      </w:pPr>
      <w:r>
        <w:rPr>
          <w:color w:val="000000" w:themeColor="text1"/>
          <w:kern w:val="0"/>
        </w:rPr>
        <w:t>将《网页设计》更新为《</w:t>
      </w:r>
      <w:r>
        <w:rPr>
          <w:color w:val="000000" w:themeColor="text1"/>
          <w:kern w:val="0"/>
        </w:rPr>
        <w:t>Web</w:t>
      </w:r>
      <w:r>
        <w:rPr>
          <w:color w:val="000000" w:themeColor="text1"/>
          <w:kern w:val="0"/>
        </w:rPr>
        <w:t>前端开发技术》，《</w:t>
      </w:r>
      <w:r>
        <w:rPr>
          <w:color w:val="000000" w:themeColor="text1"/>
          <w:kern w:val="0"/>
        </w:rPr>
        <w:t>Web</w:t>
      </w:r>
      <w:r>
        <w:rPr>
          <w:color w:val="000000" w:themeColor="text1"/>
          <w:kern w:val="0"/>
        </w:rPr>
        <w:t>应用开发》更新为《</w:t>
      </w:r>
      <w:r>
        <w:rPr>
          <w:color w:val="000000" w:themeColor="text1"/>
          <w:kern w:val="0"/>
        </w:rPr>
        <w:t>JavaEE</w:t>
      </w:r>
      <w:r>
        <w:rPr>
          <w:color w:val="000000" w:themeColor="text1"/>
          <w:kern w:val="0"/>
        </w:rPr>
        <w:t>技术》，《</w:t>
      </w:r>
      <w:r>
        <w:rPr>
          <w:color w:val="000000" w:themeColor="text1"/>
          <w:kern w:val="0"/>
        </w:rPr>
        <w:t>Android</w:t>
      </w:r>
      <w:r>
        <w:rPr>
          <w:color w:val="000000" w:themeColor="text1"/>
          <w:kern w:val="0"/>
        </w:rPr>
        <w:t>系统开发》更新为《移动应用开发》，《云计算与大数据》更新为《云计算技术》，并修改了课程的内容要求与教学要点。</w:t>
      </w:r>
    </w:p>
    <w:p w:rsidR="00EF26EA" w:rsidRDefault="00D10894">
      <w:pPr>
        <w:spacing w:beforeLines="50" w:before="156" w:afterLines="50" w:after="156" w:line="420" w:lineRule="exact"/>
        <w:ind w:firstLine="420"/>
        <w:jc w:val="left"/>
        <w:rPr>
          <w:color w:val="000000" w:themeColor="text1"/>
          <w:kern w:val="0"/>
        </w:rPr>
      </w:pPr>
      <w:r>
        <w:rPr>
          <w:color w:val="000000" w:themeColor="text1"/>
          <w:kern w:val="0"/>
        </w:rPr>
        <w:t>对课程设计类课程进行了较大的调整。增加了《计算机组成原理课程设计》《计算机网络课程设计》《数据库系统及应用课程设计》《操作系统课程设计》，去掉了《程序设计课程设计》《感知技术课程设计》。</w:t>
      </w:r>
    </w:p>
    <w:p w:rsidR="00EF26EA" w:rsidRDefault="00D10894">
      <w:pPr>
        <w:spacing w:beforeLines="50" w:before="156" w:afterLines="50" w:after="156" w:line="420" w:lineRule="exact"/>
        <w:ind w:firstLine="420"/>
        <w:jc w:val="left"/>
        <w:rPr>
          <w:color w:val="000000" w:themeColor="text1"/>
          <w:kern w:val="0"/>
        </w:rPr>
      </w:pPr>
      <w:r>
        <w:rPr>
          <w:color w:val="000000" w:themeColor="text1"/>
          <w:kern w:val="0"/>
        </w:rPr>
        <w:t>去掉了《物联网体系结构与工程案例分析》。</w:t>
      </w:r>
    </w:p>
    <w:p w:rsidR="00EF26EA" w:rsidRDefault="00D10894">
      <w:pPr>
        <w:pStyle w:val="af5"/>
        <w:spacing w:beforeLines="50" w:before="156" w:afterLines="50" w:after="156" w:line="420" w:lineRule="exact"/>
        <w:ind w:firstLine="422"/>
        <w:jc w:val="left"/>
        <w:rPr>
          <w:b/>
          <w:color w:val="000000" w:themeColor="text1"/>
          <w:kern w:val="0"/>
        </w:rPr>
      </w:pPr>
      <w:r>
        <w:rPr>
          <w:b/>
          <w:color w:val="000000" w:themeColor="text1"/>
        </w:rPr>
        <w:lastRenderedPageBreak/>
        <w:t>3</w:t>
      </w:r>
      <w:r>
        <w:rPr>
          <w:b/>
          <w:color w:val="000000" w:themeColor="text1"/>
        </w:rPr>
        <w:t>、</w:t>
      </w:r>
      <w:r>
        <w:rPr>
          <w:b/>
          <w:color w:val="000000" w:themeColor="text1"/>
          <w:kern w:val="0"/>
        </w:rPr>
        <w:t>为让学生具有更多的自由实践时间，对实验课程设置进行调整。</w:t>
      </w:r>
    </w:p>
    <w:p w:rsidR="00EF26EA" w:rsidRDefault="00D10894">
      <w:pPr>
        <w:pStyle w:val="af5"/>
        <w:spacing w:beforeLines="50" w:before="156" w:afterLines="50" w:after="156" w:line="420" w:lineRule="exact"/>
        <w:jc w:val="left"/>
        <w:rPr>
          <w:b/>
          <w:color w:val="000000" w:themeColor="text1"/>
          <w:kern w:val="0"/>
        </w:rPr>
      </w:pPr>
      <w:r>
        <w:rPr>
          <w:color w:val="000000" w:themeColor="text1"/>
          <w:kern w:val="0"/>
        </w:rPr>
        <w:t>立足学院实验中心向学生开放，学生个人拥有电脑比例极高的实际，将实验课程的时间进行了调整，以留给学生更多的自由实验的时间。</w:t>
      </w: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EF26EA">
      <w:pPr>
        <w:spacing w:line="240" w:lineRule="atLeast"/>
        <w:ind w:firstLine="880"/>
        <w:jc w:val="center"/>
        <w:rPr>
          <w:rFonts w:eastAsia="方正小标宋简体"/>
          <w:bCs/>
          <w:color w:val="000000" w:themeColor="text1"/>
          <w:sz w:val="44"/>
          <w:szCs w:val="44"/>
        </w:rPr>
      </w:pPr>
    </w:p>
    <w:p w:rsidR="00EF26EA" w:rsidRDefault="00D10894">
      <w:pPr>
        <w:spacing w:line="240" w:lineRule="atLeast"/>
        <w:ind w:firstLine="600"/>
        <w:jc w:val="center"/>
        <w:rPr>
          <w:rFonts w:eastAsia="黑体"/>
          <w:bCs/>
          <w:color w:val="000000" w:themeColor="text1"/>
          <w:sz w:val="30"/>
        </w:rPr>
      </w:pPr>
      <w:r>
        <w:rPr>
          <w:rFonts w:eastAsia="黑体"/>
          <w:bCs/>
          <w:color w:val="000000" w:themeColor="text1"/>
          <w:sz w:val="30"/>
        </w:rPr>
        <w:br w:type="page"/>
      </w:r>
    </w:p>
    <w:p w:rsidR="00EF26EA" w:rsidRDefault="00D10894">
      <w:pPr>
        <w:spacing w:line="600" w:lineRule="exact"/>
        <w:ind w:firstLine="600"/>
        <w:jc w:val="center"/>
        <w:rPr>
          <w:rFonts w:eastAsia="黑体"/>
          <w:bCs/>
          <w:color w:val="000000" w:themeColor="text1"/>
          <w:sz w:val="30"/>
        </w:rPr>
      </w:pPr>
      <w:r>
        <w:rPr>
          <w:rFonts w:eastAsia="黑体"/>
          <w:bCs/>
          <w:color w:val="000000" w:themeColor="text1"/>
          <w:sz w:val="30"/>
        </w:rPr>
        <w:lastRenderedPageBreak/>
        <w:t>西北师范大学本科专业人才培养方案</w:t>
      </w:r>
    </w:p>
    <w:p w:rsidR="00EF26EA" w:rsidRDefault="00D10894">
      <w:pPr>
        <w:spacing w:afterLines="50" w:after="156" w:line="600" w:lineRule="exact"/>
        <w:ind w:firstLine="602"/>
        <w:jc w:val="center"/>
        <w:rPr>
          <w:rFonts w:eastAsia="黑体"/>
          <w:b/>
          <w:bCs/>
          <w:color w:val="000000" w:themeColor="text1"/>
          <w:sz w:val="30"/>
          <w:szCs w:val="30"/>
        </w:rPr>
      </w:pPr>
      <w:r>
        <w:rPr>
          <w:rFonts w:eastAsia="黑体"/>
          <w:b/>
          <w:bCs/>
          <w:color w:val="000000" w:themeColor="text1"/>
          <w:sz w:val="30"/>
          <w:szCs w:val="30"/>
        </w:rPr>
        <w:t>物联网工程专业</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rFonts w:eastAsia="黑体"/>
          <w:bCs/>
          <w:color w:val="000000" w:themeColor="text1"/>
        </w:rPr>
      </w:pPr>
      <w:r>
        <w:rPr>
          <w:rFonts w:eastAsia="黑体"/>
          <w:color w:val="000000" w:themeColor="text1"/>
        </w:rPr>
        <w:t>一、</w:t>
      </w:r>
      <w:r>
        <w:rPr>
          <w:rFonts w:eastAsia="黑体"/>
          <w:bCs/>
          <w:color w:val="000000" w:themeColor="text1"/>
        </w:rPr>
        <w:t>培养目标和要求</w:t>
      </w:r>
    </w:p>
    <w:p w:rsidR="00EF26EA" w:rsidRDefault="00D10894">
      <w:pPr>
        <w:spacing w:line="420" w:lineRule="exact"/>
        <w:ind w:firstLine="420"/>
        <w:rPr>
          <w:color w:val="000000" w:themeColor="text1"/>
        </w:rPr>
      </w:pPr>
      <w:r>
        <w:rPr>
          <w:color w:val="000000" w:themeColor="text1"/>
        </w:rPr>
        <w:t>1.</w:t>
      </w:r>
      <w:r>
        <w:rPr>
          <w:color w:val="000000" w:themeColor="text1"/>
        </w:rPr>
        <w:t>培养目标</w:t>
      </w:r>
    </w:p>
    <w:p w:rsidR="00EF26EA" w:rsidRDefault="00D10894">
      <w:pPr>
        <w:spacing w:line="420" w:lineRule="exact"/>
        <w:ind w:firstLine="420"/>
        <w:rPr>
          <w:color w:val="000000" w:themeColor="text1"/>
        </w:rPr>
      </w:pPr>
      <w:r>
        <w:rPr>
          <w:color w:val="000000" w:themeColor="text1"/>
        </w:rPr>
        <w:t>本专业旨在培养以计算机技术为基础，掌握物联网的基本理论、方法、技术，能从事计算机及物联网软硬件应用系统设计开发的多层次工程应用型人才。毕业生应具有良好的职业道德和创新精神、与本专业领域相适应的文化素质、良好的科学素养，具有适应信息技术不断飞速发展和变化的能力，动手能力强，能用所学专业知识解决实际问题。</w:t>
      </w:r>
    </w:p>
    <w:p w:rsidR="00EF26EA" w:rsidRDefault="00D10894">
      <w:pPr>
        <w:spacing w:line="420" w:lineRule="exact"/>
        <w:ind w:firstLine="420"/>
        <w:rPr>
          <w:color w:val="000000" w:themeColor="text1"/>
        </w:rPr>
      </w:pPr>
      <w:r>
        <w:rPr>
          <w:color w:val="000000" w:themeColor="text1"/>
        </w:rPr>
        <w:t>本专业毕业生可从事计算机技术研究，以及各行业的物联网应用、开发和系统维护工作；或继续攻读本学科及其相关学科的硕士学位。</w:t>
      </w:r>
    </w:p>
    <w:p w:rsidR="00EF26EA" w:rsidRDefault="00D10894">
      <w:pPr>
        <w:spacing w:line="420" w:lineRule="exact"/>
        <w:ind w:firstLine="420"/>
        <w:rPr>
          <w:color w:val="000000" w:themeColor="text1"/>
        </w:rPr>
      </w:pPr>
      <w:r>
        <w:rPr>
          <w:color w:val="000000" w:themeColor="text1"/>
        </w:rPr>
        <w:t>2.</w:t>
      </w:r>
      <w:r>
        <w:rPr>
          <w:color w:val="000000" w:themeColor="text1"/>
        </w:rPr>
        <w:t>要求</w:t>
      </w:r>
    </w:p>
    <w:p w:rsidR="00EF26EA" w:rsidRDefault="00D10894">
      <w:pPr>
        <w:spacing w:line="420" w:lineRule="exact"/>
        <w:ind w:firstLine="420"/>
        <w:rPr>
          <w:bCs/>
          <w:color w:val="000000" w:themeColor="text1"/>
        </w:rPr>
      </w:pPr>
      <w:r>
        <w:rPr>
          <w:color w:val="000000" w:themeColor="text1"/>
        </w:rPr>
        <w:t>（</w:t>
      </w:r>
      <w:r>
        <w:rPr>
          <w:color w:val="000000" w:themeColor="text1"/>
        </w:rPr>
        <w:t>1</w:t>
      </w:r>
      <w:r>
        <w:rPr>
          <w:color w:val="000000" w:themeColor="text1"/>
        </w:rPr>
        <w:t>）</w:t>
      </w:r>
      <w:r>
        <w:rPr>
          <w:bCs/>
          <w:color w:val="000000" w:themeColor="text1"/>
        </w:rPr>
        <w:t>知识结构要求</w:t>
      </w:r>
    </w:p>
    <w:p w:rsidR="00EF26EA" w:rsidRDefault="00D10894">
      <w:pPr>
        <w:spacing w:line="420" w:lineRule="exact"/>
        <w:ind w:firstLine="420"/>
        <w:rPr>
          <w:color w:val="000000" w:themeColor="text1"/>
        </w:rPr>
      </w:pPr>
      <w:r>
        <w:rPr>
          <w:color w:val="000000" w:themeColor="text1"/>
        </w:rPr>
        <w:t>本专业学生以学习计算机科学与技术的基本理论和方法（包括程序设计、数据结构、操作系统、计算机组成原理、计算机网络、数据库原理及应用）、物联网工程的基本理论和技术（包括射频识别技术、现代通信原理、无线</w:t>
      </w:r>
      <w:proofErr w:type="gramStart"/>
      <w:r>
        <w:rPr>
          <w:color w:val="000000" w:themeColor="text1"/>
        </w:rPr>
        <w:t>传感网</w:t>
      </w:r>
      <w:proofErr w:type="gramEnd"/>
      <w:r>
        <w:rPr>
          <w:color w:val="000000" w:themeColor="text1"/>
        </w:rPr>
        <w:t>技术）为主，兼学电子技术、嵌入式系统技术，同时加强数学和物理基础。在强调理论的同时，重点加强学生实际能力的培养和锻炼。明确要求</w:t>
      </w:r>
      <w:r>
        <w:rPr>
          <w:color w:val="000000" w:themeColor="text1"/>
        </w:rPr>
        <w:t>“</w:t>
      </w:r>
      <w:r>
        <w:rPr>
          <w:color w:val="000000" w:themeColor="text1"/>
        </w:rPr>
        <w:t>物联网工程</w:t>
      </w:r>
      <w:r>
        <w:rPr>
          <w:color w:val="000000" w:themeColor="text1"/>
        </w:rPr>
        <w:t>”</w:t>
      </w:r>
      <w:r>
        <w:rPr>
          <w:color w:val="000000" w:themeColor="text1"/>
        </w:rPr>
        <w:t>专业学生在本科四年学习中应学习和掌握的理论和知识有：</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szCs w:val="21"/>
        </w:rPr>
      </w:pPr>
      <w:r>
        <w:rPr>
          <w:color w:val="000000" w:themeColor="text1"/>
        </w:rPr>
        <w:t>（</w:t>
      </w:r>
      <w:r>
        <w:rPr>
          <w:color w:val="000000" w:themeColor="text1"/>
        </w:rPr>
        <w:t>a</w:t>
      </w:r>
      <w:r>
        <w:rPr>
          <w:color w:val="000000" w:themeColor="text1"/>
        </w:rPr>
        <w:t>）</w:t>
      </w:r>
      <w:r>
        <w:rPr>
          <w:color w:val="000000" w:themeColor="text1"/>
          <w:szCs w:val="21"/>
        </w:rPr>
        <w:t>具有从事物联网工程工作及计算机技术所需的数学、自然科学、一定的项目管理等基础知识。</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szCs w:val="21"/>
        </w:rPr>
      </w:pPr>
      <w:r>
        <w:rPr>
          <w:color w:val="000000" w:themeColor="text1"/>
        </w:rPr>
        <w:t>（</w:t>
      </w:r>
      <w:r>
        <w:rPr>
          <w:color w:val="000000" w:themeColor="text1"/>
        </w:rPr>
        <w:t>b</w:t>
      </w:r>
      <w:r>
        <w:rPr>
          <w:color w:val="000000" w:themeColor="text1"/>
        </w:rPr>
        <w:t>）</w:t>
      </w:r>
      <w:r>
        <w:rPr>
          <w:color w:val="000000" w:themeColor="text1"/>
          <w:szCs w:val="21"/>
        </w:rPr>
        <w:t>系统地掌握计算机科学与技术学科的基本理论和知识、掌握物联网工程的基本理论和技术。</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szCs w:val="21"/>
        </w:rPr>
      </w:pPr>
      <w:r>
        <w:rPr>
          <w:color w:val="000000" w:themeColor="text1"/>
        </w:rPr>
        <w:t>（</w:t>
      </w:r>
      <w:r>
        <w:rPr>
          <w:color w:val="000000" w:themeColor="text1"/>
        </w:rPr>
        <w:t>c</w:t>
      </w:r>
      <w:r>
        <w:rPr>
          <w:color w:val="000000" w:themeColor="text1"/>
        </w:rPr>
        <w:t>）</w:t>
      </w:r>
      <w:r>
        <w:rPr>
          <w:color w:val="000000" w:themeColor="text1"/>
          <w:szCs w:val="21"/>
        </w:rPr>
        <w:t>了解信息技术的发展现状与趋势，特别是物联网工程专业的发展动态。</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szCs w:val="21"/>
        </w:rPr>
      </w:pPr>
      <w:r>
        <w:rPr>
          <w:color w:val="000000" w:themeColor="text1"/>
        </w:rPr>
        <w:t>（</w:t>
      </w:r>
      <w:r>
        <w:rPr>
          <w:color w:val="000000" w:themeColor="text1"/>
        </w:rPr>
        <w:t>d</w:t>
      </w:r>
      <w:r>
        <w:rPr>
          <w:color w:val="000000" w:themeColor="text1"/>
        </w:rPr>
        <w:t>）</w:t>
      </w:r>
      <w:r>
        <w:rPr>
          <w:color w:val="000000" w:themeColor="text1"/>
          <w:szCs w:val="21"/>
        </w:rPr>
        <w:t>了解物联网工程专业领域技术标准，相关行业的政策、法律和法规。</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szCs w:val="21"/>
        </w:rPr>
      </w:pPr>
      <w:r>
        <w:rPr>
          <w:color w:val="000000" w:themeColor="text1"/>
        </w:rPr>
        <w:t>（</w:t>
      </w:r>
      <w:r>
        <w:rPr>
          <w:color w:val="000000" w:themeColor="text1"/>
        </w:rPr>
        <w:t>e</w:t>
      </w:r>
      <w:r>
        <w:rPr>
          <w:color w:val="000000" w:themeColor="text1"/>
        </w:rPr>
        <w:t>）</w:t>
      </w:r>
      <w:r>
        <w:rPr>
          <w:color w:val="000000" w:themeColor="text1"/>
          <w:szCs w:val="21"/>
        </w:rPr>
        <w:t>掌握文献检索、资料查询以及获取信息的基本方法。</w:t>
      </w:r>
    </w:p>
    <w:p w:rsidR="00EF26EA" w:rsidRDefault="00D10894">
      <w:pPr>
        <w:spacing w:line="420" w:lineRule="exact"/>
        <w:ind w:firstLine="420"/>
        <w:rPr>
          <w:rStyle w:val="af"/>
          <w:b w:val="0"/>
          <w:color w:val="000000" w:themeColor="text1"/>
          <w:szCs w:val="21"/>
        </w:rPr>
      </w:pPr>
      <w:r>
        <w:rPr>
          <w:color w:val="000000" w:themeColor="text1"/>
        </w:rPr>
        <w:t>（</w:t>
      </w:r>
      <w:r>
        <w:rPr>
          <w:color w:val="000000" w:themeColor="text1"/>
        </w:rPr>
        <w:t>2</w:t>
      </w:r>
      <w:r>
        <w:rPr>
          <w:color w:val="000000" w:themeColor="text1"/>
        </w:rPr>
        <w:t>）</w:t>
      </w:r>
      <w:r>
        <w:rPr>
          <w:rStyle w:val="af"/>
          <w:b w:val="0"/>
          <w:color w:val="000000" w:themeColor="text1"/>
          <w:szCs w:val="21"/>
        </w:rPr>
        <w:t>能力结构要求</w:t>
      </w:r>
      <w:r>
        <w:rPr>
          <w:rStyle w:val="af"/>
          <w:b w:val="0"/>
          <w:color w:val="000000" w:themeColor="text1"/>
          <w:szCs w:val="21"/>
        </w:rPr>
        <w:t xml:space="preserve"> </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a</w:t>
      </w:r>
      <w:r>
        <w:rPr>
          <w:color w:val="000000" w:themeColor="text1"/>
        </w:rPr>
        <w:t>）具有较强的创新意识、一定的研究性设计和开发能力。</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b</w:t>
      </w:r>
      <w:r>
        <w:rPr>
          <w:color w:val="000000" w:themeColor="text1"/>
        </w:rPr>
        <w:t>）较强的表达能力、较强的人际交往能力，以及团队合作能力。</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c</w:t>
      </w:r>
      <w:r>
        <w:rPr>
          <w:color w:val="000000" w:themeColor="text1"/>
        </w:rPr>
        <w:t>）具有对终身学习的正确认识和较强的自学能力。</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d</w:t>
      </w:r>
      <w:r>
        <w:rPr>
          <w:color w:val="000000" w:themeColor="text1"/>
        </w:rPr>
        <w:t>）有较强的程序设计和开发能力。</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e</w:t>
      </w:r>
      <w:r>
        <w:rPr>
          <w:color w:val="000000" w:themeColor="text1"/>
        </w:rPr>
        <w:t>）有参与综合性工程实践的经历，具备利用所学知识解决本专业实际工程问题的初步能力。</w:t>
      </w:r>
    </w:p>
    <w:p w:rsidR="00EF26EA" w:rsidRDefault="00D10894">
      <w:pPr>
        <w:spacing w:line="420" w:lineRule="exact"/>
        <w:ind w:firstLine="420"/>
        <w:rPr>
          <w:rStyle w:val="af"/>
          <w:b w:val="0"/>
          <w:color w:val="000000" w:themeColor="text1"/>
          <w:szCs w:val="21"/>
        </w:rPr>
      </w:pPr>
      <w:r>
        <w:rPr>
          <w:color w:val="000000" w:themeColor="text1"/>
        </w:rPr>
        <w:lastRenderedPageBreak/>
        <w:t>（</w:t>
      </w:r>
      <w:r>
        <w:rPr>
          <w:color w:val="000000" w:themeColor="text1"/>
        </w:rPr>
        <w:t>3</w:t>
      </w:r>
      <w:r>
        <w:rPr>
          <w:color w:val="000000" w:themeColor="text1"/>
        </w:rPr>
        <w:t>）</w:t>
      </w:r>
      <w:r>
        <w:rPr>
          <w:rStyle w:val="af"/>
          <w:b w:val="0"/>
          <w:color w:val="000000" w:themeColor="text1"/>
          <w:szCs w:val="21"/>
        </w:rPr>
        <w:t>素质结构要求</w:t>
      </w:r>
      <w:r>
        <w:rPr>
          <w:rStyle w:val="af"/>
          <w:b w:val="0"/>
          <w:color w:val="000000" w:themeColor="text1"/>
          <w:szCs w:val="21"/>
        </w:rPr>
        <w:t xml:space="preserve"> </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a</w:t>
      </w:r>
      <w:r>
        <w:rPr>
          <w:color w:val="000000" w:themeColor="text1"/>
        </w:rPr>
        <w:t>）具有良好的职业道德、强烈的敬业精神、较强的社会责任感。</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b</w:t>
      </w:r>
      <w:r>
        <w:rPr>
          <w:color w:val="000000" w:themeColor="text1"/>
        </w:rPr>
        <w:t>）具有良好的法制意识、诚信意识和团体意识。</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c</w:t>
      </w:r>
      <w:r>
        <w:rPr>
          <w:color w:val="000000" w:themeColor="text1"/>
        </w:rPr>
        <w:t>）具有良好的科学素养和文化素养。</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d</w:t>
      </w:r>
      <w:r>
        <w:rPr>
          <w:color w:val="000000" w:themeColor="text1"/>
        </w:rPr>
        <w:t>）养成良好的进行体育锻炼的习惯，有运动项目爱好，具备良好的身体素质和心理素质。</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e</w:t>
      </w:r>
      <w:r>
        <w:rPr>
          <w:color w:val="000000" w:themeColor="text1"/>
        </w:rPr>
        <w:t>）具有良好的质量、服务的现代工程意识，具有创新意识和效益意识。</w:t>
      </w:r>
    </w:p>
    <w:p w:rsidR="00EF26EA" w:rsidRDefault="00D10894">
      <w:pPr>
        <w:widowControl/>
        <w:tabs>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rPr>
      </w:pPr>
      <w:r>
        <w:rPr>
          <w:color w:val="000000" w:themeColor="text1"/>
        </w:rPr>
        <w:t>（</w:t>
      </w:r>
      <w:r>
        <w:rPr>
          <w:color w:val="000000" w:themeColor="text1"/>
        </w:rPr>
        <w:t>f</w:t>
      </w:r>
      <w:r>
        <w:rPr>
          <w:color w:val="000000" w:themeColor="text1"/>
        </w:rPr>
        <w:t>）认识到信息技术发展对社会的影响（如知识产权保护、信息安全等）。</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rFonts w:eastAsia="黑体"/>
          <w:bCs/>
          <w:color w:val="000000" w:themeColor="text1"/>
        </w:rPr>
      </w:pPr>
      <w:r>
        <w:rPr>
          <w:rFonts w:eastAsia="黑体"/>
          <w:bCs/>
          <w:color w:val="000000" w:themeColor="text1"/>
        </w:rPr>
        <w:t>二、学制与学分要求</w:t>
      </w:r>
    </w:p>
    <w:p w:rsidR="00EF26EA" w:rsidRDefault="00D10894">
      <w:pPr>
        <w:adjustRightInd w:val="0"/>
        <w:snapToGrid w:val="0"/>
        <w:spacing w:line="420" w:lineRule="exact"/>
        <w:ind w:firstLine="420"/>
        <w:rPr>
          <w:color w:val="000000" w:themeColor="text1"/>
        </w:rPr>
      </w:pPr>
      <w:r>
        <w:rPr>
          <w:color w:val="000000" w:themeColor="text1"/>
        </w:rPr>
        <w:t>1</w:t>
      </w:r>
      <w:r>
        <w:rPr>
          <w:color w:val="000000" w:themeColor="text1"/>
        </w:rPr>
        <w:t>．学制</w:t>
      </w:r>
    </w:p>
    <w:p w:rsidR="00EF26EA" w:rsidRDefault="00D10894">
      <w:pPr>
        <w:adjustRightInd w:val="0"/>
        <w:snapToGrid w:val="0"/>
        <w:spacing w:line="420" w:lineRule="exact"/>
        <w:ind w:firstLine="420"/>
        <w:rPr>
          <w:color w:val="000000" w:themeColor="text1"/>
        </w:rPr>
      </w:pPr>
      <w:r>
        <w:rPr>
          <w:color w:val="000000" w:themeColor="text1"/>
        </w:rPr>
        <w:t>标准学制为四年，学生可在</w:t>
      </w:r>
      <w:r>
        <w:rPr>
          <w:color w:val="000000" w:themeColor="text1"/>
        </w:rPr>
        <w:t>3—6</w:t>
      </w:r>
      <w:r>
        <w:rPr>
          <w:color w:val="000000" w:themeColor="text1"/>
        </w:rPr>
        <w:t>年内完成学业。</w:t>
      </w:r>
    </w:p>
    <w:p w:rsidR="00EF26EA" w:rsidRDefault="00D10894">
      <w:pPr>
        <w:adjustRightInd w:val="0"/>
        <w:snapToGrid w:val="0"/>
        <w:spacing w:line="420" w:lineRule="exact"/>
        <w:ind w:firstLine="420"/>
        <w:rPr>
          <w:color w:val="000000" w:themeColor="text1"/>
        </w:rPr>
      </w:pPr>
      <w:r>
        <w:rPr>
          <w:color w:val="000000" w:themeColor="text1"/>
        </w:rPr>
        <w:t>2</w:t>
      </w:r>
      <w:r>
        <w:rPr>
          <w:color w:val="000000" w:themeColor="text1"/>
        </w:rPr>
        <w:t>．学分要求</w:t>
      </w:r>
    </w:p>
    <w:p w:rsidR="00EF26EA" w:rsidRDefault="00D10894">
      <w:pPr>
        <w:spacing w:line="420" w:lineRule="exact"/>
        <w:ind w:firstLine="420"/>
        <w:rPr>
          <w:bCs/>
          <w:color w:val="000000" w:themeColor="text1"/>
        </w:rPr>
      </w:pPr>
      <w:r>
        <w:rPr>
          <w:bCs/>
          <w:color w:val="000000" w:themeColor="text1"/>
        </w:rPr>
        <w:t>学生至少应修满</w:t>
      </w:r>
      <w:r>
        <w:rPr>
          <w:bCs/>
          <w:color w:val="000000" w:themeColor="text1"/>
        </w:rPr>
        <w:t>162</w:t>
      </w:r>
      <w:r>
        <w:rPr>
          <w:bCs/>
          <w:color w:val="000000" w:themeColor="text1"/>
        </w:rPr>
        <w:t>学分方可毕业。其中：理论教学</w:t>
      </w:r>
      <w:r>
        <w:rPr>
          <w:bCs/>
          <w:color w:val="000000" w:themeColor="text1"/>
        </w:rPr>
        <w:t>114</w:t>
      </w:r>
      <w:r>
        <w:rPr>
          <w:bCs/>
          <w:color w:val="000000" w:themeColor="text1"/>
        </w:rPr>
        <w:t>学分，占总学分的</w:t>
      </w:r>
      <w:r>
        <w:rPr>
          <w:bCs/>
          <w:color w:val="000000" w:themeColor="text1"/>
        </w:rPr>
        <w:t>70%</w:t>
      </w:r>
      <w:r>
        <w:rPr>
          <w:bCs/>
          <w:color w:val="000000" w:themeColor="text1"/>
        </w:rPr>
        <w:t>（包括必修</w:t>
      </w:r>
      <w:r>
        <w:rPr>
          <w:bCs/>
          <w:color w:val="000000" w:themeColor="text1"/>
        </w:rPr>
        <w:t>98</w:t>
      </w:r>
      <w:r>
        <w:rPr>
          <w:bCs/>
          <w:color w:val="000000" w:themeColor="text1"/>
        </w:rPr>
        <w:t>学分，选修</w:t>
      </w:r>
      <w:r>
        <w:rPr>
          <w:bCs/>
          <w:color w:val="000000" w:themeColor="text1"/>
        </w:rPr>
        <w:t>16</w:t>
      </w:r>
      <w:r>
        <w:rPr>
          <w:bCs/>
          <w:color w:val="000000" w:themeColor="text1"/>
        </w:rPr>
        <w:t>学分），实践教学</w:t>
      </w:r>
      <w:r>
        <w:rPr>
          <w:bCs/>
          <w:color w:val="000000" w:themeColor="text1"/>
        </w:rPr>
        <w:t>48</w:t>
      </w:r>
      <w:r>
        <w:rPr>
          <w:bCs/>
          <w:color w:val="000000" w:themeColor="text1"/>
        </w:rPr>
        <w:t>学分，占总学分的</w:t>
      </w:r>
      <w:r>
        <w:rPr>
          <w:bCs/>
          <w:color w:val="000000" w:themeColor="text1"/>
        </w:rPr>
        <w:t>30%</w:t>
      </w:r>
      <w:r>
        <w:rPr>
          <w:bCs/>
          <w:color w:val="000000" w:themeColor="text1"/>
        </w:rPr>
        <w:t>（包括必修</w:t>
      </w:r>
      <w:r>
        <w:rPr>
          <w:bCs/>
          <w:color w:val="000000" w:themeColor="text1"/>
        </w:rPr>
        <w:t>42</w:t>
      </w:r>
      <w:r>
        <w:rPr>
          <w:bCs/>
          <w:color w:val="000000" w:themeColor="text1"/>
        </w:rPr>
        <w:t>学分，选修</w:t>
      </w:r>
      <w:r>
        <w:rPr>
          <w:bCs/>
          <w:color w:val="000000" w:themeColor="text1"/>
        </w:rPr>
        <w:t>6</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学校平台课程中，学生应修满</w:t>
      </w:r>
      <w:r>
        <w:rPr>
          <w:bCs/>
          <w:color w:val="000000" w:themeColor="text1"/>
        </w:rPr>
        <w:t>46</w:t>
      </w:r>
      <w:r>
        <w:rPr>
          <w:bCs/>
          <w:color w:val="000000" w:themeColor="text1"/>
        </w:rPr>
        <w:t>学分，其中：必修</w:t>
      </w:r>
      <w:r>
        <w:rPr>
          <w:bCs/>
          <w:color w:val="000000" w:themeColor="text1"/>
        </w:rPr>
        <w:t>36</w:t>
      </w:r>
      <w:r>
        <w:rPr>
          <w:bCs/>
          <w:color w:val="000000" w:themeColor="text1"/>
        </w:rPr>
        <w:t>学分，选修</w:t>
      </w:r>
      <w:r>
        <w:rPr>
          <w:bCs/>
          <w:color w:val="000000" w:themeColor="text1"/>
        </w:rPr>
        <w:t>10</w:t>
      </w:r>
      <w:r>
        <w:rPr>
          <w:bCs/>
          <w:color w:val="000000" w:themeColor="text1"/>
        </w:rPr>
        <w:t>学分；理论教学</w:t>
      </w:r>
      <w:r>
        <w:rPr>
          <w:bCs/>
          <w:color w:val="000000" w:themeColor="text1"/>
        </w:rPr>
        <w:t>37</w:t>
      </w:r>
      <w:r>
        <w:rPr>
          <w:bCs/>
          <w:color w:val="000000" w:themeColor="text1"/>
        </w:rPr>
        <w:t>学分，实践教学</w:t>
      </w:r>
      <w:r>
        <w:rPr>
          <w:bCs/>
          <w:color w:val="000000" w:themeColor="text1"/>
        </w:rPr>
        <w:t>9</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学院平台课程中，学生应修满</w:t>
      </w:r>
      <w:r>
        <w:rPr>
          <w:bCs/>
          <w:color w:val="000000" w:themeColor="text1"/>
        </w:rPr>
        <w:t>59</w:t>
      </w:r>
      <w:r>
        <w:rPr>
          <w:bCs/>
          <w:color w:val="000000" w:themeColor="text1"/>
        </w:rPr>
        <w:t>学分。其中：必修</w:t>
      </w:r>
      <w:r>
        <w:rPr>
          <w:bCs/>
          <w:color w:val="000000" w:themeColor="text1"/>
        </w:rPr>
        <w:t>50</w:t>
      </w:r>
      <w:r>
        <w:rPr>
          <w:bCs/>
          <w:color w:val="000000" w:themeColor="text1"/>
        </w:rPr>
        <w:t>学分（包括理论教学</w:t>
      </w:r>
      <w:r>
        <w:rPr>
          <w:bCs/>
          <w:color w:val="000000" w:themeColor="text1"/>
        </w:rPr>
        <w:t>43</w:t>
      </w:r>
      <w:r>
        <w:rPr>
          <w:bCs/>
          <w:color w:val="000000" w:themeColor="text1"/>
        </w:rPr>
        <w:t>学分，实践教学</w:t>
      </w:r>
      <w:r>
        <w:rPr>
          <w:bCs/>
          <w:color w:val="000000" w:themeColor="text1"/>
        </w:rPr>
        <w:t>7</w:t>
      </w:r>
      <w:r>
        <w:rPr>
          <w:bCs/>
          <w:color w:val="000000" w:themeColor="text1"/>
        </w:rPr>
        <w:t>学分），选修至少</w:t>
      </w:r>
      <w:r>
        <w:rPr>
          <w:bCs/>
          <w:color w:val="000000" w:themeColor="text1"/>
        </w:rPr>
        <w:t>9</w:t>
      </w:r>
      <w:r>
        <w:rPr>
          <w:bCs/>
          <w:color w:val="000000" w:themeColor="text1"/>
        </w:rPr>
        <w:t>学分（包括理论教学</w:t>
      </w:r>
      <w:r>
        <w:rPr>
          <w:bCs/>
          <w:color w:val="000000" w:themeColor="text1"/>
        </w:rPr>
        <w:t>6</w:t>
      </w:r>
      <w:r>
        <w:rPr>
          <w:bCs/>
          <w:color w:val="000000" w:themeColor="text1"/>
        </w:rPr>
        <w:t>学分，实践教学</w:t>
      </w:r>
      <w:r>
        <w:rPr>
          <w:bCs/>
          <w:color w:val="000000" w:themeColor="text1"/>
        </w:rPr>
        <w:t>3</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专业平台课程中，学生应修满</w:t>
      </w:r>
      <w:r>
        <w:rPr>
          <w:bCs/>
          <w:color w:val="000000" w:themeColor="text1"/>
        </w:rPr>
        <w:t>57</w:t>
      </w:r>
      <w:r>
        <w:rPr>
          <w:bCs/>
          <w:color w:val="000000" w:themeColor="text1"/>
        </w:rPr>
        <w:t>学分。其中：必修</w:t>
      </w:r>
      <w:r>
        <w:rPr>
          <w:bCs/>
          <w:color w:val="000000" w:themeColor="text1"/>
        </w:rPr>
        <w:t>54</w:t>
      </w:r>
      <w:r>
        <w:rPr>
          <w:bCs/>
          <w:color w:val="000000" w:themeColor="text1"/>
        </w:rPr>
        <w:t>学分（包括理论教学</w:t>
      </w:r>
      <w:r>
        <w:rPr>
          <w:bCs/>
          <w:color w:val="000000" w:themeColor="text1"/>
        </w:rPr>
        <w:t>28</w:t>
      </w:r>
      <w:r>
        <w:rPr>
          <w:bCs/>
          <w:color w:val="000000" w:themeColor="text1"/>
        </w:rPr>
        <w:t>学分，实践教学</w:t>
      </w:r>
      <w:r>
        <w:rPr>
          <w:bCs/>
          <w:color w:val="000000" w:themeColor="text1"/>
        </w:rPr>
        <w:t>29</w:t>
      </w:r>
      <w:r>
        <w:rPr>
          <w:bCs/>
          <w:color w:val="000000" w:themeColor="text1"/>
        </w:rPr>
        <w:t>学分），选修</w:t>
      </w:r>
      <w:r>
        <w:rPr>
          <w:bCs/>
          <w:color w:val="000000" w:themeColor="text1"/>
        </w:rPr>
        <w:t>3</w:t>
      </w:r>
      <w:r>
        <w:rPr>
          <w:bCs/>
          <w:color w:val="000000" w:themeColor="text1"/>
        </w:rPr>
        <w:t>学分（素质拓展与实践创新选修部分</w:t>
      </w:r>
      <w:r>
        <w:rPr>
          <w:bCs/>
          <w:color w:val="000000" w:themeColor="text1"/>
        </w:rPr>
        <w:t>3</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具体课程与学分详见本计划的课程设置部分。</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rFonts w:eastAsia="黑体"/>
          <w:bCs/>
          <w:color w:val="000000" w:themeColor="text1"/>
        </w:rPr>
      </w:pPr>
      <w:r>
        <w:rPr>
          <w:rFonts w:eastAsia="黑体"/>
          <w:bCs/>
          <w:color w:val="000000" w:themeColor="text1"/>
        </w:rPr>
        <w:t>三、主干学科</w:t>
      </w:r>
    </w:p>
    <w:p w:rsidR="00EF26EA" w:rsidRDefault="00D10894">
      <w:pPr>
        <w:spacing w:line="420" w:lineRule="exact"/>
        <w:ind w:firstLine="420"/>
        <w:rPr>
          <w:color w:val="000000" w:themeColor="text1"/>
        </w:rPr>
      </w:pPr>
      <w:r>
        <w:rPr>
          <w:color w:val="000000" w:themeColor="text1"/>
        </w:rPr>
        <w:t>计算机科学与技术</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rFonts w:eastAsia="黑体"/>
          <w:bCs/>
          <w:color w:val="000000" w:themeColor="text1"/>
        </w:rPr>
      </w:pPr>
      <w:r>
        <w:rPr>
          <w:rFonts w:eastAsia="黑体"/>
          <w:bCs/>
          <w:color w:val="000000" w:themeColor="text1"/>
        </w:rPr>
        <w:t>四、主要课程</w:t>
      </w:r>
    </w:p>
    <w:p w:rsidR="00EF26EA" w:rsidRDefault="00D10894">
      <w:pPr>
        <w:spacing w:line="420" w:lineRule="exact"/>
        <w:ind w:firstLine="420"/>
        <w:rPr>
          <w:color w:val="000000" w:themeColor="text1"/>
        </w:rPr>
      </w:pPr>
      <w:r>
        <w:rPr>
          <w:color w:val="000000" w:themeColor="text1"/>
        </w:rPr>
        <w:t>专业基础课程：高等数学、线性代数、概率论与数理统计、大学物理、电子技术基础、</w:t>
      </w:r>
      <w:r>
        <w:rPr>
          <w:color w:val="000000" w:themeColor="text1"/>
        </w:rPr>
        <w:t>C</w:t>
      </w:r>
      <w:r>
        <w:rPr>
          <w:color w:val="000000" w:themeColor="text1"/>
        </w:rPr>
        <w:t>语言程序设计、</w:t>
      </w:r>
      <w:r>
        <w:rPr>
          <w:color w:val="000000" w:themeColor="text1"/>
        </w:rPr>
        <w:t>JAVA</w:t>
      </w:r>
      <w:r>
        <w:rPr>
          <w:color w:val="000000" w:themeColor="text1"/>
        </w:rPr>
        <w:t>程序设计、数据库系统及应用、专业导引、学科前沿。</w:t>
      </w:r>
    </w:p>
    <w:p w:rsidR="00EF26EA" w:rsidRDefault="00D10894">
      <w:pPr>
        <w:spacing w:line="420" w:lineRule="exact"/>
        <w:ind w:firstLine="420"/>
        <w:rPr>
          <w:color w:val="000000" w:themeColor="text1"/>
        </w:rPr>
      </w:pPr>
      <w:r>
        <w:rPr>
          <w:color w:val="000000" w:themeColor="text1"/>
        </w:rPr>
        <w:t>专业核心课程：数据结构、操作系统、计算机组成原理、计算机网络、射频识别技术、信号与系统、现代通信原理、无线传感器网络、嵌入式系统等。</w:t>
      </w:r>
    </w:p>
    <w:p w:rsidR="00EF26EA" w:rsidRDefault="00D10894">
      <w:pPr>
        <w:spacing w:line="420" w:lineRule="exact"/>
        <w:ind w:firstLine="420"/>
        <w:rPr>
          <w:color w:val="000000" w:themeColor="text1"/>
        </w:rPr>
      </w:pPr>
      <w:r>
        <w:rPr>
          <w:color w:val="000000" w:themeColor="text1"/>
        </w:rPr>
        <w:t>其他主干课程：物联网导论、物联网信息安全等。</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rFonts w:eastAsia="黑体"/>
          <w:bCs/>
          <w:color w:val="000000" w:themeColor="text1"/>
        </w:rPr>
      </w:pPr>
      <w:r>
        <w:rPr>
          <w:rFonts w:eastAsia="黑体"/>
          <w:bCs/>
          <w:color w:val="000000" w:themeColor="text1"/>
        </w:rPr>
        <w:t>五、授予学位</w:t>
      </w:r>
    </w:p>
    <w:p w:rsidR="00EF26EA" w:rsidRDefault="00D10894">
      <w:pPr>
        <w:spacing w:line="420" w:lineRule="exact"/>
        <w:ind w:firstLine="420"/>
        <w:rPr>
          <w:color w:val="000000" w:themeColor="text1"/>
        </w:rPr>
      </w:pPr>
      <w:r>
        <w:rPr>
          <w:color w:val="000000" w:themeColor="text1"/>
        </w:rPr>
        <w:t>工学学士。</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rFonts w:eastAsia="黑体"/>
          <w:bCs/>
          <w:color w:val="000000" w:themeColor="text1"/>
        </w:rPr>
      </w:pPr>
      <w:r>
        <w:rPr>
          <w:rFonts w:eastAsia="黑体"/>
          <w:bCs/>
          <w:color w:val="000000" w:themeColor="text1"/>
        </w:rPr>
        <w:t>六、教学活动时间安排</w:t>
      </w:r>
    </w:p>
    <w:p w:rsidR="00EF26EA" w:rsidRDefault="00D10894">
      <w:pPr>
        <w:spacing w:line="420" w:lineRule="exact"/>
        <w:ind w:firstLine="420"/>
        <w:rPr>
          <w:color w:val="000000" w:themeColor="text1"/>
        </w:rPr>
      </w:pPr>
      <w:r>
        <w:rPr>
          <w:color w:val="000000" w:themeColor="text1"/>
        </w:rPr>
        <w:t>每学年设置</w:t>
      </w:r>
      <w:r>
        <w:rPr>
          <w:color w:val="000000" w:themeColor="text1"/>
        </w:rPr>
        <w:t>2</w:t>
      </w:r>
      <w:r>
        <w:rPr>
          <w:color w:val="000000" w:themeColor="text1"/>
        </w:rPr>
        <w:t>个学期，共</w:t>
      </w:r>
      <w:r>
        <w:rPr>
          <w:color w:val="000000" w:themeColor="text1"/>
        </w:rPr>
        <w:t>40</w:t>
      </w:r>
      <w:r>
        <w:rPr>
          <w:color w:val="000000" w:themeColor="text1"/>
        </w:rPr>
        <w:t>周，其中教学时间</w:t>
      </w:r>
      <w:r>
        <w:rPr>
          <w:color w:val="000000" w:themeColor="text1"/>
        </w:rPr>
        <w:t>36</w:t>
      </w:r>
      <w:r>
        <w:rPr>
          <w:color w:val="000000" w:themeColor="text1"/>
        </w:rPr>
        <w:t>周（每学期</w:t>
      </w:r>
      <w:r>
        <w:rPr>
          <w:color w:val="000000" w:themeColor="text1"/>
        </w:rPr>
        <w:t>18</w:t>
      </w:r>
      <w:r>
        <w:rPr>
          <w:color w:val="000000" w:themeColor="text1"/>
        </w:rPr>
        <w:t>周），考试时间</w:t>
      </w:r>
      <w:r>
        <w:rPr>
          <w:color w:val="000000" w:themeColor="text1"/>
        </w:rPr>
        <w:t>4</w:t>
      </w:r>
      <w:r>
        <w:rPr>
          <w:color w:val="000000" w:themeColor="text1"/>
        </w:rPr>
        <w:t>周（每</w:t>
      </w:r>
      <w:r>
        <w:rPr>
          <w:color w:val="000000" w:themeColor="text1"/>
        </w:rPr>
        <w:lastRenderedPageBreak/>
        <w:t>学期</w:t>
      </w:r>
      <w:r>
        <w:rPr>
          <w:color w:val="000000" w:themeColor="text1"/>
        </w:rPr>
        <w:t>2</w:t>
      </w:r>
      <w:r>
        <w:rPr>
          <w:color w:val="000000" w:themeColor="text1"/>
        </w:rPr>
        <w:t>周），并适当安排入学教育、军事训练、社会实践、专业实习等时间。在</w:t>
      </w:r>
      <w:r>
        <w:rPr>
          <w:color w:val="000000" w:themeColor="text1"/>
        </w:rPr>
        <w:t>18</w:t>
      </w:r>
      <w:r>
        <w:rPr>
          <w:color w:val="000000" w:themeColor="text1"/>
        </w:rPr>
        <w:t>周的教学时间内，课程理论教学原则上应在</w:t>
      </w:r>
      <w:r>
        <w:rPr>
          <w:color w:val="000000" w:themeColor="text1"/>
        </w:rPr>
        <w:t>16</w:t>
      </w:r>
      <w:r>
        <w:rPr>
          <w:color w:val="000000" w:themeColor="text1"/>
        </w:rPr>
        <w:t>周内结束，第</w:t>
      </w:r>
      <w:r>
        <w:rPr>
          <w:color w:val="000000" w:themeColor="text1"/>
        </w:rPr>
        <w:t>17</w:t>
      </w:r>
      <w:r>
        <w:rPr>
          <w:color w:val="000000" w:themeColor="text1"/>
        </w:rPr>
        <w:t>周、</w:t>
      </w:r>
      <w:r>
        <w:rPr>
          <w:color w:val="000000" w:themeColor="text1"/>
        </w:rPr>
        <w:t>18</w:t>
      </w:r>
      <w:r>
        <w:rPr>
          <w:color w:val="000000" w:themeColor="text1"/>
        </w:rPr>
        <w:t>周进行个性化辅导、答疑。</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rFonts w:eastAsia="黑体"/>
          <w:bCs/>
          <w:color w:val="000000" w:themeColor="text1"/>
        </w:rPr>
      </w:pPr>
      <w:r>
        <w:rPr>
          <w:rFonts w:eastAsia="黑体"/>
          <w:bCs/>
          <w:color w:val="000000" w:themeColor="text1"/>
        </w:rPr>
        <w:t>七、课程结构比例</w:t>
      </w:r>
    </w:p>
    <w:p w:rsidR="00EF26EA" w:rsidRDefault="00D10894">
      <w:pPr>
        <w:spacing w:line="420" w:lineRule="exact"/>
        <w:ind w:firstLine="420"/>
        <w:rPr>
          <w:color w:val="000000" w:themeColor="text1"/>
        </w:rPr>
      </w:pPr>
      <w:r>
        <w:rPr>
          <w:color w:val="000000" w:themeColor="text1"/>
        </w:rPr>
        <w:t>理论教学</w:t>
      </w:r>
      <w:r>
        <w:rPr>
          <w:color w:val="000000" w:themeColor="text1"/>
        </w:rPr>
        <w:t>114</w:t>
      </w:r>
      <w:r>
        <w:rPr>
          <w:color w:val="000000" w:themeColor="text1"/>
        </w:rPr>
        <w:t>学分，占总学分的</w:t>
      </w:r>
      <w:r>
        <w:rPr>
          <w:color w:val="000000" w:themeColor="text1"/>
        </w:rPr>
        <w:t>70%</w:t>
      </w:r>
      <w:r>
        <w:rPr>
          <w:color w:val="000000" w:themeColor="text1"/>
        </w:rPr>
        <w:t>；实践教学</w:t>
      </w:r>
      <w:r>
        <w:rPr>
          <w:color w:val="000000" w:themeColor="text1"/>
        </w:rPr>
        <w:t>48</w:t>
      </w:r>
      <w:r>
        <w:rPr>
          <w:color w:val="000000" w:themeColor="text1"/>
        </w:rPr>
        <w:t>学分，占总学分的</w:t>
      </w:r>
      <w:r>
        <w:rPr>
          <w:color w:val="000000" w:themeColor="text1"/>
        </w:rPr>
        <w:t>30%</w:t>
      </w:r>
      <w:r>
        <w:rPr>
          <w:color w:val="000000" w:themeColor="text1"/>
        </w:rPr>
        <w:t>。</w:t>
      </w:r>
    </w:p>
    <w:p w:rsidR="00EF26EA" w:rsidRDefault="00D10894">
      <w:pPr>
        <w:spacing w:line="420" w:lineRule="exact"/>
        <w:ind w:firstLine="420"/>
        <w:rPr>
          <w:color w:val="000000" w:themeColor="text1"/>
        </w:rPr>
      </w:pPr>
      <w:r>
        <w:rPr>
          <w:color w:val="000000" w:themeColor="text1"/>
        </w:rPr>
        <w:t>必修</w:t>
      </w:r>
      <w:r>
        <w:rPr>
          <w:color w:val="000000" w:themeColor="text1"/>
        </w:rPr>
        <w:t>140</w:t>
      </w:r>
      <w:r>
        <w:rPr>
          <w:color w:val="000000" w:themeColor="text1"/>
        </w:rPr>
        <w:t>学分，占总学分的</w:t>
      </w:r>
      <w:r>
        <w:rPr>
          <w:color w:val="000000" w:themeColor="text1"/>
        </w:rPr>
        <w:t>86%</w:t>
      </w:r>
      <w:r>
        <w:rPr>
          <w:color w:val="000000" w:themeColor="text1"/>
        </w:rPr>
        <w:t>；选修</w:t>
      </w:r>
      <w:r>
        <w:rPr>
          <w:color w:val="000000" w:themeColor="text1"/>
        </w:rPr>
        <w:t>22</w:t>
      </w:r>
      <w:r>
        <w:rPr>
          <w:color w:val="000000" w:themeColor="text1"/>
        </w:rPr>
        <w:t>学分，占总学分的</w:t>
      </w:r>
      <w:r>
        <w:rPr>
          <w:color w:val="000000" w:themeColor="text1"/>
        </w:rPr>
        <w:t>14%</w:t>
      </w:r>
      <w:r>
        <w:rPr>
          <w:color w:val="000000" w:themeColor="text1"/>
        </w:rPr>
        <w:t>。</w:t>
      </w:r>
    </w:p>
    <w:p w:rsidR="00EF26EA" w:rsidRDefault="00D10894">
      <w:pPr>
        <w:spacing w:line="420" w:lineRule="exact"/>
        <w:ind w:firstLine="420"/>
        <w:rPr>
          <w:color w:val="000000" w:themeColor="text1"/>
        </w:rPr>
      </w:pPr>
      <w:r>
        <w:rPr>
          <w:color w:val="000000" w:themeColor="text1"/>
        </w:rPr>
        <w:t>公共基础教育与通识教育类共</w:t>
      </w:r>
      <w:r>
        <w:rPr>
          <w:color w:val="000000" w:themeColor="text1"/>
        </w:rPr>
        <w:t>46</w:t>
      </w:r>
      <w:r>
        <w:rPr>
          <w:color w:val="000000" w:themeColor="text1"/>
        </w:rPr>
        <w:t>学分，占总学分的</w:t>
      </w:r>
      <w:r>
        <w:rPr>
          <w:color w:val="000000" w:themeColor="text1"/>
        </w:rPr>
        <w:t>29%</w:t>
      </w:r>
      <w:r>
        <w:rPr>
          <w:color w:val="000000" w:themeColor="text1"/>
        </w:rPr>
        <w:t>；学科基础类共</w:t>
      </w:r>
      <w:r>
        <w:rPr>
          <w:color w:val="000000" w:themeColor="text1"/>
        </w:rPr>
        <w:t>59</w:t>
      </w:r>
      <w:r>
        <w:rPr>
          <w:color w:val="000000" w:themeColor="text1"/>
        </w:rPr>
        <w:t>学分，占总学分的</w:t>
      </w:r>
      <w:r>
        <w:rPr>
          <w:color w:val="000000" w:themeColor="text1"/>
        </w:rPr>
        <w:t>36%</w:t>
      </w:r>
      <w:r>
        <w:rPr>
          <w:color w:val="000000" w:themeColor="text1"/>
        </w:rPr>
        <w:t>；专业教育类共</w:t>
      </w:r>
      <w:r>
        <w:rPr>
          <w:color w:val="000000" w:themeColor="text1"/>
        </w:rPr>
        <w:t>57</w:t>
      </w:r>
      <w:r>
        <w:rPr>
          <w:color w:val="000000" w:themeColor="text1"/>
        </w:rPr>
        <w:t>学分，占总学分的</w:t>
      </w:r>
      <w:r>
        <w:rPr>
          <w:color w:val="000000" w:themeColor="text1"/>
        </w:rPr>
        <w:t>35%</w:t>
      </w:r>
      <w:r>
        <w:rPr>
          <w:color w:val="000000" w:themeColor="text1"/>
        </w:rPr>
        <w:t>。</w:t>
      </w:r>
    </w:p>
    <w:p w:rsidR="00EF26EA" w:rsidRDefault="00D10894">
      <w:pPr>
        <w:spacing w:line="420" w:lineRule="exact"/>
        <w:ind w:firstLine="420"/>
        <w:rPr>
          <w:bCs/>
          <w:color w:val="000000" w:themeColor="text1"/>
        </w:rPr>
      </w:pPr>
      <w:r>
        <w:rPr>
          <w:bCs/>
          <w:color w:val="000000" w:themeColor="text1"/>
        </w:rPr>
        <w:t>1.</w:t>
      </w:r>
      <w:r>
        <w:rPr>
          <w:bCs/>
          <w:color w:val="000000" w:themeColor="text1"/>
        </w:rPr>
        <w:t>课堂教学</w:t>
      </w:r>
    </w:p>
    <w:tbl>
      <w:tblPr>
        <w:tblW w:w="841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7"/>
        <w:gridCol w:w="1114"/>
        <w:gridCol w:w="964"/>
        <w:gridCol w:w="824"/>
        <w:gridCol w:w="720"/>
        <w:gridCol w:w="720"/>
        <w:gridCol w:w="720"/>
        <w:gridCol w:w="720"/>
        <w:gridCol w:w="900"/>
        <w:gridCol w:w="737"/>
      </w:tblGrid>
      <w:tr w:rsidR="00EF26EA">
        <w:trPr>
          <w:cantSplit/>
          <w:jc w:val="center"/>
        </w:trPr>
        <w:tc>
          <w:tcPr>
            <w:tcW w:w="997" w:type="dxa"/>
            <w:vMerge w:val="restart"/>
            <w:tcBorders>
              <w:top w:val="single" w:sz="12" w:space="0" w:color="auto"/>
              <w:lef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课程分类</w:t>
            </w:r>
          </w:p>
        </w:tc>
        <w:tc>
          <w:tcPr>
            <w:tcW w:w="2078" w:type="dxa"/>
            <w:gridSpan w:val="2"/>
            <w:tcBorders>
              <w:top w:val="single" w:sz="12" w:space="0" w:color="auto"/>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学校平台课程</w:t>
            </w:r>
          </w:p>
        </w:tc>
        <w:tc>
          <w:tcPr>
            <w:tcW w:w="1544" w:type="dxa"/>
            <w:gridSpan w:val="2"/>
            <w:tcBorders>
              <w:top w:val="single" w:sz="12" w:space="0" w:color="auto"/>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学院平台课程</w:t>
            </w:r>
          </w:p>
        </w:tc>
        <w:tc>
          <w:tcPr>
            <w:tcW w:w="1440" w:type="dxa"/>
            <w:gridSpan w:val="2"/>
            <w:tcBorders>
              <w:top w:val="single" w:sz="12" w:space="0" w:color="auto"/>
            </w:tcBorders>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专业平台课程</w:t>
            </w:r>
          </w:p>
        </w:tc>
        <w:tc>
          <w:tcPr>
            <w:tcW w:w="2357" w:type="dxa"/>
            <w:gridSpan w:val="3"/>
            <w:tcBorders>
              <w:top w:val="single" w:sz="12" w:space="0" w:color="auto"/>
              <w:right w:val="nil"/>
            </w:tcBorders>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总学时、总学分</w:t>
            </w:r>
          </w:p>
        </w:tc>
      </w:tr>
      <w:tr w:rsidR="00EF26EA">
        <w:trPr>
          <w:cantSplit/>
          <w:jc w:val="center"/>
        </w:trPr>
        <w:tc>
          <w:tcPr>
            <w:tcW w:w="997" w:type="dxa"/>
            <w:vMerge/>
            <w:tcBorders>
              <w:left w:val="nil"/>
            </w:tcBorders>
            <w:vAlign w:val="center"/>
          </w:tcPr>
          <w:p w:rsidR="00EF26EA" w:rsidRDefault="00EF26EA">
            <w:pPr>
              <w:widowControl/>
              <w:ind w:firstLineChars="0" w:firstLine="0"/>
              <w:jc w:val="left"/>
              <w:rPr>
                <w:color w:val="000000" w:themeColor="text1"/>
                <w:sz w:val="18"/>
                <w:szCs w:val="18"/>
              </w:rPr>
            </w:pPr>
          </w:p>
        </w:tc>
        <w:tc>
          <w:tcPr>
            <w:tcW w:w="111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必修</w:t>
            </w:r>
          </w:p>
        </w:tc>
        <w:tc>
          <w:tcPr>
            <w:tcW w:w="96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选修</w:t>
            </w:r>
          </w:p>
        </w:tc>
        <w:tc>
          <w:tcPr>
            <w:tcW w:w="82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必修</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选修</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必修</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选修</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必修</w:t>
            </w:r>
          </w:p>
        </w:tc>
        <w:tc>
          <w:tcPr>
            <w:tcW w:w="90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选修</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合计</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学时数</w:t>
            </w:r>
          </w:p>
        </w:tc>
        <w:tc>
          <w:tcPr>
            <w:tcW w:w="111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486</w:t>
            </w:r>
          </w:p>
        </w:tc>
        <w:tc>
          <w:tcPr>
            <w:tcW w:w="96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180</w:t>
            </w:r>
          </w:p>
        </w:tc>
        <w:tc>
          <w:tcPr>
            <w:tcW w:w="824" w:type="dxa"/>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774</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108</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504</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0</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1764</w:t>
            </w:r>
          </w:p>
        </w:tc>
        <w:tc>
          <w:tcPr>
            <w:tcW w:w="90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288</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2052</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w:t>
            </w:r>
          </w:p>
        </w:tc>
        <w:tc>
          <w:tcPr>
            <w:tcW w:w="111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23.7%</w:t>
            </w:r>
          </w:p>
        </w:tc>
        <w:tc>
          <w:tcPr>
            <w:tcW w:w="96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8.8%</w:t>
            </w:r>
          </w:p>
        </w:tc>
        <w:tc>
          <w:tcPr>
            <w:tcW w:w="824" w:type="dxa"/>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37.7%</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5.3%</w:t>
            </w:r>
          </w:p>
        </w:tc>
        <w:tc>
          <w:tcPr>
            <w:tcW w:w="720" w:type="dxa"/>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24.6%</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0%</w:t>
            </w:r>
          </w:p>
        </w:tc>
        <w:tc>
          <w:tcPr>
            <w:tcW w:w="720" w:type="dxa"/>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86%</w:t>
            </w:r>
          </w:p>
        </w:tc>
        <w:tc>
          <w:tcPr>
            <w:tcW w:w="90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14%</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100%</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学分数</w:t>
            </w:r>
          </w:p>
        </w:tc>
        <w:tc>
          <w:tcPr>
            <w:tcW w:w="111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27</w:t>
            </w:r>
          </w:p>
        </w:tc>
        <w:tc>
          <w:tcPr>
            <w:tcW w:w="96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10</w:t>
            </w:r>
          </w:p>
        </w:tc>
        <w:tc>
          <w:tcPr>
            <w:tcW w:w="824" w:type="dxa"/>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43</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6</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28</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0</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98</w:t>
            </w:r>
          </w:p>
        </w:tc>
        <w:tc>
          <w:tcPr>
            <w:tcW w:w="90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16</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114</w:t>
            </w:r>
          </w:p>
        </w:tc>
      </w:tr>
      <w:tr w:rsidR="00EF26EA">
        <w:trPr>
          <w:jc w:val="center"/>
        </w:trPr>
        <w:tc>
          <w:tcPr>
            <w:tcW w:w="997" w:type="dxa"/>
            <w:tcBorders>
              <w:lef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w:t>
            </w:r>
          </w:p>
        </w:tc>
        <w:tc>
          <w:tcPr>
            <w:tcW w:w="111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23.7%</w:t>
            </w:r>
          </w:p>
        </w:tc>
        <w:tc>
          <w:tcPr>
            <w:tcW w:w="964"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8.8%</w:t>
            </w:r>
          </w:p>
        </w:tc>
        <w:tc>
          <w:tcPr>
            <w:tcW w:w="824" w:type="dxa"/>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37.7%</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5.3%</w:t>
            </w:r>
          </w:p>
        </w:tc>
        <w:tc>
          <w:tcPr>
            <w:tcW w:w="720" w:type="dxa"/>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24.6%</w:t>
            </w:r>
          </w:p>
        </w:tc>
        <w:tc>
          <w:tcPr>
            <w:tcW w:w="72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0.0%</w:t>
            </w:r>
          </w:p>
        </w:tc>
        <w:tc>
          <w:tcPr>
            <w:tcW w:w="720" w:type="dxa"/>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86%</w:t>
            </w:r>
          </w:p>
        </w:tc>
        <w:tc>
          <w:tcPr>
            <w:tcW w:w="900"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14%</w:t>
            </w:r>
          </w:p>
        </w:tc>
        <w:tc>
          <w:tcPr>
            <w:tcW w:w="737" w:type="dxa"/>
            <w:tcBorders>
              <w:righ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100</w:t>
            </w:r>
          </w:p>
        </w:tc>
      </w:tr>
    </w:tbl>
    <w:p w:rsidR="00EF26EA" w:rsidRDefault="00D10894">
      <w:pPr>
        <w:adjustRightInd w:val="0"/>
        <w:snapToGrid w:val="0"/>
        <w:ind w:firstLine="420"/>
        <w:rPr>
          <w:color w:val="000000" w:themeColor="text1"/>
        </w:rPr>
      </w:pPr>
      <w:r>
        <w:rPr>
          <w:color w:val="000000" w:themeColor="text1"/>
        </w:rPr>
        <w:t>2.</w:t>
      </w:r>
      <w:r>
        <w:rPr>
          <w:color w:val="000000" w:themeColor="text1"/>
        </w:rPr>
        <w:t>实践教学</w:t>
      </w:r>
    </w:p>
    <w:p w:rsidR="00EF26EA" w:rsidRDefault="00D10894">
      <w:pPr>
        <w:adjustRightInd w:val="0"/>
        <w:snapToGrid w:val="0"/>
        <w:ind w:firstLine="420"/>
        <w:rPr>
          <w:color w:val="000000" w:themeColor="text1"/>
        </w:rPr>
      </w:pPr>
      <w:r>
        <w:rPr>
          <w:color w:val="000000" w:themeColor="text1"/>
        </w:rPr>
        <w:t>实践</w:t>
      </w:r>
      <w:proofErr w:type="gramStart"/>
      <w:r>
        <w:rPr>
          <w:color w:val="000000" w:themeColor="text1"/>
        </w:rPr>
        <w:t>教学共</w:t>
      </w:r>
      <w:proofErr w:type="gramEnd"/>
      <w:r>
        <w:rPr>
          <w:color w:val="000000" w:themeColor="text1"/>
        </w:rPr>
        <w:t>48</w:t>
      </w:r>
      <w:r>
        <w:rPr>
          <w:color w:val="000000" w:themeColor="text1"/>
        </w:rPr>
        <w:t>学分，其中课堂实验</w:t>
      </w:r>
      <w:r>
        <w:rPr>
          <w:color w:val="000000" w:themeColor="text1"/>
        </w:rPr>
        <w:t>30</w:t>
      </w:r>
      <w:r>
        <w:rPr>
          <w:color w:val="000000" w:themeColor="text1"/>
        </w:rPr>
        <w:t>学分，课程设计</w:t>
      </w:r>
      <w:r>
        <w:rPr>
          <w:color w:val="000000" w:themeColor="text1"/>
        </w:rPr>
        <w:t>4</w:t>
      </w:r>
      <w:r>
        <w:rPr>
          <w:color w:val="000000" w:themeColor="text1"/>
        </w:rPr>
        <w:t>学分，专业实习</w:t>
      </w:r>
      <w:r>
        <w:rPr>
          <w:color w:val="000000" w:themeColor="text1"/>
        </w:rPr>
        <w:t>2</w:t>
      </w:r>
      <w:r>
        <w:rPr>
          <w:color w:val="000000" w:themeColor="text1"/>
        </w:rPr>
        <w:t>学分，学年论文</w:t>
      </w:r>
      <w:r>
        <w:rPr>
          <w:color w:val="000000" w:themeColor="text1"/>
        </w:rPr>
        <w:t>1</w:t>
      </w:r>
      <w:r>
        <w:rPr>
          <w:color w:val="000000" w:themeColor="text1"/>
        </w:rPr>
        <w:t>学分，毕业论文（设计）</w:t>
      </w:r>
      <w:r>
        <w:rPr>
          <w:color w:val="000000" w:themeColor="text1"/>
        </w:rPr>
        <w:t>5</w:t>
      </w:r>
      <w:r>
        <w:rPr>
          <w:color w:val="000000" w:themeColor="text1"/>
        </w:rPr>
        <w:t>学分，素质拓展与实践创新</w:t>
      </w:r>
      <w:r>
        <w:rPr>
          <w:color w:val="000000" w:themeColor="text1"/>
        </w:rPr>
        <w:t>6</w:t>
      </w:r>
      <w:r>
        <w:rPr>
          <w:color w:val="000000" w:themeColor="text1"/>
        </w:rPr>
        <w:t>学分。</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ind w:firstLine="420"/>
        <w:jc w:val="left"/>
        <w:rPr>
          <w:rFonts w:eastAsia="黑体"/>
          <w:bCs/>
          <w:color w:val="000000" w:themeColor="text1"/>
        </w:rPr>
      </w:pPr>
      <w:r>
        <w:rPr>
          <w:rFonts w:eastAsia="黑体"/>
          <w:bCs/>
          <w:color w:val="000000" w:themeColor="text1"/>
        </w:rPr>
        <w:t>八、周学时分配表</w:t>
      </w:r>
    </w:p>
    <w:tbl>
      <w:tblPr>
        <w:tblW w:w="840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049"/>
        <w:gridCol w:w="920"/>
        <w:gridCol w:w="920"/>
        <w:gridCol w:w="920"/>
        <w:gridCol w:w="680"/>
        <w:gridCol w:w="1160"/>
        <w:gridCol w:w="1108"/>
        <w:gridCol w:w="732"/>
        <w:gridCol w:w="920"/>
      </w:tblGrid>
      <w:tr w:rsidR="00EF26EA">
        <w:trPr>
          <w:jc w:val="center"/>
        </w:trPr>
        <w:tc>
          <w:tcPr>
            <w:tcW w:w="1049"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学</w:t>
            </w:r>
            <w:r>
              <w:rPr>
                <w:color w:val="000000" w:themeColor="text1"/>
                <w:sz w:val="18"/>
                <w:szCs w:val="18"/>
              </w:rPr>
              <w:t xml:space="preserve">  </w:t>
            </w:r>
            <w:r>
              <w:rPr>
                <w:color w:val="000000" w:themeColor="text1"/>
                <w:sz w:val="18"/>
                <w:szCs w:val="18"/>
              </w:rPr>
              <w:t>期</w:t>
            </w:r>
          </w:p>
        </w:tc>
        <w:tc>
          <w:tcPr>
            <w:tcW w:w="920"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proofErr w:type="gramStart"/>
            <w:r>
              <w:rPr>
                <w:color w:val="000000" w:themeColor="text1"/>
                <w:sz w:val="18"/>
                <w:szCs w:val="18"/>
              </w:rPr>
              <w:t>一</w:t>
            </w:r>
            <w:proofErr w:type="gramEnd"/>
          </w:p>
        </w:tc>
        <w:tc>
          <w:tcPr>
            <w:tcW w:w="920"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二</w:t>
            </w:r>
          </w:p>
        </w:tc>
        <w:tc>
          <w:tcPr>
            <w:tcW w:w="920"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三</w:t>
            </w:r>
          </w:p>
        </w:tc>
        <w:tc>
          <w:tcPr>
            <w:tcW w:w="680"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四</w:t>
            </w:r>
          </w:p>
        </w:tc>
        <w:tc>
          <w:tcPr>
            <w:tcW w:w="1160"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五</w:t>
            </w:r>
          </w:p>
        </w:tc>
        <w:tc>
          <w:tcPr>
            <w:tcW w:w="1108"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六</w:t>
            </w:r>
          </w:p>
        </w:tc>
        <w:tc>
          <w:tcPr>
            <w:tcW w:w="732"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七</w:t>
            </w:r>
          </w:p>
        </w:tc>
        <w:tc>
          <w:tcPr>
            <w:tcW w:w="920"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八</w:t>
            </w:r>
          </w:p>
        </w:tc>
      </w:tr>
      <w:tr w:rsidR="00EF26EA">
        <w:trPr>
          <w:jc w:val="center"/>
        </w:trPr>
        <w:tc>
          <w:tcPr>
            <w:tcW w:w="1049"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周学时</w:t>
            </w:r>
          </w:p>
        </w:tc>
        <w:tc>
          <w:tcPr>
            <w:tcW w:w="920"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21+6</w:t>
            </w:r>
          </w:p>
        </w:tc>
        <w:tc>
          <w:tcPr>
            <w:tcW w:w="920"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26+5</w:t>
            </w:r>
          </w:p>
        </w:tc>
        <w:tc>
          <w:tcPr>
            <w:tcW w:w="920"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22+7</w:t>
            </w:r>
          </w:p>
        </w:tc>
        <w:tc>
          <w:tcPr>
            <w:tcW w:w="680"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20+8</w:t>
            </w:r>
          </w:p>
        </w:tc>
        <w:tc>
          <w:tcPr>
            <w:tcW w:w="1160"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18+5</w:t>
            </w:r>
          </w:p>
        </w:tc>
        <w:tc>
          <w:tcPr>
            <w:tcW w:w="1108"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12+5</w:t>
            </w:r>
          </w:p>
        </w:tc>
        <w:tc>
          <w:tcPr>
            <w:tcW w:w="732" w:type="dxa"/>
            <w:tcBorders>
              <w:bottom w:val="single" w:sz="12" w:space="0" w:color="auto"/>
            </w:tcBorders>
            <w:vAlign w:val="center"/>
          </w:tcPr>
          <w:p w:rsidR="00EF26EA" w:rsidRDefault="00EF26EA">
            <w:pPr>
              <w:spacing w:line="340" w:lineRule="exact"/>
              <w:ind w:firstLineChars="0" w:firstLine="0"/>
              <w:jc w:val="center"/>
              <w:rPr>
                <w:color w:val="000000" w:themeColor="text1"/>
                <w:sz w:val="18"/>
                <w:szCs w:val="18"/>
              </w:rPr>
            </w:pPr>
          </w:p>
        </w:tc>
        <w:tc>
          <w:tcPr>
            <w:tcW w:w="920" w:type="dxa"/>
            <w:tcBorders>
              <w:bottom w:val="single" w:sz="12" w:space="0" w:color="auto"/>
            </w:tcBorders>
            <w:vAlign w:val="center"/>
          </w:tcPr>
          <w:p w:rsidR="00EF26EA" w:rsidRDefault="00EF26EA">
            <w:pPr>
              <w:spacing w:line="340" w:lineRule="exact"/>
              <w:ind w:firstLineChars="0" w:firstLine="0"/>
              <w:jc w:val="center"/>
              <w:rPr>
                <w:color w:val="000000" w:themeColor="text1"/>
                <w:sz w:val="18"/>
                <w:szCs w:val="18"/>
              </w:rPr>
            </w:pPr>
          </w:p>
        </w:tc>
      </w:tr>
    </w:tbl>
    <w:p w:rsidR="00EF26EA" w:rsidRDefault="00D10894">
      <w:pPr>
        <w:spacing w:line="400" w:lineRule="exact"/>
        <w:ind w:firstLine="420"/>
        <w:rPr>
          <w:color w:val="000000" w:themeColor="text1"/>
        </w:rPr>
      </w:pPr>
      <w:r>
        <w:rPr>
          <w:color w:val="000000" w:themeColor="text1"/>
        </w:rPr>
        <w:t>注：（</w:t>
      </w:r>
      <w:r>
        <w:rPr>
          <w:color w:val="000000" w:themeColor="text1"/>
        </w:rPr>
        <w:t>1</w:t>
      </w:r>
      <w:r>
        <w:rPr>
          <w:color w:val="000000" w:themeColor="text1"/>
        </w:rPr>
        <w:t>）周学时按照</w:t>
      </w:r>
      <w:r>
        <w:rPr>
          <w:color w:val="000000" w:themeColor="text1"/>
        </w:rPr>
        <w:t>“</w:t>
      </w:r>
      <w:r>
        <w:rPr>
          <w:color w:val="000000" w:themeColor="text1"/>
        </w:rPr>
        <w:t>理论课周学时</w:t>
      </w:r>
      <w:r>
        <w:rPr>
          <w:color w:val="000000" w:themeColor="text1"/>
        </w:rPr>
        <w:t>+</w:t>
      </w:r>
      <w:r>
        <w:rPr>
          <w:color w:val="000000" w:themeColor="text1"/>
        </w:rPr>
        <w:t>实验课周学时</w:t>
      </w:r>
      <w:r>
        <w:rPr>
          <w:color w:val="000000" w:themeColor="text1"/>
        </w:rPr>
        <w:t>”</w:t>
      </w:r>
      <w:r>
        <w:rPr>
          <w:color w:val="000000" w:themeColor="text1"/>
        </w:rPr>
        <w:t>的形式给出；</w:t>
      </w:r>
    </w:p>
    <w:p w:rsidR="00EF26EA" w:rsidRDefault="00D10894">
      <w:pPr>
        <w:spacing w:line="400" w:lineRule="exact"/>
        <w:ind w:firstLineChars="350" w:firstLine="735"/>
        <w:rPr>
          <w:color w:val="000000" w:themeColor="text1"/>
        </w:rPr>
      </w:pPr>
      <w:r>
        <w:rPr>
          <w:color w:val="000000" w:themeColor="text1"/>
        </w:rPr>
        <w:t>（</w:t>
      </w:r>
      <w:r>
        <w:rPr>
          <w:color w:val="000000" w:themeColor="text1"/>
        </w:rPr>
        <w:t>2</w:t>
      </w:r>
      <w:r>
        <w:rPr>
          <w:color w:val="000000" w:themeColor="text1"/>
        </w:rPr>
        <w:t>）选修课周学时按照各类课程原则上规定的修读学期和应修学分，分学期平均计入。</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ind w:firstLine="420"/>
        <w:jc w:val="left"/>
        <w:rPr>
          <w:rFonts w:eastAsia="黑体"/>
          <w:bCs/>
          <w:color w:val="000000" w:themeColor="text1"/>
        </w:rPr>
      </w:pPr>
      <w:r>
        <w:rPr>
          <w:rFonts w:eastAsia="黑体"/>
          <w:bCs/>
          <w:color w:val="000000" w:themeColor="text1"/>
        </w:rPr>
        <w:t>九、课程设置</w:t>
      </w:r>
    </w:p>
    <w:p w:rsidR="00EF26EA" w:rsidRDefault="00D10894">
      <w:pPr>
        <w:ind w:firstLine="420"/>
        <w:outlineLvl w:val="0"/>
        <w:rPr>
          <w:bCs/>
          <w:color w:val="000000" w:themeColor="text1"/>
        </w:rPr>
      </w:pPr>
      <w:bookmarkStart w:id="19" w:name="_Toc23593"/>
      <w:bookmarkStart w:id="20" w:name="_Toc1338"/>
      <w:r>
        <w:rPr>
          <w:bCs/>
          <w:color w:val="000000" w:themeColor="text1"/>
        </w:rPr>
        <w:t>（一）学校平台课程（普通教育课程）</w:t>
      </w:r>
      <w:bookmarkEnd w:id="19"/>
      <w:bookmarkEnd w:id="20"/>
    </w:p>
    <w:p w:rsidR="00EF26EA" w:rsidRDefault="00D10894">
      <w:pPr>
        <w:spacing w:beforeLines="50" w:before="156" w:afterLines="50" w:after="156"/>
        <w:ind w:firstLine="420"/>
        <w:rPr>
          <w:bCs/>
          <w:color w:val="000000" w:themeColor="text1"/>
        </w:rPr>
      </w:pPr>
      <w:r>
        <w:rPr>
          <w:bCs/>
          <w:color w:val="000000" w:themeColor="text1"/>
        </w:rPr>
        <w:t>1.</w:t>
      </w:r>
      <w:r>
        <w:rPr>
          <w:bCs/>
          <w:color w:val="000000" w:themeColor="text1"/>
        </w:rPr>
        <w:t>公共基础教育课程模块</w:t>
      </w:r>
    </w:p>
    <w:p w:rsidR="00EF26EA" w:rsidRDefault="00D10894">
      <w:pPr>
        <w:spacing w:line="340" w:lineRule="exact"/>
        <w:ind w:firstLineChars="150" w:firstLine="315"/>
        <w:rPr>
          <w:bCs/>
          <w:color w:val="000000" w:themeColor="text1"/>
        </w:rPr>
      </w:pPr>
      <w:r>
        <w:rPr>
          <w:bCs/>
          <w:color w:val="000000" w:themeColor="text1"/>
        </w:rPr>
        <w:t>（</w:t>
      </w:r>
      <w:r>
        <w:rPr>
          <w:bCs/>
          <w:color w:val="000000" w:themeColor="text1"/>
        </w:rPr>
        <w:t>1</w:t>
      </w:r>
      <w:r>
        <w:rPr>
          <w:bCs/>
          <w:color w:val="000000" w:themeColor="text1"/>
        </w:rPr>
        <w:t>）思想政治理论与军事训练课程模块（学生须在本模块中完成</w:t>
      </w:r>
      <w:r>
        <w:rPr>
          <w:bCs/>
          <w:color w:val="000000" w:themeColor="text1"/>
        </w:rPr>
        <w:t>18</w:t>
      </w:r>
      <w:r>
        <w:rPr>
          <w:bCs/>
          <w:color w:val="000000" w:themeColor="text1"/>
        </w:rPr>
        <w:t>学分必修课程）</w:t>
      </w:r>
    </w:p>
    <w:tbl>
      <w:tblPr>
        <w:tblW w:w="9465" w:type="dxa"/>
        <w:jc w:val="center"/>
        <w:tblBorders>
          <w:top w:val="single" w:sz="4" w:space="0" w:color="auto"/>
          <w:left w:val="single" w:sz="4" w:space="0" w:color="auto"/>
          <w:bottom w:val="single" w:sz="4" w:space="0" w:color="auto"/>
          <w:right w:val="single" w:sz="4" w:space="0" w:color="auto"/>
        </w:tblBorders>
        <w:tblLayout w:type="fixed"/>
        <w:tblCellMar>
          <w:left w:w="51" w:type="dxa"/>
          <w:right w:w="51" w:type="dxa"/>
        </w:tblCellMar>
        <w:tblLook w:val="04A0" w:firstRow="1" w:lastRow="0" w:firstColumn="1" w:lastColumn="0" w:noHBand="0" w:noVBand="1"/>
      </w:tblPr>
      <w:tblGrid>
        <w:gridCol w:w="954"/>
        <w:gridCol w:w="2264"/>
        <w:gridCol w:w="540"/>
        <w:gridCol w:w="630"/>
        <w:gridCol w:w="631"/>
        <w:gridCol w:w="630"/>
        <w:gridCol w:w="631"/>
        <w:gridCol w:w="540"/>
        <w:gridCol w:w="799"/>
        <w:gridCol w:w="461"/>
        <w:gridCol w:w="540"/>
        <w:gridCol w:w="845"/>
      </w:tblGrid>
      <w:tr w:rsidR="00EF26EA">
        <w:trPr>
          <w:cantSplit/>
          <w:trHeight w:val="144"/>
          <w:jc w:val="center"/>
        </w:trPr>
        <w:tc>
          <w:tcPr>
            <w:tcW w:w="954" w:type="dxa"/>
            <w:vMerge w:val="restart"/>
            <w:tcBorders>
              <w:top w:val="single" w:sz="12"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264"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2522"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799"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学期</w:t>
            </w:r>
          </w:p>
        </w:tc>
        <w:tc>
          <w:tcPr>
            <w:tcW w:w="461"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845" w:type="dxa"/>
            <w:vMerge w:val="restart"/>
            <w:tcBorders>
              <w:top w:val="single" w:sz="12"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212"/>
          <w:jc w:val="center"/>
        </w:trPr>
        <w:tc>
          <w:tcPr>
            <w:tcW w:w="954" w:type="dxa"/>
            <w:vMerge/>
            <w:tcBorders>
              <w:top w:val="single" w:sz="12" w:space="0" w:color="auto"/>
              <w:left w:val="nil"/>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2264"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网络课程</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专题讲座</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社会实践</w:t>
            </w: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799"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461"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color w:val="000000" w:themeColor="text1"/>
                <w:sz w:val="18"/>
                <w:szCs w:val="18"/>
              </w:rPr>
            </w:pPr>
          </w:p>
        </w:tc>
        <w:tc>
          <w:tcPr>
            <w:tcW w:w="845" w:type="dxa"/>
            <w:vMerge/>
            <w:tcBorders>
              <w:top w:val="single" w:sz="12" w:space="0" w:color="auto"/>
              <w:left w:val="single" w:sz="4" w:space="0" w:color="auto"/>
              <w:bottom w:val="single" w:sz="4" w:space="0" w:color="auto"/>
              <w:right w:val="nil"/>
            </w:tcBorders>
            <w:vAlign w:val="center"/>
          </w:tcPr>
          <w:p w:rsidR="00EF26EA" w:rsidRDefault="00EF26EA">
            <w:pPr>
              <w:widowControl/>
              <w:ind w:firstLineChars="0" w:firstLine="0"/>
              <w:jc w:val="left"/>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31000209</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思想道德修养与法律基础</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31000210</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马克思主义基本原理</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2</w:t>
            </w:r>
            <w:r>
              <w:rPr>
                <w:color w:val="000000" w:themeColor="text1"/>
                <w:sz w:val="18"/>
                <w:szCs w:val="18"/>
              </w:rPr>
              <w:t>理</w:t>
            </w:r>
            <w:r>
              <w:rPr>
                <w:color w:val="000000" w:themeColor="text1"/>
                <w:sz w:val="18"/>
                <w:szCs w:val="18"/>
              </w:rPr>
              <w:t>1</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332"/>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lastRenderedPageBreak/>
              <w:t>31000211</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毛泽东思想和中国特色社会主义理论体系概论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108</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54</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18</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vertAlign w:val="subscript"/>
              </w:rPr>
            </w:pPr>
            <w:r>
              <w:rPr>
                <w:color w:val="000000" w:themeColor="text1"/>
                <w:sz w:val="18"/>
                <w:szCs w:val="18"/>
              </w:rPr>
              <w:t>6</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3</w:t>
            </w:r>
            <w:r>
              <w:rPr>
                <w:color w:val="000000" w:themeColor="text1"/>
                <w:sz w:val="18"/>
                <w:szCs w:val="18"/>
              </w:rPr>
              <w:t>理</w:t>
            </w:r>
            <w:r>
              <w:rPr>
                <w:color w:val="000000" w:themeColor="text1"/>
                <w:sz w:val="18"/>
                <w:szCs w:val="18"/>
              </w:rPr>
              <w:t>4</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6</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rPr>
            </w:pPr>
            <w:r>
              <w:rPr>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31000201</w:t>
            </w:r>
          </w:p>
        </w:tc>
        <w:tc>
          <w:tcPr>
            <w:tcW w:w="226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形势与政策</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3861" w:type="dxa"/>
            <w:gridSpan w:val="6"/>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5"/>
                <w:szCs w:val="15"/>
              </w:rPr>
              <w:t>专题辅导、收看中央电视台新闻等四学年均开</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考查</w:t>
            </w:r>
          </w:p>
        </w:tc>
        <w:tc>
          <w:tcPr>
            <w:tcW w:w="845" w:type="dxa"/>
            <w:tcBorders>
              <w:top w:val="single" w:sz="4" w:space="0" w:color="auto"/>
              <w:left w:val="single" w:sz="4" w:space="0" w:color="auto"/>
              <w:bottom w:val="single" w:sz="2"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31000206</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当代世界经济与政治</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任选</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5</w:t>
            </w:r>
            <w:r>
              <w:rPr>
                <w:color w:val="000000" w:themeColor="text1"/>
                <w:sz w:val="18"/>
                <w:szCs w:val="18"/>
              </w:rPr>
              <w:t>、</w:t>
            </w:r>
            <w:r>
              <w:rPr>
                <w:color w:val="000000" w:themeColor="text1"/>
                <w:sz w:val="18"/>
                <w:szCs w:val="18"/>
              </w:rPr>
              <w:t>6</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考查</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00" w:lineRule="exact"/>
              <w:ind w:firstLineChars="0" w:firstLine="0"/>
              <w:jc w:val="center"/>
              <w:rPr>
                <w:color w:val="000000" w:themeColor="text1"/>
                <w:sz w:val="13"/>
                <w:szCs w:val="13"/>
              </w:rPr>
            </w:pPr>
            <w:r>
              <w:rPr>
                <w:color w:val="000000" w:themeColor="text1"/>
                <w:sz w:val="13"/>
                <w:szCs w:val="13"/>
              </w:rPr>
              <w:t>列入通识</w:t>
            </w:r>
            <w:proofErr w:type="gramStart"/>
            <w:r>
              <w:rPr>
                <w:color w:val="000000" w:themeColor="text1"/>
                <w:sz w:val="13"/>
                <w:szCs w:val="13"/>
              </w:rPr>
              <w:t>教育类课</w:t>
            </w:r>
            <w:proofErr w:type="gramEnd"/>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31000212</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color w:val="000000" w:themeColor="text1"/>
                <w:sz w:val="18"/>
                <w:szCs w:val="18"/>
              </w:rPr>
            </w:pPr>
            <w:r>
              <w:rPr>
                <w:color w:val="000000" w:themeColor="text1"/>
                <w:sz w:val="18"/>
                <w:szCs w:val="18"/>
              </w:rPr>
              <w:t>中国近现代史纲要</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18</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前半学期</w:t>
            </w: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31000208</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szCs w:val="18"/>
              </w:rPr>
            </w:pPr>
            <w:r>
              <w:rPr>
                <w:color w:val="000000" w:themeColor="text1"/>
                <w:sz w:val="18"/>
                <w:szCs w:val="18"/>
              </w:rPr>
              <w:t>军事理论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30</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文</w:t>
            </w:r>
            <w:r>
              <w:rPr>
                <w:color w:val="000000" w:themeColor="text1"/>
                <w:sz w:val="18"/>
                <w:szCs w:val="18"/>
              </w:rPr>
              <w:t>1</w:t>
            </w:r>
            <w:r>
              <w:rPr>
                <w:color w:val="000000" w:themeColor="text1"/>
                <w:sz w:val="18"/>
                <w:szCs w:val="18"/>
              </w:rPr>
              <w:t>理</w:t>
            </w:r>
            <w:r>
              <w:rPr>
                <w:color w:val="000000" w:themeColor="text1"/>
                <w:sz w:val="18"/>
                <w:szCs w:val="18"/>
              </w:rPr>
              <w:t>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后半学期</w:t>
            </w:r>
          </w:p>
        </w:tc>
      </w:tr>
      <w:tr w:rsidR="00EF26EA">
        <w:trPr>
          <w:cantSplit/>
          <w:trHeight w:val="283"/>
          <w:jc w:val="center"/>
        </w:trPr>
        <w:tc>
          <w:tcPr>
            <w:tcW w:w="954" w:type="dxa"/>
            <w:tcBorders>
              <w:top w:val="single" w:sz="4" w:space="0" w:color="auto"/>
              <w:left w:val="nil"/>
              <w:bottom w:val="single" w:sz="12" w:space="0" w:color="auto"/>
              <w:right w:val="single" w:sz="4"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c>
          <w:tcPr>
            <w:tcW w:w="2264"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szCs w:val="18"/>
              </w:rPr>
            </w:pPr>
            <w:r>
              <w:rPr>
                <w:color w:val="000000" w:themeColor="text1"/>
                <w:sz w:val="18"/>
                <w:szCs w:val="18"/>
              </w:rPr>
              <w:t>军事训练</w:t>
            </w:r>
          </w:p>
        </w:tc>
        <w:tc>
          <w:tcPr>
            <w:tcW w:w="540"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必修</w:t>
            </w:r>
          </w:p>
        </w:tc>
        <w:tc>
          <w:tcPr>
            <w:tcW w:w="3861" w:type="dxa"/>
            <w:gridSpan w:val="6"/>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2</w:t>
            </w:r>
            <w:r>
              <w:rPr>
                <w:color w:val="000000" w:themeColor="text1"/>
                <w:sz w:val="18"/>
                <w:szCs w:val="18"/>
              </w:rPr>
              <w:t>周（根据学校实际安排进行）</w:t>
            </w:r>
          </w:p>
        </w:tc>
        <w:tc>
          <w:tcPr>
            <w:tcW w:w="461"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540" w:type="dxa"/>
            <w:tcBorders>
              <w:top w:val="single" w:sz="4" w:space="0" w:color="auto"/>
              <w:left w:val="single" w:sz="4" w:space="0" w:color="auto"/>
              <w:bottom w:val="single" w:sz="12" w:space="0" w:color="auto"/>
              <w:right w:val="single" w:sz="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845" w:type="dxa"/>
            <w:tcBorders>
              <w:top w:val="single" w:sz="2" w:space="0" w:color="auto"/>
              <w:left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不计学分</w:t>
            </w:r>
          </w:p>
        </w:tc>
      </w:tr>
    </w:tbl>
    <w:p w:rsidR="00EF26EA" w:rsidRDefault="00D10894">
      <w:pPr>
        <w:spacing w:line="420" w:lineRule="exact"/>
        <w:ind w:firstLine="420"/>
        <w:rPr>
          <w:bCs/>
          <w:color w:val="000000" w:themeColor="text1"/>
        </w:rPr>
      </w:pPr>
      <w:r>
        <w:rPr>
          <w:bCs/>
          <w:color w:val="000000" w:themeColor="text1"/>
        </w:rPr>
        <w:t>本模块课程共</w:t>
      </w:r>
      <w:r>
        <w:rPr>
          <w:bCs/>
          <w:color w:val="000000" w:themeColor="text1"/>
        </w:rPr>
        <w:t>20</w:t>
      </w:r>
      <w:r>
        <w:rPr>
          <w:bCs/>
          <w:color w:val="000000" w:themeColor="text1"/>
        </w:rPr>
        <w:t>学分，其中，必修</w:t>
      </w:r>
      <w:r>
        <w:rPr>
          <w:bCs/>
          <w:color w:val="000000" w:themeColor="text1"/>
        </w:rPr>
        <w:t>18</w:t>
      </w:r>
      <w:r>
        <w:rPr>
          <w:bCs/>
          <w:color w:val="000000" w:themeColor="text1"/>
        </w:rPr>
        <w:t>学分，任选</w:t>
      </w:r>
      <w:r>
        <w:rPr>
          <w:bCs/>
          <w:color w:val="000000" w:themeColor="text1"/>
        </w:rPr>
        <w:t>2</w:t>
      </w:r>
      <w:r>
        <w:rPr>
          <w:bCs/>
          <w:color w:val="000000" w:themeColor="text1"/>
        </w:rPr>
        <w:t>学分，课堂教学</w:t>
      </w:r>
      <w:r>
        <w:rPr>
          <w:bCs/>
          <w:color w:val="000000" w:themeColor="text1"/>
        </w:rPr>
        <w:t>16</w:t>
      </w:r>
      <w:r>
        <w:rPr>
          <w:bCs/>
          <w:color w:val="000000" w:themeColor="text1"/>
        </w:rPr>
        <w:t>学分，实践教学</w:t>
      </w:r>
      <w:r>
        <w:rPr>
          <w:bCs/>
          <w:color w:val="000000" w:themeColor="text1"/>
        </w:rPr>
        <w:t>4</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w:t>
      </w:r>
      <w:r>
        <w:rPr>
          <w:bCs/>
          <w:color w:val="000000" w:themeColor="text1"/>
        </w:rPr>
        <w:t>2</w:t>
      </w:r>
      <w:r>
        <w:rPr>
          <w:bCs/>
          <w:color w:val="000000" w:themeColor="text1"/>
        </w:rPr>
        <w:t>）大学外语课程模块（学生须在本模块中，完成</w:t>
      </w:r>
      <w:r>
        <w:rPr>
          <w:bCs/>
          <w:color w:val="000000" w:themeColor="text1"/>
        </w:rPr>
        <w:t>12</w:t>
      </w:r>
      <w:r>
        <w:rPr>
          <w:bCs/>
          <w:color w:val="000000" w:themeColor="text1"/>
        </w:rPr>
        <w:t>学分必修课程）</w:t>
      </w:r>
    </w:p>
    <w:tbl>
      <w:tblPr>
        <w:tblW w:w="946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103"/>
          <w:jc w:val="center"/>
        </w:trPr>
        <w:tc>
          <w:tcPr>
            <w:tcW w:w="95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31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12"/>
          <w:jc w:val="center"/>
        </w:trPr>
        <w:tc>
          <w:tcPr>
            <w:tcW w:w="95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pacing w:line="280" w:lineRule="exact"/>
              <w:ind w:leftChars="-27" w:left="-57" w:rightChars="-27" w:right="-57" w:firstLineChars="0" w:firstLine="0"/>
              <w:jc w:val="center"/>
              <w:rPr>
                <w:color w:val="000000" w:themeColor="text1"/>
                <w:sz w:val="18"/>
              </w:rPr>
            </w:pPr>
            <w:r>
              <w:rPr>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31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5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val="restart"/>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5"/>
                <w:szCs w:val="15"/>
              </w:rPr>
            </w:pPr>
            <w:r>
              <w:rPr>
                <w:color w:val="000000" w:themeColor="text1"/>
                <w:sz w:val="15"/>
                <w:szCs w:val="15"/>
              </w:rPr>
              <w:t>大学俄语、大学日语根据特殊专业需求开设。</w:t>
            </w:r>
          </w:p>
        </w:tc>
      </w:tr>
      <w:tr w:rsidR="00EF26EA">
        <w:trPr>
          <w:cantSplit/>
          <w:trHeight w:val="17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r w:rsidR="00EF26EA">
        <w:trPr>
          <w:cantSplit/>
          <w:trHeight w:val="7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r w:rsidR="00EF26EA">
        <w:trPr>
          <w:cantSplit/>
          <w:trHeight w:val="36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52000104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大学英语</w:t>
            </w:r>
            <w:r>
              <w:rPr>
                <w:color w:val="000000" w:themeColor="text1"/>
                <w:sz w:val="18"/>
              </w:rPr>
              <w:t>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color w:val="000000" w:themeColor="text1"/>
                <w:sz w:val="18"/>
              </w:rPr>
            </w:pPr>
            <w:r>
              <w:rPr>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w:t>
      </w:r>
      <w:r>
        <w:rPr>
          <w:bCs/>
          <w:color w:val="000000" w:themeColor="text1"/>
        </w:rPr>
        <w:t>3</w:t>
      </w:r>
      <w:r>
        <w:rPr>
          <w:bCs/>
          <w:color w:val="000000" w:themeColor="text1"/>
        </w:rPr>
        <w:t>）体育与健康课程模块（学生须在本模块中完成</w:t>
      </w:r>
      <w:r>
        <w:rPr>
          <w:bCs/>
          <w:color w:val="000000" w:themeColor="text1"/>
        </w:rPr>
        <w:t>4</w:t>
      </w:r>
      <w:r>
        <w:rPr>
          <w:bCs/>
          <w:color w:val="000000" w:themeColor="text1"/>
        </w:rPr>
        <w:t>学分必修课程并通过《国家学生体质健康标准》测试）</w:t>
      </w:r>
    </w:p>
    <w:tbl>
      <w:tblPr>
        <w:tblW w:w="94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92"/>
          <w:jc w:val="center"/>
        </w:trPr>
        <w:tc>
          <w:tcPr>
            <w:tcW w:w="957"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311"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15"/>
          <w:jc w:val="center"/>
        </w:trPr>
        <w:tc>
          <w:tcPr>
            <w:tcW w:w="957"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311"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54"/>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体育综合</w:t>
            </w:r>
            <w:r>
              <w:rPr>
                <w:color w:val="000000" w:themeColor="text1"/>
                <w:sz w:val="18"/>
              </w:rPr>
              <w:t>)</w:t>
            </w:r>
          </w:p>
        </w:tc>
      </w:tr>
      <w:tr w:rsidR="00EF26EA">
        <w:trPr>
          <w:cantSplit/>
          <w:trHeight w:val="16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体育综合</w:t>
            </w:r>
            <w:r>
              <w:rPr>
                <w:color w:val="000000" w:themeColor="text1"/>
                <w:sz w:val="18"/>
              </w:rPr>
              <w:t>)</w:t>
            </w:r>
          </w:p>
        </w:tc>
      </w:tr>
      <w:tr w:rsidR="00EF26EA">
        <w:trPr>
          <w:cantSplit/>
          <w:trHeight w:val="8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体育选项</w:t>
            </w:r>
            <w:r>
              <w:rPr>
                <w:color w:val="000000" w:themeColor="text1"/>
                <w:sz w:val="18"/>
              </w:rPr>
              <w:t>)</w:t>
            </w:r>
          </w:p>
        </w:tc>
      </w:tr>
      <w:tr w:rsidR="00EF26EA">
        <w:trPr>
          <w:cantSplit/>
          <w:trHeight w:val="142"/>
          <w:jc w:val="center"/>
        </w:trPr>
        <w:tc>
          <w:tcPr>
            <w:tcW w:w="957" w:type="dxa"/>
            <w:tcBorders>
              <w:left w:val="nil"/>
              <w:bottom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43000104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大学体育</w:t>
            </w:r>
            <w:r>
              <w:rPr>
                <w:color w:val="000000" w:themeColor="text1"/>
                <w:sz w:val="18"/>
              </w:rPr>
              <w:t>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考试</w:t>
            </w:r>
          </w:p>
        </w:tc>
        <w:tc>
          <w:tcPr>
            <w:tcW w:w="1311" w:type="dxa"/>
            <w:tcBorders>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w:t>
            </w:r>
            <w:r>
              <w:rPr>
                <w:color w:val="000000" w:themeColor="text1"/>
                <w:sz w:val="18"/>
              </w:rPr>
              <w:t>体育选项</w:t>
            </w:r>
            <w:r>
              <w:rPr>
                <w:color w:val="000000" w:themeColor="text1"/>
                <w:sz w:val="18"/>
              </w:rPr>
              <w:t>)</w:t>
            </w:r>
          </w:p>
        </w:tc>
      </w:tr>
      <w:tr w:rsidR="00EF26EA">
        <w:trPr>
          <w:cantSplit/>
          <w:trHeight w:val="48"/>
          <w:jc w:val="center"/>
        </w:trPr>
        <w:tc>
          <w:tcPr>
            <w:tcW w:w="957" w:type="dxa"/>
            <w:tcBorders>
              <w:top w:val="single" w:sz="2" w:space="0" w:color="auto"/>
              <w:left w:val="nil"/>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2520" w:type="dxa"/>
            <w:tcBorders>
              <w:bottom w:val="single" w:sz="12" w:space="0" w:color="auto"/>
            </w:tcBorders>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szCs w:val="18"/>
              </w:rPr>
            </w:pPr>
            <w:r>
              <w:rPr>
                <w:color w:val="000000" w:themeColor="text1"/>
                <w:sz w:val="18"/>
              </w:rPr>
              <w:t>《国家学生体质健康标准》</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3060" w:type="dxa"/>
            <w:gridSpan w:val="5"/>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自主锻炼，每学年测试一次</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w:t>
            </w:r>
          </w:p>
        </w:tc>
        <w:tc>
          <w:tcPr>
            <w:tcW w:w="540" w:type="dxa"/>
            <w:tcBorders>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1311" w:type="dxa"/>
            <w:tcBorders>
              <w:top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不计学分</w:t>
            </w:r>
          </w:p>
        </w:tc>
      </w:tr>
    </w:tbl>
    <w:p w:rsidR="00EF26EA" w:rsidRDefault="00D10894">
      <w:pPr>
        <w:spacing w:line="420" w:lineRule="exact"/>
        <w:ind w:firstLine="420"/>
        <w:rPr>
          <w:bCs/>
          <w:color w:val="000000" w:themeColor="text1"/>
        </w:rPr>
      </w:pPr>
      <w:r>
        <w:rPr>
          <w:bCs/>
          <w:color w:val="000000" w:themeColor="text1"/>
        </w:rPr>
        <w:t>《国家学生体质健康标准》以学生自主锻炼为主，四年不断线，学校每学年集中组织一次测试，测试不合格者不能毕业。具体要求见《西北师范大学〈学生体质健康标准〉实施办法（试行）》。</w:t>
      </w:r>
    </w:p>
    <w:p w:rsidR="00EF26EA" w:rsidRDefault="00D10894">
      <w:pPr>
        <w:spacing w:line="420" w:lineRule="exact"/>
        <w:ind w:firstLine="420"/>
        <w:rPr>
          <w:bCs/>
          <w:color w:val="000000" w:themeColor="text1"/>
        </w:rPr>
      </w:pPr>
      <w:r>
        <w:rPr>
          <w:bCs/>
          <w:color w:val="000000" w:themeColor="text1"/>
        </w:rPr>
        <w:t>（</w:t>
      </w:r>
      <w:r>
        <w:rPr>
          <w:bCs/>
          <w:color w:val="000000" w:themeColor="text1"/>
        </w:rPr>
        <w:t>4</w:t>
      </w:r>
      <w:r>
        <w:rPr>
          <w:bCs/>
          <w:color w:val="000000" w:themeColor="text1"/>
        </w:rPr>
        <w:t>）职业生涯规划就业指导课程模块（学生须在本模块中完成</w:t>
      </w:r>
      <w:r>
        <w:rPr>
          <w:bCs/>
          <w:color w:val="000000" w:themeColor="text1"/>
        </w:rPr>
        <w:t>2</w:t>
      </w:r>
      <w:r>
        <w:rPr>
          <w:bCs/>
          <w:color w:val="000000" w:themeColor="text1"/>
        </w:rPr>
        <w:t>学分必修课程）</w:t>
      </w:r>
    </w:p>
    <w:tbl>
      <w:tblPr>
        <w:tblW w:w="93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33"/>
        <w:gridCol w:w="2501"/>
        <w:gridCol w:w="712"/>
        <w:gridCol w:w="517"/>
        <w:gridCol w:w="517"/>
        <w:gridCol w:w="517"/>
        <w:gridCol w:w="517"/>
        <w:gridCol w:w="862"/>
        <w:gridCol w:w="519"/>
        <w:gridCol w:w="517"/>
        <w:gridCol w:w="1260"/>
      </w:tblGrid>
      <w:tr w:rsidR="00EF26EA">
        <w:trPr>
          <w:cantSplit/>
          <w:trHeight w:val="234"/>
          <w:jc w:val="center"/>
        </w:trPr>
        <w:tc>
          <w:tcPr>
            <w:tcW w:w="933"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0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71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551"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86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1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6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933"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0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71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86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6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大学生职业生涯与发展规划</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大学生就业指导</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6</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66"/>
          <w:jc w:val="center"/>
        </w:trPr>
        <w:tc>
          <w:tcPr>
            <w:tcW w:w="7076"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lastRenderedPageBreak/>
              <w:t>小计</w:t>
            </w:r>
          </w:p>
        </w:tc>
        <w:tc>
          <w:tcPr>
            <w:tcW w:w="519" w:type="dxa"/>
            <w:tcBorders>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17" w:type="dxa"/>
            <w:tcBorders>
              <w:bottom w:val="single" w:sz="12" w:space="0" w:color="auto"/>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5"/>
                <w:szCs w:val="15"/>
              </w:rPr>
            </w:pPr>
          </w:p>
        </w:tc>
        <w:tc>
          <w:tcPr>
            <w:tcW w:w="1260" w:type="dxa"/>
            <w:tcBorders>
              <w:bottom w:val="single" w:sz="12" w:space="0" w:color="auto"/>
              <w:right w:val="nil"/>
            </w:tcBorders>
            <w:vAlign w:val="center"/>
          </w:tcPr>
          <w:p w:rsidR="00EF26EA" w:rsidRDefault="00EF26EA">
            <w:pPr>
              <w:spacing w:line="160" w:lineRule="exact"/>
              <w:ind w:firstLineChars="0" w:firstLine="0"/>
              <w:rPr>
                <w:color w:val="000000" w:themeColor="text1"/>
                <w:sz w:val="15"/>
                <w:szCs w:val="15"/>
              </w:rPr>
            </w:pPr>
          </w:p>
        </w:tc>
      </w:tr>
    </w:tbl>
    <w:p w:rsidR="00EF26EA" w:rsidRDefault="00D10894">
      <w:pPr>
        <w:spacing w:line="420" w:lineRule="exact"/>
        <w:ind w:firstLine="420"/>
        <w:rPr>
          <w:bCs/>
          <w:color w:val="000000" w:themeColor="text1"/>
        </w:rPr>
      </w:pPr>
      <w:r>
        <w:rPr>
          <w:bCs/>
          <w:color w:val="000000" w:themeColor="text1"/>
        </w:rPr>
        <w:t>本模块课程共必修</w:t>
      </w:r>
      <w:r>
        <w:rPr>
          <w:bCs/>
          <w:color w:val="000000" w:themeColor="text1"/>
        </w:rPr>
        <w:t>2</w:t>
      </w:r>
      <w:r>
        <w:rPr>
          <w:bCs/>
          <w:color w:val="000000" w:themeColor="text1"/>
        </w:rPr>
        <w:t>学分。其中，课堂教学</w:t>
      </w:r>
      <w:r>
        <w:rPr>
          <w:bCs/>
          <w:color w:val="000000" w:themeColor="text1"/>
        </w:rPr>
        <w:t>1</w:t>
      </w:r>
      <w:r>
        <w:rPr>
          <w:bCs/>
          <w:color w:val="000000" w:themeColor="text1"/>
        </w:rPr>
        <w:t>学分，实践教学</w:t>
      </w:r>
      <w:r>
        <w:rPr>
          <w:bCs/>
          <w:color w:val="000000" w:themeColor="text1"/>
        </w:rPr>
        <w:t>1</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2.</w:t>
      </w:r>
      <w:r>
        <w:rPr>
          <w:bCs/>
          <w:color w:val="000000" w:themeColor="text1"/>
        </w:rPr>
        <w:t>通识教育课程模块（学生须在本模块中修读至少</w:t>
      </w:r>
      <w:r>
        <w:rPr>
          <w:bCs/>
          <w:color w:val="000000" w:themeColor="text1"/>
        </w:rPr>
        <w:t>2</w:t>
      </w:r>
      <w:r>
        <w:rPr>
          <w:bCs/>
          <w:color w:val="000000" w:themeColor="text1"/>
        </w:rPr>
        <w:t>个系列，完成</w:t>
      </w:r>
      <w:r>
        <w:rPr>
          <w:bCs/>
          <w:color w:val="000000" w:themeColor="text1"/>
        </w:rPr>
        <w:t>10</w:t>
      </w:r>
      <w:r>
        <w:rPr>
          <w:bCs/>
          <w:color w:val="000000" w:themeColor="text1"/>
        </w:rPr>
        <w:t>学分任选课程）</w:t>
      </w:r>
    </w:p>
    <w:tbl>
      <w:tblPr>
        <w:tblW w:w="94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50"/>
        <w:gridCol w:w="1336"/>
        <w:gridCol w:w="672"/>
        <w:gridCol w:w="532"/>
        <w:gridCol w:w="546"/>
        <w:gridCol w:w="826"/>
        <w:gridCol w:w="699"/>
        <w:gridCol w:w="548"/>
        <w:gridCol w:w="552"/>
        <w:gridCol w:w="552"/>
        <w:gridCol w:w="1210"/>
      </w:tblGrid>
      <w:tr w:rsidR="00EF26EA">
        <w:trPr>
          <w:cantSplit/>
          <w:trHeight w:val="234"/>
          <w:jc w:val="center"/>
        </w:trPr>
        <w:tc>
          <w:tcPr>
            <w:tcW w:w="1950" w:type="dxa"/>
            <w:vMerge w:val="restart"/>
            <w:tcBorders>
              <w:top w:val="single" w:sz="12" w:space="0" w:color="auto"/>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课程系列</w:t>
            </w:r>
          </w:p>
        </w:tc>
        <w:tc>
          <w:tcPr>
            <w:tcW w:w="1336"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67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904"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69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548"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1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1950" w:type="dxa"/>
            <w:vMerge/>
            <w:tcBorders>
              <w:left w:val="nil"/>
            </w:tcBorders>
          </w:tcPr>
          <w:p w:rsidR="00EF26EA" w:rsidRDefault="00EF26EA">
            <w:pPr>
              <w:widowControl/>
              <w:snapToGrid w:val="0"/>
              <w:spacing w:line="280" w:lineRule="exact"/>
              <w:ind w:firstLineChars="0" w:firstLine="0"/>
              <w:jc w:val="center"/>
              <w:rPr>
                <w:color w:val="000000" w:themeColor="text1"/>
                <w:sz w:val="18"/>
                <w:szCs w:val="18"/>
              </w:rPr>
            </w:pPr>
          </w:p>
        </w:tc>
        <w:tc>
          <w:tcPr>
            <w:tcW w:w="1336"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67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32"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82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69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8"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1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240"/>
          <w:jc w:val="center"/>
        </w:trPr>
        <w:tc>
          <w:tcPr>
            <w:tcW w:w="1950" w:type="dxa"/>
            <w:vMerge w:val="restart"/>
            <w:tcBorders>
              <w:left w:val="nil"/>
            </w:tcBorders>
            <w:vAlign w:val="center"/>
          </w:tcPr>
          <w:p w:rsidR="00EF26EA" w:rsidRDefault="00D10894">
            <w:pPr>
              <w:snapToGrid w:val="0"/>
              <w:spacing w:line="280" w:lineRule="exact"/>
              <w:ind w:firstLineChars="0" w:firstLine="0"/>
              <w:jc w:val="left"/>
              <w:rPr>
                <w:color w:val="000000" w:themeColor="text1"/>
                <w:sz w:val="15"/>
                <w:szCs w:val="15"/>
              </w:rPr>
            </w:pPr>
            <w:r>
              <w:rPr>
                <w:color w:val="000000" w:themeColor="text1"/>
                <w:sz w:val="15"/>
                <w:szCs w:val="15"/>
              </w:rPr>
              <w:t>文史经典与文化传承</w:t>
            </w:r>
          </w:p>
        </w:tc>
        <w:tc>
          <w:tcPr>
            <w:tcW w:w="1336"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大学语文</w:t>
            </w:r>
          </w:p>
        </w:tc>
        <w:tc>
          <w:tcPr>
            <w:tcW w:w="672"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限选</w:t>
            </w:r>
          </w:p>
        </w:tc>
        <w:tc>
          <w:tcPr>
            <w:tcW w:w="532" w:type="dxa"/>
            <w:tcBorders>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546" w:type="dxa"/>
            <w:tcBorders>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36</w:t>
            </w:r>
          </w:p>
        </w:tc>
        <w:tc>
          <w:tcPr>
            <w:tcW w:w="826" w:type="dxa"/>
            <w:tcBorders>
              <w:left w:val="nil"/>
            </w:tcBorders>
            <w:vAlign w:val="center"/>
          </w:tcPr>
          <w:p w:rsidR="00EF26EA" w:rsidRDefault="00EF26EA">
            <w:pPr>
              <w:snapToGrid w:val="0"/>
              <w:spacing w:line="280" w:lineRule="exact"/>
              <w:ind w:firstLineChars="0" w:firstLine="0"/>
              <w:jc w:val="center"/>
              <w:rPr>
                <w:color w:val="000000" w:themeColor="text1"/>
                <w:sz w:val="18"/>
                <w:szCs w:val="18"/>
              </w:rPr>
            </w:pPr>
          </w:p>
        </w:tc>
        <w:tc>
          <w:tcPr>
            <w:tcW w:w="699"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48" w:type="dxa"/>
            <w:tcBorders>
              <w:left w:val="nil"/>
            </w:tcBorders>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1</w:t>
            </w:r>
          </w:p>
        </w:tc>
        <w:tc>
          <w:tcPr>
            <w:tcW w:w="552"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val="restart"/>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3"/>
                <w:szCs w:val="13"/>
              </w:rPr>
            </w:pPr>
            <w:r>
              <w:rPr>
                <w:color w:val="000000" w:themeColor="text1"/>
                <w:sz w:val="13"/>
                <w:szCs w:val="13"/>
              </w:rPr>
              <w:t>学生必须跨学科</w:t>
            </w:r>
          </w:p>
          <w:p w:rsidR="00EF26EA" w:rsidRDefault="00D10894">
            <w:pPr>
              <w:spacing w:line="160" w:lineRule="exact"/>
              <w:ind w:firstLineChars="0" w:firstLine="0"/>
              <w:jc w:val="left"/>
              <w:rPr>
                <w:color w:val="000000" w:themeColor="text1"/>
                <w:sz w:val="13"/>
                <w:szCs w:val="13"/>
              </w:rPr>
            </w:pPr>
            <w:r>
              <w:rPr>
                <w:color w:val="000000" w:themeColor="text1"/>
                <w:sz w:val="13"/>
                <w:szCs w:val="13"/>
              </w:rPr>
              <w:t>门类选修</w:t>
            </w:r>
          </w:p>
        </w:tc>
      </w:tr>
      <w:tr w:rsidR="00EF26EA">
        <w:trPr>
          <w:cantSplit/>
          <w:trHeight w:val="240"/>
          <w:jc w:val="center"/>
        </w:trPr>
        <w:tc>
          <w:tcPr>
            <w:tcW w:w="1950" w:type="dxa"/>
            <w:vMerge/>
            <w:tcBorders>
              <w:left w:val="nil"/>
            </w:tcBorders>
            <w:vAlign w:val="center"/>
          </w:tcPr>
          <w:p w:rsidR="00EF26EA" w:rsidRDefault="00EF26EA">
            <w:pPr>
              <w:snapToGrid w:val="0"/>
              <w:spacing w:line="280" w:lineRule="exact"/>
              <w:ind w:firstLineChars="0" w:firstLine="0"/>
              <w:jc w:val="left"/>
              <w:rPr>
                <w:color w:val="000000" w:themeColor="text1"/>
                <w:sz w:val="15"/>
                <w:szCs w:val="15"/>
              </w:rPr>
            </w:pPr>
          </w:p>
        </w:tc>
        <w:tc>
          <w:tcPr>
            <w:tcW w:w="5159"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5"/>
                <w:szCs w:val="15"/>
              </w:rPr>
            </w:pPr>
            <w:r>
              <w:rPr>
                <w:color w:val="000000" w:themeColor="text1"/>
                <w:sz w:val="15"/>
                <w:szCs w:val="15"/>
              </w:rPr>
              <w:t>课程规格为</w:t>
            </w:r>
            <w:r>
              <w:rPr>
                <w:color w:val="000000" w:themeColor="text1"/>
                <w:sz w:val="15"/>
                <w:szCs w:val="15"/>
              </w:rPr>
              <w:t>1—2</w:t>
            </w:r>
            <w:r>
              <w:rPr>
                <w:color w:val="000000" w:themeColor="text1"/>
                <w:sz w:val="15"/>
                <w:szCs w:val="15"/>
              </w:rPr>
              <w:t>学分</w:t>
            </w:r>
            <w:r>
              <w:rPr>
                <w:color w:val="000000" w:themeColor="text1"/>
                <w:sz w:val="15"/>
                <w:szCs w:val="15"/>
              </w:rPr>
              <w:t>/</w:t>
            </w:r>
            <w:r>
              <w:rPr>
                <w:color w:val="000000" w:themeColor="text1"/>
                <w:sz w:val="15"/>
                <w:szCs w:val="15"/>
              </w:rPr>
              <w:t>门，</w:t>
            </w:r>
            <w:r>
              <w:rPr>
                <w:color w:val="000000" w:themeColor="text1"/>
                <w:sz w:val="15"/>
                <w:szCs w:val="15"/>
              </w:rPr>
              <w:t>18—36</w:t>
            </w:r>
            <w:r>
              <w:rPr>
                <w:color w:val="000000" w:themeColor="text1"/>
                <w:sz w:val="15"/>
                <w:szCs w:val="15"/>
              </w:rPr>
              <w:t>学时</w:t>
            </w:r>
            <w:r>
              <w:rPr>
                <w:color w:val="000000" w:themeColor="text1"/>
                <w:sz w:val="15"/>
                <w:szCs w:val="15"/>
              </w:rPr>
              <w:t>/</w:t>
            </w:r>
            <w:r>
              <w:rPr>
                <w:color w:val="000000" w:themeColor="text1"/>
                <w:sz w:val="15"/>
                <w:szCs w:val="15"/>
              </w:rPr>
              <w:t>门，每学期选课前公布</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rPr>
            </w:pPr>
          </w:p>
        </w:tc>
        <w:tc>
          <w:tcPr>
            <w:tcW w:w="552" w:type="dxa"/>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left"/>
              <w:rPr>
                <w:color w:val="000000" w:themeColor="text1"/>
                <w:sz w:val="13"/>
                <w:szCs w:val="13"/>
              </w:rPr>
            </w:pPr>
          </w:p>
        </w:tc>
      </w:tr>
      <w:tr w:rsidR="00EF26EA">
        <w:trPr>
          <w:cantSplit/>
          <w:trHeight w:hRule="exact" w:val="402"/>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5"/>
                <w:szCs w:val="15"/>
              </w:rPr>
            </w:pPr>
            <w:r>
              <w:rPr>
                <w:color w:val="000000" w:themeColor="text1"/>
                <w:sz w:val="15"/>
                <w:szCs w:val="15"/>
              </w:rPr>
              <w:t>文明对话与国际视野</w:t>
            </w:r>
          </w:p>
        </w:tc>
        <w:tc>
          <w:tcPr>
            <w:tcW w:w="5159"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5"/>
                <w:szCs w:val="15"/>
              </w:rPr>
            </w:pPr>
            <w:r>
              <w:rPr>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5"/>
                <w:szCs w:val="15"/>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66"/>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5"/>
                <w:szCs w:val="15"/>
              </w:rPr>
            </w:pPr>
            <w:r>
              <w:rPr>
                <w:color w:val="000000" w:themeColor="text1"/>
                <w:sz w:val="15"/>
                <w:szCs w:val="15"/>
              </w:rPr>
              <w:t>哲学智慧与批判思维</w:t>
            </w:r>
          </w:p>
        </w:tc>
        <w:tc>
          <w:tcPr>
            <w:tcW w:w="5159" w:type="dxa"/>
            <w:gridSpan w:val="7"/>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2"/>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科技进步与创新精神</w:t>
            </w:r>
          </w:p>
        </w:tc>
        <w:tc>
          <w:tcPr>
            <w:tcW w:w="5159" w:type="dxa"/>
            <w:gridSpan w:val="7"/>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9"/>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经济活动与社会管理</w:t>
            </w:r>
          </w:p>
        </w:tc>
        <w:tc>
          <w:tcPr>
            <w:tcW w:w="5159"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5"/>
                <w:szCs w:val="15"/>
              </w:rPr>
            </w:pPr>
            <w:r>
              <w:rPr>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0"/>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艺术品鉴与人文情怀</w:t>
            </w:r>
          </w:p>
        </w:tc>
        <w:tc>
          <w:tcPr>
            <w:tcW w:w="5159" w:type="dxa"/>
            <w:gridSpan w:val="7"/>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hRule="exact" w:val="362"/>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成长基础与创新创业</w:t>
            </w:r>
          </w:p>
        </w:tc>
        <w:tc>
          <w:tcPr>
            <w:tcW w:w="5159" w:type="dxa"/>
            <w:gridSpan w:val="7"/>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val="235"/>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5"/>
                <w:szCs w:val="15"/>
              </w:rPr>
            </w:pPr>
            <w:r>
              <w:rPr>
                <w:color w:val="000000" w:themeColor="text1"/>
                <w:sz w:val="15"/>
                <w:szCs w:val="15"/>
              </w:rPr>
              <w:t>从师能力与教师素养</w:t>
            </w:r>
          </w:p>
        </w:tc>
        <w:tc>
          <w:tcPr>
            <w:tcW w:w="5159"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5"/>
                <w:szCs w:val="15"/>
              </w:rPr>
            </w:pPr>
            <w:r>
              <w:rPr>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8"/>
                <w:szCs w:val="18"/>
              </w:rPr>
            </w:pPr>
            <w:r>
              <w:rPr>
                <w:color w:val="000000" w:themeColor="text1"/>
                <w:sz w:val="13"/>
                <w:szCs w:val="13"/>
              </w:rPr>
              <w:t>师范类专业学生必须至少修读本系列</w:t>
            </w:r>
            <w:r>
              <w:rPr>
                <w:color w:val="000000" w:themeColor="text1"/>
                <w:sz w:val="13"/>
                <w:szCs w:val="13"/>
              </w:rPr>
              <w:t>3</w:t>
            </w:r>
            <w:r>
              <w:rPr>
                <w:color w:val="000000" w:themeColor="text1"/>
                <w:sz w:val="13"/>
                <w:szCs w:val="13"/>
              </w:rPr>
              <w:t>学分课程</w:t>
            </w:r>
          </w:p>
        </w:tc>
      </w:tr>
      <w:tr w:rsidR="00EF26EA">
        <w:trPr>
          <w:cantSplit/>
          <w:trHeight w:val="66"/>
          <w:jc w:val="center"/>
        </w:trPr>
        <w:tc>
          <w:tcPr>
            <w:tcW w:w="7109"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52" w:type="dxa"/>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52" w:type="dxa"/>
            <w:tcBorders>
              <w:bottom w:val="single" w:sz="12"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1210" w:type="dxa"/>
            <w:tcBorders>
              <w:bottom w:val="single" w:sz="12" w:space="0" w:color="auto"/>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bl>
    <w:p w:rsidR="00EF26EA" w:rsidRDefault="00D10894">
      <w:pPr>
        <w:spacing w:line="420" w:lineRule="exact"/>
        <w:ind w:firstLine="420"/>
        <w:rPr>
          <w:bCs/>
          <w:color w:val="000000" w:themeColor="text1"/>
        </w:rPr>
      </w:pPr>
      <w:r>
        <w:rPr>
          <w:bCs/>
          <w:color w:val="000000" w:themeColor="text1"/>
        </w:rPr>
        <w:t>注：（</w:t>
      </w:r>
      <w:r>
        <w:rPr>
          <w:bCs/>
          <w:color w:val="000000" w:themeColor="text1"/>
        </w:rPr>
        <w:t>1</w:t>
      </w:r>
      <w:r>
        <w:rPr>
          <w:bCs/>
          <w:color w:val="000000" w:themeColor="text1"/>
        </w:rPr>
        <w:t>）本专业学生必须修读《大学语文》课程。（</w:t>
      </w:r>
      <w:r>
        <w:rPr>
          <w:bCs/>
          <w:color w:val="000000" w:themeColor="text1"/>
        </w:rPr>
        <w:t>2</w:t>
      </w:r>
      <w:r>
        <w:rPr>
          <w:bCs/>
          <w:color w:val="000000" w:themeColor="text1"/>
        </w:rPr>
        <w:t>）周学时统计，按第</w:t>
      </w:r>
      <w:r>
        <w:rPr>
          <w:bCs/>
          <w:color w:val="000000" w:themeColor="text1"/>
        </w:rPr>
        <w:t>4—6</w:t>
      </w:r>
      <w:r>
        <w:rPr>
          <w:bCs/>
          <w:color w:val="000000" w:themeColor="text1"/>
        </w:rPr>
        <w:t>学期各周</w:t>
      </w:r>
      <w:r>
        <w:rPr>
          <w:bCs/>
          <w:color w:val="000000" w:themeColor="text1"/>
        </w:rPr>
        <w:t>2</w:t>
      </w:r>
      <w:r>
        <w:rPr>
          <w:bCs/>
          <w:color w:val="000000" w:themeColor="text1"/>
        </w:rPr>
        <w:t>学时，第</w:t>
      </w:r>
      <w:r>
        <w:rPr>
          <w:bCs/>
          <w:color w:val="000000" w:themeColor="text1"/>
        </w:rPr>
        <w:t>7</w:t>
      </w:r>
      <w:proofErr w:type="gramStart"/>
      <w:r>
        <w:rPr>
          <w:bCs/>
          <w:color w:val="000000" w:themeColor="text1"/>
        </w:rPr>
        <w:t>学期周</w:t>
      </w:r>
      <w:proofErr w:type="gramEnd"/>
      <w:r>
        <w:rPr>
          <w:bCs/>
          <w:color w:val="000000" w:themeColor="text1"/>
        </w:rPr>
        <w:t>4</w:t>
      </w:r>
      <w:r>
        <w:rPr>
          <w:bCs/>
          <w:color w:val="000000" w:themeColor="text1"/>
        </w:rPr>
        <w:t>学时计算。</w:t>
      </w:r>
    </w:p>
    <w:p w:rsidR="00EF26EA" w:rsidRDefault="00D10894">
      <w:pPr>
        <w:spacing w:line="420" w:lineRule="exact"/>
        <w:ind w:firstLine="420"/>
        <w:rPr>
          <w:bCs/>
          <w:color w:val="000000" w:themeColor="text1"/>
        </w:rPr>
      </w:pPr>
      <w:r>
        <w:rPr>
          <w:bCs/>
          <w:color w:val="000000" w:themeColor="text1"/>
        </w:rPr>
        <w:t>以上所列学校平台课程的学分修读要求如下：</w:t>
      </w:r>
    </w:p>
    <w:p w:rsidR="00EF26EA" w:rsidRDefault="00D10894">
      <w:pPr>
        <w:spacing w:line="420" w:lineRule="exact"/>
        <w:ind w:firstLine="420"/>
        <w:rPr>
          <w:bCs/>
          <w:color w:val="000000" w:themeColor="text1"/>
        </w:rPr>
      </w:pPr>
      <w:r>
        <w:rPr>
          <w:bCs/>
          <w:color w:val="000000" w:themeColor="text1"/>
        </w:rPr>
        <w:t>学校平台课程中，学生应修满</w:t>
      </w:r>
      <w:r>
        <w:rPr>
          <w:bCs/>
          <w:color w:val="000000" w:themeColor="text1"/>
        </w:rPr>
        <w:t>46</w:t>
      </w:r>
      <w:r>
        <w:rPr>
          <w:bCs/>
          <w:color w:val="000000" w:themeColor="text1"/>
        </w:rPr>
        <w:t>学分，其中：必修</w:t>
      </w:r>
      <w:r>
        <w:rPr>
          <w:bCs/>
          <w:color w:val="000000" w:themeColor="text1"/>
        </w:rPr>
        <w:t>36</w:t>
      </w:r>
      <w:r>
        <w:rPr>
          <w:bCs/>
          <w:color w:val="000000" w:themeColor="text1"/>
        </w:rPr>
        <w:t>学分，选修</w:t>
      </w:r>
      <w:r>
        <w:rPr>
          <w:bCs/>
          <w:color w:val="000000" w:themeColor="text1"/>
        </w:rPr>
        <w:t>10</w:t>
      </w:r>
      <w:r>
        <w:rPr>
          <w:bCs/>
          <w:color w:val="000000" w:themeColor="text1"/>
        </w:rPr>
        <w:t>学分；理论教学</w:t>
      </w:r>
      <w:r>
        <w:rPr>
          <w:bCs/>
          <w:color w:val="000000" w:themeColor="text1"/>
        </w:rPr>
        <w:t>37</w:t>
      </w:r>
      <w:r>
        <w:rPr>
          <w:bCs/>
          <w:color w:val="000000" w:themeColor="text1"/>
        </w:rPr>
        <w:t>学分，实践教学</w:t>
      </w:r>
      <w:r>
        <w:rPr>
          <w:bCs/>
          <w:color w:val="000000" w:themeColor="text1"/>
        </w:rPr>
        <w:t>9</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（二）学院平台课程（学科基础课程）</w:t>
      </w:r>
    </w:p>
    <w:p w:rsidR="00EF26EA" w:rsidRDefault="00D10894">
      <w:pPr>
        <w:spacing w:line="420" w:lineRule="exact"/>
        <w:ind w:firstLine="420"/>
        <w:rPr>
          <w:bCs/>
          <w:color w:val="000000" w:themeColor="text1"/>
        </w:rPr>
      </w:pPr>
      <w:r>
        <w:rPr>
          <w:bCs/>
          <w:color w:val="000000" w:themeColor="text1"/>
        </w:rPr>
        <w:t>1.</w:t>
      </w:r>
      <w:r>
        <w:rPr>
          <w:bCs/>
          <w:color w:val="000000" w:themeColor="text1"/>
        </w:rPr>
        <w:t>学科必修课程模块（学生须在本模块中完成</w:t>
      </w:r>
      <w:r>
        <w:rPr>
          <w:bCs/>
          <w:color w:val="000000" w:themeColor="text1"/>
        </w:rPr>
        <w:t>50</w:t>
      </w:r>
      <w:r>
        <w:rPr>
          <w:bCs/>
          <w:color w:val="000000" w:themeColor="text1"/>
        </w:rPr>
        <w:t>学分必修课程）</w:t>
      </w:r>
    </w:p>
    <w:tbl>
      <w:tblPr>
        <w:tblW w:w="9463"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79"/>
        <w:gridCol w:w="1898"/>
        <w:gridCol w:w="567"/>
        <w:gridCol w:w="425"/>
        <w:gridCol w:w="426"/>
        <w:gridCol w:w="425"/>
        <w:gridCol w:w="416"/>
        <w:gridCol w:w="345"/>
        <w:gridCol w:w="345"/>
        <w:gridCol w:w="346"/>
        <w:gridCol w:w="345"/>
        <w:gridCol w:w="345"/>
        <w:gridCol w:w="346"/>
        <w:gridCol w:w="345"/>
        <w:gridCol w:w="346"/>
        <w:gridCol w:w="436"/>
        <w:gridCol w:w="440"/>
        <w:gridCol w:w="788"/>
      </w:tblGrid>
      <w:tr w:rsidR="00EF26EA">
        <w:trPr>
          <w:trHeight w:val="322"/>
          <w:jc w:val="center"/>
        </w:trPr>
        <w:tc>
          <w:tcPr>
            <w:tcW w:w="879"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1898"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56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692"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63"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36"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4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788"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trHeight w:val="209"/>
          <w:jc w:val="center"/>
        </w:trPr>
        <w:tc>
          <w:tcPr>
            <w:tcW w:w="879"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898"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426"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42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41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4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4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4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36"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4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788"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71001401</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高等数学</w:t>
            </w:r>
            <w:r>
              <w:rPr>
                <w:color w:val="000000" w:themeColor="text1"/>
                <w:sz w:val="18"/>
              </w:rPr>
              <w:t>Ⅰ</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71001402</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高等数学</w:t>
            </w:r>
            <w:r>
              <w:rPr>
                <w:color w:val="000000" w:themeColor="text1"/>
                <w:sz w:val="18"/>
              </w:rPr>
              <w:t>Ⅱ</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71001403</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线性代数</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71001404</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概率论与数理统计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71001405</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离散数学</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71001406</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大学物理</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71001407</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大学物理实验</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71001408</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电子技术基础</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lastRenderedPageBreak/>
              <w:t>71001409</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电子技术基础实验</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71001410</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计算机组成原理</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71001411</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数据结构</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71001412</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计算机网络</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71001413</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操作系统</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879"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71001414</w:t>
            </w:r>
          </w:p>
        </w:tc>
        <w:tc>
          <w:tcPr>
            <w:tcW w:w="1898"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工程经济</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4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6"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4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788"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344"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425"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900</w:t>
            </w:r>
          </w:p>
        </w:tc>
        <w:tc>
          <w:tcPr>
            <w:tcW w:w="426"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774</w:t>
            </w:r>
          </w:p>
        </w:tc>
        <w:tc>
          <w:tcPr>
            <w:tcW w:w="425"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126</w:t>
            </w:r>
          </w:p>
        </w:tc>
        <w:tc>
          <w:tcPr>
            <w:tcW w:w="41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11</w:t>
            </w:r>
          </w:p>
        </w:tc>
        <w:tc>
          <w:tcPr>
            <w:tcW w:w="345"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17</w:t>
            </w:r>
          </w:p>
        </w:tc>
        <w:tc>
          <w:tcPr>
            <w:tcW w:w="346"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12</w:t>
            </w:r>
          </w:p>
        </w:tc>
        <w:tc>
          <w:tcPr>
            <w:tcW w:w="345"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345"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w:t>
            </w:r>
          </w:p>
        </w:tc>
        <w:tc>
          <w:tcPr>
            <w:tcW w:w="34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5"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36"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50</w:t>
            </w:r>
          </w:p>
        </w:tc>
        <w:tc>
          <w:tcPr>
            <w:tcW w:w="44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788"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本课程模块共包含必修</w:t>
      </w:r>
      <w:r>
        <w:rPr>
          <w:bCs/>
          <w:color w:val="000000" w:themeColor="text1"/>
        </w:rPr>
        <w:t>50</w:t>
      </w:r>
      <w:r>
        <w:rPr>
          <w:bCs/>
          <w:color w:val="000000" w:themeColor="text1"/>
        </w:rPr>
        <w:t>学分，其中理论教学</w:t>
      </w:r>
      <w:r>
        <w:rPr>
          <w:bCs/>
          <w:color w:val="000000" w:themeColor="text1"/>
        </w:rPr>
        <w:t>43</w:t>
      </w:r>
      <w:r>
        <w:rPr>
          <w:bCs/>
          <w:color w:val="000000" w:themeColor="text1"/>
        </w:rPr>
        <w:t>学分，实践教学</w:t>
      </w:r>
      <w:r>
        <w:rPr>
          <w:bCs/>
          <w:color w:val="000000" w:themeColor="text1"/>
        </w:rPr>
        <w:t>7</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2.</w:t>
      </w:r>
      <w:r>
        <w:rPr>
          <w:bCs/>
          <w:color w:val="000000" w:themeColor="text1"/>
        </w:rPr>
        <w:t>学科任选课程模块（学生须在本模块共</w:t>
      </w:r>
      <w:r>
        <w:rPr>
          <w:bCs/>
          <w:color w:val="000000" w:themeColor="text1"/>
        </w:rPr>
        <w:t>35</w:t>
      </w:r>
      <w:r>
        <w:rPr>
          <w:bCs/>
          <w:color w:val="000000" w:themeColor="text1"/>
        </w:rPr>
        <w:t>学分中完成</w:t>
      </w:r>
      <w:r>
        <w:rPr>
          <w:bCs/>
          <w:color w:val="000000" w:themeColor="text1"/>
        </w:rPr>
        <w:t>9</w:t>
      </w:r>
      <w:r>
        <w:rPr>
          <w:bCs/>
          <w:color w:val="000000" w:themeColor="text1"/>
        </w:rPr>
        <w:t>学分选修课程）</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38"/>
        <w:gridCol w:w="1896"/>
        <w:gridCol w:w="567"/>
        <w:gridCol w:w="426"/>
        <w:gridCol w:w="425"/>
        <w:gridCol w:w="425"/>
        <w:gridCol w:w="565"/>
        <w:gridCol w:w="361"/>
        <w:gridCol w:w="349"/>
        <w:gridCol w:w="350"/>
        <w:gridCol w:w="349"/>
        <w:gridCol w:w="349"/>
        <w:gridCol w:w="350"/>
        <w:gridCol w:w="349"/>
        <w:gridCol w:w="266"/>
        <w:gridCol w:w="420"/>
        <w:gridCol w:w="434"/>
        <w:gridCol w:w="942"/>
      </w:tblGrid>
      <w:tr w:rsidR="00EF26EA">
        <w:trPr>
          <w:cantSplit/>
          <w:trHeight w:val="322"/>
          <w:jc w:val="center"/>
        </w:trPr>
        <w:tc>
          <w:tcPr>
            <w:tcW w:w="838"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1896"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56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841"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23"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2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34"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94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838"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896"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42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425"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42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565"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6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26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2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34"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94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71001601</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Web</w:t>
            </w:r>
            <w:r>
              <w:rPr>
                <w:color w:val="000000" w:themeColor="text1"/>
                <w:sz w:val="18"/>
              </w:rPr>
              <w:t>前端开发技术</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szCs w:val="18"/>
              </w:rPr>
            </w:pPr>
            <w:r>
              <w:rPr>
                <w:color w:val="000000" w:themeColor="text1"/>
                <w:sz w:val="18"/>
                <w:szCs w:val="18"/>
              </w:rPr>
              <w:t>编程提高</w:t>
            </w:r>
          </w:p>
          <w:p w:rsidR="00EF26EA" w:rsidRDefault="00D10894">
            <w:pPr>
              <w:spacing w:line="280" w:lineRule="exact"/>
              <w:ind w:rightChars="-50" w:right="-105" w:firstLineChars="0" w:firstLine="0"/>
              <w:jc w:val="left"/>
              <w:rPr>
                <w:color w:val="000000" w:themeColor="text1"/>
                <w:sz w:val="18"/>
                <w:szCs w:val="18"/>
              </w:rPr>
            </w:pPr>
            <w:r>
              <w:rPr>
                <w:color w:val="000000" w:themeColor="text1"/>
                <w:sz w:val="18"/>
                <w:szCs w:val="18"/>
              </w:rPr>
              <w:t>系列</w:t>
            </w:r>
          </w:p>
        </w:tc>
      </w:tr>
      <w:tr w:rsidR="00EF26EA">
        <w:trPr>
          <w:trHeight w:val="270"/>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71001602</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Python</w:t>
            </w:r>
            <w:r>
              <w:rPr>
                <w:color w:val="000000" w:themeColor="text1"/>
                <w:sz w:val="18"/>
              </w:rPr>
              <w:t>程序设计</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71001603</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Java EE</w:t>
            </w:r>
            <w:r>
              <w:rPr>
                <w:color w:val="000000" w:themeColor="text1"/>
                <w:sz w:val="18"/>
              </w:rPr>
              <w:t>技术</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71001604</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移动应用开发</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71001605</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网络高级编程</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71001606</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数据分析与可视化</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szCs w:val="18"/>
              </w:rPr>
            </w:pPr>
            <w:r>
              <w:rPr>
                <w:color w:val="000000" w:themeColor="text1"/>
                <w:sz w:val="18"/>
                <w:szCs w:val="18"/>
              </w:rPr>
              <w:t>新技术</w:t>
            </w:r>
          </w:p>
          <w:p w:rsidR="00EF26EA" w:rsidRDefault="00D10894">
            <w:pPr>
              <w:spacing w:line="280" w:lineRule="exact"/>
              <w:ind w:rightChars="-50" w:right="-105" w:firstLineChars="0" w:firstLine="0"/>
              <w:jc w:val="left"/>
              <w:rPr>
                <w:color w:val="000000" w:themeColor="text1"/>
                <w:sz w:val="11"/>
                <w:szCs w:val="11"/>
              </w:rPr>
            </w:pPr>
            <w:r>
              <w:rPr>
                <w:color w:val="000000" w:themeColor="text1"/>
                <w:sz w:val="18"/>
                <w:szCs w:val="18"/>
              </w:rPr>
              <w:t>系列</w:t>
            </w: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71001607</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数据挖掘</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71001608</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数字图像处理</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71001609</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中文信息处理</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71001610</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云计算技术</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71001611</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计算机系统结构</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szCs w:val="18"/>
              </w:rPr>
            </w:pPr>
            <w:r>
              <w:rPr>
                <w:color w:val="000000" w:themeColor="text1"/>
                <w:sz w:val="18"/>
                <w:szCs w:val="18"/>
              </w:rPr>
              <w:t>基础强化</w:t>
            </w:r>
          </w:p>
          <w:p w:rsidR="00EF26EA" w:rsidRDefault="00D10894">
            <w:pPr>
              <w:spacing w:line="280" w:lineRule="exact"/>
              <w:ind w:rightChars="-50" w:right="-105" w:firstLineChars="0" w:firstLine="0"/>
              <w:jc w:val="left"/>
              <w:rPr>
                <w:color w:val="000000" w:themeColor="text1"/>
                <w:sz w:val="11"/>
                <w:szCs w:val="11"/>
              </w:rPr>
            </w:pPr>
            <w:r>
              <w:rPr>
                <w:color w:val="000000" w:themeColor="text1"/>
                <w:sz w:val="18"/>
                <w:szCs w:val="18"/>
              </w:rPr>
              <w:t>系列</w:t>
            </w: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71001612</w:t>
            </w:r>
          </w:p>
        </w:tc>
        <w:tc>
          <w:tcPr>
            <w:tcW w:w="189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数学选讲</w:t>
            </w:r>
          </w:p>
        </w:tc>
        <w:tc>
          <w:tcPr>
            <w:tcW w:w="56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2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565"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942"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3301"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426"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5"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565"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rFonts w:hint="eastAsia"/>
                <w:color w:val="000000" w:themeColor="text1"/>
                <w:sz w:val="18"/>
              </w:rPr>
              <w:t>9</w:t>
            </w:r>
          </w:p>
        </w:tc>
        <w:tc>
          <w:tcPr>
            <w:tcW w:w="434"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94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学生应当按照规定的学分数修满学科限选、任选课程学分，不能用修读其它课程的学分代替。</w:t>
      </w:r>
    </w:p>
    <w:p w:rsidR="00EF26EA" w:rsidRDefault="00D10894">
      <w:pPr>
        <w:spacing w:line="420" w:lineRule="exact"/>
        <w:ind w:firstLine="420"/>
        <w:rPr>
          <w:bCs/>
          <w:color w:val="000000" w:themeColor="text1"/>
        </w:rPr>
      </w:pPr>
      <w:r>
        <w:rPr>
          <w:bCs/>
          <w:color w:val="000000" w:themeColor="text1"/>
        </w:rPr>
        <w:t>以上所列学院平台课程的学分修读要求如下：</w:t>
      </w:r>
    </w:p>
    <w:p w:rsidR="00EF26EA" w:rsidRDefault="00D10894">
      <w:pPr>
        <w:spacing w:line="420" w:lineRule="exact"/>
        <w:ind w:firstLine="420"/>
        <w:rPr>
          <w:bCs/>
          <w:color w:val="000000" w:themeColor="text1"/>
        </w:rPr>
      </w:pPr>
      <w:r>
        <w:rPr>
          <w:bCs/>
          <w:color w:val="000000" w:themeColor="text1"/>
        </w:rPr>
        <w:t>必修</w:t>
      </w:r>
      <w:r>
        <w:rPr>
          <w:bCs/>
          <w:color w:val="000000" w:themeColor="text1"/>
        </w:rPr>
        <w:t>50</w:t>
      </w:r>
      <w:r>
        <w:rPr>
          <w:bCs/>
          <w:color w:val="000000" w:themeColor="text1"/>
        </w:rPr>
        <w:t>学分，任选</w:t>
      </w:r>
      <w:r>
        <w:rPr>
          <w:bCs/>
          <w:color w:val="000000" w:themeColor="text1"/>
        </w:rPr>
        <w:t>9</w:t>
      </w:r>
      <w:r>
        <w:rPr>
          <w:bCs/>
          <w:color w:val="000000" w:themeColor="text1"/>
        </w:rPr>
        <w:t>学分，共计</w:t>
      </w:r>
      <w:r>
        <w:rPr>
          <w:bCs/>
          <w:color w:val="000000" w:themeColor="text1"/>
        </w:rPr>
        <w:t>59</w:t>
      </w:r>
      <w:r>
        <w:rPr>
          <w:bCs/>
          <w:color w:val="000000" w:themeColor="text1"/>
        </w:rPr>
        <w:t>学分。其中理论教学</w:t>
      </w:r>
      <w:r>
        <w:rPr>
          <w:bCs/>
          <w:color w:val="000000" w:themeColor="text1"/>
        </w:rPr>
        <w:t>49</w:t>
      </w:r>
      <w:r>
        <w:rPr>
          <w:bCs/>
          <w:color w:val="000000" w:themeColor="text1"/>
        </w:rPr>
        <w:t>学分，实践教学</w:t>
      </w:r>
      <w:r>
        <w:rPr>
          <w:bCs/>
          <w:color w:val="000000" w:themeColor="text1"/>
        </w:rPr>
        <w:t>10</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（三）专业平台课程（专业教育课程）</w:t>
      </w:r>
    </w:p>
    <w:p w:rsidR="00EF26EA" w:rsidRDefault="00D10894">
      <w:pPr>
        <w:spacing w:line="420" w:lineRule="exact"/>
        <w:ind w:firstLine="420"/>
        <w:rPr>
          <w:bCs/>
          <w:color w:val="000000" w:themeColor="text1"/>
        </w:rPr>
      </w:pPr>
      <w:r>
        <w:rPr>
          <w:bCs/>
          <w:color w:val="000000" w:themeColor="text1"/>
        </w:rPr>
        <w:t xml:space="preserve">1. </w:t>
      </w:r>
      <w:r>
        <w:rPr>
          <w:bCs/>
          <w:color w:val="000000" w:themeColor="text1"/>
        </w:rPr>
        <w:t>专业必修课程模块（学生须在本模块中完成</w:t>
      </w:r>
      <w:r>
        <w:rPr>
          <w:bCs/>
          <w:color w:val="000000" w:themeColor="text1"/>
        </w:rPr>
        <w:t>39</w:t>
      </w:r>
      <w:r>
        <w:rPr>
          <w:bCs/>
          <w:color w:val="000000" w:themeColor="text1"/>
        </w:rPr>
        <w:t>学分的课程）</w:t>
      </w:r>
    </w:p>
    <w:tbl>
      <w:tblPr>
        <w:tblW w:w="9463" w:type="dxa"/>
        <w:jc w:val="center"/>
        <w:tblBorders>
          <w:top w:val="single" w:sz="12" w:space="0" w:color="auto"/>
          <w:bottom w:val="single" w:sz="12"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42"/>
        <w:gridCol w:w="1527"/>
        <w:gridCol w:w="508"/>
        <w:gridCol w:w="537"/>
        <w:gridCol w:w="414"/>
        <w:gridCol w:w="400"/>
        <w:gridCol w:w="401"/>
        <w:gridCol w:w="367"/>
        <w:gridCol w:w="367"/>
        <w:gridCol w:w="368"/>
        <w:gridCol w:w="388"/>
        <w:gridCol w:w="367"/>
        <w:gridCol w:w="368"/>
        <w:gridCol w:w="367"/>
        <w:gridCol w:w="346"/>
        <w:gridCol w:w="447"/>
        <w:gridCol w:w="443"/>
        <w:gridCol w:w="906"/>
      </w:tblGrid>
      <w:tr w:rsidR="00EF26EA">
        <w:trPr>
          <w:trHeight w:val="112"/>
          <w:jc w:val="center"/>
        </w:trPr>
        <w:tc>
          <w:tcPr>
            <w:tcW w:w="942" w:type="dxa"/>
            <w:vMerge w:val="restart"/>
            <w:tcMar>
              <w:top w:w="57" w:type="dxa"/>
              <w:left w:w="28" w:type="dxa"/>
              <w:bottom w:w="57"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课程编号</w:t>
            </w:r>
          </w:p>
        </w:tc>
        <w:tc>
          <w:tcPr>
            <w:tcW w:w="1527" w:type="dxa"/>
            <w:vMerge w:val="restart"/>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课程名称</w:t>
            </w:r>
          </w:p>
        </w:tc>
        <w:tc>
          <w:tcPr>
            <w:tcW w:w="508" w:type="dxa"/>
            <w:vMerge w:val="restart"/>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课程</w:t>
            </w:r>
          </w:p>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类型</w:t>
            </w:r>
          </w:p>
        </w:tc>
        <w:tc>
          <w:tcPr>
            <w:tcW w:w="1752" w:type="dxa"/>
            <w:gridSpan w:val="4"/>
            <w:tcMar>
              <w:top w:w="57" w:type="dxa"/>
              <w:left w:w="57" w:type="dxa"/>
              <w:bottom w:w="57" w:type="dxa"/>
              <w:right w:w="57"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总学时</w:t>
            </w:r>
          </w:p>
        </w:tc>
        <w:tc>
          <w:tcPr>
            <w:tcW w:w="2938" w:type="dxa"/>
            <w:gridSpan w:val="8"/>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开课学期和周学时</w:t>
            </w:r>
          </w:p>
        </w:tc>
        <w:tc>
          <w:tcPr>
            <w:tcW w:w="447" w:type="dxa"/>
            <w:vMerge w:val="restart"/>
            <w:tcMar>
              <w:top w:w="57" w:type="dxa"/>
              <w:left w:w="0" w:type="dxa"/>
              <w:bottom w:w="57" w:type="dxa"/>
              <w:right w:w="0"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学分</w:t>
            </w:r>
          </w:p>
        </w:tc>
        <w:tc>
          <w:tcPr>
            <w:tcW w:w="443" w:type="dxa"/>
            <w:vMerge w:val="restart"/>
            <w:tcMar>
              <w:top w:w="57" w:type="dxa"/>
              <w:left w:w="57" w:type="dxa"/>
              <w:bottom w:w="57" w:type="dxa"/>
              <w:right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方式</w:t>
            </w:r>
          </w:p>
        </w:tc>
        <w:tc>
          <w:tcPr>
            <w:tcW w:w="906" w:type="dxa"/>
            <w:vMerge w:val="restart"/>
            <w:tcMar>
              <w:left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备注</w:t>
            </w:r>
          </w:p>
        </w:tc>
      </w:tr>
      <w:tr w:rsidR="00EF26EA">
        <w:trPr>
          <w:trHeight w:val="180"/>
          <w:jc w:val="center"/>
        </w:trPr>
        <w:tc>
          <w:tcPr>
            <w:tcW w:w="942" w:type="dxa"/>
            <w:vMerge/>
            <w:tcMar>
              <w:top w:w="57" w:type="dxa"/>
              <w:left w:w="28" w:type="dxa"/>
              <w:bottom w:w="57"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right"/>
              <w:rPr>
                <w:color w:val="000000" w:themeColor="text1"/>
              </w:rPr>
            </w:pPr>
          </w:p>
        </w:tc>
        <w:tc>
          <w:tcPr>
            <w:tcW w:w="1527" w:type="dxa"/>
            <w:vMerge/>
            <w:vAlign w:val="center"/>
          </w:tcPr>
          <w:p w:rsidR="00EF26EA" w:rsidRDefault="00EF26EA">
            <w:pPr>
              <w:pStyle w:val="ab"/>
              <w:pBdr>
                <w:bottom w:val="none" w:sz="0" w:space="0" w:color="auto"/>
              </w:pBdr>
              <w:tabs>
                <w:tab w:val="clear" w:pos="4153"/>
                <w:tab w:val="clear" w:pos="8306"/>
              </w:tabs>
              <w:snapToGrid/>
              <w:spacing w:line="340" w:lineRule="exact"/>
              <w:ind w:firstLineChars="0" w:firstLine="0"/>
              <w:rPr>
                <w:color w:val="000000" w:themeColor="text1"/>
              </w:rPr>
            </w:pPr>
          </w:p>
        </w:tc>
        <w:tc>
          <w:tcPr>
            <w:tcW w:w="508" w:type="dxa"/>
            <w:vMerge/>
            <w:vAlign w:val="center"/>
          </w:tcPr>
          <w:p w:rsidR="00EF26EA" w:rsidRDefault="00EF26EA">
            <w:pPr>
              <w:pStyle w:val="ab"/>
              <w:pBdr>
                <w:bottom w:val="none" w:sz="0" w:space="0" w:color="auto"/>
              </w:pBdr>
              <w:tabs>
                <w:tab w:val="clear" w:pos="4153"/>
                <w:tab w:val="clear" w:pos="8306"/>
              </w:tabs>
              <w:snapToGrid/>
              <w:spacing w:line="340" w:lineRule="exact"/>
              <w:ind w:firstLineChars="0" w:firstLine="0"/>
              <w:rPr>
                <w:color w:val="000000" w:themeColor="text1"/>
              </w:rPr>
            </w:pPr>
          </w:p>
        </w:tc>
        <w:tc>
          <w:tcPr>
            <w:tcW w:w="537" w:type="dxa"/>
            <w:tcMar>
              <w:top w:w="57" w:type="dxa"/>
              <w:left w:w="0" w:type="dxa"/>
              <w:bottom w:w="57" w:type="dxa"/>
              <w:right w:w="0"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合计</w:t>
            </w:r>
          </w:p>
        </w:tc>
        <w:tc>
          <w:tcPr>
            <w:tcW w:w="414" w:type="dxa"/>
            <w:tcMar>
              <w:top w:w="57" w:type="dxa"/>
              <w:bottom w:w="57"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讲授</w:t>
            </w:r>
          </w:p>
        </w:tc>
        <w:tc>
          <w:tcPr>
            <w:tcW w:w="400"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实验</w:t>
            </w:r>
          </w:p>
        </w:tc>
        <w:tc>
          <w:tcPr>
            <w:tcW w:w="401"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实践</w:t>
            </w:r>
          </w:p>
        </w:tc>
        <w:tc>
          <w:tcPr>
            <w:tcW w:w="367"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roofErr w:type="gramStart"/>
            <w:r>
              <w:rPr>
                <w:color w:val="000000" w:themeColor="text1"/>
              </w:rPr>
              <w:t>一</w:t>
            </w:r>
            <w:proofErr w:type="gramEnd"/>
          </w:p>
        </w:tc>
        <w:tc>
          <w:tcPr>
            <w:tcW w:w="367"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二</w:t>
            </w:r>
          </w:p>
        </w:tc>
        <w:tc>
          <w:tcPr>
            <w:tcW w:w="368"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三</w:t>
            </w:r>
          </w:p>
        </w:tc>
        <w:tc>
          <w:tcPr>
            <w:tcW w:w="388"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四</w:t>
            </w:r>
          </w:p>
        </w:tc>
        <w:tc>
          <w:tcPr>
            <w:tcW w:w="367"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五</w:t>
            </w:r>
          </w:p>
        </w:tc>
        <w:tc>
          <w:tcPr>
            <w:tcW w:w="368"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六</w:t>
            </w:r>
          </w:p>
        </w:tc>
        <w:tc>
          <w:tcPr>
            <w:tcW w:w="367"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七</w:t>
            </w:r>
          </w:p>
        </w:tc>
        <w:tc>
          <w:tcPr>
            <w:tcW w:w="346" w:type="dxa"/>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八</w:t>
            </w:r>
          </w:p>
        </w:tc>
        <w:tc>
          <w:tcPr>
            <w:tcW w:w="447" w:type="dxa"/>
            <w:vMerge/>
            <w:tcMar>
              <w:top w:w="57" w:type="dxa"/>
              <w:left w:w="0" w:type="dxa"/>
              <w:bottom w:w="57" w:type="dxa"/>
              <w:right w:w="0"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rPr>
                <w:color w:val="000000" w:themeColor="text1"/>
              </w:rPr>
            </w:pPr>
          </w:p>
        </w:tc>
        <w:tc>
          <w:tcPr>
            <w:tcW w:w="443" w:type="dxa"/>
            <w:vMerge/>
            <w:tcMar>
              <w:top w:w="57" w:type="dxa"/>
              <w:left w:w="28" w:type="dxa"/>
              <w:bottom w:w="57"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rPr>
                <w:color w:val="000000" w:themeColor="text1"/>
              </w:rPr>
            </w:pPr>
          </w:p>
        </w:tc>
        <w:tc>
          <w:tcPr>
            <w:tcW w:w="906" w:type="dxa"/>
            <w:vMerge/>
            <w:tcMar>
              <w:left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rPr>
                <w:color w:val="000000" w:themeColor="text1"/>
              </w:rPr>
            </w:pPr>
          </w:p>
        </w:tc>
      </w:tr>
      <w:tr w:rsidR="00EF26EA">
        <w:trPr>
          <w:trHeight w:val="228"/>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71032401</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专业导引</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9</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9</w:t>
            </w:r>
          </w:p>
        </w:tc>
        <w:tc>
          <w:tcPr>
            <w:tcW w:w="400"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1</w:t>
            </w: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0.5</w:t>
            </w:r>
          </w:p>
        </w:tc>
        <w:tc>
          <w:tcPr>
            <w:tcW w:w="443" w:type="dxa"/>
            <w:tcMar>
              <w:top w:w="28" w:type="dxa"/>
              <w:left w:w="28" w:type="dxa"/>
              <w:bottom w:w="28" w:type="dxa"/>
              <w:right w:w="28" w:type="dxa"/>
            </w:tcMar>
            <w:vAlign w:val="center"/>
          </w:tcPr>
          <w:p w:rsidR="00EF26EA" w:rsidRDefault="00D10894">
            <w:pPr>
              <w:spacing w:line="340" w:lineRule="exact"/>
              <w:ind w:rightChars="-50" w:right="-105" w:firstLineChars="0" w:firstLine="0"/>
              <w:rPr>
                <w:color w:val="000000" w:themeColor="text1"/>
                <w:sz w:val="18"/>
              </w:rPr>
            </w:pPr>
            <w:r>
              <w:rPr>
                <w:color w:val="000000" w:themeColor="text1"/>
                <w:sz w:val="18"/>
              </w:rPr>
              <w:t>考查</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307"/>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lastRenderedPageBreak/>
              <w:t>71032402</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学科前沿</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9</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9</w:t>
            </w:r>
          </w:p>
        </w:tc>
        <w:tc>
          <w:tcPr>
            <w:tcW w:w="400"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1</w:t>
            </w: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0.5</w:t>
            </w:r>
          </w:p>
        </w:tc>
        <w:tc>
          <w:tcPr>
            <w:tcW w:w="443" w:type="dxa"/>
            <w:tcMar>
              <w:top w:w="28" w:type="dxa"/>
              <w:left w:w="28" w:type="dxa"/>
              <w:bottom w:w="28" w:type="dxa"/>
              <w:right w:w="28" w:type="dxa"/>
            </w:tcMar>
            <w:vAlign w:val="center"/>
          </w:tcPr>
          <w:p w:rsidR="00EF26EA" w:rsidRDefault="00D10894">
            <w:pPr>
              <w:spacing w:line="340" w:lineRule="exact"/>
              <w:ind w:rightChars="-50" w:right="-105" w:firstLineChars="0" w:firstLine="0"/>
              <w:rPr>
                <w:color w:val="000000" w:themeColor="text1"/>
                <w:sz w:val="18"/>
              </w:rPr>
            </w:pPr>
            <w:r>
              <w:rPr>
                <w:color w:val="000000" w:themeColor="text1"/>
                <w:sz w:val="18"/>
              </w:rPr>
              <w:t>考查</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80"/>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71032404</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C</w:t>
            </w:r>
            <w:r>
              <w:rPr>
                <w:color w:val="000000" w:themeColor="text1"/>
              </w:rPr>
              <w:t>语言程序设计</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90</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54</w:t>
            </w:r>
          </w:p>
        </w:tc>
        <w:tc>
          <w:tcPr>
            <w:tcW w:w="400"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36</w:t>
            </w: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3+2</w:t>
            </w: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5</w:t>
            </w:r>
          </w:p>
        </w:tc>
        <w:tc>
          <w:tcPr>
            <w:tcW w:w="443" w:type="dxa"/>
            <w:tcMar>
              <w:top w:w="28" w:type="dxa"/>
              <w:left w:w="28" w:type="dxa"/>
              <w:bottom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考试</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270"/>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71032405</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面向对象程序设计（</w:t>
            </w:r>
            <w:r>
              <w:rPr>
                <w:color w:val="000000" w:themeColor="text1"/>
              </w:rPr>
              <w:t>Java</w:t>
            </w:r>
            <w:r>
              <w:rPr>
                <w:color w:val="000000" w:themeColor="text1"/>
              </w:rPr>
              <w:t>）</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90</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54</w:t>
            </w:r>
          </w:p>
        </w:tc>
        <w:tc>
          <w:tcPr>
            <w:tcW w:w="400"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36</w:t>
            </w: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3+2</w:t>
            </w:r>
          </w:p>
        </w:tc>
        <w:tc>
          <w:tcPr>
            <w:tcW w:w="38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5</w:t>
            </w:r>
          </w:p>
        </w:tc>
        <w:tc>
          <w:tcPr>
            <w:tcW w:w="443" w:type="dxa"/>
            <w:tcMar>
              <w:top w:w="28" w:type="dxa"/>
              <w:left w:w="28" w:type="dxa"/>
              <w:bottom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考试</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17"/>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71032406</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数据库系统及应用</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72</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54</w:t>
            </w:r>
          </w:p>
        </w:tc>
        <w:tc>
          <w:tcPr>
            <w:tcW w:w="400"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18</w:t>
            </w: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3+1</w:t>
            </w: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4</w:t>
            </w:r>
          </w:p>
        </w:tc>
        <w:tc>
          <w:tcPr>
            <w:tcW w:w="443" w:type="dxa"/>
            <w:tcMar>
              <w:top w:w="28" w:type="dxa"/>
              <w:left w:w="28" w:type="dxa"/>
              <w:bottom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考试</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311"/>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71032407</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嵌入式系统</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72</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54</w:t>
            </w:r>
          </w:p>
        </w:tc>
        <w:tc>
          <w:tcPr>
            <w:tcW w:w="400"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18</w:t>
            </w: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3+1</w:t>
            </w: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4</w:t>
            </w:r>
          </w:p>
        </w:tc>
        <w:tc>
          <w:tcPr>
            <w:tcW w:w="443" w:type="dxa"/>
            <w:tcMar>
              <w:top w:w="28" w:type="dxa"/>
              <w:left w:w="28" w:type="dxa"/>
              <w:bottom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考试</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105"/>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71032408</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信号与系统</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72</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54</w:t>
            </w:r>
          </w:p>
        </w:tc>
        <w:tc>
          <w:tcPr>
            <w:tcW w:w="400"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18</w:t>
            </w: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3+1</w:t>
            </w: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4</w:t>
            </w:r>
          </w:p>
        </w:tc>
        <w:tc>
          <w:tcPr>
            <w:tcW w:w="443"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考试</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197"/>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71032409</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现代通信原理</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72</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54</w:t>
            </w:r>
          </w:p>
        </w:tc>
        <w:tc>
          <w:tcPr>
            <w:tcW w:w="400"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18</w:t>
            </w: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3+1</w:t>
            </w: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4</w:t>
            </w:r>
          </w:p>
        </w:tc>
        <w:tc>
          <w:tcPr>
            <w:tcW w:w="443"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考试</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195"/>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71032410</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物联网导论</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36</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36</w:t>
            </w:r>
          </w:p>
        </w:tc>
        <w:tc>
          <w:tcPr>
            <w:tcW w:w="400"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2</w:t>
            </w: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2</w:t>
            </w:r>
          </w:p>
        </w:tc>
        <w:tc>
          <w:tcPr>
            <w:tcW w:w="443"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考试</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68"/>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71032411</w:t>
            </w:r>
          </w:p>
        </w:tc>
        <w:tc>
          <w:tcPr>
            <w:tcW w:w="152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rPr>
                <w:color w:val="000000" w:themeColor="text1"/>
              </w:rPr>
            </w:pPr>
            <w:r>
              <w:rPr>
                <w:color w:val="000000" w:themeColor="text1"/>
              </w:rPr>
              <w:t>射频识别技术</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54</w:t>
            </w:r>
          </w:p>
        </w:tc>
        <w:tc>
          <w:tcPr>
            <w:tcW w:w="414"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36</w:t>
            </w:r>
          </w:p>
        </w:tc>
        <w:tc>
          <w:tcPr>
            <w:tcW w:w="400"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18</w:t>
            </w:r>
          </w:p>
        </w:tc>
        <w:tc>
          <w:tcPr>
            <w:tcW w:w="401"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2+1</w:t>
            </w:r>
          </w:p>
        </w:tc>
        <w:tc>
          <w:tcPr>
            <w:tcW w:w="38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3</w:t>
            </w:r>
          </w:p>
        </w:tc>
        <w:tc>
          <w:tcPr>
            <w:tcW w:w="443" w:type="dxa"/>
            <w:tcMar>
              <w:top w:w="28" w:type="dxa"/>
              <w:left w:w="28" w:type="dxa"/>
              <w:bottom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考试</w:t>
            </w:r>
          </w:p>
        </w:tc>
        <w:tc>
          <w:tcPr>
            <w:tcW w:w="906"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both"/>
              <w:rPr>
                <w:color w:val="000000" w:themeColor="text1"/>
              </w:rPr>
            </w:pPr>
            <w:r>
              <w:rPr>
                <w:color w:val="000000" w:themeColor="text1"/>
              </w:rPr>
              <w:t>综合评价</w:t>
            </w:r>
          </w:p>
        </w:tc>
      </w:tr>
      <w:tr w:rsidR="00EF26EA">
        <w:trPr>
          <w:trHeight w:val="195"/>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71032412</w:t>
            </w:r>
          </w:p>
        </w:tc>
        <w:tc>
          <w:tcPr>
            <w:tcW w:w="1527"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无线</w:t>
            </w:r>
            <w:proofErr w:type="gramStart"/>
            <w:r>
              <w:rPr>
                <w:color w:val="000000" w:themeColor="text1"/>
              </w:rPr>
              <w:t>传感网</w:t>
            </w:r>
            <w:proofErr w:type="gramEnd"/>
            <w:r>
              <w:rPr>
                <w:color w:val="000000" w:themeColor="text1"/>
              </w:rPr>
              <w:t>技术</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72</w:t>
            </w:r>
          </w:p>
        </w:tc>
        <w:tc>
          <w:tcPr>
            <w:tcW w:w="414"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54</w:t>
            </w:r>
          </w:p>
        </w:tc>
        <w:tc>
          <w:tcPr>
            <w:tcW w:w="400"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18</w:t>
            </w:r>
          </w:p>
        </w:tc>
        <w:tc>
          <w:tcPr>
            <w:tcW w:w="401"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3+1</w:t>
            </w:r>
          </w:p>
        </w:tc>
        <w:tc>
          <w:tcPr>
            <w:tcW w:w="368"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4</w:t>
            </w:r>
          </w:p>
        </w:tc>
        <w:tc>
          <w:tcPr>
            <w:tcW w:w="443"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考试</w:t>
            </w:r>
          </w:p>
        </w:tc>
        <w:tc>
          <w:tcPr>
            <w:tcW w:w="906"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综合评价</w:t>
            </w:r>
          </w:p>
        </w:tc>
      </w:tr>
      <w:tr w:rsidR="00EF26EA">
        <w:trPr>
          <w:trHeight w:val="195"/>
          <w:jc w:val="center"/>
        </w:trPr>
        <w:tc>
          <w:tcPr>
            <w:tcW w:w="942"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right"/>
              <w:rPr>
                <w:color w:val="000000" w:themeColor="text1"/>
              </w:rPr>
            </w:pPr>
            <w:r>
              <w:rPr>
                <w:color w:val="000000" w:themeColor="text1"/>
              </w:rPr>
              <w:t>71032414</w:t>
            </w:r>
          </w:p>
        </w:tc>
        <w:tc>
          <w:tcPr>
            <w:tcW w:w="1527"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物联网信息安全</w:t>
            </w:r>
          </w:p>
        </w:tc>
        <w:tc>
          <w:tcPr>
            <w:tcW w:w="50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必修</w:t>
            </w:r>
          </w:p>
        </w:tc>
        <w:tc>
          <w:tcPr>
            <w:tcW w:w="537"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54</w:t>
            </w:r>
          </w:p>
        </w:tc>
        <w:tc>
          <w:tcPr>
            <w:tcW w:w="414"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36</w:t>
            </w:r>
          </w:p>
        </w:tc>
        <w:tc>
          <w:tcPr>
            <w:tcW w:w="400"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18</w:t>
            </w:r>
          </w:p>
        </w:tc>
        <w:tc>
          <w:tcPr>
            <w:tcW w:w="401"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88"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7"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68"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2+1</w:t>
            </w:r>
          </w:p>
        </w:tc>
        <w:tc>
          <w:tcPr>
            <w:tcW w:w="367"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b"/>
              <w:pBdr>
                <w:bottom w:val="none" w:sz="0" w:space="0" w:color="auto"/>
              </w:pBdr>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jc w:val="center"/>
              <w:rPr>
                <w:color w:val="000000" w:themeColor="text1"/>
              </w:rPr>
            </w:pPr>
            <w:r>
              <w:rPr>
                <w:color w:val="000000" w:themeColor="text1"/>
              </w:rPr>
              <w:t>3</w:t>
            </w:r>
          </w:p>
        </w:tc>
        <w:tc>
          <w:tcPr>
            <w:tcW w:w="443"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考试</w:t>
            </w:r>
          </w:p>
        </w:tc>
        <w:tc>
          <w:tcPr>
            <w:tcW w:w="906" w:type="dxa"/>
            <w:tcMar>
              <w:top w:w="28" w:type="dxa"/>
              <w:left w:w="28" w:type="dxa"/>
              <w:bottom w:w="28" w:type="dxa"/>
              <w:right w:w="28" w:type="dxa"/>
            </w:tcMar>
            <w:vAlign w:val="center"/>
          </w:tcPr>
          <w:p w:rsidR="00EF26EA" w:rsidRDefault="00D10894">
            <w:pPr>
              <w:pStyle w:val="ab"/>
              <w:pBdr>
                <w:bottom w:val="none" w:sz="0" w:space="0" w:color="auto"/>
              </w:pBdr>
              <w:tabs>
                <w:tab w:val="clear" w:pos="4153"/>
                <w:tab w:val="clear" w:pos="8306"/>
              </w:tabs>
              <w:snapToGrid/>
              <w:spacing w:line="340" w:lineRule="exact"/>
              <w:ind w:firstLineChars="0" w:firstLine="0"/>
              <w:rPr>
                <w:color w:val="000000" w:themeColor="text1"/>
              </w:rPr>
            </w:pPr>
            <w:r>
              <w:rPr>
                <w:color w:val="000000" w:themeColor="text1"/>
              </w:rPr>
              <w:t>综合评价</w:t>
            </w:r>
          </w:p>
        </w:tc>
      </w:tr>
      <w:tr w:rsidR="00EF26EA">
        <w:trPr>
          <w:trHeight w:val="176"/>
          <w:jc w:val="center"/>
        </w:trPr>
        <w:tc>
          <w:tcPr>
            <w:tcW w:w="2977" w:type="dxa"/>
            <w:gridSpan w:val="3"/>
            <w:tcMar>
              <w:top w:w="28" w:type="dxa"/>
              <w:left w:w="28" w:type="dxa"/>
              <w:bottom w:w="28" w:type="dxa"/>
              <w:right w:w="28" w:type="dxa"/>
            </w:tcMar>
            <w:vAlign w:val="center"/>
          </w:tcPr>
          <w:p w:rsidR="00EF26EA" w:rsidRDefault="00D10894">
            <w:pPr>
              <w:spacing w:line="340" w:lineRule="exact"/>
              <w:ind w:firstLineChars="0" w:firstLine="0"/>
              <w:jc w:val="right"/>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537" w:type="dxa"/>
            <w:tcMar>
              <w:top w:w="28" w:type="dxa"/>
              <w:left w:w="28" w:type="dxa"/>
              <w:bottom w:w="28" w:type="dxa"/>
              <w:right w:w="28" w:type="dxa"/>
            </w:tcMar>
            <w:vAlign w:val="center"/>
          </w:tcPr>
          <w:p w:rsidR="00EF26EA" w:rsidRDefault="00D10894">
            <w:pPr>
              <w:spacing w:line="340" w:lineRule="exact"/>
              <w:ind w:rightChars="-50" w:right="-105" w:firstLineChars="0" w:firstLine="0"/>
              <w:jc w:val="center"/>
              <w:rPr>
                <w:b/>
                <w:color w:val="000000" w:themeColor="text1"/>
                <w:sz w:val="18"/>
              </w:rPr>
            </w:pPr>
            <w:r>
              <w:rPr>
                <w:color w:val="000000" w:themeColor="text1"/>
                <w:sz w:val="18"/>
              </w:rPr>
              <w:fldChar w:fldCharType="begin"/>
            </w:r>
            <w:r>
              <w:rPr>
                <w:color w:val="000000" w:themeColor="text1"/>
                <w:sz w:val="18"/>
              </w:rPr>
              <w:instrText xml:space="preserve"> =SUM(ABOVE) </w:instrText>
            </w:r>
            <w:r>
              <w:rPr>
                <w:color w:val="000000" w:themeColor="text1"/>
                <w:sz w:val="18"/>
              </w:rPr>
              <w:fldChar w:fldCharType="separate"/>
            </w:r>
            <w:r>
              <w:rPr>
                <w:color w:val="000000" w:themeColor="text1"/>
                <w:sz w:val="18"/>
              </w:rPr>
              <w:t>702</w:t>
            </w:r>
            <w:r>
              <w:rPr>
                <w:color w:val="000000" w:themeColor="text1"/>
                <w:sz w:val="18"/>
              </w:rPr>
              <w:fldChar w:fldCharType="end"/>
            </w:r>
          </w:p>
        </w:tc>
        <w:tc>
          <w:tcPr>
            <w:tcW w:w="414" w:type="dxa"/>
            <w:tcMar>
              <w:top w:w="28" w:type="dxa"/>
              <w:left w:w="28" w:type="dxa"/>
              <w:bottom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fldChar w:fldCharType="begin"/>
            </w:r>
            <w:r>
              <w:rPr>
                <w:color w:val="000000" w:themeColor="text1"/>
                <w:sz w:val="18"/>
              </w:rPr>
              <w:instrText xml:space="preserve"> =SUM(above) </w:instrText>
            </w:r>
            <w:r>
              <w:rPr>
                <w:color w:val="000000" w:themeColor="text1"/>
                <w:sz w:val="18"/>
              </w:rPr>
              <w:fldChar w:fldCharType="separate"/>
            </w:r>
            <w:r>
              <w:rPr>
                <w:color w:val="000000" w:themeColor="text1"/>
                <w:sz w:val="18"/>
              </w:rPr>
              <w:t>504</w:t>
            </w:r>
            <w:r>
              <w:rPr>
                <w:color w:val="000000" w:themeColor="text1"/>
                <w:sz w:val="18"/>
              </w:rPr>
              <w:fldChar w:fldCharType="end"/>
            </w:r>
          </w:p>
        </w:tc>
        <w:tc>
          <w:tcPr>
            <w:tcW w:w="400" w:type="dxa"/>
            <w:tcMar>
              <w:top w:w="28" w:type="dxa"/>
              <w:left w:w="28" w:type="dxa"/>
              <w:bottom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198</w:t>
            </w:r>
          </w:p>
        </w:tc>
        <w:tc>
          <w:tcPr>
            <w:tcW w:w="401" w:type="dxa"/>
            <w:tcMar>
              <w:top w:w="28" w:type="dxa"/>
              <w:left w:w="28" w:type="dxa"/>
              <w:bottom w:w="28"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6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6</w:t>
            </w:r>
          </w:p>
        </w:tc>
        <w:tc>
          <w:tcPr>
            <w:tcW w:w="36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2</w:t>
            </w:r>
          </w:p>
        </w:tc>
        <w:tc>
          <w:tcPr>
            <w:tcW w:w="36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8</w:t>
            </w:r>
          </w:p>
        </w:tc>
        <w:tc>
          <w:tcPr>
            <w:tcW w:w="38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8</w:t>
            </w:r>
          </w:p>
        </w:tc>
        <w:tc>
          <w:tcPr>
            <w:tcW w:w="36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9</w:t>
            </w:r>
          </w:p>
        </w:tc>
        <w:tc>
          <w:tcPr>
            <w:tcW w:w="368"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t>7</w:t>
            </w:r>
          </w:p>
        </w:tc>
        <w:tc>
          <w:tcPr>
            <w:tcW w:w="367"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346" w:type="dxa"/>
            <w:tcMar>
              <w:top w:w="28" w:type="dxa"/>
              <w:left w:w="28" w:type="dxa"/>
              <w:bottom w:w="28" w:type="dxa"/>
              <w:right w:w="28" w:type="dxa"/>
            </w:tcMar>
            <w:vAlign w:val="center"/>
          </w:tcPr>
          <w:p w:rsidR="00EF26EA" w:rsidRDefault="00EF26EA">
            <w:pPr>
              <w:pStyle w:val="aa"/>
              <w:tabs>
                <w:tab w:val="clear" w:pos="4153"/>
                <w:tab w:val="clear" w:pos="8306"/>
              </w:tabs>
              <w:snapToGrid/>
              <w:spacing w:line="340" w:lineRule="exact"/>
              <w:ind w:firstLineChars="0" w:firstLine="0"/>
              <w:jc w:val="center"/>
              <w:rPr>
                <w:color w:val="000000" w:themeColor="text1"/>
              </w:rPr>
            </w:pPr>
          </w:p>
        </w:tc>
        <w:tc>
          <w:tcPr>
            <w:tcW w:w="447" w:type="dxa"/>
            <w:tcMar>
              <w:top w:w="28" w:type="dxa"/>
              <w:left w:w="28" w:type="dxa"/>
              <w:bottom w:w="28" w:type="dxa"/>
              <w:right w:w="28" w:type="dxa"/>
            </w:tcMar>
            <w:vAlign w:val="center"/>
          </w:tcPr>
          <w:p w:rsidR="00EF26EA" w:rsidRDefault="00D10894">
            <w:pPr>
              <w:pStyle w:val="aa"/>
              <w:tabs>
                <w:tab w:val="clear" w:pos="4153"/>
                <w:tab w:val="clear" w:pos="8306"/>
              </w:tabs>
              <w:snapToGrid/>
              <w:spacing w:line="340" w:lineRule="exact"/>
              <w:ind w:firstLineChars="0" w:firstLine="0"/>
              <w:jc w:val="center"/>
              <w:rPr>
                <w:color w:val="000000" w:themeColor="text1"/>
              </w:rPr>
            </w:pPr>
            <w:r>
              <w:rPr>
                <w:color w:val="000000" w:themeColor="text1"/>
              </w:rPr>
              <w:fldChar w:fldCharType="begin"/>
            </w:r>
            <w:r>
              <w:rPr>
                <w:color w:val="000000" w:themeColor="text1"/>
              </w:rPr>
              <w:instrText xml:space="preserve"> =SUM(ABOVE) </w:instrText>
            </w:r>
            <w:r>
              <w:rPr>
                <w:color w:val="000000" w:themeColor="text1"/>
              </w:rPr>
              <w:fldChar w:fldCharType="separate"/>
            </w:r>
            <w:r>
              <w:rPr>
                <w:color w:val="000000" w:themeColor="text1"/>
              </w:rPr>
              <w:t>39</w:t>
            </w:r>
            <w:r>
              <w:rPr>
                <w:color w:val="000000" w:themeColor="text1"/>
              </w:rPr>
              <w:fldChar w:fldCharType="end"/>
            </w:r>
          </w:p>
        </w:tc>
        <w:tc>
          <w:tcPr>
            <w:tcW w:w="443" w:type="dxa"/>
            <w:tcMar>
              <w:top w:w="28" w:type="dxa"/>
              <w:left w:w="28" w:type="dxa"/>
              <w:bottom w:w="28"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906" w:type="dxa"/>
            <w:tcMar>
              <w:top w:w="28" w:type="dxa"/>
              <w:left w:w="28" w:type="dxa"/>
              <w:bottom w:w="28" w:type="dxa"/>
              <w:right w:w="28" w:type="dxa"/>
            </w:tcMar>
            <w:vAlign w:val="center"/>
          </w:tcPr>
          <w:p w:rsidR="00EF26EA" w:rsidRDefault="00D10894">
            <w:pPr>
              <w:spacing w:line="340" w:lineRule="exact"/>
              <w:ind w:rightChars="-50" w:right="-105" w:firstLineChars="0" w:firstLine="0"/>
              <w:rPr>
                <w:color w:val="000000" w:themeColor="text1"/>
                <w:sz w:val="18"/>
              </w:rPr>
            </w:pPr>
            <w:r>
              <w:rPr>
                <w:color w:val="000000" w:themeColor="text1"/>
                <w:sz w:val="18"/>
              </w:rPr>
              <w:t>共</w:t>
            </w:r>
            <w:r>
              <w:rPr>
                <w:color w:val="000000" w:themeColor="text1"/>
                <w:sz w:val="18"/>
              </w:rPr>
              <w:t>14</w:t>
            </w:r>
            <w:r>
              <w:rPr>
                <w:color w:val="000000" w:themeColor="text1"/>
                <w:sz w:val="18"/>
              </w:rPr>
              <w:t>门</w:t>
            </w:r>
          </w:p>
        </w:tc>
      </w:tr>
    </w:tbl>
    <w:p w:rsidR="00EF26EA" w:rsidRDefault="00D10894">
      <w:pPr>
        <w:spacing w:line="420" w:lineRule="exact"/>
        <w:ind w:firstLine="420"/>
        <w:rPr>
          <w:bCs/>
          <w:color w:val="000000" w:themeColor="text1"/>
        </w:rPr>
      </w:pPr>
      <w:r>
        <w:rPr>
          <w:bCs/>
          <w:color w:val="000000" w:themeColor="text1"/>
        </w:rPr>
        <w:t>本模块课程中，包含理论教学必修</w:t>
      </w:r>
      <w:r>
        <w:rPr>
          <w:bCs/>
          <w:color w:val="000000" w:themeColor="text1"/>
        </w:rPr>
        <w:t>28</w:t>
      </w:r>
      <w:r>
        <w:rPr>
          <w:bCs/>
          <w:color w:val="000000" w:themeColor="text1"/>
        </w:rPr>
        <w:t>学分，实践教学必修</w:t>
      </w:r>
      <w:r>
        <w:rPr>
          <w:bCs/>
          <w:color w:val="000000" w:themeColor="text1"/>
        </w:rPr>
        <w:t>11</w:t>
      </w:r>
      <w:r>
        <w:rPr>
          <w:bCs/>
          <w:color w:val="000000" w:themeColor="text1"/>
        </w:rPr>
        <w:t>学分，共必修</w:t>
      </w:r>
      <w:r>
        <w:rPr>
          <w:bCs/>
          <w:color w:val="000000" w:themeColor="text1"/>
        </w:rPr>
        <w:t>39</w:t>
      </w:r>
      <w:r>
        <w:rPr>
          <w:bCs/>
          <w:color w:val="000000" w:themeColor="text1"/>
        </w:rPr>
        <w:t>学分。</w:t>
      </w:r>
    </w:p>
    <w:p w:rsidR="00EF26EA" w:rsidRDefault="00D10894">
      <w:pPr>
        <w:spacing w:line="420" w:lineRule="exact"/>
        <w:ind w:firstLine="420"/>
        <w:rPr>
          <w:bCs/>
          <w:color w:val="000000" w:themeColor="text1"/>
        </w:rPr>
      </w:pPr>
      <w:r>
        <w:rPr>
          <w:bCs/>
          <w:color w:val="000000" w:themeColor="text1"/>
        </w:rPr>
        <w:t xml:space="preserve">2. </w:t>
      </w:r>
      <w:r>
        <w:rPr>
          <w:bCs/>
          <w:color w:val="000000" w:themeColor="text1"/>
        </w:rPr>
        <w:t>课程设计（学生须在本模块中完成</w:t>
      </w:r>
      <w:r>
        <w:rPr>
          <w:bCs/>
          <w:color w:val="000000" w:themeColor="text1"/>
        </w:rPr>
        <w:t>4</w:t>
      </w:r>
      <w:r>
        <w:rPr>
          <w:bCs/>
          <w:color w:val="000000" w:themeColor="text1"/>
        </w:rPr>
        <w:t>学分课程设计）</w:t>
      </w:r>
    </w:p>
    <w:tbl>
      <w:tblPr>
        <w:tblW w:w="963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01"/>
        <w:gridCol w:w="472"/>
        <w:gridCol w:w="381"/>
        <w:gridCol w:w="381"/>
        <w:gridCol w:w="381"/>
        <w:gridCol w:w="382"/>
        <w:gridCol w:w="349"/>
        <w:gridCol w:w="349"/>
        <w:gridCol w:w="350"/>
        <w:gridCol w:w="349"/>
        <w:gridCol w:w="349"/>
        <w:gridCol w:w="350"/>
        <w:gridCol w:w="349"/>
        <w:gridCol w:w="350"/>
        <w:gridCol w:w="450"/>
        <w:gridCol w:w="450"/>
        <w:gridCol w:w="790"/>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课程编号</w:t>
            </w:r>
          </w:p>
        </w:tc>
        <w:tc>
          <w:tcPr>
            <w:tcW w:w="170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4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790"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790"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71032421</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计算机组成原理课程设计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2</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71032422</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计算机网络课程设计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71032423</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数据库系统及应用课程设计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4</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71032424</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操作系统课程设计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71032425</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无线网络与</w:t>
            </w:r>
            <w:proofErr w:type="gramStart"/>
            <w:r>
              <w:rPr>
                <w:color w:val="000000" w:themeColor="text1"/>
                <w:sz w:val="18"/>
              </w:rPr>
              <w:t>传感网</w:t>
            </w:r>
            <w:proofErr w:type="gramEnd"/>
            <w:r>
              <w:rPr>
                <w:color w:val="000000" w:themeColor="text1"/>
                <w:sz w:val="18"/>
              </w:rPr>
              <w:t>技术课程设计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6</w:t>
            </w:r>
            <w:r>
              <w:rPr>
                <w:color w:val="000000" w:themeColor="text1"/>
                <w:sz w:val="18"/>
              </w:rPr>
              <w:t>学期第</w:t>
            </w:r>
            <w:r>
              <w:rPr>
                <w:color w:val="000000" w:themeColor="text1"/>
                <w:sz w:val="18"/>
              </w:rPr>
              <w:t>12</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71032426</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物联网综合应用课程设计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7</w:t>
            </w:r>
            <w:r>
              <w:rPr>
                <w:color w:val="000000" w:themeColor="text1"/>
                <w:sz w:val="18"/>
              </w:rPr>
              <w:t>学期第</w:t>
            </w:r>
            <w:r>
              <w:rPr>
                <w:color w:val="000000" w:themeColor="text1"/>
                <w:sz w:val="18"/>
              </w:rPr>
              <w:t>1</w:t>
            </w:r>
            <w:r>
              <w:rPr>
                <w:color w:val="000000" w:themeColor="text1"/>
                <w:sz w:val="18"/>
              </w:rPr>
              <w:t>周</w:t>
            </w:r>
            <w:r>
              <w:rPr>
                <w:color w:val="000000" w:themeColor="text1"/>
                <w:sz w:val="18"/>
              </w:rPr>
              <w:t>-</w:t>
            </w:r>
            <w:r>
              <w:rPr>
                <w:color w:val="000000" w:themeColor="text1"/>
                <w:sz w:val="18"/>
              </w:rPr>
              <w:t>第</w:t>
            </w:r>
            <w:r>
              <w:rPr>
                <w:color w:val="000000" w:themeColor="text1"/>
                <w:sz w:val="18"/>
              </w:rPr>
              <w:t>4</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790"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3.</w:t>
      </w:r>
      <w:r>
        <w:rPr>
          <w:bCs/>
          <w:color w:val="000000" w:themeColor="text1"/>
        </w:rPr>
        <w:t>综合实践教学模块（学生须在本模块中完成</w:t>
      </w:r>
      <w:r>
        <w:rPr>
          <w:bCs/>
          <w:color w:val="000000" w:themeColor="text1"/>
        </w:rPr>
        <w:t>8</w:t>
      </w:r>
      <w:r>
        <w:rPr>
          <w:bCs/>
          <w:color w:val="000000" w:themeColor="text1"/>
        </w:rPr>
        <w:t>必修学分）</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01"/>
        <w:gridCol w:w="472"/>
        <w:gridCol w:w="381"/>
        <w:gridCol w:w="381"/>
        <w:gridCol w:w="381"/>
        <w:gridCol w:w="382"/>
        <w:gridCol w:w="349"/>
        <w:gridCol w:w="349"/>
        <w:gridCol w:w="350"/>
        <w:gridCol w:w="349"/>
        <w:gridCol w:w="349"/>
        <w:gridCol w:w="350"/>
        <w:gridCol w:w="349"/>
        <w:gridCol w:w="350"/>
        <w:gridCol w:w="450"/>
        <w:gridCol w:w="450"/>
        <w:gridCol w:w="812"/>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课程（项目）编号</w:t>
            </w:r>
          </w:p>
        </w:tc>
        <w:tc>
          <w:tcPr>
            <w:tcW w:w="170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4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71032431</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专业实习（含见习）</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7—8</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71032432</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学年论文</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71032433</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rPr>
            </w:pPr>
            <w:r>
              <w:rPr>
                <w:color w:val="000000" w:themeColor="text1"/>
                <w:sz w:val="18"/>
              </w:rPr>
              <w:t>毕业论文（设计）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6—8</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答辩</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lastRenderedPageBreak/>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8</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w:t>
      </w:r>
      <w:r>
        <w:rPr>
          <w:bCs/>
          <w:color w:val="000000" w:themeColor="text1"/>
        </w:rPr>
        <w:t>1</w:t>
      </w:r>
      <w:r>
        <w:rPr>
          <w:bCs/>
          <w:color w:val="000000" w:themeColor="text1"/>
        </w:rPr>
        <w:t>）专业实习</w:t>
      </w:r>
    </w:p>
    <w:p w:rsidR="00EF26EA" w:rsidRDefault="00D10894">
      <w:pPr>
        <w:spacing w:line="420" w:lineRule="exact"/>
        <w:ind w:firstLine="420"/>
        <w:rPr>
          <w:bCs/>
          <w:color w:val="000000" w:themeColor="text1"/>
        </w:rPr>
      </w:pPr>
      <w:r>
        <w:rPr>
          <w:bCs/>
          <w:color w:val="000000" w:themeColor="text1"/>
        </w:rPr>
        <w:t>原则上不少于</w:t>
      </w:r>
      <w:r>
        <w:rPr>
          <w:bCs/>
          <w:color w:val="000000" w:themeColor="text1"/>
        </w:rPr>
        <w:t>8</w:t>
      </w:r>
      <w:r>
        <w:rPr>
          <w:bCs/>
          <w:color w:val="000000" w:themeColor="text1"/>
        </w:rPr>
        <w:t>周，不超过</w:t>
      </w:r>
      <w:r>
        <w:rPr>
          <w:bCs/>
          <w:color w:val="000000" w:themeColor="text1"/>
        </w:rPr>
        <w:t>25</w:t>
      </w:r>
      <w:r>
        <w:rPr>
          <w:bCs/>
          <w:color w:val="000000" w:themeColor="text1"/>
        </w:rPr>
        <w:t>周。</w:t>
      </w:r>
    </w:p>
    <w:p w:rsidR="00EF26EA" w:rsidRDefault="00D10894">
      <w:pPr>
        <w:spacing w:line="420" w:lineRule="exact"/>
        <w:ind w:firstLine="420"/>
        <w:rPr>
          <w:bCs/>
          <w:color w:val="000000" w:themeColor="text1"/>
        </w:rPr>
      </w:pPr>
      <w:r>
        <w:rPr>
          <w:bCs/>
          <w:color w:val="000000" w:themeColor="text1"/>
        </w:rPr>
        <w:t>（</w:t>
      </w:r>
      <w:r>
        <w:rPr>
          <w:bCs/>
          <w:color w:val="000000" w:themeColor="text1"/>
        </w:rPr>
        <w:t>2</w:t>
      </w:r>
      <w:r>
        <w:rPr>
          <w:bCs/>
          <w:color w:val="000000" w:themeColor="text1"/>
        </w:rPr>
        <w:t>）学年论文</w:t>
      </w:r>
    </w:p>
    <w:p w:rsidR="00EF26EA" w:rsidRDefault="00D10894">
      <w:pPr>
        <w:spacing w:line="420" w:lineRule="exact"/>
        <w:ind w:firstLine="420"/>
        <w:rPr>
          <w:bCs/>
          <w:color w:val="000000" w:themeColor="text1"/>
        </w:rPr>
      </w:pPr>
      <w:r>
        <w:rPr>
          <w:bCs/>
          <w:color w:val="000000" w:themeColor="text1"/>
        </w:rPr>
        <w:t>学年论文要求学生结合学科基础课、专业课开展研究性学习，加强对所学专业知识的探讨与研究，分析解决实际问题，掌握论文资料的收集、整理与运用，以及论文写作的基本程序与规范。通过学年论文，为进一步进行专业学习、开展科学研究创造条件，并为毕业论文（设计）奠定良好的基础。</w:t>
      </w:r>
    </w:p>
    <w:p w:rsidR="00EF26EA" w:rsidRDefault="00D10894">
      <w:pPr>
        <w:spacing w:line="420" w:lineRule="exact"/>
        <w:ind w:firstLine="420"/>
        <w:rPr>
          <w:bCs/>
          <w:color w:val="000000" w:themeColor="text1"/>
        </w:rPr>
      </w:pPr>
      <w:r>
        <w:rPr>
          <w:bCs/>
          <w:color w:val="000000" w:themeColor="text1"/>
        </w:rPr>
        <w:t>学年论文应从第</w:t>
      </w:r>
      <w:r>
        <w:rPr>
          <w:bCs/>
          <w:color w:val="000000" w:themeColor="text1"/>
        </w:rPr>
        <w:t>5</w:t>
      </w:r>
      <w:r>
        <w:rPr>
          <w:bCs/>
          <w:color w:val="000000" w:themeColor="text1"/>
        </w:rPr>
        <w:t>学期开始进行，学生可以充分利用寒假、暑假进行调研、撰写，</w:t>
      </w:r>
      <w:proofErr w:type="gramStart"/>
      <w:r>
        <w:rPr>
          <w:bCs/>
          <w:color w:val="000000" w:themeColor="text1"/>
        </w:rPr>
        <w:t>第</w:t>
      </w:r>
      <w:r>
        <w:rPr>
          <w:bCs/>
          <w:color w:val="000000" w:themeColor="text1"/>
        </w:rPr>
        <w:t>6</w:t>
      </w:r>
      <w:r>
        <w:rPr>
          <w:bCs/>
          <w:color w:val="000000" w:themeColor="text1"/>
        </w:rPr>
        <w:t>学</w:t>
      </w:r>
      <w:proofErr w:type="gramEnd"/>
      <w:r>
        <w:rPr>
          <w:bCs/>
          <w:color w:val="000000" w:themeColor="text1"/>
        </w:rPr>
        <w:t>期末完成。</w:t>
      </w:r>
    </w:p>
    <w:p w:rsidR="00EF26EA" w:rsidRDefault="00D10894">
      <w:pPr>
        <w:spacing w:line="420" w:lineRule="exact"/>
        <w:ind w:firstLine="420"/>
        <w:rPr>
          <w:bCs/>
          <w:color w:val="000000" w:themeColor="text1"/>
        </w:rPr>
      </w:pPr>
      <w:r>
        <w:rPr>
          <w:bCs/>
          <w:color w:val="000000" w:themeColor="text1"/>
        </w:rPr>
        <w:t>（</w:t>
      </w:r>
      <w:r>
        <w:rPr>
          <w:bCs/>
          <w:color w:val="000000" w:themeColor="text1"/>
        </w:rPr>
        <w:t>3</w:t>
      </w:r>
      <w:r>
        <w:rPr>
          <w:bCs/>
          <w:color w:val="000000" w:themeColor="text1"/>
        </w:rPr>
        <w:t>）毕业论文（设计）</w:t>
      </w:r>
    </w:p>
    <w:p w:rsidR="00EF26EA" w:rsidRDefault="00D10894">
      <w:pPr>
        <w:spacing w:line="420" w:lineRule="exact"/>
        <w:ind w:firstLine="420"/>
        <w:rPr>
          <w:bCs/>
          <w:color w:val="000000" w:themeColor="text1"/>
        </w:rPr>
      </w:pPr>
      <w:r>
        <w:rPr>
          <w:bCs/>
          <w:color w:val="000000" w:themeColor="text1"/>
        </w:rPr>
        <w:t>毕业论文（设计）须在第</w:t>
      </w:r>
      <w:r>
        <w:rPr>
          <w:bCs/>
          <w:color w:val="000000" w:themeColor="text1"/>
        </w:rPr>
        <w:t>6</w:t>
      </w:r>
      <w:r>
        <w:rPr>
          <w:bCs/>
          <w:color w:val="000000" w:themeColor="text1"/>
        </w:rPr>
        <w:t>期开学</w:t>
      </w:r>
      <w:proofErr w:type="gramStart"/>
      <w:r>
        <w:rPr>
          <w:bCs/>
          <w:color w:val="000000" w:themeColor="text1"/>
        </w:rPr>
        <w:t>初安排</w:t>
      </w:r>
      <w:proofErr w:type="gramEnd"/>
      <w:r>
        <w:rPr>
          <w:bCs/>
          <w:color w:val="000000" w:themeColor="text1"/>
        </w:rPr>
        <w:t>学生进行选题，以使学生有比较充裕的时间及利用专业实习时间收集资料、开展调研。毕业论文（设计）的开题环节应在第</w:t>
      </w:r>
      <w:r>
        <w:rPr>
          <w:bCs/>
          <w:color w:val="000000" w:themeColor="text1"/>
        </w:rPr>
        <w:t>7</w:t>
      </w:r>
      <w:r>
        <w:rPr>
          <w:bCs/>
          <w:color w:val="000000" w:themeColor="text1"/>
        </w:rPr>
        <w:t>学期完成，研究、设计、撰写环节在第</w:t>
      </w:r>
      <w:r>
        <w:rPr>
          <w:bCs/>
          <w:color w:val="000000" w:themeColor="text1"/>
        </w:rPr>
        <w:t>7</w:t>
      </w:r>
      <w:r>
        <w:rPr>
          <w:bCs/>
          <w:color w:val="000000" w:themeColor="text1"/>
        </w:rPr>
        <w:t>、</w:t>
      </w:r>
      <w:r>
        <w:rPr>
          <w:bCs/>
          <w:color w:val="000000" w:themeColor="text1"/>
        </w:rPr>
        <w:t>8</w:t>
      </w:r>
      <w:r>
        <w:rPr>
          <w:bCs/>
          <w:color w:val="000000" w:themeColor="text1"/>
        </w:rPr>
        <w:t>学期进行，答辩于第四学年第二学期</w:t>
      </w:r>
      <w:r>
        <w:rPr>
          <w:bCs/>
          <w:color w:val="000000" w:themeColor="text1"/>
        </w:rPr>
        <w:t>5</w:t>
      </w:r>
      <w:r>
        <w:rPr>
          <w:bCs/>
          <w:color w:val="000000" w:themeColor="text1"/>
        </w:rPr>
        <w:t>月上旬结束。</w:t>
      </w:r>
    </w:p>
    <w:p w:rsidR="00EF26EA" w:rsidRDefault="00D10894">
      <w:pPr>
        <w:spacing w:line="420" w:lineRule="exact"/>
        <w:ind w:firstLine="420"/>
        <w:rPr>
          <w:bCs/>
          <w:color w:val="000000" w:themeColor="text1"/>
        </w:rPr>
      </w:pPr>
      <w:r>
        <w:rPr>
          <w:bCs/>
          <w:color w:val="000000" w:themeColor="text1"/>
        </w:rPr>
        <w:t xml:space="preserve">4. </w:t>
      </w:r>
      <w:r>
        <w:rPr>
          <w:bCs/>
          <w:color w:val="000000" w:themeColor="text1"/>
        </w:rPr>
        <w:t>素质拓展与实践创新（学生须在本模块中完成至少</w:t>
      </w:r>
      <w:r>
        <w:rPr>
          <w:bCs/>
          <w:color w:val="000000" w:themeColor="text1"/>
        </w:rPr>
        <w:t>6</w:t>
      </w:r>
      <w:r>
        <w:rPr>
          <w:bCs/>
          <w:color w:val="000000" w:themeColor="text1"/>
        </w:rPr>
        <w:t>学分素质拓展与实践学分）</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84"/>
        <w:gridCol w:w="389"/>
        <w:gridCol w:w="381"/>
        <w:gridCol w:w="381"/>
        <w:gridCol w:w="381"/>
        <w:gridCol w:w="382"/>
        <w:gridCol w:w="349"/>
        <w:gridCol w:w="349"/>
        <w:gridCol w:w="350"/>
        <w:gridCol w:w="349"/>
        <w:gridCol w:w="349"/>
        <w:gridCol w:w="350"/>
        <w:gridCol w:w="349"/>
        <w:gridCol w:w="350"/>
        <w:gridCol w:w="450"/>
        <w:gridCol w:w="450"/>
        <w:gridCol w:w="812"/>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项目编号</w:t>
            </w:r>
          </w:p>
        </w:tc>
        <w:tc>
          <w:tcPr>
            <w:tcW w:w="1784"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38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1784"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38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71032441</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szCs w:val="18"/>
              </w:rPr>
            </w:pPr>
            <w:r>
              <w:rPr>
                <w:color w:val="000000" w:themeColor="text1"/>
                <w:sz w:val="18"/>
                <w:szCs w:val="18"/>
              </w:rPr>
              <w:t>社会实践与志愿服务</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szCs w:val="18"/>
              </w:rPr>
              <w:t>71032442</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szCs w:val="18"/>
              </w:rPr>
            </w:pPr>
            <w:r>
              <w:rPr>
                <w:color w:val="000000" w:themeColor="text1"/>
                <w:sz w:val="18"/>
                <w:szCs w:val="18"/>
              </w:rPr>
              <w:t>学术科技与创新创业</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szCs w:val="18"/>
              </w:rPr>
              <w:t>71032443</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color w:val="000000" w:themeColor="text1"/>
                <w:sz w:val="18"/>
                <w:szCs w:val="18"/>
              </w:rPr>
            </w:pPr>
            <w:r>
              <w:rPr>
                <w:color w:val="000000" w:themeColor="text1"/>
                <w:sz w:val="18"/>
                <w:szCs w:val="18"/>
              </w:rPr>
              <w:t>素质拓展与实践创新选修模块</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选修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1—6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color w:val="000000" w:themeColor="text1"/>
                <w:sz w:val="18"/>
              </w:rPr>
            </w:pPr>
            <w:r>
              <w:rPr>
                <w:color w:val="000000" w:themeColor="text1"/>
                <w:sz w:val="18"/>
              </w:rPr>
              <w:t>综合评价</w:t>
            </w: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素质拓展与实践创新模块共计</w:t>
      </w:r>
      <w:r>
        <w:rPr>
          <w:bCs/>
          <w:color w:val="000000" w:themeColor="text1"/>
        </w:rPr>
        <w:t>6</w:t>
      </w:r>
      <w:r>
        <w:rPr>
          <w:bCs/>
          <w:color w:val="000000" w:themeColor="text1"/>
        </w:rPr>
        <w:t>个学分，其中必修</w:t>
      </w:r>
      <w:r>
        <w:rPr>
          <w:bCs/>
          <w:color w:val="000000" w:themeColor="text1"/>
        </w:rPr>
        <w:t>3</w:t>
      </w:r>
      <w:r>
        <w:rPr>
          <w:bCs/>
          <w:color w:val="000000" w:themeColor="text1"/>
        </w:rPr>
        <w:t>学分，选修</w:t>
      </w:r>
      <w:r>
        <w:rPr>
          <w:bCs/>
          <w:color w:val="000000" w:themeColor="text1"/>
        </w:rPr>
        <w:t>3</w:t>
      </w:r>
      <w:r>
        <w:rPr>
          <w:bCs/>
          <w:color w:val="000000" w:themeColor="text1"/>
        </w:rPr>
        <w:t>学分。具体实施要求见《西北师范大学计算机科学与工程学院本科生素质拓展学分实施办法》。学生一般应在前</w:t>
      </w:r>
      <w:r>
        <w:rPr>
          <w:bCs/>
          <w:color w:val="000000" w:themeColor="text1"/>
        </w:rPr>
        <w:t>3</w:t>
      </w:r>
      <w:r>
        <w:rPr>
          <w:bCs/>
          <w:color w:val="000000" w:themeColor="text1"/>
        </w:rPr>
        <w:t>学年内修满。</w:t>
      </w:r>
    </w:p>
    <w:p w:rsidR="00EF26EA" w:rsidRDefault="00D10894">
      <w:pPr>
        <w:spacing w:line="420" w:lineRule="exact"/>
        <w:ind w:firstLine="420"/>
        <w:rPr>
          <w:bCs/>
          <w:color w:val="000000" w:themeColor="text1"/>
        </w:rPr>
      </w:pPr>
      <w:r>
        <w:rPr>
          <w:bCs/>
          <w:color w:val="000000" w:themeColor="text1"/>
        </w:rPr>
        <w:t>必修学分包括社会实践与志愿服务学分、学术科技与创新创业学分两个模块，学生必须按照培养计划的规定，修满相应的学分。两个必修学分模块之间，不可相互替代、充抵。</w:t>
      </w:r>
    </w:p>
    <w:p w:rsidR="00EF26EA" w:rsidRDefault="00D10894">
      <w:pPr>
        <w:spacing w:line="420" w:lineRule="exact"/>
        <w:ind w:firstLine="420"/>
        <w:rPr>
          <w:bCs/>
          <w:color w:val="000000" w:themeColor="text1"/>
        </w:rPr>
      </w:pPr>
      <w:r>
        <w:rPr>
          <w:bCs/>
          <w:color w:val="000000" w:themeColor="text1"/>
        </w:rPr>
        <w:t>选修学分包括文化艺术与身心发展学分、社团活动与社会工作学分、职业能力训练学分三个模块，学生可根据自身实际，同时在每个模块进行选修，也可以不受模块限制，在一两个模块内选修，所修学分累计达到</w:t>
      </w:r>
      <w:r>
        <w:rPr>
          <w:bCs/>
          <w:color w:val="000000" w:themeColor="text1"/>
        </w:rPr>
        <w:t>3</w:t>
      </w:r>
      <w:r>
        <w:rPr>
          <w:bCs/>
          <w:color w:val="000000" w:themeColor="text1"/>
        </w:rPr>
        <w:t>分即可完成选修学分。</w:t>
      </w: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rFonts w:eastAsia="黑体"/>
          <w:bCs/>
          <w:color w:val="000000" w:themeColor="text1"/>
        </w:rPr>
      </w:pPr>
      <w:r>
        <w:rPr>
          <w:rFonts w:eastAsia="黑体"/>
          <w:bCs/>
          <w:color w:val="000000" w:themeColor="text1"/>
        </w:rPr>
        <w:t>十、副修专科、副修本科与副修学士学位</w:t>
      </w:r>
    </w:p>
    <w:p w:rsidR="00EF26EA" w:rsidRDefault="00D10894">
      <w:pPr>
        <w:spacing w:line="420" w:lineRule="exact"/>
        <w:ind w:firstLine="420"/>
        <w:contextualSpacing/>
        <w:rPr>
          <w:color w:val="000000" w:themeColor="text1"/>
          <w:szCs w:val="21"/>
        </w:rPr>
      </w:pPr>
      <w:r>
        <w:rPr>
          <w:color w:val="000000" w:themeColor="text1"/>
          <w:szCs w:val="21"/>
        </w:rPr>
        <w:t>为适应学生个性差异和不同志趣，充分体现因材施教原则，发挥学生个性特长，为学有余力</w:t>
      </w:r>
      <w:r>
        <w:rPr>
          <w:color w:val="000000" w:themeColor="text1"/>
          <w:szCs w:val="21"/>
        </w:rPr>
        <w:lastRenderedPageBreak/>
        <w:t>的学生提供更多的学习机会，学校实施多层次复合型人才培养模式。学生在保证修读主修专业的同时，可根据自身情况选择以下修读层次：副修专科、副修本科、副修学士学位。</w:t>
      </w:r>
    </w:p>
    <w:p w:rsidR="00EF26EA" w:rsidRDefault="00D10894">
      <w:pPr>
        <w:spacing w:line="420" w:lineRule="exact"/>
        <w:ind w:firstLine="420"/>
        <w:rPr>
          <w:color w:val="000000" w:themeColor="text1"/>
          <w:szCs w:val="21"/>
        </w:rPr>
      </w:pPr>
      <w:r>
        <w:rPr>
          <w:rFonts w:hint="eastAsia"/>
          <w:color w:val="000000" w:themeColor="text1"/>
          <w:szCs w:val="21"/>
        </w:rPr>
        <w:t>1.</w:t>
      </w:r>
      <w:r>
        <w:rPr>
          <w:color w:val="000000" w:themeColor="text1"/>
          <w:szCs w:val="21"/>
        </w:rPr>
        <w:t>副修专科</w:t>
      </w:r>
    </w:p>
    <w:p w:rsidR="00EF26EA" w:rsidRDefault="00D10894">
      <w:pPr>
        <w:spacing w:line="420" w:lineRule="exact"/>
        <w:ind w:firstLine="420"/>
        <w:contextualSpacing/>
        <w:rPr>
          <w:color w:val="000000" w:themeColor="text1"/>
          <w:szCs w:val="21"/>
        </w:rPr>
      </w:pPr>
      <w:r>
        <w:rPr>
          <w:color w:val="000000" w:themeColor="text1"/>
          <w:szCs w:val="21"/>
        </w:rPr>
        <w:t>应修读本专业教学计划的学院平台课程和专业平台课程中规定的必修课，获得不低于</w:t>
      </w:r>
      <w:r>
        <w:rPr>
          <w:color w:val="000000" w:themeColor="text1"/>
          <w:szCs w:val="21"/>
        </w:rPr>
        <w:t>33</w:t>
      </w:r>
      <w:r>
        <w:rPr>
          <w:color w:val="000000" w:themeColor="text1"/>
          <w:szCs w:val="21"/>
        </w:rPr>
        <w:t>学分的副修课程学分，在取得主修专业本科毕业证书后，可发给副修专科专业毕业证书。</w:t>
      </w:r>
    </w:p>
    <w:p w:rsidR="00EF26EA" w:rsidRDefault="00D10894">
      <w:pPr>
        <w:spacing w:line="420" w:lineRule="exact"/>
        <w:ind w:firstLine="420"/>
        <w:contextualSpacing/>
        <w:rPr>
          <w:color w:val="000000" w:themeColor="text1"/>
          <w:szCs w:val="21"/>
        </w:rPr>
      </w:pPr>
      <w:r>
        <w:rPr>
          <w:color w:val="000000" w:themeColor="text1"/>
          <w:szCs w:val="21"/>
        </w:rPr>
        <w:t>副修本专业专科的学生应当修读以下必修课程：</w:t>
      </w:r>
    </w:p>
    <w:p w:rsidR="00EF26EA" w:rsidRDefault="00D10894">
      <w:pPr>
        <w:spacing w:line="420" w:lineRule="exact"/>
        <w:ind w:firstLine="420"/>
        <w:contextualSpacing/>
        <w:rPr>
          <w:color w:val="000000" w:themeColor="text1"/>
          <w:szCs w:val="21"/>
        </w:rPr>
      </w:pPr>
      <w:r>
        <w:rPr>
          <w:color w:val="000000" w:themeColor="text1"/>
          <w:szCs w:val="21"/>
        </w:rPr>
        <w:t>学院平台课程：计算机组成原理，数据结构，计算机网络，操作系统。共计</w:t>
      </w:r>
      <w:r>
        <w:rPr>
          <w:color w:val="000000" w:themeColor="text1"/>
          <w:szCs w:val="21"/>
        </w:rPr>
        <w:t>17</w:t>
      </w:r>
      <w:r>
        <w:rPr>
          <w:color w:val="000000" w:themeColor="text1"/>
          <w:szCs w:val="21"/>
        </w:rPr>
        <w:t>学分。</w:t>
      </w:r>
    </w:p>
    <w:p w:rsidR="00EF26EA" w:rsidRDefault="00D10894">
      <w:pPr>
        <w:spacing w:line="420" w:lineRule="exact"/>
        <w:ind w:firstLine="420"/>
        <w:contextualSpacing/>
        <w:rPr>
          <w:color w:val="000000" w:themeColor="text1"/>
          <w:szCs w:val="21"/>
        </w:rPr>
      </w:pPr>
      <w:r>
        <w:rPr>
          <w:color w:val="000000" w:themeColor="text1"/>
          <w:szCs w:val="21"/>
        </w:rPr>
        <w:t>专业平台课程：</w:t>
      </w:r>
      <w:r>
        <w:rPr>
          <w:color w:val="000000" w:themeColor="text1"/>
          <w:szCs w:val="21"/>
        </w:rPr>
        <w:t>C</w:t>
      </w:r>
      <w:r>
        <w:rPr>
          <w:color w:val="000000" w:themeColor="text1"/>
          <w:szCs w:val="21"/>
        </w:rPr>
        <w:t>语言程序设计，射频识别技术，嵌入式系统，无线</w:t>
      </w:r>
      <w:proofErr w:type="gramStart"/>
      <w:r>
        <w:rPr>
          <w:color w:val="000000" w:themeColor="text1"/>
          <w:szCs w:val="21"/>
        </w:rPr>
        <w:t>传感网</w:t>
      </w:r>
      <w:proofErr w:type="gramEnd"/>
      <w:r>
        <w:rPr>
          <w:color w:val="000000" w:themeColor="text1"/>
          <w:szCs w:val="21"/>
        </w:rPr>
        <w:t>技术。共计</w:t>
      </w:r>
      <w:r>
        <w:rPr>
          <w:color w:val="000000" w:themeColor="text1"/>
          <w:szCs w:val="21"/>
        </w:rPr>
        <w:t>16</w:t>
      </w:r>
      <w:r>
        <w:rPr>
          <w:color w:val="000000" w:themeColor="text1"/>
          <w:szCs w:val="21"/>
        </w:rPr>
        <w:t>学分。</w:t>
      </w:r>
    </w:p>
    <w:p w:rsidR="00EF26EA" w:rsidRDefault="00D10894">
      <w:pPr>
        <w:spacing w:line="420" w:lineRule="exact"/>
        <w:ind w:firstLine="420"/>
        <w:contextualSpacing/>
        <w:rPr>
          <w:color w:val="000000" w:themeColor="text1"/>
          <w:szCs w:val="21"/>
        </w:rPr>
      </w:pPr>
      <w:r>
        <w:rPr>
          <w:rFonts w:hint="eastAsia"/>
          <w:color w:val="000000" w:themeColor="text1"/>
          <w:szCs w:val="21"/>
        </w:rPr>
        <w:t>2.</w:t>
      </w:r>
      <w:r>
        <w:rPr>
          <w:color w:val="000000" w:themeColor="text1"/>
          <w:szCs w:val="21"/>
        </w:rPr>
        <w:t>副修本科</w:t>
      </w:r>
    </w:p>
    <w:p w:rsidR="00EF26EA" w:rsidRDefault="00D10894">
      <w:pPr>
        <w:spacing w:line="420" w:lineRule="exact"/>
        <w:ind w:firstLine="420"/>
        <w:contextualSpacing/>
        <w:rPr>
          <w:color w:val="000000" w:themeColor="text1"/>
          <w:szCs w:val="21"/>
        </w:rPr>
      </w:pPr>
      <w:r>
        <w:rPr>
          <w:color w:val="000000" w:themeColor="text1"/>
          <w:szCs w:val="21"/>
        </w:rPr>
        <w:t>应修读本专业教学计划的学院平台课程和专业平台课程中规定的必修课，并修读一定数量的选修课，获得不低于</w:t>
      </w:r>
      <w:r>
        <w:rPr>
          <w:color w:val="000000" w:themeColor="text1"/>
          <w:szCs w:val="21"/>
        </w:rPr>
        <w:t>68</w:t>
      </w:r>
      <w:r>
        <w:rPr>
          <w:color w:val="000000" w:themeColor="text1"/>
          <w:szCs w:val="21"/>
        </w:rPr>
        <w:t>学分的副修课程学分，其中必修课程不低于</w:t>
      </w:r>
      <w:r>
        <w:rPr>
          <w:color w:val="000000" w:themeColor="text1"/>
          <w:szCs w:val="21"/>
        </w:rPr>
        <w:t>62</w:t>
      </w:r>
      <w:r>
        <w:rPr>
          <w:color w:val="000000" w:themeColor="text1"/>
          <w:szCs w:val="21"/>
        </w:rPr>
        <w:t>学分，在取得主修专业本科毕业证书后，可发给副修本科专业毕业证书。</w:t>
      </w:r>
    </w:p>
    <w:p w:rsidR="00EF26EA" w:rsidRDefault="00D10894">
      <w:pPr>
        <w:spacing w:line="420" w:lineRule="exact"/>
        <w:ind w:firstLine="420"/>
        <w:contextualSpacing/>
        <w:rPr>
          <w:color w:val="000000" w:themeColor="text1"/>
          <w:szCs w:val="21"/>
        </w:rPr>
      </w:pPr>
      <w:r>
        <w:rPr>
          <w:color w:val="000000" w:themeColor="text1"/>
          <w:szCs w:val="21"/>
        </w:rPr>
        <w:t>副修本专业本科的学生应当修读以下必修课程：</w:t>
      </w:r>
    </w:p>
    <w:p w:rsidR="00EF26EA" w:rsidRDefault="00D10894">
      <w:pPr>
        <w:spacing w:line="420" w:lineRule="exact"/>
        <w:ind w:firstLine="420"/>
        <w:contextualSpacing/>
        <w:rPr>
          <w:color w:val="000000" w:themeColor="text1"/>
          <w:szCs w:val="21"/>
        </w:rPr>
      </w:pPr>
      <w:r>
        <w:rPr>
          <w:color w:val="000000" w:themeColor="text1"/>
          <w:szCs w:val="21"/>
        </w:rPr>
        <w:t>学院平台课程：线性代数，概率论与数理统计，离散数学，电子技术基础，计算机组成原理，数据结构，计算机网络，操作系统。必修共计</w:t>
      </w:r>
      <w:r>
        <w:rPr>
          <w:color w:val="000000" w:themeColor="text1"/>
          <w:szCs w:val="21"/>
        </w:rPr>
        <w:t>33</w:t>
      </w:r>
      <w:r>
        <w:rPr>
          <w:color w:val="000000" w:themeColor="text1"/>
          <w:szCs w:val="21"/>
        </w:rPr>
        <w:t>学分。</w:t>
      </w:r>
    </w:p>
    <w:p w:rsidR="00EF26EA" w:rsidRDefault="00D10894">
      <w:pPr>
        <w:spacing w:line="420" w:lineRule="exact"/>
        <w:ind w:firstLine="420"/>
        <w:contextualSpacing/>
        <w:rPr>
          <w:color w:val="000000" w:themeColor="text1"/>
          <w:szCs w:val="21"/>
        </w:rPr>
      </w:pPr>
      <w:r>
        <w:rPr>
          <w:color w:val="000000" w:themeColor="text1"/>
          <w:szCs w:val="21"/>
        </w:rPr>
        <w:t>专业平台课程：</w:t>
      </w:r>
      <w:r>
        <w:rPr>
          <w:color w:val="000000" w:themeColor="text1"/>
          <w:szCs w:val="21"/>
        </w:rPr>
        <w:t>C</w:t>
      </w:r>
      <w:r>
        <w:rPr>
          <w:color w:val="000000" w:themeColor="text1"/>
          <w:szCs w:val="21"/>
        </w:rPr>
        <w:t>语言程序设计，物联网导论，嵌入式系统，数据库系统及应用，射频识别技术，无线</w:t>
      </w:r>
      <w:proofErr w:type="gramStart"/>
      <w:r>
        <w:rPr>
          <w:color w:val="000000" w:themeColor="text1"/>
          <w:szCs w:val="21"/>
        </w:rPr>
        <w:t>传感网</w:t>
      </w:r>
      <w:proofErr w:type="gramEnd"/>
      <w:r>
        <w:rPr>
          <w:color w:val="000000" w:themeColor="text1"/>
          <w:szCs w:val="21"/>
        </w:rPr>
        <w:t>技术，物联网信息安全，现代通信原理。必修共计</w:t>
      </w:r>
      <w:r>
        <w:rPr>
          <w:color w:val="000000" w:themeColor="text1"/>
          <w:szCs w:val="21"/>
        </w:rPr>
        <w:t>29</w:t>
      </w:r>
      <w:r>
        <w:rPr>
          <w:color w:val="000000" w:themeColor="text1"/>
          <w:szCs w:val="21"/>
        </w:rPr>
        <w:t>学分。</w:t>
      </w:r>
    </w:p>
    <w:p w:rsidR="00EF26EA" w:rsidRDefault="00D10894">
      <w:pPr>
        <w:spacing w:line="420" w:lineRule="exact"/>
        <w:ind w:firstLine="420"/>
        <w:contextualSpacing/>
        <w:rPr>
          <w:color w:val="000000" w:themeColor="text1"/>
          <w:szCs w:val="21"/>
        </w:rPr>
      </w:pPr>
      <w:r>
        <w:rPr>
          <w:color w:val="000000" w:themeColor="text1"/>
          <w:szCs w:val="21"/>
        </w:rPr>
        <w:t>另外，还须在</w:t>
      </w:r>
      <w:proofErr w:type="gramStart"/>
      <w:r>
        <w:rPr>
          <w:color w:val="000000" w:themeColor="text1"/>
          <w:szCs w:val="21"/>
        </w:rPr>
        <w:t>本教学</w:t>
      </w:r>
      <w:proofErr w:type="gramEnd"/>
      <w:r>
        <w:rPr>
          <w:color w:val="000000" w:themeColor="text1"/>
          <w:szCs w:val="21"/>
        </w:rPr>
        <w:t>计划的学院平台选修课程模块中选修</w:t>
      </w:r>
      <w:r>
        <w:rPr>
          <w:color w:val="000000" w:themeColor="text1"/>
          <w:szCs w:val="21"/>
        </w:rPr>
        <w:t>6</w:t>
      </w:r>
      <w:r>
        <w:rPr>
          <w:color w:val="000000" w:themeColor="text1"/>
          <w:szCs w:val="21"/>
        </w:rPr>
        <w:t>学分。</w:t>
      </w:r>
    </w:p>
    <w:p w:rsidR="00EF26EA" w:rsidRDefault="00D10894">
      <w:pPr>
        <w:spacing w:line="420" w:lineRule="exact"/>
        <w:ind w:firstLine="420"/>
        <w:contextualSpacing/>
        <w:rPr>
          <w:color w:val="000000" w:themeColor="text1"/>
          <w:szCs w:val="21"/>
        </w:rPr>
      </w:pPr>
      <w:r>
        <w:rPr>
          <w:rFonts w:hint="eastAsia"/>
          <w:color w:val="000000" w:themeColor="text1"/>
          <w:szCs w:val="21"/>
        </w:rPr>
        <w:t>3.</w:t>
      </w:r>
      <w:r>
        <w:rPr>
          <w:color w:val="000000" w:themeColor="text1"/>
          <w:szCs w:val="21"/>
        </w:rPr>
        <w:t>副修学士学位</w:t>
      </w:r>
    </w:p>
    <w:p w:rsidR="00EF26EA" w:rsidRDefault="00D10894">
      <w:pPr>
        <w:spacing w:line="420" w:lineRule="exact"/>
        <w:ind w:firstLine="420"/>
        <w:contextualSpacing/>
        <w:rPr>
          <w:color w:val="000000" w:themeColor="text1"/>
          <w:szCs w:val="21"/>
        </w:rPr>
      </w:pPr>
      <w:r>
        <w:rPr>
          <w:color w:val="000000" w:themeColor="text1"/>
          <w:szCs w:val="21"/>
        </w:rPr>
        <w:t>在修读完成副修本科专业课程学分的基础上，完成副修专业的实践教学环节（见习实习、毕业论文或毕业设计），达到学位授予条件，且副修专业与主修专业分属于不同学科门类，则在取得主修专业学士学位证书后，可授予副修学士学位。</w:t>
      </w:r>
    </w:p>
    <w:p w:rsidR="00EF26EA" w:rsidRDefault="00D10894">
      <w:pPr>
        <w:spacing w:line="420" w:lineRule="exact"/>
        <w:ind w:firstLine="420"/>
        <w:contextualSpacing/>
        <w:rPr>
          <w:color w:val="000000" w:themeColor="text1"/>
          <w:szCs w:val="21"/>
        </w:rPr>
      </w:pPr>
      <w:r>
        <w:rPr>
          <w:rFonts w:hint="eastAsia"/>
          <w:color w:val="000000" w:themeColor="text1"/>
          <w:szCs w:val="21"/>
        </w:rPr>
        <w:t>4.</w:t>
      </w:r>
      <w:r>
        <w:rPr>
          <w:color w:val="000000" w:themeColor="text1"/>
          <w:szCs w:val="21"/>
        </w:rPr>
        <w:t>有关规定</w:t>
      </w:r>
    </w:p>
    <w:p w:rsidR="00EF26EA" w:rsidRDefault="00D10894">
      <w:pPr>
        <w:spacing w:line="420" w:lineRule="exact"/>
        <w:ind w:firstLine="420"/>
        <w:contextualSpacing/>
        <w:rPr>
          <w:color w:val="000000" w:themeColor="text1"/>
          <w:szCs w:val="21"/>
        </w:rPr>
      </w:pPr>
      <w:r>
        <w:rPr>
          <w:color w:val="000000" w:themeColor="text1"/>
          <w:szCs w:val="21"/>
        </w:rPr>
        <w:t>主修专业与副修专业相同的课程，或者主修专业课程教学要求高于副修专业的，经相关学院认定，可用主修专业课程代替副修专业课程，不必重复修读。</w:t>
      </w:r>
    </w:p>
    <w:p w:rsidR="00EF26EA" w:rsidRDefault="00D10894">
      <w:pPr>
        <w:spacing w:line="420" w:lineRule="exact"/>
        <w:ind w:firstLine="420"/>
        <w:contextualSpacing/>
        <w:rPr>
          <w:color w:val="000000" w:themeColor="text1"/>
          <w:szCs w:val="21"/>
        </w:rPr>
      </w:pPr>
      <w:r>
        <w:rPr>
          <w:color w:val="000000" w:themeColor="text1"/>
          <w:szCs w:val="21"/>
        </w:rPr>
        <w:t>学生因多种原因终止副修后，副修期间所修读的副修专业课程学分可转为主修专业的任选课学分。</w:t>
      </w:r>
    </w:p>
    <w:p w:rsidR="00EF26EA" w:rsidRDefault="00EF26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color w:val="000000" w:themeColor="text1"/>
          <w:szCs w:val="21"/>
        </w:rPr>
      </w:pPr>
    </w:p>
    <w:p w:rsidR="00EF26EA" w:rsidRDefault="00D10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firstLine="420"/>
        <w:jc w:val="left"/>
        <w:rPr>
          <w:rFonts w:eastAsia="黑体"/>
          <w:bCs/>
          <w:color w:val="000000" w:themeColor="text1"/>
        </w:rPr>
      </w:pPr>
      <w:r>
        <w:rPr>
          <w:rFonts w:eastAsia="黑体"/>
          <w:bCs/>
          <w:color w:val="000000" w:themeColor="text1"/>
        </w:rPr>
        <w:t>十一、课程简介</w:t>
      </w: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71001401     </w:t>
      </w:r>
    </w:p>
    <w:p w:rsidR="00EF26EA" w:rsidRDefault="00D10894">
      <w:pPr>
        <w:snapToGrid w:val="0"/>
        <w:spacing w:line="420" w:lineRule="exact"/>
        <w:ind w:firstLine="420"/>
        <w:jc w:val="left"/>
        <w:rPr>
          <w:color w:val="000000" w:themeColor="text1"/>
        </w:rPr>
      </w:pPr>
      <w:r>
        <w:rPr>
          <w:color w:val="000000" w:themeColor="text1"/>
        </w:rPr>
        <w:t>课程名称：高等数学</w:t>
      </w:r>
      <w:r>
        <w:rPr>
          <w:color w:val="000000" w:themeColor="text1"/>
        </w:rPr>
        <w:t xml:space="preserve">Ⅰ  </w:t>
      </w:r>
      <w:r>
        <w:rPr>
          <w:color w:val="000000" w:themeColor="text1"/>
        </w:rPr>
        <w:t>（</w:t>
      </w:r>
      <w:r>
        <w:rPr>
          <w:color w:val="000000" w:themeColor="text1"/>
        </w:rPr>
        <w:t>Advanced Mathematics Ⅰ</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lastRenderedPageBreak/>
        <w:t>课程类型：学院平台，必修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5        </w:t>
      </w:r>
      <w:r>
        <w:rPr>
          <w:color w:val="000000" w:themeColor="text1"/>
        </w:rPr>
        <w:t>总学时</w:t>
      </w:r>
      <w:r>
        <w:rPr>
          <w:color w:val="000000" w:themeColor="text1"/>
        </w:rPr>
        <w:t>90</w:t>
      </w:r>
      <w:r>
        <w:rPr>
          <w:color w:val="000000" w:themeColor="text1"/>
        </w:rPr>
        <w:t>学时（讲授</w:t>
      </w:r>
      <w:r>
        <w:rPr>
          <w:color w:val="000000" w:themeColor="text1"/>
        </w:rPr>
        <w:t>90</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内容提要：函数与极限、导数与微分、微分中值定理与导数的应用、不定积分、定积分及其应用、微分方程等。</w:t>
      </w:r>
    </w:p>
    <w:p w:rsidR="00EF26EA" w:rsidRDefault="00D10894">
      <w:pPr>
        <w:snapToGrid w:val="0"/>
        <w:spacing w:line="420" w:lineRule="exact"/>
        <w:ind w:firstLine="420"/>
        <w:jc w:val="left"/>
        <w:rPr>
          <w:color w:val="000000" w:themeColor="text1"/>
        </w:rPr>
      </w:pPr>
      <w:r>
        <w:rPr>
          <w:color w:val="000000" w:themeColor="text1"/>
        </w:rPr>
        <w:t>教材：《高等数学》（上册），同济大学数学系，高等教育出版社，</w:t>
      </w:r>
      <w:r>
        <w:rPr>
          <w:color w:val="000000" w:themeColor="text1"/>
        </w:rPr>
        <w:t>2007</w:t>
      </w:r>
      <w:r>
        <w:rPr>
          <w:color w:val="000000" w:themeColor="text1"/>
        </w:rPr>
        <w:t>，第</w:t>
      </w:r>
      <w:r>
        <w:rPr>
          <w:color w:val="000000" w:themeColor="text1"/>
        </w:rPr>
        <w:t>6</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《高等数学（同济六版）习题全解与考研指导》，张宇、李擂，北京理工大学出版社，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《高等数学》（上册），李忠、周建莹，北京大学出版社，</w:t>
      </w:r>
      <w:r>
        <w:rPr>
          <w:color w:val="000000" w:themeColor="text1"/>
        </w:rPr>
        <w:t>2009</w:t>
      </w:r>
      <w:r>
        <w:rPr>
          <w:color w:val="000000" w:themeColor="text1"/>
        </w:rPr>
        <w:t>，第</w:t>
      </w:r>
      <w:r>
        <w:rPr>
          <w:color w:val="000000" w:themeColor="text1"/>
        </w:rPr>
        <w:t>2</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71001402     </w:t>
      </w:r>
    </w:p>
    <w:p w:rsidR="00EF26EA" w:rsidRDefault="00D10894">
      <w:pPr>
        <w:snapToGrid w:val="0"/>
        <w:spacing w:line="420" w:lineRule="exact"/>
        <w:ind w:firstLine="420"/>
        <w:jc w:val="left"/>
        <w:rPr>
          <w:color w:val="000000" w:themeColor="text1"/>
        </w:rPr>
      </w:pPr>
      <w:r>
        <w:rPr>
          <w:color w:val="000000" w:themeColor="text1"/>
        </w:rPr>
        <w:t>课程名称：高等数学</w:t>
      </w:r>
      <w:r>
        <w:rPr>
          <w:color w:val="000000" w:themeColor="text1"/>
        </w:rPr>
        <w:t xml:space="preserve">Ⅱ </w:t>
      </w:r>
      <w:r>
        <w:rPr>
          <w:color w:val="000000" w:themeColor="text1"/>
        </w:rPr>
        <w:t>（</w:t>
      </w:r>
      <w:r>
        <w:rPr>
          <w:color w:val="000000" w:themeColor="text1"/>
        </w:rPr>
        <w:t>Advanced Mathematics II</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5              </w:t>
      </w:r>
      <w:r>
        <w:rPr>
          <w:color w:val="000000" w:themeColor="text1"/>
        </w:rPr>
        <w:t>总学时</w:t>
      </w:r>
      <w:r>
        <w:rPr>
          <w:color w:val="000000" w:themeColor="text1"/>
        </w:rPr>
        <w:t>90</w:t>
      </w:r>
      <w:r>
        <w:rPr>
          <w:color w:val="000000" w:themeColor="text1"/>
        </w:rPr>
        <w:t>学时（讲授</w:t>
      </w:r>
      <w:r>
        <w:rPr>
          <w:color w:val="000000" w:themeColor="text1"/>
        </w:rPr>
        <w:t>90</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内容提要：空间解析几何与向量代数、多元函数微分法及其应用、重积分、曲线积分与曲面积分、无穷级数等。</w:t>
      </w:r>
    </w:p>
    <w:p w:rsidR="00EF26EA" w:rsidRDefault="00D10894">
      <w:pPr>
        <w:snapToGrid w:val="0"/>
        <w:spacing w:line="420" w:lineRule="exact"/>
        <w:ind w:firstLine="420"/>
        <w:jc w:val="left"/>
        <w:rPr>
          <w:color w:val="000000" w:themeColor="text1"/>
        </w:rPr>
      </w:pPr>
      <w:r>
        <w:rPr>
          <w:color w:val="000000" w:themeColor="text1"/>
        </w:rPr>
        <w:t>教材：《高等数学》（下册），同济大学数学系，高等教育出版社，</w:t>
      </w:r>
      <w:r>
        <w:rPr>
          <w:color w:val="000000" w:themeColor="text1"/>
        </w:rPr>
        <w:t>2007</w:t>
      </w:r>
      <w:r>
        <w:rPr>
          <w:color w:val="000000" w:themeColor="text1"/>
        </w:rPr>
        <w:t>，第</w:t>
      </w:r>
      <w:r>
        <w:rPr>
          <w:color w:val="000000" w:themeColor="text1"/>
        </w:rPr>
        <w:t>6</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《高等数学</w:t>
      </w:r>
      <w:r>
        <w:rPr>
          <w:color w:val="000000" w:themeColor="text1"/>
        </w:rPr>
        <w:t>(</w:t>
      </w:r>
      <w:r>
        <w:rPr>
          <w:color w:val="000000" w:themeColor="text1"/>
        </w:rPr>
        <w:t>第六版</w:t>
      </w:r>
      <w:r>
        <w:rPr>
          <w:color w:val="000000" w:themeColor="text1"/>
        </w:rPr>
        <w:t>•</w:t>
      </w:r>
      <w:r>
        <w:rPr>
          <w:color w:val="000000" w:themeColor="text1"/>
        </w:rPr>
        <w:t>下册</w:t>
      </w:r>
      <w:r>
        <w:rPr>
          <w:color w:val="000000" w:themeColor="text1"/>
        </w:rPr>
        <w:t>)</w:t>
      </w:r>
      <w:r>
        <w:rPr>
          <w:color w:val="000000" w:themeColor="text1"/>
        </w:rPr>
        <w:t>同步辅导及习题全解》，苏志平、郭志梅，水利水电出版社，</w:t>
      </w:r>
      <w:r>
        <w:rPr>
          <w:color w:val="000000" w:themeColor="text1"/>
        </w:rPr>
        <w:t xml:space="preserve">2011 </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《高等数学》（下册），李忠、周建莹，北京大学出版社，</w:t>
      </w:r>
      <w:r>
        <w:rPr>
          <w:color w:val="000000" w:themeColor="text1"/>
        </w:rPr>
        <w:t>2009</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71001403     </w:t>
      </w:r>
    </w:p>
    <w:p w:rsidR="00EF26EA" w:rsidRDefault="00D10894">
      <w:pPr>
        <w:snapToGrid w:val="0"/>
        <w:spacing w:line="420" w:lineRule="exact"/>
        <w:ind w:firstLine="420"/>
        <w:jc w:val="left"/>
        <w:rPr>
          <w:color w:val="000000" w:themeColor="text1"/>
        </w:rPr>
      </w:pPr>
      <w:r>
        <w:rPr>
          <w:color w:val="000000" w:themeColor="text1"/>
        </w:rPr>
        <w:t>课程名称：线性代数</w:t>
      </w:r>
      <w:r>
        <w:rPr>
          <w:color w:val="000000" w:themeColor="text1"/>
        </w:rPr>
        <w:t xml:space="preserve">   </w:t>
      </w:r>
      <w:r>
        <w:rPr>
          <w:color w:val="000000" w:themeColor="text1"/>
        </w:rPr>
        <w:t>（</w:t>
      </w:r>
      <w:r>
        <w:rPr>
          <w:color w:val="000000" w:themeColor="text1"/>
        </w:rPr>
        <w:t>Linear Algebra</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       </w:t>
      </w:r>
      <w:r>
        <w:rPr>
          <w:color w:val="000000" w:themeColor="text1"/>
        </w:rPr>
        <w:t>总学时</w:t>
      </w:r>
      <w:r>
        <w:rPr>
          <w:color w:val="000000" w:themeColor="text1"/>
        </w:rPr>
        <w:t>54</w:t>
      </w:r>
      <w:r>
        <w:rPr>
          <w:color w:val="000000" w:themeColor="text1"/>
        </w:rPr>
        <w:t>学时（讲授</w:t>
      </w:r>
      <w:r>
        <w:rPr>
          <w:color w:val="000000" w:themeColor="text1"/>
        </w:rPr>
        <w:t>54</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内容提要：行列式、矩阵、矩阵的初等变换与线性方程组、向量组的线性相关性以及相似矩阵和二次型等基本知识与基本理论。</w:t>
      </w:r>
    </w:p>
    <w:p w:rsidR="00EF26EA" w:rsidRDefault="00D10894">
      <w:pPr>
        <w:snapToGrid w:val="0"/>
        <w:spacing w:line="420" w:lineRule="exact"/>
        <w:ind w:firstLine="420"/>
        <w:jc w:val="left"/>
        <w:rPr>
          <w:color w:val="000000" w:themeColor="text1"/>
        </w:rPr>
      </w:pPr>
      <w:r>
        <w:rPr>
          <w:color w:val="000000" w:themeColor="text1"/>
        </w:rPr>
        <w:t>教材：《线性代数》，同济大学数学系，高等教育出版社，</w:t>
      </w:r>
      <w:r>
        <w:rPr>
          <w:color w:val="000000" w:themeColor="text1"/>
        </w:rPr>
        <w:t>2010</w:t>
      </w:r>
      <w:r>
        <w:rPr>
          <w:color w:val="000000" w:themeColor="text1"/>
        </w:rPr>
        <w:t>，第</w:t>
      </w:r>
      <w:r>
        <w:rPr>
          <w:color w:val="000000" w:themeColor="text1"/>
        </w:rPr>
        <w:t>5</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《线性代数</w:t>
      </w:r>
      <w:r>
        <w:rPr>
          <w:color w:val="000000" w:themeColor="text1"/>
        </w:rPr>
        <w:t>(</w:t>
      </w:r>
      <w:r>
        <w:rPr>
          <w:color w:val="000000" w:themeColor="text1"/>
        </w:rPr>
        <w:t>第五版</w:t>
      </w:r>
      <w:r>
        <w:rPr>
          <w:color w:val="000000" w:themeColor="text1"/>
        </w:rPr>
        <w:t>)</w:t>
      </w:r>
      <w:r>
        <w:rPr>
          <w:color w:val="000000" w:themeColor="text1"/>
        </w:rPr>
        <w:t>同步辅导及习题全解》，郭志梅、王曙东，水利水电出版社，</w:t>
      </w:r>
      <w:r>
        <w:rPr>
          <w:color w:val="000000" w:themeColor="text1"/>
        </w:rPr>
        <w:t>2011</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《线性代数（同济五版）习题全解与考研指导》，胡金德等，北京理工大学出版社，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lastRenderedPageBreak/>
        <w:t>课程编号：</w:t>
      </w:r>
      <w:r>
        <w:rPr>
          <w:color w:val="000000" w:themeColor="text1"/>
        </w:rPr>
        <w:t xml:space="preserve">71001404     </w:t>
      </w:r>
    </w:p>
    <w:p w:rsidR="00EF26EA" w:rsidRDefault="00D10894">
      <w:pPr>
        <w:snapToGrid w:val="0"/>
        <w:spacing w:line="420" w:lineRule="exact"/>
        <w:ind w:firstLine="420"/>
        <w:jc w:val="left"/>
        <w:rPr>
          <w:color w:val="000000" w:themeColor="text1"/>
        </w:rPr>
      </w:pPr>
      <w:r>
        <w:rPr>
          <w:color w:val="000000" w:themeColor="text1"/>
        </w:rPr>
        <w:t>课程名称：概率论与数理统计</w:t>
      </w:r>
      <w:r>
        <w:rPr>
          <w:color w:val="000000" w:themeColor="text1"/>
        </w:rPr>
        <w:t xml:space="preserve"> </w:t>
      </w:r>
      <w:r>
        <w:rPr>
          <w:color w:val="000000" w:themeColor="text1"/>
        </w:rPr>
        <w:t>（</w:t>
      </w:r>
      <w:r>
        <w:rPr>
          <w:color w:val="000000" w:themeColor="text1"/>
        </w:rPr>
        <w:t>Probability and Statistics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     </w:t>
      </w:r>
      <w:r>
        <w:rPr>
          <w:color w:val="000000" w:themeColor="text1"/>
        </w:rPr>
        <w:t>总学时</w:t>
      </w:r>
      <w:r>
        <w:rPr>
          <w:color w:val="000000" w:themeColor="text1"/>
        </w:rPr>
        <w:t>54</w:t>
      </w:r>
      <w:r>
        <w:rPr>
          <w:color w:val="000000" w:themeColor="text1"/>
        </w:rPr>
        <w:t>学时（讲授</w:t>
      </w:r>
      <w:r>
        <w:rPr>
          <w:color w:val="000000" w:themeColor="text1"/>
        </w:rPr>
        <w:t>54</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内容提要：概率论的基本概念，随机变量及其概率分布，随机变量的数字特征，大数定律及中心极限定理，数理统计的基本概念等。</w:t>
      </w:r>
    </w:p>
    <w:p w:rsidR="00EF26EA" w:rsidRDefault="00D10894">
      <w:pPr>
        <w:snapToGrid w:val="0"/>
        <w:spacing w:line="420" w:lineRule="exact"/>
        <w:ind w:firstLine="420"/>
        <w:jc w:val="left"/>
        <w:rPr>
          <w:color w:val="000000" w:themeColor="text1"/>
        </w:rPr>
      </w:pPr>
      <w:r>
        <w:rPr>
          <w:color w:val="000000" w:themeColor="text1"/>
        </w:rPr>
        <w:t>教材：《概率论与数理统计》，盛骤、谢式千、潘承毅，高等教育出版社，</w:t>
      </w:r>
      <w:r>
        <w:rPr>
          <w:color w:val="000000" w:themeColor="text1"/>
        </w:rPr>
        <w:t>2010</w:t>
      </w:r>
      <w:r>
        <w:rPr>
          <w:color w:val="000000" w:themeColor="text1"/>
        </w:rPr>
        <w:t>，第</w:t>
      </w:r>
      <w:r>
        <w:rPr>
          <w:color w:val="000000" w:themeColor="text1"/>
        </w:rPr>
        <w:t>4</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《概率论与数理统计习题全解指南》，盛骤、谢式千、潘承毅，高等教育出版社，</w:t>
      </w:r>
      <w:r>
        <w:rPr>
          <w:color w:val="000000" w:themeColor="text1"/>
        </w:rPr>
        <w:t>2010</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《概率论与数理统计（浙大</w:t>
      </w:r>
      <w:r>
        <w:rPr>
          <w:color w:val="000000" w:themeColor="text1"/>
        </w:rPr>
        <w:t xml:space="preserve"> </w:t>
      </w:r>
      <w:r>
        <w:rPr>
          <w:color w:val="000000" w:themeColor="text1"/>
        </w:rPr>
        <w:t>四版）习题全解与考研指导》，张宇、张新，北京理工大学出版社，</w:t>
      </w:r>
      <w:r>
        <w:rPr>
          <w:color w:val="000000" w:themeColor="text1"/>
        </w:rPr>
        <w:t>2012</w:t>
      </w:r>
      <w:r>
        <w:rPr>
          <w:color w:val="000000" w:themeColor="text1"/>
        </w:rPr>
        <w:t>，第</w:t>
      </w:r>
      <w:r>
        <w:rPr>
          <w:color w:val="000000" w:themeColor="text1"/>
        </w:rPr>
        <w:t>1</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71001405     </w:t>
      </w:r>
    </w:p>
    <w:p w:rsidR="00EF26EA" w:rsidRDefault="00D10894">
      <w:pPr>
        <w:snapToGrid w:val="0"/>
        <w:spacing w:line="420" w:lineRule="exact"/>
        <w:ind w:firstLine="420"/>
        <w:jc w:val="left"/>
        <w:rPr>
          <w:color w:val="000000" w:themeColor="text1"/>
        </w:rPr>
      </w:pPr>
      <w:r>
        <w:rPr>
          <w:color w:val="000000" w:themeColor="text1"/>
        </w:rPr>
        <w:t>课程名称：离散数学</w:t>
      </w:r>
      <w:r>
        <w:rPr>
          <w:color w:val="000000" w:themeColor="text1"/>
        </w:rPr>
        <w:t xml:space="preserve">    </w:t>
      </w:r>
      <w:r>
        <w:rPr>
          <w:color w:val="000000" w:themeColor="text1"/>
        </w:rPr>
        <w:t>（</w:t>
      </w:r>
      <w:r>
        <w:rPr>
          <w:color w:val="000000" w:themeColor="text1"/>
        </w:rPr>
        <w:t>Discrete Mathematics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4         </w:t>
      </w:r>
      <w:r>
        <w:rPr>
          <w:color w:val="000000" w:themeColor="text1"/>
        </w:rPr>
        <w:t>总学时</w:t>
      </w:r>
      <w:r>
        <w:rPr>
          <w:color w:val="000000" w:themeColor="text1"/>
        </w:rPr>
        <w:t>72</w:t>
      </w:r>
      <w:r>
        <w:rPr>
          <w:color w:val="000000" w:themeColor="text1"/>
        </w:rPr>
        <w:t>学时（讲授</w:t>
      </w:r>
      <w:r>
        <w:rPr>
          <w:color w:val="000000" w:themeColor="text1"/>
        </w:rPr>
        <w:t>72</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内容提要：数理逻辑、集合论，图论、组合分析初步、代数结构和形式语言与自动机初步等。</w:t>
      </w:r>
    </w:p>
    <w:p w:rsidR="00EF26EA" w:rsidRDefault="00D10894">
      <w:pPr>
        <w:snapToGrid w:val="0"/>
        <w:spacing w:line="420" w:lineRule="exact"/>
        <w:ind w:firstLine="420"/>
        <w:jc w:val="left"/>
        <w:rPr>
          <w:color w:val="000000" w:themeColor="text1"/>
        </w:rPr>
      </w:pPr>
      <w:r>
        <w:rPr>
          <w:color w:val="000000" w:themeColor="text1"/>
        </w:rPr>
        <w:t>教材：《离散数学》，耿素云、张立昴，清华大学出版社，</w:t>
      </w:r>
      <w:r>
        <w:rPr>
          <w:color w:val="000000" w:themeColor="text1"/>
        </w:rPr>
        <w:t>2013</w:t>
      </w:r>
      <w:r>
        <w:rPr>
          <w:color w:val="000000" w:themeColor="text1"/>
        </w:rPr>
        <w:t>，第</w:t>
      </w:r>
      <w:r>
        <w:rPr>
          <w:color w:val="000000" w:themeColor="text1"/>
        </w:rPr>
        <w:t>5</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《离散数学全程导学及习题全解》，于晶晶、张爱琴、彭程，中国时代经济出版社，</w:t>
      </w:r>
      <w:r>
        <w:rPr>
          <w:color w:val="000000" w:themeColor="text1"/>
        </w:rPr>
        <w:t>2007</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《离散数学》，屈婉玲等，高等教育出版社，</w:t>
      </w:r>
      <w:r>
        <w:rPr>
          <w:color w:val="000000" w:themeColor="text1"/>
        </w:rPr>
        <w:t>2008</w:t>
      </w:r>
      <w:r>
        <w:rPr>
          <w:color w:val="000000" w:themeColor="text1"/>
        </w:rPr>
        <w:t>，第</w:t>
      </w:r>
      <w:r>
        <w:rPr>
          <w:color w:val="000000" w:themeColor="text1"/>
        </w:rPr>
        <w:t>1</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71001406 </w:t>
      </w:r>
    </w:p>
    <w:p w:rsidR="00EF26EA" w:rsidRDefault="00D10894">
      <w:pPr>
        <w:snapToGrid w:val="0"/>
        <w:spacing w:line="420" w:lineRule="exact"/>
        <w:ind w:firstLine="420"/>
        <w:jc w:val="left"/>
        <w:rPr>
          <w:color w:val="000000" w:themeColor="text1"/>
        </w:rPr>
      </w:pPr>
      <w:r>
        <w:rPr>
          <w:color w:val="000000" w:themeColor="text1"/>
        </w:rPr>
        <w:t>课程名称：大学物理</w:t>
      </w:r>
      <w:r>
        <w:rPr>
          <w:color w:val="000000" w:themeColor="text1"/>
        </w:rPr>
        <w:t xml:space="preserve">    </w:t>
      </w:r>
      <w:r>
        <w:rPr>
          <w:color w:val="000000" w:themeColor="text1"/>
        </w:rPr>
        <w:t>（</w:t>
      </w:r>
      <w:r>
        <w:rPr>
          <w:color w:val="000000" w:themeColor="text1"/>
        </w:rPr>
        <w:t>College Physics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4+1         </w:t>
      </w:r>
      <w:r>
        <w:rPr>
          <w:color w:val="000000" w:themeColor="text1"/>
        </w:rPr>
        <w:t>总学时</w:t>
      </w:r>
      <w:r>
        <w:rPr>
          <w:color w:val="000000" w:themeColor="text1"/>
        </w:rPr>
        <w:t>90</w:t>
      </w:r>
      <w:r>
        <w:rPr>
          <w:color w:val="000000" w:themeColor="text1"/>
        </w:rPr>
        <w:t>学时（讲授</w:t>
      </w:r>
      <w:r>
        <w:rPr>
          <w:color w:val="000000" w:themeColor="text1"/>
        </w:rPr>
        <w:t>72</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内容提要：以物理学基础为内容的大学物理课，是应用数学专业学生一门重要的</w:t>
      </w:r>
      <w:proofErr w:type="gramStart"/>
      <w:r>
        <w:rPr>
          <w:color w:val="000000" w:themeColor="text1"/>
        </w:rPr>
        <w:t>通识性必修</w:t>
      </w:r>
      <w:proofErr w:type="gramEnd"/>
      <w:r>
        <w:rPr>
          <w:color w:val="000000" w:themeColor="text1"/>
        </w:rPr>
        <w:t>基础课。本课程所教授的基本概念、基本理论和基本方法是学生科学素养的重要组成部分，在人才的科学素质培养中具有重要的地位，具有其他课程不能替代的重要作用。通过本课程的教学，使学生能够掌握力学、热学、电磁学、波动与光学、近代物理学等基本理论知识，为学生毕业后所从事专业技术、管理及科学研究工作打下一定的基础。</w:t>
      </w:r>
    </w:p>
    <w:p w:rsidR="00EF26EA" w:rsidRDefault="00D10894">
      <w:pPr>
        <w:snapToGrid w:val="0"/>
        <w:spacing w:line="420" w:lineRule="exact"/>
        <w:ind w:firstLine="420"/>
        <w:jc w:val="left"/>
        <w:rPr>
          <w:color w:val="000000" w:themeColor="text1"/>
        </w:rPr>
      </w:pPr>
      <w:r>
        <w:rPr>
          <w:color w:val="000000" w:themeColor="text1"/>
        </w:rPr>
        <w:lastRenderedPageBreak/>
        <w:t>教材：《大学物理学》，张三慧，清华大学出版社，</w:t>
      </w:r>
      <w:r>
        <w:rPr>
          <w:color w:val="000000" w:themeColor="text1"/>
        </w:rPr>
        <w:t>2009</w:t>
      </w:r>
      <w:r>
        <w:rPr>
          <w:color w:val="000000" w:themeColor="text1"/>
        </w:rPr>
        <w:t>，第</w:t>
      </w:r>
      <w:r>
        <w:rPr>
          <w:color w:val="000000" w:themeColor="text1"/>
        </w:rPr>
        <w:t>3</w:t>
      </w:r>
      <w:r>
        <w:rPr>
          <w:color w:val="000000" w:themeColor="text1"/>
        </w:rPr>
        <w:t>版本</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《普通物理学》（第七版），程守</w:t>
      </w:r>
      <w:proofErr w:type="gramStart"/>
      <w:r>
        <w:rPr>
          <w:color w:val="000000" w:themeColor="text1"/>
        </w:rPr>
        <w:t>洙</w:t>
      </w:r>
      <w:proofErr w:type="gramEnd"/>
      <w:r>
        <w:rPr>
          <w:color w:val="000000" w:themeColor="text1"/>
        </w:rPr>
        <w:t>，江之永，高等教育出版社，</w:t>
      </w:r>
      <w:r>
        <w:rPr>
          <w:color w:val="000000" w:themeColor="text1"/>
        </w:rPr>
        <w:t>2016</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《物理学教程》，马文蔚等，高等教育出版社，</w:t>
      </w:r>
      <w:r>
        <w:rPr>
          <w:color w:val="000000" w:themeColor="text1"/>
        </w:rPr>
        <w:t>2016</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71001408     </w:t>
      </w:r>
    </w:p>
    <w:p w:rsidR="00EF26EA" w:rsidRDefault="00D10894">
      <w:pPr>
        <w:snapToGrid w:val="0"/>
        <w:spacing w:line="420" w:lineRule="exact"/>
        <w:ind w:firstLine="420"/>
        <w:jc w:val="left"/>
        <w:rPr>
          <w:color w:val="000000" w:themeColor="text1"/>
        </w:rPr>
      </w:pPr>
      <w:r>
        <w:rPr>
          <w:color w:val="000000" w:themeColor="text1"/>
        </w:rPr>
        <w:t>课程名称：电子技术基础</w:t>
      </w:r>
      <w:r>
        <w:rPr>
          <w:color w:val="000000" w:themeColor="text1"/>
        </w:rPr>
        <w:t xml:space="preserve">  </w:t>
      </w:r>
      <w:r>
        <w:rPr>
          <w:color w:val="000000" w:themeColor="text1"/>
        </w:rPr>
        <w:t>（</w:t>
      </w:r>
      <w:r>
        <w:rPr>
          <w:color w:val="000000" w:themeColor="text1"/>
        </w:rPr>
        <w:t>Basic Electronic Technology</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5+1            </w:t>
      </w:r>
      <w:r>
        <w:rPr>
          <w:color w:val="000000" w:themeColor="text1"/>
        </w:rPr>
        <w:t>总学时：</w:t>
      </w:r>
      <w:r>
        <w:rPr>
          <w:color w:val="000000" w:themeColor="text1"/>
        </w:rPr>
        <w:t xml:space="preserve">108  </w:t>
      </w:r>
      <w:r>
        <w:rPr>
          <w:color w:val="000000" w:themeColor="text1"/>
        </w:rPr>
        <w:t>（讲授</w:t>
      </w:r>
      <w:r>
        <w:rPr>
          <w:color w:val="000000" w:themeColor="text1"/>
        </w:rPr>
        <w:t>90</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本课程包括电路的基本概念和定律、电路的基本分析方法和定理、动态电路分析、正弦电路分析、半导体器件及基本放大电路分析、负反馈放大电路、集成运算放大电路及其应用、逻辑代数基础、集成逻辑门电路、组合逻辑电路分析与设计、触发器和时序逻辑电路分析与设计、脉冲波形的产生与整形介绍等。</w:t>
      </w:r>
    </w:p>
    <w:p w:rsidR="00EF26EA" w:rsidRDefault="00D10894">
      <w:pPr>
        <w:snapToGrid w:val="0"/>
        <w:spacing w:line="420" w:lineRule="exact"/>
        <w:ind w:firstLine="420"/>
        <w:jc w:val="left"/>
        <w:rPr>
          <w:color w:val="000000" w:themeColor="text1"/>
        </w:rPr>
      </w:pPr>
      <w:r>
        <w:rPr>
          <w:color w:val="000000" w:themeColor="text1"/>
        </w:rPr>
        <w:t>教材：《电路与电子技术基础》，李新广等遍，机械工业出版社，</w:t>
      </w:r>
      <w:r>
        <w:rPr>
          <w:color w:val="000000" w:themeColor="text1"/>
        </w:rPr>
        <w:t>2016</w:t>
      </w:r>
      <w:r>
        <w:rPr>
          <w:color w:val="000000" w:themeColor="text1"/>
        </w:rPr>
        <w:t>年</w:t>
      </w:r>
      <w:r>
        <w:rPr>
          <w:color w:val="000000" w:themeColor="text1"/>
        </w:rPr>
        <w:t>1</w:t>
      </w:r>
      <w:r>
        <w:rPr>
          <w:color w:val="000000" w:themeColor="text1"/>
        </w:rPr>
        <w:t>月第</w:t>
      </w:r>
      <w:r>
        <w:rPr>
          <w:color w:val="000000" w:themeColor="text1"/>
        </w:rPr>
        <w:t>2</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《数字电路与逻辑设计》</w:t>
      </w:r>
      <w:r>
        <w:rPr>
          <w:color w:val="000000" w:themeColor="text1"/>
        </w:rPr>
        <w:t xml:space="preserve">, </w:t>
      </w:r>
      <w:r>
        <w:rPr>
          <w:color w:val="000000" w:themeColor="text1"/>
        </w:rPr>
        <w:t>金雁飞编，冶金工业出版社，</w:t>
      </w:r>
      <w:r>
        <w:rPr>
          <w:color w:val="000000" w:themeColor="text1"/>
        </w:rPr>
        <w:t>2011</w:t>
      </w:r>
      <w:r>
        <w:rPr>
          <w:color w:val="000000" w:themeColor="text1"/>
        </w:rPr>
        <w:t>年，第二版</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《模拟电路与数字电路》，</w:t>
      </w:r>
      <w:proofErr w:type="gramStart"/>
      <w:r>
        <w:rPr>
          <w:color w:val="000000" w:themeColor="text1"/>
        </w:rPr>
        <w:t>寇戈等</w:t>
      </w:r>
      <w:proofErr w:type="gramEnd"/>
      <w:r>
        <w:rPr>
          <w:color w:val="000000" w:themeColor="text1"/>
        </w:rPr>
        <w:t>编，电子工业出版社</w:t>
      </w:r>
      <w:r>
        <w:rPr>
          <w:color w:val="000000" w:themeColor="text1"/>
        </w:rPr>
        <w:t>2010</w:t>
      </w:r>
      <w:r>
        <w:rPr>
          <w:color w:val="000000" w:themeColor="text1"/>
        </w:rPr>
        <w:t>年</w:t>
      </w:r>
      <w:r>
        <w:rPr>
          <w:color w:val="000000" w:themeColor="text1"/>
        </w:rPr>
        <w:t>1</w:t>
      </w:r>
      <w:r>
        <w:rPr>
          <w:color w:val="000000" w:themeColor="text1"/>
        </w:rPr>
        <w:t>月第</w:t>
      </w:r>
      <w:r>
        <w:rPr>
          <w:color w:val="000000" w:themeColor="text1"/>
        </w:rPr>
        <w:t>2</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[3] </w:t>
      </w:r>
      <w:r>
        <w:rPr>
          <w:color w:val="000000" w:themeColor="text1"/>
        </w:rPr>
        <w:t>《电路分析基础》，李瀚荪编，高等教育出版社，</w:t>
      </w:r>
      <w:r>
        <w:rPr>
          <w:color w:val="000000" w:themeColor="text1"/>
        </w:rPr>
        <w:t>2006</w:t>
      </w:r>
      <w:r>
        <w:rPr>
          <w:color w:val="000000" w:themeColor="text1"/>
        </w:rPr>
        <w:t>年第</w:t>
      </w:r>
      <w:r>
        <w:rPr>
          <w:color w:val="000000" w:themeColor="text1"/>
        </w:rPr>
        <w:t>4</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[4] </w:t>
      </w:r>
      <w:r>
        <w:rPr>
          <w:color w:val="000000" w:themeColor="text1"/>
        </w:rPr>
        <w:t>《电路分析基础》，</w:t>
      </w:r>
      <w:proofErr w:type="gramStart"/>
      <w:r>
        <w:rPr>
          <w:color w:val="000000" w:themeColor="text1"/>
        </w:rPr>
        <w:t>张永瑞等</w:t>
      </w:r>
      <w:proofErr w:type="gramEnd"/>
      <w:r>
        <w:rPr>
          <w:color w:val="000000" w:themeColor="text1"/>
        </w:rPr>
        <w:t>编，西安电子科技大学出版社，</w:t>
      </w:r>
      <w:r>
        <w:rPr>
          <w:color w:val="000000" w:themeColor="text1"/>
        </w:rPr>
        <w:t>2013</w:t>
      </w:r>
      <w:r>
        <w:rPr>
          <w:color w:val="000000" w:themeColor="text1"/>
        </w:rPr>
        <w:t>年第</w:t>
      </w:r>
      <w:r>
        <w:rPr>
          <w:color w:val="000000" w:themeColor="text1"/>
        </w:rPr>
        <w:t>4</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71001410  </w:t>
      </w:r>
    </w:p>
    <w:p w:rsidR="00EF26EA" w:rsidRDefault="00D10894">
      <w:pPr>
        <w:snapToGrid w:val="0"/>
        <w:spacing w:line="420" w:lineRule="exact"/>
        <w:ind w:firstLine="420"/>
        <w:jc w:val="left"/>
        <w:rPr>
          <w:color w:val="000000" w:themeColor="text1"/>
        </w:rPr>
      </w:pPr>
      <w:r>
        <w:rPr>
          <w:color w:val="000000" w:themeColor="text1"/>
        </w:rPr>
        <w:t>课程名称：计算机组成原理</w:t>
      </w:r>
      <w:r>
        <w:rPr>
          <w:color w:val="000000" w:themeColor="text1"/>
        </w:rPr>
        <w:t xml:space="preserve"> </w:t>
      </w:r>
      <w:r>
        <w:rPr>
          <w:color w:val="000000" w:themeColor="text1"/>
        </w:rPr>
        <w:t>（</w:t>
      </w:r>
      <w:r>
        <w:rPr>
          <w:color w:val="000000" w:themeColor="text1"/>
        </w:rPr>
        <w:t>Principles of Computer Organization</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3+1          </w:t>
      </w:r>
      <w:r>
        <w:rPr>
          <w:color w:val="000000" w:themeColor="text1"/>
        </w:rPr>
        <w:t>总学时：</w:t>
      </w:r>
      <w:r>
        <w:rPr>
          <w:color w:val="000000" w:themeColor="text1"/>
        </w:rPr>
        <w:t>72</w:t>
      </w:r>
      <w:r>
        <w:rPr>
          <w:color w:val="000000" w:themeColor="text1"/>
        </w:rPr>
        <w:t>学时</w:t>
      </w:r>
      <w:r>
        <w:rPr>
          <w:color w:val="000000" w:themeColor="text1"/>
        </w:rPr>
        <w:t xml:space="preserve">  </w:t>
      </w:r>
      <w:r>
        <w:rPr>
          <w:color w:val="000000" w:themeColor="text1"/>
        </w:rPr>
        <w:t>（讲授</w:t>
      </w:r>
      <w:r>
        <w:rPr>
          <w:color w:val="000000" w:themeColor="text1"/>
        </w:rPr>
        <w:t>54</w:t>
      </w:r>
      <w:r>
        <w:rPr>
          <w:color w:val="000000" w:themeColor="text1"/>
        </w:rPr>
        <w:t>学时，实验</w:t>
      </w:r>
      <w:r>
        <w:rPr>
          <w:color w:val="000000" w:themeColor="text1"/>
        </w:rPr>
        <w:t>16</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指令系统和中央处理器组织，数据传递路径和指令控制流程，存储管理，微程序设计，中断系统和输入输出系统等，要求学生掌握计算机系统的各个组成部分的工作原理，组成方法及其相互关系，熟悉一些典型计算机的组成原理，弄清硬件对软件的接口界面，为学习软件后续课程</w:t>
      </w:r>
      <w:proofErr w:type="gramStart"/>
      <w:r>
        <w:rPr>
          <w:color w:val="000000" w:themeColor="text1"/>
        </w:rPr>
        <w:t>作准备</w:t>
      </w:r>
      <w:proofErr w:type="gramEnd"/>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教材：《计算机组成原理》，白中英编，科学出版社，（第三版），</w:t>
      </w:r>
      <w:r>
        <w:rPr>
          <w:color w:val="000000" w:themeColor="text1"/>
        </w:rPr>
        <w:t>2010</w:t>
      </w:r>
      <w:r>
        <w:rPr>
          <w:color w:val="000000" w:themeColor="text1"/>
        </w:rPr>
        <w:t>年</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《计算机组成原理》，毛爱华编，冶金工业出版社，</w:t>
      </w:r>
      <w:r>
        <w:rPr>
          <w:color w:val="000000" w:themeColor="text1"/>
        </w:rPr>
        <w:t>2011</w:t>
      </w:r>
      <w:r>
        <w:rPr>
          <w:color w:val="000000" w:themeColor="text1"/>
        </w:rPr>
        <w:t>年第三版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lastRenderedPageBreak/>
        <w:t>课程编号：</w:t>
      </w:r>
      <w:r>
        <w:rPr>
          <w:color w:val="000000" w:themeColor="text1"/>
        </w:rPr>
        <w:t xml:space="preserve">71001411   </w:t>
      </w:r>
    </w:p>
    <w:p w:rsidR="00EF26EA" w:rsidRDefault="00D10894">
      <w:pPr>
        <w:snapToGrid w:val="0"/>
        <w:spacing w:line="420" w:lineRule="exact"/>
        <w:ind w:firstLine="420"/>
        <w:jc w:val="left"/>
        <w:rPr>
          <w:color w:val="000000" w:themeColor="text1"/>
        </w:rPr>
      </w:pPr>
      <w:r>
        <w:rPr>
          <w:color w:val="000000" w:themeColor="text1"/>
        </w:rPr>
        <w:t>课程名称：数据结构</w:t>
      </w:r>
      <w:r>
        <w:rPr>
          <w:color w:val="000000" w:themeColor="text1"/>
        </w:rPr>
        <w:t xml:space="preserve">   </w:t>
      </w:r>
      <w:r>
        <w:rPr>
          <w:color w:val="000000" w:themeColor="text1"/>
        </w:rPr>
        <w:t>（</w:t>
      </w:r>
      <w:r>
        <w:rPr>
          <w:color w:val="000000" w:themeColor="text1"/>
        </w:rPr>
        <w:t>Data Structure</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3+2           </w:t>
      </w:r>
      <w:r>
        <w:rPr>
          <w:color w:val="000000" w:themeColor="text1"/>
        </w:rPr>
        <w:t>总学时：</w:t>
      </w:r>
      <w:r>
        <w:rPr>
          <w:color w:val="000000" w:themeColor="text1"/>
        </w:rPr>
        <w:t>90</w:t>
      </w:r>
      <w:r>
        <w:rPr>
          <w:color w:val="000000" w:themeColor="text1"/>
        </w:rPr>
        <w:t>学时</w:t>
      </w:r>
      <w:r>
        <w:rPr>
          <w:color w:val="000000" w:themeColor="text1"/>
        </w:rPr>
        <w:t xml:space="preserve">  </w:t>
      </w:r>
      <w:r>
        <w:rPr>
          <w:color w:val="000000" w:themeColor="text1"/>
        </w:rPr>
        <w:t>（讲授</w:t>
      </w:r>
      <w:r>
        <w:rPr>
          <w:color w:val="000000" w:themeColor="text1"/>
        </w:rPr>
        <w:t>54</w:t>
      </w:r>
      <w:r>
        <w:rPr>
          <w:color w:val="000000" w:themeColor="text1"/>
        </w:rPr>
        <w:t>学时，实验</w:t>
      </w:r>
      <w:r>
        <w:rPr>
          <w:color w:val="000000" w:themeColor="text1"/>
        </w:rPr>
        <w:t>36</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内容提要：主要讲解数值计算与非数值计算中的基本数据结构：线性表、</w:t>
      </w:r>
      <w:proofErr w:type="gramStart"/>
      <w:r>
        <w:rPr>
          <w:color w:val="000000" w:themeColor="text1"/>
        </w:rPr>
        <w:t>栈</w:t>
      </w:r>
      <w:proofErr w:type="gramEnd"/>
      <w:r>
        <w:rPr>
          <w:color w:val="000000" w:themeColor="text1"/>
        </w:rPr>
        <w:t>、队列、数组、广义表、串、树、图、文件等，以及它们在计算机内的存储形式，与这些数据结构相关的运算和算法。此外还介绍排序和查找算法以及算法分析。数据结构介于数学，计算机硬件和计算机软件三者之间的一门核心课程，它是一门综合性的专业基础课。</w:t>
      </w:r>
    </w:p>
    <w:p w:rsidR="00EF26EA" w:rsidRDefault="00D10894">
      <w:pPr>
        <w:snapToGrid w:val="0"/>
        <w:spacing w:line="420" w:lineRule="exact"/>
        <w:ind w:firstLine="420"/>
        <w:jc w:val="left"/>
        <w:rPr>
          <w:color w:val="000000" w:themeColor="text1"/>
        </w:rPr>
      </w:pPr>
      <w:r>
        <w:rPr>
          <w:color w:val="000000" w:themeColor="text1"/>
        </w:rPr>
        <w:t>教材：《数据结构（Ｃ语言版）》</w:t>
      </w:r>
      <w:r>
        <w:rPr>
          <w:color w:val="000000" w:themeColor="text1"/>
        </w:rPr>
        <w:t>,</w:t>
      </w:r>
      <w:r>
        <w:rPr>
          <w:color w:val="000000" w:themeColor="text1"/>
        </w:rPr>
        <w:t>严蔚敏等编，清华大学出版社，</w:t>
      </w:r>
      <w:r>
        <w:rPr>
          <w:color w:val="000000" w:themeColor="text1"/>
        </w:rPr>
        <w:t>2012</w:t>
      </w:r>
      <w:r>
        <w:rPr>
          <w:color w:val="000000" w:themeColor="text1"/>
        </w:rPr>
        <w:t>年，第三版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《数据结构与程序设计（影印版）》</w:t>
      </w:r>
      <w:r>
        <w:rPr>
          <w:color w:val="000000" w:themeColor="text1"/>
        </w:rPr>
        <w:t>,Robert L.krnse</w:t>
      </w:r>
      <w:r>
        <w:rPr>
          <w:color w:val="000000" w:themeColor="text1"/>
        </w:rPr>
        <w:t>著</w:t>
      </w:r>
      <w:r>
        <w:rPr>
          <w:color w:val="000000" w:themeColor="text1"/>
        </w:rPr>
        <w:t>,</w:t>
      </w:r>
      <w:r>
        <w:rPr>
          <w:color w:val="000000" w:themeColor="text1"/>
        </w:rPr>
        <w:t>高等教育出版社，</w:t>
      </w:r>
      <w:r>
        <w:rPr>
          <w:color w:val="000000" w:themeColor="text1"/>
        </w:rPr>
        <w:t>2011</w:t>
      </w:r>
      <w:r>
        <w:rPr>
          <w:color w:val="000000" w:themeColor="text1"/>
        </w:rPr>
        <w:t>年，第三版</w:t>
      </w:r>
    </w:p>
    <w:p w:rsidR="00EF26EA" w:rsidRDefault="00D10894">
      <w:pPr>
        <w:snapToGrid w:val="0"/>
        <w:spacing w:line="420" w:lineRule="exact"/>
        <w:ind w:firstLine="420"/>
        <w:jc w:val="left"/>
        <w:rPr>
          <w:color w:val="000000" w:themeColor="text1"/>
        </w:rPr>
      </w:pPr>
      <w:r>
        <w:rPr>
          <w:color w:val="000000" w:themeColor="text1"/>
        </w:rPr>
        <w:t>[2]</w:t>
      </w:r>
      <w:r>
        <w:rPr>
          <w:color w:val="000000" w:themeColor="text1"/>
        </w:rPr>
        <w:t>《数据结构与算法》，李乔祥等编著，冶金工业出版社，</w:t>
      </w:r>
      <w:r>
        <w:rPr>
          <w:color w:val="000000" w:themeColor="text1"/>
        </w:rPr>
        <w:t>2011</w:t>
      </w:r>
      <w:r>
        <w:rPr>
          <w:color w:val="000000" w:themeColor="text1"/>
        </w:rPr>
        <w:t>年第二版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710014012      </w:t>
      </w:r>
    </w:p>
    <w:p w:rsidR="00EF26EA" w:rsidRDefault="00D10894">
      <w:pPr>
        <w:snapToGrid w:val="0"/>
        <w:spacing w:line="420" w:lineRule="exact"/>
        <w:ind w:firstLine="420"/>
        <w:jc w:val="left"/>
        <w:rPr>
          <w:color w:val="000000" w:themeColor="text1"/>
        </w:rPr>
      </w:pPr>
      <w:r>
        <w:rPr>
          <w:color w:val="000000" w:themeColor="text1"/>
        </w:rPr>
        <w:t>课程名称：计算机网络</w:t>
      </w:r>
      <w:r>
        <w:rPr>
          <w:color w:val="000000" w:themeColor="text1"/>
        </w:rPr>
        <w:t xml:space="preserve">  (Computer Networks)</w:t>
      </w:r>
    </w:p>
    <w:p w:rsidR="00EF26EA" w:rsidRDefault="00D10894">
      <w:pPr>
        <w:snapToGrid w:val="0"/>
        <w:spacing w:line="420" w:lineRule="exact"/>
        <w:ind w:firstLine="420"/>
        <w:jc w:val="left"/>
        <w:rPr>
          <w:color w:val="000000" w:themeColor="text1"/>
        </w:rPr>
      </w:pPr>
      <w:r>
        <w:rPr>
          <w:color w:val="000000" w:themeColor="text1"/>
        </w:rPr>
        <w:t>课程类型：学院平台，必修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3+1   </w:t>
      </w:r>
      <w:r>
        <w:rPr>
          <w:color w:val="000000" w:themeColor="text1"/>
        </w:rPr>
        <w:t>总学时：</w:t>
      </w:r>
      <w:r>
        <w:rPr>
          <w:color w:val="000000" w:themeColor="text1"/>
        </w:rPr>
        <w:t>72</w:t>
      </w:r>
      <w:r>
        <w:rPr>
          <w:color w:val="000000" w:themeColor="text1"/>
        </w:rPr>
        <w:t>学时（讲授</w:t>
      </w:r>
      <w:r>
        <w:rPr>
          <w:color w:val="000000" w:themeColor="text1"/>
        </w:rPr>
        <w:t>54</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预修课程：计算机结构原理、操作系统、程序设计</w:t>
      </w:r>
    </w:p>
    <w:p w:rsidR="00EF26EA" w:rsidRDefault="00D10894">
      <w:pPr>
        <w:snapToGrid w:val="0"/>
        <w:spacing w:line="420" w:lineRule="exact"/>
        <w:ind w:firstLine="420"/>
        <w:jc w:val="left"/>
        <w:rPr>
          <w:color w:val="000000" w:themeColor="text1"/>
        </w:rPr>
      </w:pPr>
      <w:r>
        <w:rPr>
          <w:color w:val="000000" w:themeColor="text1"/>
        </w:rPr>
        <w:t>内容提要：本课程着重介绍计算机网络的体系结构</w:t>
      </w:r>
      <w:r>
        <w:rPr>
          <w:color w:val="000000" w:themeColor="text1"/>
        </w:rPr>
        <w:t>,</w:t>
      </w:r>
      <w:r>
        <w:rPr>
          <w:color w:val="000000" w:themeColor="text1"/>
        </w:rPr>
        <w:t>网络各层的功能和协议，以及当今计算机网络领域中采用的最新技术，包括链路控制，路由选择。流量控制，多路访问，传输控制，网络互连，安全与管理，高层协议，协议工程，性能分析等技术原理和设计方法</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教材：《计算机网络》，谢希仁编，电子工业出版社，</w:t>
      </w:r>
      <w:r>
        <w:rPr>
          <w:color w:val="000000" w:themeColor="text1"/>
        </w:rPr>
        <w:t>2012</w:t>
      </w:r>
      <w:r>
        <w:rPr>
          <w:color w:val="000000" w:themeColor="text1"/>
        </w:rPr>
        <w:t>年，第五版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《计算机网络原理与应用》，来宾等编著，冶金工业出版社</w:t>
      </w:r>
      <w:r>
        <w:rPr>
          <w:color w:val="000000" w:themeColor="text1"/>
        </w:rPr>
        <w:t>,2012</w:t>
      </w:r>
      <w:r>
        <w:rPr>
          <w:color w:val="000000" w:themeColor="text1"/>
        </w:rPr>
        <w:t>年第三版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710014013   </w:t>
      </w:r>
    </w:p>
    <w:p w:rsidR="00EF26EA" w:rsidRDefault="00D10894">
      <w:pPr>
        <w:snapToGrid w:val="0"/>
        <w:spacing w:line="420" w:lineRule="exact"/>
        <w:ind w:firstLine="420"/>
        <w:jc w:val="left"/>
        <w:rPr>
          <w:color w:val="000000" w:themeColor="text1"/>
        </w:rPr>
      </w:pPr>
      <w:r>
        <w:rPr>
          <w:color w:val="000000" w:themeColor="text1"/>
        </w:rPr>
        <w:t>课程名称：操作系统</w:t>
      </w:r>
      <w:r>
        <w:rPr>
          <w:color w:val="000000" w:themeColor="text1"/>
        </w:rPr>
        <w:t xml:space="preserve"> </w:t>
      </w:r>
      <w:r>
        <w:rPr>
          <w:color w:val="000000" w:themeColor="text1"/>
        </w:rPr>
        <w:t>（</w:t>
      </w:r>
      <w:r>
        <w:rPr>
          <w:color w:val="000000" w:themeColor="text1"/>
        </w:rPr>
        <w:t>Operating System</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3+1  </w:t>
      </w:r>
      <w:r>
        <w:rPr>
          <w:color w:val="000000" w:themeColor="text1"/>
        </w:rPr>
        <w:t>总学时：</w:t>
      </w:r>
      <w:r>
        <w:rPr>
          <w:color w:val="000000" w:themeColor="text1"/>
        </w:rPr>
        <w:t>72</w:t>
      </w:r>
      <w:r>
        <w:rPr>
          <w:color w:val="000000" w:themeColor="text1"/>
        </w:rPr>
        <w:t>学时</w:t>
      </w:r>
      <w:r>
        <w:rPr>
          <w:color w:val="000000" w:themeColor="text1"/>
        </w:rPr>
        <w:t xml:space="preserve">  </w:t>
      </w:r>
      <w:r>
        <w:rPr>
          <w:color w:val="000000" w:themeColor="text1"/>
        </w:rPr>
        <w:t>（讲授</w:t>
      </w:r>
      <w:r>
        <w:rPr>
          <w:color w:val="000000" w:themeColor="text1"/>
        </w:rPr>
        <w:t>54</w:t>
      </w:r>
      <w:r>
        <w:rPr>
          <w:color w:val="000000" w:themeColor="text1"/>
        </w:rPr>
        <w:t>学时，实验</w:t>
      </w:r>
      <w:r>
        <w:rPr>
          <w:color w:val="000000" w:themeColor="text1"/>
        </w:rPr>
        <w:t>18</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内容提要：操作系统是计算机专业的一门专业基础课，该课程是从资源管理的观点出发讲授操作系统的基本功能，实现原理和设计方法。包括：处理器管理、存储管理、文件管理、设备管</w:t>
      </w:r>
      <w:r>
        <w:rPr>
          <w:color w:val="000000" w:themeColor="text1"/>
        </w:rPr>
        <w:lastRenderedPageBreak/>
        <w:t>理和作业管理，以及讨论有关进程的互斥、同步、通信和死锁。通过对若干实例的介绍进一步阐明操作系统的设计思想和实现技巧。</w:t>
      </w:r>
    </w:p>
    <w:p w:rsidR="00EF26EA" w:rsidRDefault="00D10894">
      <w:pPr>
        <w:snapToGrid w:val="0"/>
        <w:spacing w:line="420" w:lineRule="exact"/>
        <w:ind w:firstLine="420"/>
        <w:jc w:val="left"/>
        <w:rPr>
          <w:color w:val="000000" w:themeColor="text1"/>
        </w:rPr>
      </w:pPr>
      <w:r>
        <w:rPr>
          <w:color w:val="000000" w:themeColor="text1"/>
        </w:rPr>
        <w:t>教材：《操作系统教程》</w:t>
      </w:r>
      <w:r>
        <w:rPr>
          <w:color w:val="000000" w:themeColor="text1"/>
        </w:rPr>
        <w:t xml:space="preserve">, </w:t>
      </w:r>
      <w:r>
        <w:rPr>
          <w:color w:val="000000" w:themeColor="text1"/>
        </w:rPr>
        <w:t>孙钟秀等编著</w:t>
      </w:r>
      <w:r>
        <w:rPr>
          <w:color w:val="000000" w:themeColor="text1"/>
        </w:rPr>
        <w:t xml:space="preserve">, </w:t>
      </w:r>
      <w:r>
        <w:rPr>
          <w:color w:val="000000" w:themeColor="text1"/>
        </w:rPr>
        <w:t>高等教育出版社，</w:t>
      </w:r>
      <w:r>
        <w:rPr>
          <w:color w:val="000000" w:themeColor="text1"/>
        </w:rPr>
        <w:t>2012</w:t>
      </w:r>
      <w:r>
        <w:rPr>
          <w:color w:val="000000" w:themeColor="text1"/>
        </w:rPr>
        <w:t>年，第三版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《计算机操作系统》</w:t>
      </w:r>
      <w:r>
        <w:rPr>
          <w:color w:val="000000" w:themeColor="text1"/>
        </w:rPr>
        <w:t>,</w:t>
      </w:r>
      <w:r>
        <w:rPr>
          <w:color w:val="000000" w:themeColor="text1"/>
        </w:rPr>
        <w:t>汤子瀛等编，西安电子科技大学出版社，</w:t>
      </w:r>
      <w:r>
        <w:rPr>
          <w:color w:val="000000" w:themeColor="text1"/>
        </w:rPr>
        <w:t>2011</w:t>
      </w:r>
      <w:r>
        <w:rPr>
          <w:color w:val="000000" w:themeColor="text1"/>
        </w:rPr>
        <w:t>年，第三版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710014014   </w:t>
      </w:r>
    </w:p>
    <w:p w:rsidR="00EF26EA" w:rsidRDefault="00D10894">
      <w:pPr>
        <w:snapToGrid w:val="0"/>
        <w:spacing w:line="420" w:lineRule="exact"/>
        <w:ind w:firstLine="420"/>
        <w:jc w:val="left"/>
        <w:rPr>
          <w:color w:val="000000" w:themeColor="text1"/>
        </w:rPr>
      </w:pPr>
      <w:r>
        <w:rPr>
          <w:color w:val="000000" w:themeColor="text1"/>
        </w:rPr>
        <w:t>课程名称：工程经济</w:t>
      </w:r>
      <w:r>
        <w:rPr>
          <w:color w:val="000000" w:themeColor="text1"/>
        </w:rPr>
        <w:t xml:space="preserve"> </w:t>
      </w:r>
      <w:r>
        <w:rPr>
          <w:color w:val="000000" w:themeColor="text1"/>
        </w:rPr>
        <w:t>（</w:t>
      </w:r>
      <w:r>
        <w:rPr>
          <w:color w:val="000000" w:themeColor="text1"/>
        </w:rPr>
        <w:t>Engineering Economics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  </w:t>
      </w:r>
      <w:r>
        <w:rPr>
          <w:color w:val="000000" w:themeColor="text1"/>
        </w:rPr>
        <w:t>总学时：</w:t>
      </w:r>
      <w:r>
        <w:rPr>
          <w:color w:val="000000" w:themeColor="text1"/>
        </w:rPr>
        <w:t>36</w:t>
      </w:r>
      <w:r>
        <w:rPr>
          <w:color w:val="000000" w:themeColor="text1"/>
        </w:rPr>
        <w:t>学时</w:t>
      </w:r>
      <w:r>
        <w:rPr>
          <w:color w:val="000000" w:themeColor="text1"/>
        </w:rPr>
        <w:t xml:space="preserve">  </w:t>
      </w:r>
      <w:r>
        <w:rPr>
          <w:color w:val="000000" w:themeColor="text1"/>
        </w:rPr>
        <w:t>（讲授</w:t>
      </w:r>
      <w:r>
        <w:rPr>
          <w:color w:val="000000" w:themeColor="text1"/>
        </w:rPr>
        <w:t>36</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工程技术投资项目的预测技术与方法，工程技术方案的经济评价指标和方法，不同技术经济方案的比较选优技术、风险及其不确定性的分析与评价方法，以及与项目投资相关的市场分析、资金筹措、环境影响、社会影响、可持续性等分析和评价技术等。要求学生在掌握一般工程实践活动其经济效果的评价基础上，还应该对生产制造环节的经济性给予着重关注，即生产系统的技术经济评价，如：价值工程中对于各种产品其成本和承载功能的分析，产品</w:t>
      </w:r>
      <w:proofErr w:type="gramStart"/>
      <w:r>
        <w:rPr>
          <w:color w:val="000000" w:themeColor="text1"/>
        </w:rPr>
        <w:t>研发再</w:t>
      </w:r>
      <w:proofErr w:type="gramEnd"/>
      <w:r>
        <w:rPr>
          <w:color w:val="000000" w:themeColor="text1"/>
        </w:rPr>
        <w:t>设计的分析；生产成本控制，推行</w:t>
      </w:r>
      <w:r>
        <w:rPr>
          <w:color w:val="000000" w:themeColor="text1"/>
        </w:rPr>
        <w:t>Cost Down</w:t>
      </w:r>
      <w:r>
        <w:rPr>
          <w:color w:val="000000" w:themeColor="text1"/>
        </w:rPr>
        <w:t>项目；生产设备更新时机选择，租赁，购买等综合评价等。</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教材：《工程经济学（第</w:t>
      </w:r>
      <w:r>
        <w:rPr>
          <w:color w:val="000000" w:themeColor="text1"/>
        </w:rPr>
        <w:t>4</w:t>
      </w:r>
      <w:r>
        <w:rPr>
          <w:color w:val="000000" w:themeColor="text1"/>
        </w:rPr>
        <w:t>版）》，李南编，科学出版社，</w:t>
      </w:r>
      <w:r>
        <w:rPr>
          <w:color w:val="000000" w:themeColor="text1"/>
        </w:rPr>
        <w:t>2013</w:t>
      </w:r>
      <w:r>
        <w:rPr>
          <w:color w:val="000000" w:themeColor="text1"/>
        </w:rPr>
        <w:t>年</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《工程经济学》</w:t>
      </w:r>
      <w:r>
        <w:rPr>
          <w:color w:val="000000" w:themeColor="text1"/>
        </w:rPr>
        <w:t>,</w:t>
      </w:r>
      <w:r>
        <w:rPr>
          <w:color w:val="000000" w:themeColor="text1"/>
        </w:rPr>
        <w:t>赵艳华等编，清华大学出版社，</w:t>
      </w:r>
      <w:r>
        <w:rPr>
          <w:color w:val="000000" w:themeColor="text1"/>
        </w:rPr>
        <w:t>2014</w:t>
      </w:r>
      <w:r>
        <w:rPr>
          <w:color w:val="000000" w:themeColor="text1"/>
        </w:rPr>
        <w:t>年</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《软件工程经济学》，赵玮著，西安电子科技大学出版社，</w:t>
      </w:r>
      <w:r>
        <w:rPr>
          <w:color w:val="000000" w:themeColor="text1"/>
        </w:rPr>
        <w:t>2009</w:t>
      </w:r>
      <w:r>
        <w:rPr>
          <w:color w:val="000000" w:themeColor="text1"/>
        </w:rPr>
        <w:t>年</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71001601     </w:t>
      </w:r>
    </w:p>
    <w:p w:rsidR="00EF26EA" w:rsidRDefault="00D10894">
      <w:pPr>
        <w:snapToGrid w:val="0"/>
        <w:spacing w:line="420" w:lineRule="exact"/>
        <w:ind w:firstLine="420"/>
        <w:jc w:val="left"/>
        <w:rPr>
          <w:color w:val="000000" w:themeColor="text1"/>
        </w:rPr>
      </w:pPr>
      <w:r>
        <w:rPr>
          <w:color w:val="000000" w:themeColor="text1"/>
        </w:rPr>
        <w:t>课程名称：</w:t>
      </w:r>
      <w:r>
        <w:rPr>
          <w:color w:val="000000" w:themeColor="text1"/>
        </w:rPr>
        <w:t>Web</w:t>
      </w:r>
      <w:r>
        <w:rPr>
          <w:color w:val="000000" w:themeColor="text1"/>
        </w:rPr>
        <w:t>前端技术</w:t>
      </w:r>
      <w:r>
        <w:rPr>
          <w:color w:val="000000" w:themeColor="text1"/>
        </w:rPr>
        <w:t xml:space="preserve">   (Front-end Web Design Technology)</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w:t>
      </w:r>
      <w:r>
        <w:rPr>
          <w:color w:val="000000" w:themeColor="text1"/>
        </w:rPr>
        <w:t>Web</w:t>
      </w:r>
      <w:r>
        <w:rPr>
          <w:color w:val="000000" w:themeColor="text1"/>
        </w:rPr>
        <w:t>基本知识，</w:t>
      </w:r>
      <w:r>
        <w:rPr>
          <w:color w:val="000000" w:themeColor="text1"/>
        </w:rPr>
        <w:t>HTML5</w:t>
      </w:r>
      <w:r>
        <w:rPr>
          <w:color w:val="000000" w:themeColor="text1"/>
        </w:rPr>
        <w:t>网页设计语言和网页设计方法及工具，经典的</w:t>
      </w:r>
      <w:r>
        <w:rPr>
          <w:color w:val="000000" w:themeColor="text1"/>
        </w:rPr>
        <w:t>DIV+CSS</w:t>
      </w:r>
      <w:r>
        <w:rPr>
          <w:color w:val="000000" w:themeColor="text1"/>
        </w:rPr>
        <w:t>网页布局与美化技巧，介绍代表未来</w:t>
      </w:r>
      <w:r>
        <w:rPr>
          <w:color w:val="000000" w:themeColor="text1"/>
        </w:rPr>
        <w:t>Web</w:t>
      </w:r>
      <w:r>
        <w:rPr>
          <w:color w:val="000000" w:themeColor="text1"/>
        </w:rPr>
        <w:t>发展方向的</w:t>
      </w:r>
      <w:r>
        <w:rPr>
          <w:color w:val="000000" w:themeColor="text1"/>
        </w:rPr>
        <w:t>HTML5</w:t>
      </w:r>
      <w:r>
        <w:rPr>
          <w:color w:val="000000" w:themeColor="text1"/>
        </w:rPr>
        <w:t>应用及</w:t>
      </w:r>
      <w:r>
        <w:rPr>
          <w:color w:val="000000" w:themeColor="text1"/>
        </w:rPr>
        <w:t>CSS</w:t>
      </w:r>
      <w:r>
        <w:rPr>
          <w:color w:val="000000" w:themeColor="text1"/>
        </w:rPr>
        <w:t>最新规范标准</w:t>
      </w:r>
      <w:r>
        <w:rPr>
          <w:color w:val="000000" w:themeColor="text1"/>
        </w:rPr>
        <w:t>CSS 3</w:t>
      </w:r>
      <w:r>
        <w:rPr>
          <w:color w:val="000000" w:themeColor="text1"/>
        </w:rPr>
        <w:t>，并针对</w:t>
      </w:r>
      <w:r>
        <w:rPr>
          <w:color w:val="000000" w:themeColor="text1"/>
        </w:rPr>
        <w:t>Web</w:t>
      </w:r>
      <w:r>
        <w:rPr>
          <w:color w:val="000000" w:themeColor="text1"/>
        </w:rPr>
        <w:t>应用开发介绍</w:t>
      </w:r>
      <w:r>
        <w:rPr>
          <w:color w:val="000000" w:themeColor="text1"/>
        </w:rPr>
        <w:t>JavaScript</w:t>
      </w:r>
      <w:r>
        <w:rPr>
          <w:color w:val="000000" w:themeColor="text1"/>
        </w:rPr>
        <w:t>语法和应用。</w:t>
      </w:r>
    </w:p>
    <w:p w:rsidR="00EF26EA" w:rsidRDefault="00D10894">
      <w:pPr>
        <w:snapToGrid w:val="0"/>
        <w:spacing w:line="420" w:lineRule="exact"/>
        <w:ind w:firstLine="420"/>
        <w:jc w:val="left"/>
        <w:rPr>
          <w:color w:val="000000" w:themeColor="text1"/>
        </w:rPr>
      </w:pPr>
      <w:r>
        <w:rPr>
          <w:color w:val="000000" w:themeColor="text1"/>
        </w:rPr>
        <w:t>教材：《</w:t>
      </w:r>
      <w:r>
        <w:rPr>
          <w:color w:val="000000" w:themeColor="text1"/>
        </w:rPr>
        <w:t>HTML5</w:t>
      </w:r>
      <w:r>
        <w:rPr>
          <w:color w:val="000000" w:themeColor="text1"/>
        </w:rPr>
        <w:t>与</w:t>
      </w:r>
      <w:r>
        <w:rPr>
          <w:color w:val="000000" w:themeColor="text1"/>
        </w:rPr>
        <w:t>JavaScript</w:t>
      </w:r>
      <w:r>
        <w:rPr>
          <w:color w:val="000000" w:themeColor="text1"/>
        </w:rPr>
        <w:t>程序设计》，陈爽，北京交通大学出版社，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《网页设计与制作</w:t>
      </w:r>
      <w:r>
        <w:rPr>
          <w:color w:val="000000" w:themeColor="text1"/>
        </w:rPr>
        <w:t>——HTML5+CSS+JavaScript</w:t>
      </w:r>
      <w:r>
        <w:rPr>
          <w:color w:val="000000" w:themeColor="text1"/>
        </w:rPr>
        <w:t>（第</w:t>
      </w:r>
      <w:r>
        <w:rPr>
          <w:color w:val="000000" w:themeColor="text1"/>
        </w:rPr>
        <w:t>2</w:t>
      </w:r>
      <w:r>
        <w:rPr>
          <w:color w:val="000000" w:themeColor="text1"/>
        </w:rPr>
        <w:t>版）》，赵锋，清华大学出版社，</w:t>
      </w:r>
      <w:r>
        <w:rPr>
          <w:color w:val="000000" w:themeColor="text1"/>
        </w:rPr>
        <w:lastRenderedPageBreak/>
        <w:t>2013</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w:t>
      </w:r>
      <w:r>
        <w:rPr>
          <w:color w:val="000000" w:themeColor="text1"/>
        </w:rPr>
        <w:t>HTML5</w:t>
      </w:r>
      <w:r>
        <w:rPr>
          <w:color w:val="000000" w:themeColor="text1"/>
        </w:rPr>
        <w:t>，</w:t>
      </w:r>
      <w:r>
        <w:rPr>
          <w:color w:val="000000" w:themeColor="text1"/>
        </w:rPr>
        <w:t>CSS3</w:t>
      </w:r>
      <w:r>
        <w:rPr>
          <w:color w:val="000000" w:themeColor="text1"/>
        </w:rPr>
        <w:t>，</w:t>
      </w:r>
      <w:r>
        <w:rPr>
          <w:color w:val="000000" w:themeColor="text1"/>
        </w:rPr>
        <w:t>JavaScript</w:t>
      </w:r>
      <w:r>
        <w:rPr>
          <w:color w:val="000000" w:themeColor="text1"/>
        </w:rPr>
        <w:t>开发手册》，孟庆昌，王津，机械工业出版社，</w:t>
      </w:r>
      <w:r>
        <w:rPr>
          <w:color w:val="000000" w:themeColor="text1"/>
        </w:rPr>
        <w:t>2013</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71001602     </w:t>
      </w:r>
    </w:p>
    <w:p w:rsidR="00EF26EA" w:rsidRDefault="00D10894">
      <w:pPr>
        <w:snapToGrid w:val="0"/>
        <w:spacing w:line="420" w:lineRule="exact"/>
        <w:ind w:firstLine="420"/>
        <w:jc w:val="left"/>
        <w:rPr>
          <w:color w:val="000000" w:themeColor="text1"/>
        </w:rPr>
      </w:pPr>
      <w:r>
        <w:rPr>
          <w:color w:val="000000" w:themeColor="text1"/>
        </w:rPr>
        <w:t>课程名称：</w:t>
      </w:r>
      <w:r>
        <w:rPr>
          <w:color w:val="000000" w:themeColor="text1"/>
        </w:rPr>
        <w:t>Python</w:t>
      </w:r>
      <w:r>
        <w:rPr>
          <w:color w:val="000000" w:themeColor="text1"/>
        </w:rPr>
        <w:t>程序设计</w:t>
      </w:r>
      <w:r>
        <w:rPr>
          <w:color w:val="000000" w:themeColor="text1"/>
        </w:rPr>
        <w:t xml:space="preserve">  </w:t>
      </w:r>
      <w:r>
        <w:rPr>
          <w:color w:val="000000" w:themeColor="text1"/>
        </w:rPr>
        <w:t>（</w:t>
      </w:r>
      <w:r>
        <w:rPr>
          <w:color w:val="000000" w:themeColor="text1"/>
        </w:rPr>
        <w:t>Python Programming</w:t>
      </w:r>
      <w:r>
        <w:rPr>
          <w:color w:val="000000" w:themeColor="text1"/>
        </w:rPr>
        <w:t>）</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w:t>
      </w:r>
      <w:r>
        <w:rPr>
          <w:color w:val="000000" w:themeColor="text1"/>
        </w:rPr>
        <w:t>Python</w:t>
      </w:r>
      <w:r>
        <w:rPr>
          <w:color w:val="000000" w:themeColor="text1"/>
        </w:rPr>
        <w:t>运行环境的安装，</w:t>
      </w:r>
      <w:r>
        <w:rPr>
          <w:color w:val="000000" w:themeColor="text1"/>
        </w:rPr>
        <w:t>Python</w:t>
      </w:r>
      <w:r>
        <w:rPr>
          <w:color w:val="000000" w:themeColor="text1"/>
        </w:rPr>
        <w:t>的基础知识和基本概念，模块，条件与循环控制，文件读写，图形界面设计。</w:t>
      </w:r>
    </w:p>
    <w:p w:rsidR="00EF26EA" w:rsidRDefault="00D10894">
      <w:pPr>
        <w:snapToGrid w:val="0"/>
        <w:spacing w:line="420" w:lineRule="exact"/>
        <w:ind w:firstLine="420"/>
        <w:jc w:val="left"/>
        <w:rPr>
          <w:color w:val="000000" w:themeColor="text1"/>
        </w:rPr>
      </w:pPr>
      <w:r>
        <w:rPr>
          <w:color w:val="000000" w:themeColor="text1"/>
        </w:rPr>
        <w:t>教材：《</w:t>
      </w:r>
      <w:r>
        <w:rPr>
          <w:color w:val="000000" w:themeColor="text1"/>
        </w:rPr>
        <w:t>Python</w:t>
      </w:r>
      <w:r>
        <w:rPr>
          <w:color w:val="000000" w:themeColor="text1"/>
        </w:rPr>
        <w:t>基础教程》，（挪）</w:t>
      </w:r>
      <w:r>
        <w:rPr>
          <w:color w:val="000000" w:themeColor="text1"/>
        </w:rPr>
        <w:t xml:space="preserve">Magnus Lie Hetland </w:t>
      </w:r>
      <w:r>
        <w:rPr>
          <w:color w:val="000000" w:themeColor="text1"/>
        </w:rPr>
        <w:t>著，人民邮电出版社，</w:t>
      </w:r>
      <w:r>
        <w:rPr>
          <w:color w:val="000000" w:themeColor="text1"/>
        </w:rPr>
        <w:t>2010</w:t>
      </w:r>
      <w:r>
        <w:rPr>
          <w:color w:val="000000" w:themeColor="text1"/>
        </w:rPr>
        <w:t>，第</w:t>
      </w:r>
      <w:r>
        <w:rPr>
          <w:color w:val="000000" w:themeColor="text1"/>
        </w:rPr>
        <w:t>2</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《计算机编程导论</w:t>
      </w:r>
      <w:r>
        <w:rPr>
          <w:color w:val="000000" w:themeColor="text1"/>
        </w:rPr>
        <w:t>——Python</w:t>
      </w:r>
      <w:r>
        <w:rPr>
          <w:color w:val="000000" w:themeColor="text1"/>
        </w:rPr>
        <w:t>程序设计》，赵家刚等，人民邮电出版社，</w:t>
      </w:r>
      <w:r>
        <w:rPr>
          <w:color w:val="000000" w:themeColor="text1"/>
        </w:rPr>
        <w:t>2013</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w:t>
      </w:r>
      <w:r>
        <w:rPr>
          <w:color w:val="000000" w:themeColor="text1"/>
        </w:rPr>
        <w:t>Python</w:t>
      </w:r>
      <w:r>
        <w:rPr>
          <w:color w:val="000000" w:themeColor="text1"/>
        </w:rPr>
        <w:t>参考手册》，（美）比兹利</w:t>
      </w:r>
      <w:r>
        <w:rPr>
          <w:color w:val="000000" w:themeColor="text1"/>
        </w:rPr>
        <w:t xml:space="preserve"> </w:t>
      </w:r>
      <w:r>
        <w:rPr>
          <w:color w:val="000000" w:themeColor="text1"/>
        </w:rPr>
        <w:t>著，人民邮电出版社，</w:t>
      </w:r>
      <w:r>
        <w:rPr>
          <w:color w:val="000000" w:themeColor="text1"/>
        </w:rPr>
        <w:t>2013</w:t>
      </w:r>
      <w:r>
        <w:rPr>
          <w:color w:val="000000" w:themeColor="text1"/>
        </w:rPr>
        <w:t>，第</w:t>
      </w:r>
      <w:r>
        <w:rPr>
          <w:color w:val="000000" w:themeColor="text1"/>
        </w:rPr>
        <w:t>4</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71001603</w:t>
      </w:r>
    </w:p>
    <w:p w:rsidR="00EF26EA" w:rsidRDefault="00D10894">
      <w:pPr>
        <w:snapToGrid w:val="0"/>
        <w:spacing w:line="420" w:lineRule="exact"/>
        <w:ind w:firstLine="420"/>
        <w:jc w:val="left"/>
        <w:rPr>
          <w:color w:val="000000" w:themeColor="text1"/>
        </w:rPr>
      </w:pPr>
      <w:r>
        <w:rPr>
          <w:color w:val="000000" w:themeColor="text1"/>
        </w:rPr>
        <w:t>课程名称：</w:t>
      </w:r>
      <w:r>
        <w:rPr>
          <w:color w:val="000000" w:themeColor="text1"/>
        </w:rPr>
        <w:t>Java EE</w:t>
      </w:r>
      <w:r>
        <w:rPr>
          <w:color w:val="000000" w:themeColor="text1"/>
        </w:rPr>
        <w:t>技术（</w:t>
      </w:r>
      <w:r>
        <w:rPr>
          <w:color w:val="000000" w:themeColor="text1"/>
        </w:rPr>
        <w:t>Java EE Application Development</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课程类型：学院平台，选修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w:t>
      </w:r>
      <w:r>
        <w:rPr>
          <w:color w:val="000000" w:themeColor="text1"/>
        </w:rPr>
        <w:t>Java EE</w:t>
      </w:r>
      <w:r>
        <w:rPr>
          <w:color w:val="000000" w:themeColor="text1"/>
        </w:rPr>
        <w:t>开发环境配置、</w:t>
      </w:r>
      <w:r>
        <w:rPr>
          <w:color w:val="000000" w:themeColor="text1"/>
        </w:rPr>
        <w:t>MyBatis 3</w:t>
      </w:r>
      <w:r>
        <w:rPr>
          <w:color w:val="000000" w:themeColor="text1"/>
        </w:rPr>
        <w:t>、</w:t>
      </w:r>
      <w:r>
        <w:rPr>
          <w:color w:val="000000" w:themeColor="text1"/>
        </w:rPr>
        <w:t>Struts 2</w:t>
      </w:r>
      <w:r>
        <w:rPr>
          <w:color w:val="000000" w:themeColor="text1"/>
        </w:rPr>
        <w:t>、</w:t>
      </w:r>
      <w:r>
        <w:rPr>
          <w:color w:val="000000" w:themeColor="text1"/>
        </w:rPr>
        <w:t>Ajax+JSON</w:t>
      </w:r>
      <w:r>
        <w:rPr>
          <w:color w:val="000000" w:themeColor="text1"/>
        </w:rPr>
        <w:t>、</w:t>
      </w:r>
      <w:r>
        <w:rPr>
          <w:color w:val="000000" w:themeColor="text1"/>
        </w:rPr>
        <w:t>Spring 4 MVC</w:t>
      </w:r>
      <w:r>
        <w:rPr>
          <w:color w:val="000000" w:themeColor="text1"/>
        </w:rPr>
        <w:t>、</w:t>
      </w:r>
      <w:r>
        <w:rPr>
          <w:color w:val="000000" w:themeColor="text1"/>
        </w:rPr>
        <w:t>Hibernate 4</w:t>
      </w:r>
      <w:r>
        <w:rPr>
          <w:color w:val="000000" w:themeColor="text1"/>
        </w:rPr>
        <w:t>、</w:t>
      </w:r>
      <w:r>
        <w:rPr>
          <w:color w:val="000000" w:themeColor="text1"/>
        </w:rPr>
        <w:t>Spring 4</w:t>
      </w:r>
      <w:r>
        <w:rPr>
          <w:color w:val="000000" w:themeColor="text1"/>
        </w:rPr>
        <w:t>、</w:t>
      </w:r>
      <w:r>
        <w:rPr>
          <w:color w:val="000000" w:themeColor="text1"/>
        </w:rPr>
        <w:t>WebLogic+EJB3</w:t>
      </w:r>
      <w:r>
        <w:rPr>
          <w:color w:val="000000" w:themeColor="text1"/>
        </w:rPr>
        <w:t>等主流</w:t>
      </w:r>
      <w:r>
        <w:rPr>
          <w:color w:val="000000" w:themeColor="text1"/>
        </w:rPr>
        <w:t>JavaEE</w:t>
      </w:r>
      <w:r>
        <w:rPr>
          <w:color w:val="000000" w:themeColor="text1"/>
        </w:rPr>
        <w:t>框架的核心开发技术，介绍</w:t>
      </w:r>
      <w:r>
        <w:rPr>
          <w:color w:val="000000" w:themeColor="text1"/>
        </w:rPr>
        <w:t>MVC</w:t>
      </w:r>
      <w:r>
        <w:rPr>
          <w:color w:val="000000" w:themeColor="text1"/>
        </w:rPr>
        <w:t>框架的原理实现、上传、下载、数据验证、国际化、多模块分组开发、转发</w:t>
      </w:r>
      <w:r>
        <w:rPr>
          <w:color w:val="000000" w:themeColor="text1"/>
        </w:rPr>
        <w:t>/</w:t>
      </w:r>
      <w:r>
        <w:rPr>
          <w:color w:val="000000" w:themeColor="text1"/>
        </w:rPr>
        <w:t>重定向；</w:t>
      </w:r>
      <w:r>
        <w:rPr>
          <w:color w:val="000000" w:themeColor="text1"/>
        </w:rPr>
        <w:t>JSON</w:t>
      </w:r>
      <w:r>
        <w:rPr>
          <w:color w:val="000000" w:themeColor="text1"/>
        </w:rPr>
        <w:t>的解析；</w:t>
      </w:r>
      <w:r>
        <w:rPr>
          <w:color w:val="000000" w:themeColor="text1"/>
        </w:rPr>
        <w:t>Ajax</w:t>
      </w:r>
      <w:r>
        <w:rPr>
          <w:color w:val="000000" w:themeColor="text1"/>
        </w:rPr>
        <w:t>及</w:t>
      </w:r>
      <w:r>
        <w:rPr>
          <w:color w:val="000000" w:themeColor="text1"/>
        </w:rPr>
        <w:t>JSON</w:t>
      </w:r>
      <w:r>
        <w:rPr>
          <w:color w:val="000000" w:themeColor="text1"/>
        </w:rPr>
        <w:t>和</w:t>
      </w:r>
      <w:r>
        <w:rPr>
          <w:color w:val="000000" w:themeColor="text1"/>
        </w:rPr>
        <w:t>MVC</w:t>
      </w:r>
      <w:r>
        <w:rPr>
          <w:color w:val="000000" w:themeColor="text1"/>
        </w:rPr>
        <w:t>框架整合开发；</w:t>
      </w:r>
      <w:r>
        <w:rPr>
          <w:color w:val="000000" w:themeColor="text1"/>
        </w:rPr>
        <w:t>ORM</w:t>
      </w:r>
      <w:r>
        <w:rPr>
          <w:color w:val="000000" w:themeColor="text1"/>
        </w:rPr>
        <w:t>框架的</w:t>
      </w:r>
      <w:r>
        <w:rPr>
          <w:color w:val="000000" w:themeColor="text1"/>
        </w:rPr>
        <w:t>CURD</w:t>
      </w:r>
      <w:r>
        <w:rPr>
          <w:color w:val="000000" w:themeColor="text1"/>
        </w:rPr>
        <w:t>及</w:t>
      </w:r>
      <w:r>
        <w:rPr>
          <w:color w:val="000000" w:themeColor="text1"/>
        </w:rPr>
        <w:t>MyBatis</w:t>
      </w:r>
      <w:r>
        <w:rPr>
          <w:color w:val="000000" w:themeColor="text1"/>
        </w:rPr>
        <w:t>和</w:t>
      </w:r>
      <w:r>
        <w:rPr>
          <w:color w:val="000000" w:themeColor="text1"/>
        </w:rPr>
        <w:t>Hibernate</w:t>
      </w:r>
      <w:r>
        <w:rPr>
          <w:color w:val="000000" w:themeColor="text1"/>
        </w:rPr>
        <w:t>中映射文件的使用；</w:t>
      </w:r>
      <w:r>
        <w:rPr>
          <w:color w:val="000000" w:themeColor="text1"/>
        </w:rPr>
        <w:t>Spring 4</w:t>
      </w:r>
      <w:r>
        <w:rPr>
          <w:color w:val="000000" w:themeColor="text1"/>
        </w:rPr>
        <w:t>中的</w:t>
      </w:r>
      <w:r>
        <w:rPr>
          <w:color w:val="000000" w:themeColor="text1"/>
        </w:rPr>
        <w:t>IOC</w:t>
      </w:r>
      <w:r>
        <w:rPr>
          <w:color w:val="000000" w:themeColor="text1"/>
        </w:rPr>
        <w:t>及</w:t>
      </w:r>
      <w:r>
        <w:rPr>
          <w:color w:val="000000" w:themeColor="text1"/>
        </w:rPr>
        <w:t>AOP</w:t>
      </w:r>
      <w:r>
        <w:rPr>
          <w:color w:val="000000" w:themeColor="text1"/>
        </w:rPr>
        <w:t>技术；企业中常使用的</w:t>
      </w:r>
      <w:r>
        <w:rPr>
          <w:color w:val="000000" w:themeColor="text1"/>
        </w:rPr>
        <w:t>Struts 2</w:t>
      </w:r>
      <w:r>
        <w:rPr>
          <w:color w:val="000000" w:themeColor="text1"/>
        </w:rPr>
        <w:t>、</w:t>
      </w:r>
      <w:r>
        <w:rPr>
          <w:color w:val="000000" w:themeColor="text1"/>
        </w:rPr>
        <w:t>Spring 4 MVC</w:t>
      </w:r>
      <w:r>
        <w:rPr>
          <w:color w:val="000000" w:themeColor="text1"/>
        </w:rPr>
        <w:t>、</w:t>
      </w:r>
      <w:r>
        <w:rPr>
          <w:color w:val="000000" w:themeColor="text1"/>
        </w:rPr>
        <w:t>MyBatis 3</w:t>
      </w:r>
      <w:r>
        <w:rPr>
          <w:color w:val="000000" w:themeColor="text1"/>
        </w:rPr>
        <w:t>、</w:t>
      </w:r>
      <w:r>
        <w:rPr>
          <w:color w:val="000000" w:themeColor="text1"/>
        </w:rPr>
        <w:t>Hibernate 4</w:t>
      </w:r>
      <w:r>
        <w:rPr>
          <w:color w:val="000000" w:themeColor="text1"/>
        </w:rPr>
        <w:t>、</w:t>
      </w:r>
      <w:r>
        <w:rPr>
          <w:color w:val="000000" w:themeColor="text1"/>
        </w:rPr>
        <w:t>Spring 4</w:t>
      </w:r>
      <w:r>
        <w:rPr>
          <w:color w:val="000000" w:themeColor="text1"/>
        </w:rPr>
        <w:t>整合开发，以及通过</w:t>
      </w:r>
      <w:r>
        <w:rPr>
          <w:color w:val="000000" w:themeColor="text1"/>
        </w:rPr>
        <w:t>WebLogic+EJB3</w:t>
      </w:r>
      <w:r>
        <w:rPr>
          <w:color w:val="000000" w:themeColor="text1"/>
        </w:rPr>
        <w:t>深入学习</w:t>
      </w:r>
      <w:r>
        <w:rPr>
          <w:color w:val="000000" w:themeColor="text1"/>
        </w:rPr>
        <w:t>JavaEE</w:t>
      </w:r>
      <w:r>
        <w:rPr>
          <w:color w:val="000000" w:themeColor="text1"/>
        </w:rPr>
        <w:t>的体系结构等实用内容。</w:t>
      </w:r>
    </w:p>
    <w:p w:rsidR="00EF26EA" w:rsidRDefault="00D10894">
      <w:pPr>
        <w:snapToGrid w:val="0"/>
        <w:spacing w:line="420" w:lineRule="exact"/>
        <w:ind w:firstLine="420"/>
        <w:jc w:val="left"/>
        <w:rPr>
          <w:color w:val="000000" w:themeColor="text1"/>
        </w:rPr>
      </w:pPr>
      <w:r>
        <w:rPr>
          <w:color w:val="000000" w:themeColor="text1"/>
        </w:rPr>
        <w:t>先修课程：</w:t>
      </w:r>
      <w:r>
        <w:rPr>
          <w:color w:val="000000" w:themeColor="text1"/>
        </w:rPr>
        <w:t>Java</w:t>
      </w:r>
      <w:r>
        <w:rPr>
          <w:color w:val="000000" w:themeColor="text1"/>
        </w:rPr>
        <w:t>核心编程</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D10894">
      <w:pPr>
        <w:snapToGrid w:val="0"/>
        <w:spacing w:line="420" w:lineRule="exact"/>
        <w:ind w:firstLine="420"/>
        <w:jc w:val="left"/>
        <w:rPr>
          <w:color w:val="000000" w:themeColor="text1"/>
        </w:rPr>
      </w:pPr>
      <w:r>
        <w:rPr>
          <w:color w:val="000000" w:themeColor="text1"/>
        </w:rPr>
        <w:t>参考教材：</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w:t>
      </w:r>
      <w:r>
        <w:rPr>
          <w:color w:val="000000" w:themeColor="text1"/>
        </w:rPr>
        <w:t>Java EE</w:t>
      </w:r>
      <w:r>
        <w:rPr>
          <w:color w:val="000000" w:themeColor="text1"/>
        </w:rPr>
        <w:t>实用教程》</w:t>
      </w:r>
      <w:r>
        <w:rPr>
          <w:color w:val="000000" w:themeColor="text1"/>
        </w:rPr>
        <w:t xml:space="preserve">, </w:t>
      </w:r>
      <w:r>
        <w:rPr>
          <w:color w:val="000000" w:themeColor="text1"/>
        </w:rPr>
        <w:t>郑阿奇，电子工业出版社，</w:t>
      </w:r>
      <w:r>
        <w:rPr>
          <w:color w:val="000000" w:themeColor="text1"/>
        </w:rPr>
        <w:t>2009</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w:t>
      </w:r>
      <w:r>
        <w:rPr>
          <w:color w:val="000000" w:themeColor="text1"/>
        </w:rPr>
        <w:t>Java Web</w:t>
      </w:r>
      <w:r>
        <w:rPr>
          <w:color w:val="000000" w:themeColor="text1"/>
        </w:rPr>
        <w:t>整合开发实战》</w:t>
      </w:r>
      <w:r>
        <w:rPr>
          <w:color w:val="000000" w:themeColor="text1"/>
        </w:rPr>
        <w:t xml:space="preserve">, </w:t>
      </w:r>
      <w:r>
        <w:rPr>
          <w:color w:val="000000" w:themeColor="text1"/>
        </w:rPr>
        <w:t>贾蓓，镇明敏，杜磊，清华大学出版社，</w:t>
      </w:r>
      <w:r>
        <w:rPr>
          <w:color w:val="000000" w:themeColor="text1"/>
        </w:rPr>
        <w:t>2013</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[3] </w:t>
      </w:r>
      <w:r>
        <w:rPr>
          <w:color w:val="000000" w:themeColor="text1"/>
        </w:rPr>
        <w:t>《</w:t>
      </w:r>
      <w:r>
        <w:rPr>
          <w:color w:val="000000" w:themeColor="text1"/>
        </w:rPr>
        <w:t>Java EE</w:t>
      </w:r>
      <w:r>
        <w:rPr>
          <w:color w:val="000000" w:themeColor="text1"/>
        </w:rPr>
        <w:t>核心框架实战》</w:t>
      </w:r>
      <w:r>
        <w:rPr>
          <w:color w:val="000000" w:themeColor="text1"/>
        </w:rPr>
        <w:t xml:space="preserve">, </w:t>
      </w:r>
      <w:r>
        <w:rPr>
          <w:color w:val="000000" w:themeColor="text1"/>
        </w:rPr>
        <w:t>高洪岩，人民邮电出版社，</w:t>
      </w:r>
      <w:r>
        <w:rPr>
          <w:color w:val="000000" w:themeColor="text1"/>
        </w:rPr>
        <w:t>2014</w:t>
      </w:r>
      <w:r>
        <w:rPr>
          <w:color w:val="000000" w:themeColor="text1"/>
        </w:rPr>
        <w:t>，第</w:t>
      </w:r>
      <w:r>
        <w:rPr>
          <w:color w:val="000000" w:themeColor="text1"/>
        </w:rPr>
        <w:t>1</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71001604     </w:t>
      </w:r>
    </w:p>
    <w:p w:rsidR="00EF26EA" w:rsidRDefault="00D10894">
      <w:pPr>
        <w:snapToGrid w:val="0"/>
        <w:spacing w:line="420" w:lineRule="exact"/>
        <w:ind w:firstLine="420"/>
        <w:jc w:val="left"/>
        <w:rPr>
          <w:color w:val="000000" w:themeColor="text1"/>
        </w:rPr>
      </w:pPr>
      <w:r>
        <w:rPr>
          <w:color w:val="000000" w:themeColor="text1"/>
        </w:rPr>
        <w:t>课程名称：移动应用开发</w:t>
      </w:r>
      <w:r>
        <w:rPr>
          <w:color w:val="000000" w:themeColor="text1"/>
        </w:rPr>
        <w:t xml:space="preserve">   (Mobile Application Development)</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内容提要：以讨论</w:t>
      </w:r>
      <w:r>
        <w:rPr>
          <w:color w:val="000000" w:themeColor="text1"/>
        </w:rPr>
        <w:t>Android</w:t>
      </w:r>
      <w:r>
        <w:rPr>
          <w:color w:val="000000" w:themeColor="text1"/>
        </w:rPr>
        <w:t>系统平台为基础，并结合实例讲解基于</w:t>
      </w:r>
      <w:r>
        <w:rPr>
          <w:color w:val="000000" w:themeColor="text1"/>
        </w:rPr>
        <w:t>Android</w:t>
      </w:r>
      <w:r>
        <w:rPr>
          <w:color w:val="000000" w:themeColor="text1"/>
        </w:rPr>
        <w:t>系统平台的应用开发实践过程为主要内容。全方位讲解</w:t>
      </w:r>
      <w:r>
        <w:rPr>
          <w:color w:val="000000" w:themeColor="text1"/>
        </w:rPr>
        <w:t>Google</w:t>
      </w:r>
      <w:r>
        <w:rPr>
          <w:color w:val="000000" w:themeColor="text1"/>
        </w:rPr>
        <w:t>开放移动应用平台</w:t>
      </w:r>
      <w:r>
        <w:rPr>
          <w:color w:val="000000" w:themeColor="text1"/>
        </w:rPr>
        <w:t>Android</w:t>
      </w:r>
      <w:r>
        <w:rPr>
          <w:color w:val="000000" w:themeColor="text1"/>
        </w:rPr>
        <w:t>的各种特性，探讨应用程序的基本组件、界面布局的基础，结合</w:t>
      </w:r>
      <w:r>
        <w:rPr>
          <w:color w:val="000000" w:themeColor="text1"/>
        </w:rPr>
        <w:t>Internet</w:t>
      </w:r>
      <w:r>
        <w:rPr>
          <w:color w:val="000000" w:themeColor="text1"/>
        </w:rPr>
        <w:t>实现通讯录的设计和发送短信实例详细介绍</w:t>
      </w:r>
      <w:r>
        <w:rPr>
          <w:color w:val="000000" w:themeColor="text1"/>
        </w:rPr>
        <w:t>Android</w:t>
      </w:r>
      <w:r>
        <w:rPr>
          <w:color w:val="000000" w:themeColor="text1"/>
        </w:rPr>
        <w:t>系统平台开发的步骤和方法。</w:t>
      </w:r>
    </w:p>
    <w:p w:rsidR="00EF26EA" w:rsidRDefault="00D10894">
      <w:pPr>
        <w:snapToGrid w:val="0"/>
        <w:spacing w:line="420" w:lineRule="exact"/>
        <w:ind w:firstLine="420"/>
        <w:jc w:val="left"/>
        <w:rPr>
          <w:color w:val="000000" w:themeColor="text1"/>
        </w:rPr>
      </w:pPr>
      <w:r>
        <w:rPr>
          <w:color w:val="000000" w:themeColor="text1"/>
        </w:rPr>
        <w:t>教材：《</w:t>
      </w:r>
      <w:r>
        <w:rPr>
          <w:color w:val="000000" w:themeColor="text1"/>
        </w:rPr>
        <w:t>Android</w:t>
      </w:r>
      <w:r>
        <w:rPr>
          <w:color w:val="000000" w:themeColor="text1"/>
        </w:rPr>
        <w:t>系统开发与实践》，王友钊，清华大学出版社，</w:t>
      </w:r>
      <w:r>
        <w:rPr>
          <w:color w:val="000000" w:themeColor="text1"/>
        </w:rPr>
        <w:t>2013</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w:t>
      </w:r>
      <w:r>
        <w:rPr>
          <w:color w:val="000000" w:themeColor="text1"/>
        </w:rPr>
        <w:t>Android</w:t>
      </w:r>
      <w:r>
        <w:rPr>
          <w:color w:val="000000" w:themeColor="text1"/>
        </w:rPr>
        <w:t>系统原理及开发要点详解》，韩超、梁泉，电子工业出版社，</w:t>
      </w:r>
      <w:r>
        <w:rPr>
          <w:color w:val="000000" w:themeColor="text1"/>
        </w:rPr>
        <w:t>2010</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w:t>
      </w:r>
      <w:r>
        <w:rPr>
          <w:color w:val="000000" w:themeColor="text1"/>
        </w:rPr>
        <w:t>Android</w:t>
      </w:r>
      <w:r>
        <w:rPr>
          <w:color w:val="000000" w:themeColor="text1"/>
        </w:rPr>
        <w:t>操作系统与应用开发》，刘乃安，西安电子科技大学出版社，</w:t>
      </w:r>
      <w:r>
        <w:rPr>
          <w:color w:val="000000" w:themeColor="text1"/>
        </w:rPr>
        <w:t>2012</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71001605    </w:t>
      </w:r>
    </w:p>
    <w:p w:rsidR="00EF26EA" w:rsidRDefault="00D10894">
      <w:pPr>
        <w:snapToGrid w:val="0"/>
        <w:spacing w:line="420" w:lineRule="exact"/>
        <w:ind w:firstLine="420"/>
        <w:jc w:val="left"/>
        <w:rPr>
          <w:color w:val="000000" w:themeColor="text1"/>
        </w:rPr>
      </w:pPr>
      <w:r>
        <w:rPr>
          <w:color w:val="000000" w:themeColor="text1"/>
        </w:rPr>
        <w:t>课程名称：网络高级编程</w:t>
      </w:r>
      <w:r>
        <w:rPr>
          <w:color w:val="000000" w:themeColor="text1"/>
        </w:rPr>
        <w:t xml:space="preserve">   </w:t>
      </w:r>
      <w:r>
        <w:rPr>
          <w:color w:val="000000" w:themeColor="text1"/>
        </w:rPr>
        <w:t>（</w:t>
      </w:r>
      <w:r>
        <w:rPr>
          <w:color w:val="000000" w:themeColor="text1"/>
        </w:rPr>
        <w:t>High-level Network Programming</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w:t>
      </w:r>
      <w:r>
        <w:rPr>
          <w:color w:val="000000" w:themeColor="text1"/>
        </w:rPr>
        <w:t>TCP/IP</w:t>
      </w:r>
      <w:r>
        <w:rPr>
          <w:color w:val="000000" w:themeColor="text1"/>
        </w:rPr>
        <w:t>的结构与工作原理、网络接口层基本知识、网络层技术及其协议、传输层技术及其协议、应用层常用协议、</w:t>
      </w:r>
      <w:r>
        <w:rPr>
          <w:color w:val="000000" w:themeColor="text1"/>
        </w:rPr>
        <w:t>TCP/IP</w:t>
      </w:r>
      <w:r>
        <w:rPr>
          <w:color w:val="000000" w:themeColor="text1"/>
        </w:rPr>
        <w:t>的实现技术、网络程序设计基本知识、</w:t>
      </w:r>
      <w:r>
        <w:rPr>
          <w:color w:val="000000" w:themeColor="text1"/>
        </w:rPr>
        <w:t>TCP</w:t>
      </w:r>
      <w:r>
        <w:rPr>
          <w:color w:val="000000" w:themeColor="text1"/>
        </w:rPr>
        <w:t>编程、</w:t>
      </w:r>
      <w:r>
        <w:rPr>
          <w:color w:val="000000" w:themeColor="text1"/>
        </w:rPr>
        <w:t>UDP</w:t>
      </w:r>
      <w:r>
        <w:rPr>
          <w:color w:val="000000" w:themeColor="text1"/>
        </w:rPr>
        <w:t>编程、网络综合程序设计、</w:t>
      </w:r>
      <w:r>
        <w:rPr>
          <w:color w:val="000000" w:themeColor="text1"/>
        </w:rPr>
        <w:t>Winsock</w:t>
      </w:r>
      <w:r>
        <w:rPr>
          <w:color w:val="000000" w:themeColor="text1"/>
        </w:rPr>
        <w:t>常用函数介绍及其应用等内容。</w:t>
      </w:r>
    </w:p>
    <w:p w:rsidR="00EF26EA" w:rsidRDefault="00D10894">
      <w:pPr>
        <w:snapToGrid w:val="0"/>
        <w:spacing w:line="420" w:lineRule="exact"/>
        <w:ind w:firstLine="420"/>
        <w:jc w:val="left"/>
        <w:rPr>
          <w:color w:val="000000" w:themeColor="text1"/>
        </w:rPr>
      </w:pPr>
      <w:r>
        <w:rPr>
          <w:color w:val="000000" w:themeColor="text1"/>
        </w:rPr>
        <w:t>教材：《</w:t>
      </w:r>
      <w:r>
        <w:rPr>
          <w:color w:val="000000" w:themeColor="text1"/>
        </w:rPr>
        <w:t>TCP/IP</w:t>
      </w:r>
      <w:r>
        <w:rPr>
          <w:color w:val="000000" w:themeColor="text1"/>
        </w:rPr>
        <w:t>网络编程》，任泰明，人民邮电出版社，</w:t>
      </w:r>
      <w:r>
        <w:rPr>
          <w:color w:val="000000" w:themeColor="text1"/>
        </w:rPr>
        <w:t>2009</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w:t>
      </w:r>
      <w:r>
        <w:rPr>
          <w:color w:val="000000" w:themeColor="text1"/>
        </w:rPr>
        <w:t>TCP/IP</w:t>
      </w:r>
      <w:r>
        <w:rPr>
          <w:color w:val="000000" w:themeColor="text1"/>
        </w:rPr>
        <w:t>协议及网络编程技术》，罗军舟，清华大学出版社，</w:t>
      </w:r>
      <w:r>
        <w:rPr>
          <w:color w:val="000000" w:themeColor="text1"/>
        </w:rPr>
        <w:t>2004</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w:t>
      </w:r>
      <w:r>
        <w:rPr>
          <w:color w:val="000000" w:themeColor="text1"/>
        </w:rPr>
        <w:t>UNIX</w:t>
      </w:r>
      <w:r>
        <w:rPr>
          <w:color w:val="000000" w:themeColor="text1"/>
        </w:rPr>
        <w:t>网络编程</w:t>
      </w:r>
      <w:r>
        <w:rPr>
          <w:color w:val="000000" w:themeColor="text1"/>
        </w:rPr>
        <w:t xml:space="preserve"> </w:t>
      </w:r>
      <w:r>
        <w:rPr>
          <w:color w:val="000000" w:themeColor="text1"/>
        </w:rPr>
        <w:t>卷</w:t>
      </w:r>
      <w:r>
        <w:rPr>
          <w:color w:val="000000" w:themeColor="text1"/>
        </w:rPr>
        <w:t>1</w:t>
      </w:r>
      <w:r>
        <w:rPr>
          <w:color w:val="000000" w:themeColor="text1"/>
        </w:rPr>
        <w:t>：套接字联网</w:t>
      </w:r>
      <w:r>
        <w:rPr>
          <w:color w:val="000000" w:themeColor="text1"/>
        </w:rPr>
        <w:t>API(</w:t>
      </w:r>
      <w:r>
        <w:rPr>
          <w:color w:val="000000" w:themeColor="text1"/>
        </w:rPr>
        <w:t>第</w:t>
      </w:r>
      <w:r>
        <w:rPr>
          <w:color w:val="000000" w:themeColor="text1"/>
        </w:rPr>
        <w:t>3</w:t>
      </w:r>
      <w:r>
        <w:rPr>
          <w:color w:val="000000" w:themeColor="text1"/>
        </w:rPr>
        <w:t>版</w:t>
      </w:r>
      <w:r>
        <w:rPr>
          <w:color w:val="000000" w:themeColor="text1"/>
        </w:rPr>
        <w:t>)</w:t>
      </w:r>
      <w:r>
        <w:rPr>
          <w:color w:val="000000" w:themeColor="text1"/>
        </w:rPr>
        <w:t>》，</w:t>
      </w:r>
      <w:r>
        <w:rPr>
          <w:color w:val="000000" w:themeColor="text1"/>
        </w:rPr>
        <w:t>W. Richard Stevens</w:t>
      </w:r>
      <w:r>
        <w:rPr>
          <w:color w:val="000000" w:themeColor="text1"/>
        </w:rPr>
        <w:t>，人民邮电出版社，</w:t>
      </w:r>
      <w:r>
        <w:rPr>
          <w:color w:val="000000" w:themeColor="text1"/>
        </w:rPr>
        <w:t>2010</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71001606</w:t>
      </w:r>
    </w:p>
    <w:p w:rsidR="00EF26EA" w:rsidRDefault="00D10894">
      <w:pPr>
        <w:snapToGrid w:val="0"/>
        <w:spacing w:line="420" w:lineRule="exact"/>
        <w:ind w:firstLine="420"/>
        <w:jc w:val="left"/>
        <w:rPr>
          <w:color w:val="000000" w:themeColor="text1"/>
        </w:rPr>
      </w:pPr>
      <w:r>
        <w:rPr>
          <w:color w:val="000000" w:themeColor="text1"/>
        </w:rPr>
        <w:t>课程名称：数据分析与可视化（</w:t>
      </w:r>
      <w:r>
        <w:rPr>
          <w:color w:val="000000" w:themeColor="text1"/>
        </w:rPr>
        <w:t>Data Analysis and Visualization</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课程类型：学院平台，选修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内容提要：本课程首先经典的统计方法、现代统计模型，并讲解数据可视化的基础理论和概</w:t>
      </w:r>
      <w:r>
        <w:rPr>
          <w:color w:val="000000" w:themeColor="text1"/>
        </w:rPr>
        <w:lastRenderedPageBreak/>
        <w:t>念，以及介绍带有空间坐标或时间信息的数据的可视化方法、</w:t>
      </w:r>
      <w:proofErr w:type="gramStart"/>
      <w:r>
        <w:rPr>
          <w:color w:val="000000" w:themeColor="text1"/>
        </w:rPr>
        <w:t>描述非</w:t>
      </w:r>
      <w:proofErr w:type="gramEnd"/>
      <w:r>
        <w:rPr>
          <w:color w:val="000000" w:themeColor="text1"/>
        </w:rPr>
        <w:t>结构化和非几何的抽象数据的可视化，最后介绍面向各类数据的可视化在实际应用中共同需要的方法、技术和工具，以及在具体领域的可视化和应用系统。</w:t>
      </w:r>
    </w:p>
    <w:p w:rsidR="00EF26EA" w:rsidRDefault="00D10894">
      <w:pPr>
        <w:snapToGrid w:val="0"/>
        <w:spacing w:line="420" w:lineRule="exact"/>
        <w:ind w:firstLine="420"/>
        <w:jc w:val="left"/>
        <w:rPr>
          <w:color w:val="000000" w:themeColor="text1"/>
        </w:rPr>
      </w:pPr>
      <w:r>
        <w:rPr>
          <w:color w:val="000000" w:themeColor="text1"/>
        </w:rPr>
        <w:t>先修课程：概率论与数理统计，面向对象程序设计（</w:t>
      </w:r>
      <w:r>
        <w:rPr>
          <w:color w:val="000000" w:themeColor="text1"/>
        </w:rPr>
        <w:t>Java</w:t>
      </w:r>
      <w:r>
        <w:rPr>
          <w:color w:val="000000" w:themeColor="text1"/>
        </w:rPr>
        <w:t>），</w:t>
      </w:r>
      <w:r>
        <w:rPr>
          <w:color w:val="000000" w:themeColor="text1"/>
        </w:rPr>
        <w:t>Python</w:t>
      </w:r>
      <w:r>
        <w:rPr>
          <w:color w:val="000000" w:themeColor="text1"/>
        </w:rPr>
        <w:t>程序设计</w:t>
      </w:r>
    </w:p>
    <w:p w:rsidR="00EF26EA" w:rsidRDefault="00D10894">
      <w:pPr>
        <w:snapToGrid w:val="0"/>
        <w:spacing w:line="420" w:lineRule="exact"/>
        <w:ind w:firstLine="420"/>
        <w:jc w:val="left"/>
        <w:rPr>
          <w:color w:val="000000" w:themeColor="text1"/>
        </w:rPr>
      </w:pPr>
      <w:r>
        <w:rPr>
          <w:color w:val="000000" w:themeColor="text1"/>
        </w:rPr>
        <w:t>教材：《数据可视化》，陈为，沈则潜，电子工业出版社，</w:t>
      </w:r>
      <w:r>
        <w:rPr>
          <w:color w:val="000000" w:themeColor="text1"/>
        </w:rPr>
        <w:t>2013</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《数据可视化实战》，</w:t>
      </w:r>
      <w:r>
        <w:rPr>
          <w:color w:val="000000" w:themeColor="text1"/>
        </w:rPr>
        <w:t>Scott Murray</w:t>
      </w:r>
      <w:r>
        <w:rPr>
          <w:color w:val="000000" w:themeColor="text1"/>
        </w:rPr>
        <w:t>著，李松峰译，人民邮电出版社，</w:t>
      </w:r>
      <w:r>
        <w:rPr>
          <w:color w:val="000000" w:themeColor="text1"/>
        </w:rPr>
        <w:t>2013</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《数据可视化的基本原理与方法》，陈为，张嵩，鲁爱东，科学出版社，</w:t>
      </w:r>
      <w:r>
        <w:rPr>
          <w:color w:val="000000" w:themeColor="text1"/>
        </w:rPr>
        <w:t>2013</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71001607     </w:t>
      </w:r>
    </w:p>
    <w:p w:rsidR="00EF26EA" w:rsidRDefault="00D10894">
      <w:pPr>
        <w:snapToGrid w:val="0"/>
        <w:spacing w:line="420" w:lineRule="exact"/>
        <w:ind w:firstLine="420"/>
        <w:jc w:val="left"/>
        <w:rPr>
          <w:color w:val="000000" w:themeColor="text1"/>
        </w:rPr>
      </w:pPr>
      <w:r>
        <w:rPr>
          <w:color w:val="000000" w:themeColor="text1"/>
        </w:rPr>
        <w:t>课程名称：数据挖掘</w:t>
      </w:r>
      <w:r>
        <w:rPr>
          <w:color w:val="000000" w:themeColor="text1"/>
        </w:rPr>
        <w:t xml:space="preserve">   </w:t>
      </w:r>
      <w:r>
        <w:rPr>
          <w:color w:val="000000" w:themeColor="text1"/>
        </w:rPr>
        <w:t>（</w:t>
      </w:r>
      <w:r>
        <w:rPr>
          <w:color w:val="000000" w:themeColor="text1"/>
        </w:rPr>
        <w:t>Introduction to Data Mining</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数据挖掘基本知识、数据挖掘预处理方法、决策树分类及其他分类方法、关联知识挖掘方法、各种聚类分析方法，以及文本挖掘所涉及表示、分类和聚类等方法，还包括视频挖掘所涉及的视频镜头检测、字幕提取、视频摘要和视频检索等主要分析方法。</w:t>
      </w:r>
    </w:p>
    <w:p w:rsidR="00EF26EA" w:rsidRDefault="00D10894">
      <w:pPr>
        <w:snapToGrid w:val="0"/>
        <w:spacing w:line="420" w:lineRule="exact"/>
        <w:ind w:firstLine="420"/>
        <w:jc w:val="left"/>
        <w:rPr>
          <w:color w:val="000000" w:themeColor="text1"/>
        </w:rPr>
      </w:pPr>
      <w:r>
        <w:rPr>
          <w:color w:val="000000" w:themeColor="text1"/>
        </w:rPr>
        <w:t>教材：《数据挖掘：概念与技术（原书第</w:t>
      </w:r>
      <w:r>
        <w:rPr>
          <w:color w:val="000000" w:themeColor="text1"/>
        </w:rPr>
        <w:t>3</w:t>
      </w:r>
      <w:r>
        <w:rPr>
          <w:color w:val="000000" w:themeColor="text1"/>
        </w:rPr>
        <w:t>版）》，（美）韩家炜等，机械工业出版社，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《数据挖掘</w:t>
      </w:r>
      <w:r>
        <w:rPr>
          <w:color w:val="000000" w:themeColor="text1"/>
        </w:rPr>
        <w:t>——</w:t>
      </w:r>
      <w:r>
        <w:rPr>
          <w:color w:val="000000" w:themeColor="text1"/>
        </w:rPr>
        <w:t>理论与应用》，胡可云等，北京交通大学出版社，</w:t>
      </w:r>
      <w:r>
        <w:rPr>
          <w:color w:val="000000" w:themeColor="text1"/>
        </w:rPr>
        <w:t>2008</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《数据挖掘》，朱明，中国科学技术大学出版社，</w:t>
      </w:r>
      <w:r>
        <w:rPr>
          <w:color w:val="000000" w:themeColor="text1"/>
        </w:rPr>
        <w:t>2008</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71001608     </w:t>
      </w:r>
    </w:p>
    <w:p w:rsidR="00EF26EA" w:rsidRDefault="00D10894">
      <w:pPr>
        <w:snapToGrid w:val="0"/>
        <w:spacing w:line="420" w:lineRule="exact"/>
        <w:ind w:firstLine="420"/>
        <w:jc w:val="left"/>
        <w:rPr>
          <w:color w:val="000000" w:themeColor="text1"/>
        </w:rPr>
      </w:pPr>
      <w:r>
        <w:rPr>
          <w:color w:val="000000" w:themeColor="text1"/>
        </w:rPr>
        <w:t>课程名称：数字图像处理</w:t>
      </w:r>
      <w:r>
        <w:rPr>
          <w:color w:val="000000" w:themeColor="text1"/>
        </w:rPr>
        <w:t xml:space="preserve">   </w:t>
      </w:r>
      <w:r>
        <w:rPr>
          <w:color w:val="000000" w:themeColor="text1"/>
        </w:rPr>
        <w:t>（</w:t>
      </w:r>
      <w:r>
        <w:rPr>
          <w:color w:val="000000" w:themeColor="text1"/>
        </w:rPr>
        <w:t>Digital Image Processing</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内容提要：图像数字化、图像处理基础、图像几何变换、</w:t>
      </w:r>
      <w:proofErr w:type="gramStart"/>
      <w:r>
        <w:rPr>
          <w:color w:val="000000" w:themeColor="text1"/>
        </w:rPr>
        <w:t>图像时频变换</w:t>
      </w:r>
      <w:proofErr w:type="gramEnd"/>
      <w:r>
        <w:rPr>
          <w:color w:val="000000" w:themeColor="text1"/>
        </w:rPr>
        <w:t>、图像增强、图像恢复、图像分割、图像特征与分析、图像形态学、模式识别和图像压缩。</w:t>
      </w:r>
    </w:p>
    <w:p w:rsidR="00EF26EA" w:rsidRDefault="00D10894">
      <w:pPr>
        <w:snapToGrid w:val="0"/>
        <w:spacing w:line="420" w:lineRule="exact"/>
        <w:ind w:firstLine="420"/>
        <w:jc w:val="left"/>
        <w:rPr>
          <w:color w:val="000000" w:themeColor="text1"/>
        </w:rPr>
      </w:pPr>
      <w:r>
        <w:rPr>
          <w:color w:val="000000" w:themeColor="text1"/>
        </w:rPr>
        <w:t>教材：《数字图像处理</w:t>
      </w:r>
      <w:r>
        <w:rPr>
          <w:color w:val="000000" w:themeColor="text1"/>
        </w:rPr>
        <w:t xml:space="preserve"> </w:t>
      </w:r>
      <w:r>
        <w:rPr>
          <w:color w:val="000000" w:themeColor="text1"/>
        </w:rPr>
        <w:t>第</w:t>
      </w:r>
      <w:r>
        <w:rPr>
          <w:color w:val="000000" w:themeColor="text1"/>
        </w:rPr>
        <w:t>2</w:t>
      </w:r>
      <w:r>
        <w:rPr>
          <w:color w:val="000000" w:themeColor="text1"/>
        </w:rPr>
        <w:t>版》，姚敏，机械工业出版社，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《数字图像处理</w:t>
      </w:r>
      <w:r>
        <w:rPr>
          <w:color w:val="000000" w:themeColor="text1"/>
        </w:rPr>
        <w:t>——</w:t>
      </w:r>
      <w:r>
        <w:rPr>
          <w:color w:val="000000" w:themeColor="text1"/>
        </w:rPr>
        <w:t>原理与算法》，孙燮华，机械工业出版社，</w:t>
      </w:r>
      <w:r>
        <w:rPr>
          <w:color w:val="000000" w:themeColor="text1"/>
        </w:rPr>
        <w:t>2010</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《数字图像处理（第三版）》，冈萨雷斯，电子工业出版社，</w:t>
      </w:r>
      <w:r>
        <w:rPr>
          <w:color w:val="000000" w:themeColor="text1"/>
        </w:rPr>
        <w:t>2011</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71001609     </w:t>
      </w:r>
    </w:p>
    <w:p w:rsidR="00EF26EA" w:rsidRDefault="00D10894">
      <w:pPr>
        <w:snapToGrid w:val="0"/>
        <w:spacing w:line="420" w:lineRule="exact"/>
        <w:ind w:firstLine="420"/>
        <w:jc w:val="left"/>
        <w:rPr>
          <w:color w:val="000000" w:themeColor="text1"/>
        </w:rPr>
      </w:pPr>
      <w:r>
        <w:rPr>
          <w:color w:val="000000" w:themeColor="text1"/>
        </w:rPr>
        <w:lastRenderedPageBreak/>
        <w:t>课程名称：中文信息处理</w:t>
      </w:r>
      <w:r>
        <w:rPr>
          <w:color w:val="000000" w:themeColor="text1"/>
        </w:rPr>
        <w:t xml:space="preserve">   </w:t>
      </w:r>
      <w:r>
        <w:rPr>
          <w:color w:val="000000" w:themeColor="text1"/>
        </w:rPr>
        <w:t>（</w:t>
      </w:r>
      <w:r>
        <w:rPr>
          <w:color w:val="000000" w:themeColor="text1"/>
        </w:rPr>
        <w:t>Chinese Information Processing</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内容提要：汉字编码体系、汉字输入技术、汉字输出技术、概率论与信息论基础、中文自动分词、词性标注、命名实体识别、句法分析、信息检索、文本分类、信息抽取、自动文摘。</w:t>
      </w:r>
    </w:p>
    <w:p w:rsidR="00EF26EA" w:rsidRDefault="00D10894">
      <w:pPr>
        <w:snapToGrid w:val="0"/>
        <w:spacing w:line="420" w:lineRule="exact"/>
        <w:ind w:firstLine="420"/>
        <w:jc w:val="left"/>
        <w:rPr>
          <w:color w:val="000000" w:themeColor="text1"/>
        </w:rPr>
      </w:pPr>
      <w:r>
        <w:rPr>
          <w:color w:val="000000" w:themeColor="text1"/>
        </w:rPr>
        <w:t>教材：《中文信息处理教程》，宋继华等，高等教育出版社，</w:t>
      </w:r>
      <w:r>
        <w:rPr>
          <w:color w:val="000000" w:themeColor="text1"/>
        </w:rPr>
        <w:t>2011</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《统计自然语言处理（第</w:t>
      </w:r>
      <w:r>
        <w:rPr>
          <w:color w:val="000000" w:themeColor="text1"/>
        </w:rPr>
        <w:t>2</w:t>
      </w:r>
      <w:r>
        <w:rPr>
          <w:color w:val="000000" w:themeColor="text1"/>
        </w:rPr>
        <w:t>版）》，</w:t>
      </w:r>
      <w:proofErr w:type="gramStart"/>
      <w:r>
        <w:rPr>
          <w:color w:val="000000" w:themeColor="text1"/>
        </w:rPr>
        <w:t>宗成庆</w:t>
      </w:r>
      <w:proofErr w:type="gramEnd"/>
      <w:r>
        <w:rPr>
          <w:color w:val="000000" w:themeColor="text1"/>
        </w:rPr>
        <w:t>著，清华大学出版社，</w:t>
      </w:r>
      <w:r>
        <w:rPr>
          <w:color w:val="000000" w:themeColor="text1"/>
        </w:rPr>
        <w:t>2013</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《中文信息处理原理及应用（第二版）》，</w:t>
      </w:r>
      <w:proofErr w:type="gramStart"/>
      <w:r>
        <w:rPr>
          <w:color w:val="000000" w:themeColor="text1"/>
        </w:rPr>
        <w:t>苗夺谦</w:t>
      </w:r>
      <w:proofErr w:type="gramEnd"/>
      <w:r>
        <w:rPr>
          <w:color w:val="000000" w:themeColor="text1"/>
        </w:rPr>
        <w:t>等，清华大学出版社，</w:t>
      </w:r>
      <w:r>
        <w:rPr>
          <w:color w:val="000000" w:themeColor="text1"/>
        </w:rPr>
        <w:t>2015</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71001610     </w:t>
      </w:r>
    </w:p>
    <w:p w:rsidR="00EF26EA" w:rsidRDefault="00D10894">
      <w:pPr>
        <w:snapToGrid w:val="0"/>
        <w:spacing w:line="420" w:lineRule="exact"/>
        <w:ind w:firstLine="420"/>
        <w:jc w:val="left"/>
        <w:rPr>
          <w:color w:val="000000" w:themeColor="text1"/>
        </w:rPr>
      </w:pPr>
      <w:r>
        <w:rPr>
          <w:color w:val="000000" w:themeColor="text1"/>
        </w:rPr>
        <w:t>课程名称：云计算技术</w:t>
      </w:r>
      <w:r>
        <w:rPr>
          <w:color w:val="000000" w:themeColor="text1"/>
        </w:rPr>
        <w:t xml:space="preserve">  </w:t>
      </w:r>
      <w:r>
        <w:rPr>
          <w:color w:val="000000" w:themeColor="text1"/>
        </w:rPr>
        <w:t>（</w:t>
      </w:r>
      <w:r>
        <w:rPr>
          <w:color w:val="000000" w:themeColor="text1"/>
        </w:rPr>
        <w:t>Cloud Computing Technology</w:t>
      </w:r>
      <w:r>
        <w:rPr>
          <w:color w:val="000000" w:themeColor="text1"/>
        </w:rPr>
        <w:t>）</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w:t>
      </w:r>
      <w:proofErr w:type="gramStart"/>
      <w:r>
        <w:rPr>
          <w:color w:val="000000" w:themeColor="text1"/>
        </w:rPr>
        <w:t>云计算</w:t>
      </w:r>
      <w:proofErr w:type="gramEnd"/>
      <w:r>
        <w:rPr>
          <w:color w:val="000000" w:themeColor="text1"/>
        </w:rPr>
        <w:t>的概念，</w:t>
      </w:r>
      <w:proofErr w:type="gramStart"/>
      <w:r>
        <w:rPr>
          <w:color w:val="000000" w:themeColor="text1"/>
        </w:rPr>
        <w:t>云计算</w:t>
      </w:r>
      <w:proofErr w:type="gramEnd"/>
      <w:r>
        <w:rPr>
          <w:color w:val="000000" w:themeColor="text1"/>
        </w:rPr>
        <w:t>发展的内外在动力，</w:t>
      </w:r>
      <w:proofErr w:type="gramStart"/>
      <w:r>
        <w:rPr>
          <w:color w:val="000000" w:themeColor="text1"/>
        </w:rPr>
        <w:t>云计算</w:t>
      </w:r>
      <w:proofErr w:type="gramEnd"/>
      <w:r>
        <w:rPr>
          <w:color w:val="000000" w:themeColor="text1"/>
        </w:rPr>
        <w:t>所带来的机会，主流云计算的工作机制，</w:t>
      </w:r>
      <w:proofErr w:type="gramStart"/>
      <w:r>
        <w:rPr>
          <w:color w:val="000000" w:themeColor="text1"/>
        </w:rPr>
        <w:t>云计算</w:t>
      </w:r>
      <w:proofErr w:type="gramEnd"/>
      <w:r>
        <w:rPr>
          <w:color w:val="000000" w:themeColor="text1"/>
        </w:rPr>
        <w:t>的主要技术原理，国内外的最佳实践，如何运用云计算技术，以及企业如何向</w:t>
      </w:r>
      <w:proofErr w:type="gramStart"/>
      <w:r>
        <w:rPr>
          <w:color w:val="000000" w:themeColor="text1"/>
        </w:rPr>
        <w:t>云计算</w:t>
      </w:r>
      <w:proofErr w:type="gramEnd"/>
      <w:r>
        <w:rPr>
          <w:color w:val="000000" w:themeColor="text1"/>
        </w:rPr>
        <w:t>转型和落地。</w:t>
      </w:r>
    </w:p>
    <w:p w:rsidR="00EF26EA" w:rsidRDefault="00D10894">
      <w:pPr>
        <w:snapToGrid w:val="0"/>
        <w:spacing w:line="420" w:lineRule="exact"/>
        <w:ind w:firstLine="420"/>
        <w:jc w:val="left"/>
        <w:rPr>
          <w:color w:val="000000" w:themeColor="text1"/>
        </w:rPr>
      </w:pPr>
      <w:r>
        <w:rPr>
          <w:color w:val="000000" w:themeColor="text1"/>
        </w:rPr>
        <w:t>教材：《云计算核心技术剖析》，吴朱华，人民邮电出版社，</w:t>
      </w:r>
      <w:r>
        <w:rPr>
          <w:color w:val="000000" w:themeColor="text1"/>
        </w:rPr>
        <w:t xml:space="preserve"> 2011 </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《云计算的关键技术与应用实例》，王鹏，人民邮电出版社，</w:t>
      </w:r>
      <w:r>
        <w:rPr>
          <w:color w:val="000000" w:themeColor="text1"/>
        </w:rPr>
        <w:t xml:space="preserve">2010 </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《云计算：应用开发实践》，徐强，王振江，机械工业出版社，</w:t>
      </w:r>
      <w:r>
        <w:rPr>
          <w:color w:val="000000" w:themeColor="text1"/>
        </w:rPr>
        <w:t>2012</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71001611     </w:t>
      </w:r>
    </w:p>
    <w:p w:rsidR="00EF26EA" w:rsidRDefault="00D10894">
      <w:pPr>
        <w:snapToGrid w:val="0"/>
        <w:spacing w:line="420" w:lineRule="exact"/>
        <w:ind w:firstLine="420"/>
        <w:jc w:val="left"/>
        <w:rPr>
          <w:color w:val="000000" w:themeColor="text1"/>
        </w:rPr>
      </w:pPr>
      <w:r>
        <w:rPr>
          <w:color w:val="000000" w:themeColor="text1"/>
        </w:rPr>
        <w:t>课程名称：计算机系统结构</w:t>
      </w:r>
      <w:r>
        <w:rPr>
          <w:color w:val="000000" w:themeColor="text1"/>
        </w:rPr>
        <w:t xml:space="preserve"> </w:t>
      </w:r>
      <w:r>
        <w:rPr>
          <w:color w:val="000000" w:themeColor="text1"/>
        </w:rPr>
        <w:t>（</w:t>
      </w:r>
      <w:r>
        <w:rPr>
          <w:color w:val="000000" w:themeColor="text1"/>
        </w:rPr>
        <w:t>Computer Architecture</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学时（讲授</w:t>
      </w:r>
      <w:r>
        <w:rPr>
          <w:color w:val="000000" w:themeColor="text1"/>
        </w:rPr>
        <w:t>36</w:t>
      </w:r>
      <w:r>
        <w:rPr>
          <w:color w:val="000000" w:themeColor="text1"/>
        </w:rPr>
        <w:t>学时，实验</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内容提要：计算机系统结构的基本概念、计算机指令集的设计、</w:t>
      </w:r>
      <w:r>
        <w:rPr>
          <w:color w:val="000000" w:themeColor="text1"/>
        </w:rPr>
        <w:t>RISC</w:t>
      </w:r>
      <w:r>
        <w:rPr>
          <w:color w:val="000000" w:themeColor="text1"/>
        </w:rPr>
        <w:t>技术以及</w:t>
      </w:r>
      <w:r>
        <w:rPr>
          <w:color w:val="000000" w:themeColor="text1"/>
        </w:rPr>
        <w:t>MIPS</w:t>
      </w:r>
      <w:r>
        <w:rPr>
          <w:color w:val="000000" w:themeColor="text1"/>
        </w:rPr>
        <w:t>指令集结构、流水线技术、指令级并行、总线、通道</w:t>
      </w:r>
      <w:proofErr w:type="gramStart"/>
      <w:r>
        <w:rPr>
          <w:color w:val="000000" w:themeColor="text1"/>
        </w:rPr>
        <w:t>外理机及其</w:t>
      </w:r>
      <w:proofErr w:type="gramEnd"/>
      <w:r>
        <w:rPr>
          <w:color w:val="000000" w:themeColor="text1"/>
        </w:rPr>
        <w:t>流量分析、廉价磁盘冗余阵列（</w:t>
      </w:r>
      <w:r>
        <w:rPr>
          <w:color w:val="000000" w:themeColor="text1"/>
        </w:rPr>
        <w:t>RAID</w:t>
      </w:r>
      <w:r>
        <w:rPr>
          <w:color w:val="000000" w:themeColor="text1"/>
        </w:rPr>
        <w:t>）、输入</w:t>
      </w:r>
      <w:r>
        <w:rPr>
          <w:color w:val="000000" w:themeColor="text1"/>
        </w:rPr>
        <w:t>/</w:t>
      </w:r>
      <w:r>
        <w:rPr>
          <w:color w:val="000000" w:themeColor="text1"/>
        </w:rPr>
        <w:t>输出系统、对称式共享存储器系统结构、分布式共享存储器系统结构、多</w:t>
      </w:r>
      <w:r>
        <w:rPr>
          <w:color w:val="000000" w:themeColor="text1"/>
        </w:rPr>
        <w:t>Cache</w:t>
      </w:r>
      <w:r>
        <w:rPr>
          <w:color w:val="000000" w:themeColor="text1"/>
        </w:rPr>
        <w:t>一致性、同步以及同时多线程技术、互连网络，机群的结构、软件模型以及分类。</w:t>
      </w:r>
    </w:p>
    <w:p w:rsidR="00EF26EA" w:rsidRDefault="00D10894">
      <w:pPr>
        <w:snapToGrid w:val="0"/>
        <w:spacing w:line="420" w:lineRule="exact"/>
        <w:ind w:firstLine="420"/>
        <w:jc w:val="left"/>
        <w:rPr>
          <w:color w:val="000000" w:themeColor="text1"/>
        </w:rPr>
      </w:pPr>
      <w:r>
        <w:rPr>
          <w:color w:val="000000" w:themeColor="text1"/>
        </w:rPr>
        <w:t>先修课程：计算机组成原理，数据结构，操作系统</w:t>
      </w:r>
    </w:p>
    <w:p w:rsidR="00EF26EA" w:rsidRDefault="00D10894">
      <w:pPr>
        <w:snapToGrid w:val="0"/>
        <w:spacing w:line="420" w:lineRule="exact"/>
        <w:ind w:firstLine="420"/>
        <w:jc w:val="left"/>
        <w:rPr>
          <w:color w:val="000000" w:themeColor="text1"/>
        </w:rPr>
      </w:pPr>
      <w:r>
        <w:rPr>
          <w:color w:val="000000" w:themeColor="text1"/>
        </w:rPr>
        <w:t>教材：《计算机系统结构》，张晨曦，高等教育出版社，</w:t>
      </w:r>
      <w:r>
        <w:rPr>
          <w:color w:val="000000" w:themeColor="text1"/>
        </w:rPr>
        <w:t>2008</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lastRenderedPageBreak/>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《计算机系统结构学习指导与题解》，张晨曦等，高等教育出版社，</w:t>
      </w:r>
      <w:r>
        <w:rPr>
          <w:color w:val="000000" w:themeColor="text1"/>
        </w:rPr>
        <w:t>2010</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《计算机系统结构》，李学干，西安电子科技大学出版社，</w:t>
      </w:r>
      <w:r>
        <w:rPr>
          <w:color w:val="000000" w:themeColor="text1"/>
        </w:rPr>
        <w:t>2011</w:t>
      </w:r>
      <w:r>
        <w:rPr>
          <w:color w:val="000000" w:themeColor="text1"/>
        </w:rPr>
        <w:t>，第</w:t>
      </w:r>
      <w:r>
        <w:rPr>
          <w:color w:val="000000" w:themeColor="text1"/>
        </w:rPr>
        <w:t>5</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71001612     </w:t>
      </w:r>
    </w:p>
    <w:p w:rsidR="00EF26EA" w:rsidRDefault="00D10894">
      <w:pPr>
        <w:snapToGrid w:val="0"/>
        <w:spacing w:line="420" w:lineRule="exact"/>
        <w:ind w:firstLine="420"/>
        <w:jc w:val="left"/>
        <w:rPr>
          <w:color w:val="000000" w:themeColor="text1"/>
        </w:rPr>
      </w:pPr>
      <w:r>
        <w:rPr>
          <w:color w:val="000000" w:themeColor="text1"/>
        </w:rPr>
        <w:t>课程名称：数学选讲</w:t>
      </w:r>
      <w:r>
        <w:rPr>
          <w:color w:val="000000" w:themeColor="text1"/>
        </w:rPr>
        <w:t xml:space="preserve">   </w:t>
      </w:r>
      <w:r>
        <w:rPr>
          <w:color w:val="000000" w:themeColor="text1"/>
        </w:rPr>
        <w:t>（</w:t>
      </w:r>
      <w:r>
        <w:rPr>
          <w:color w:val="000000" w:themeColor="text1"/>
        </w:rPr>
        <w:t>Topics In Mathematics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课程类型：学院平台，选修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  </w:t>
      </w:r>
      <w:r>
        <w:rPr>
          <w:color w:val="000000" w:themeColor="text1"/>
        </w:rPr>
        <w:t>总学时</w:t>
      </w:r>
      <w:r>
        <w:rPr>
          <w:color w:val="000000" w:themeColor="text1"/>
        </w:rPr>
        <w:t>36</w:t>
      </w:r>
      <w:r>
        <w:rPr>
          <w:color w:val="000000" w:themeColor="text1"/>
        </w:rPr>
        <w:t>学时（讲授</w:t>
      </w:r>
      <w:r>
        <w:rPr>
          <w:color w:val="000000" w:themeColor="text1"/>
        </w:rPr>
        <w:t>36</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内容提要：高等数学、线性代数、概率论与数理统计知识。</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《概率论与数理统计习题全解指南》，盛骤等，高等教育出版社，</w:t>
      </w:r>
      <w:r>
        <w:rPr>
          <w:color w:val="000000" w:themeColor="text1"/>
        </w:rPr>
        <w:t>2010</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《线性代数（第</w:t>
      </w:r>
      <w:r>
        <w:rPr>
          <w:color w:val="000000" w:themeColor="text1"/>
        </w:rPr>
        <w:t>3</w:t>
      </w:r>
      <w:r>
        <w:rPr>
          <w:color w:val="000000" w:themeColor="text1"/>
        </w:rPr>
        <w:t>版）导》，同济大学数学系，同济大学出版社，</w:t>
      </w:r>
      <w:r>
        <w:rPr>
          <w:color w:val="000000" w:themeColor="text1"/>
        </w:rPr>
        <w:t>2010</w:t>
      </w: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71032401     </w:t>
      </w:r>
    </w:p>
    <w:p w:rsidR="00EF26EA" w:rsidRDefault="00D10894">
      <w:pPr>
        <w:snapToGrid w:val="0"/>
        <w:spacing w:line="420" w:lineRule="exact"/>
        <w:ind w:firstLine="420"/>
        <w:jc w:val="left"/>
        <w:rPr>
          <w:color w:val="000000" w:themeColor="text1"/>
        </w:rPr>
      </w:pPr>
      <w:r>
        <w:rPr>
          <w:color w:val="000000" w:themeColor="text1"/>
        </w:rPr>
        <w:t>课程名称：专业导引</w:t>
      </w:r>
      <w:r>
        <w:rPr>
          <w:color w:val="000000" w:themeColor="text1"/>
        </w:rPr>
        <w:t xml:space="preserve"> </w:t>
      </w:r>
      <w:r>
        <w:rPr>
          <w:color w:val="000000" w:themeColor="text1"/>
        </w:rPr>
        <w:t>（</w:t>
      </w:r>
      <w:r>
        <w:rPr>
          <w:color w:val="000000" w:themeColor="text1"/>
        </w:rPr>
        <w:t>Guidance of Internet of Things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1     </w:t>
      </w:r>
      <w:r>
        <w:rPr>
          <w:color w:val="000000" w:themeColor="text1"/>
        </w:rPr>
        <w:t>总学时</w:t>
      </w:r>
      <w:r>
        <w:rPr>
          <w:color w:val="000000" w:themeColor="text1"/>
        </w:rPr>
        <w:t>18</w:t>
      </w:r>
      <w:r>
        <w:rPr>
          <w:color w:val="000000" w:themeColor="text1"/>
        </w:rPr>
        <w:t>学时（讲授</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内容提要：物联网工程专业的发展、物联网工程专业的人才培养体系、物联网工程专业课程的设置、物联网技术的发展前景、动向等。</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71032402  </w:t>
      </w:r>
    </w:p>
    <w:p w:rsidR="00EF26EA" w:rsidRDefault="00D10894">
      <w:pPr>
        <w:snapToGrid w:val="0"/>
        <w:spacing w:line="420" w:lineRule="exact"/>
        <w:ind w:firstLine="420"/>
        <w:jc w:val="left"/>
        <w:rPr>
          <w:color w:val="000000" w:themeColor="text1"/>
        </w:rPr>
      </w:pPr>
      <w:r>
        <w:rPr>
          <w:color w:val="000000" w:themeColor="text1"/>
        </w:rPr>
        <w:t>课程名称：学科前沿</w:t>
      </w:r>
      <w:r>
        <w:rPr>
          <w:color w:val="000000" w:themeColor="text1"/>
        </w:rPr>
        <w:t xml:space="preserve">   </w:t>
      </w:r>
      <w:r>
        <w:rPr>
          <w:color w:val="000000" w:themeColor="text1"/>
        </w:rPr>
        <w:t>（</w:t>
      </w:r>
      <w:r>
        <w:rPr>
          <w:color w:val="000000" w:themeColor="text1"/>
        </w:rPr>
        <w:t>Lectures on Frontier Discipline</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1     </w:t>
      </w:r>
      <w:r>
        <w:rPr>
          <w:color w:val="000000" w:themeColor="text1"/>
        </w:rPr>
        <w:t>总学时：</w:t>
      </w:r>
      <w:r>
        <w:rPr>
          <w:color w:val="000000" w:themeColor="text1"/>
        </w:rPr>
        <w:t>18</w:t>
      </w:r>
      <w:r>
        <w:rPr>
          <w:color w:val="000000" w:themeColor="text1"/>
        </w:rPr>
        <w:t>学时</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71032404     </w:t>
      </w:r>
    </w:p>
    <w:p w:rsidR="00EF26EA" w:rsidRDefault="00D10894">
      <w:pPr>
        <w:snapToGrid w:val="0"/>
        <w:spacing w:line="420" w:lineRule="exact"/>
        <w:ind w:firstLine="420"/>
        <w:jc w:val="left"/>
        <w:rPr>
          <w:color w:val="000000" w:themeColor="text1"/>
        </w:rPr>
      </w:pPr>
      <w:r>
        <w:rPr>
          <w:color w:val="000000" w:themeColor="text1"/>
        </w:rPr>
        <w:t>课程名称：</w:t>
      </w:r>
      <w:r>
        <w:rPr>
          <w:color w:val="000000" w:themeColor="text1"/>
        </w:rPr>
        <w:t>C</w:t>
      </w:r>
      <w:r>
        <w:rPr>
          <w:color w:val="000000" w:themeColor="text1"/>
        </w:rPr>
        <w:t>语言程序设计</w:t>
      </w:r>
      <w:r>
        <w:rPr>
          <w:color w:val="000000" w:themeColor="text1"/>
        </w:rPr>
        <w:t xml:space="preserve">      </w:t>
      </w:r>
      <w:r>
        <w:rPr>
          <w:color w:val="000000" w:themeColor="text1"/>
        </w:rPr>
        <w:t>（</w:t>
      </w:r>
      <w:r>
        <w:rPr>
          <w:color w:val="000000" w:themeColor="text1"/>
        </w:rPr>
        <w:t>C Language Programming</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3+2   </w:t>
      </w:r>
      <w:r>
        <w:rPr>
          <w:color w:val="000000" w:themeColor="text1"/>
        </w:rPr>
        <w:t>总学时</w:t>
      </w:r>
      <w:r>
        <w:rPr>
          <w:color w:val="000000" w:themeColor="text1"/>
        </w:rPr>
        <w:t>90</w:t>
      </w:r>
      <w:r>
        <w:rPr>
          <w:color w:val="000000" w:themeColor="text1"/>
        </w:rPr>
        <w:t>学时（讲授</w:t>
      </w:r>
      <w:r>
        <w:rPr>
          <w:color w:val="000000" w:themeColor="text1"/>
        </w:rPr>
        <w:t>54</w:t>
      </w:r>
      <w:r>
        <w:rPr>
          <w:color w:val="000000" w:themeColor="text1"/>
        </w:rPr>
        <w:t>学时，实验</w:t>
      </w:r>
      <w:r>
        <w:rPr>
          <w:color w:val="000000" w:themeColor="text1"/>
        </w:rPr>
        <w:t>36</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lastRenderedPageBreak/>
        <w:t>内容提要：</w:t>
      </w:r>
      <w:r>
        <w:rPr>
          <w:color w:val="000000" w:themeColor="text1"/>
        </w:rPr>
        <w:t>C</w:t>
      </w:r>
      <w:r>
        <w:rPr>
          <w:color w:val="000000" w:themeColor="text1"/>
        </w:rPr>
        <w:t>语言概述，数据的存储与运算，顺序程序设计，选择结构程序设计，循环结构程序设计，利用数组处理批量数据，用函数实现模块化程序设计，指针，使用结构体类型处理组合数据，利用文件保存数据。</w:t>
      </w:r>
    </w:p>
    <w:p w:rsidR="00EF26EA" w:rsidRDefault="00D10894">
      <w:pPr>
        <w:snapToGrid w:val="0"/>
        <w:spacing w:line="420" w:lineRule="exact"/>
        <w:ind w:firstLine="420"/>
        <w:jc w:val="left"/>
        <w:rPr>
          <w:color w:val="000000" w:themeColor="text1"/>
        </w:rPr>
      </w:pPr>
      <w:r>
        <w:rPr>
          <w:color w:val="000000" w:themeColor="text1"/>
        </w:rPr>
        <w:t>教材：《</w:t>
      </w:r>
      <w:r>
        <w:rPr>
          <w:color w:val="000000" w:themeColor="text1"/>
        </w:rPr>
        <w:t>C</w:t>
      </w:r>
      <w:r>
        <w:rPr>
          <w:color w:val="000000" w:themeColor="text1"/>
        </w:rPr>
        <w:t>语言程序设计》，苏小红，高等教育出版社，</w:t>
      </w:r>
      <w:r>
        <w:rPr>
          <w:color w:val="000000" w:themeColor="text1"/>
        </w:rPr>
        <w:t>2013</w:t>
      </w:r>
      <w:r>
        <w:rPr>
          <w:color w:val="000000" w:themeColor="text1"/>
        </w:rPr>
        <w:t>年，第</w:t>
      </w:r>
      <w:r>
        <w:rPr>
          <w:color w:val="000000" w:themeColor="text1"/>
        </w:rPr>
        <w:t>2</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w:t>
      </w:r>
      <w:r>
        <w:rPr>
          <w:color w:val="000000" w:themeColor="text1"/>
        </w:rPr>
        <w:t>C</w:t>
      </w:r>
      <w:r>
        <w:rPr>
          <w:color w:val="000000" w:themeColor="text1"/>
        </w:rPr>
        <w:t>语言程序设计（第</w:t>
      </w:r>
      <w:r>
        <w:rPr>
          <w:color w:val="000000" w:themeColor="text1"/>
        </w:rPr>
        <w:t>2</w:t>
      </w:r>
      <w:r>
        <w:rPr>
          <w:color w:val="000000" w:themeColor="text1"/>
        </w:rPr>
        <w:t>版）学习辅导》，谭浩强，清华大学出版社，</w:t>
      </w:r>
      <w:r>
        <w:rPr>
          <w:color w:val="000000" w:themeColor="text1"/>
        </w:rPr>
        <w:t>2009</w:t>
      </w:r>
      <w:r>
        <w:rPr>
          <w:color w:val="000000" w:themeColor="text1"/>
        </w:rPr>
        <w:t>，第</w:t>
      </w:r>
      <w:r>
        <w:rPr>
          <w:color w:val="000000" w:themeColor="text1"/>
        </w:rPr>
        <w:t>2</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w:t>
      </w:r>
      <w:r>
        <w:rPr>
          <w:color w:val="000000" w:themeColor="text1"/>
        </w:rPr>
        <w:t>C</w:t>
      </w:r>
      <w:r>
        <w:rPr>
          <w:color w:val="000000" w:themeColor="text1"/>
        </w:rPr>
        <w:t>语言程序设计案例教程》，廖湖声，</w:t>
      </w:r>
      <w:proofErr w:type="gramStart"/>
      <w:r>
        <w:rPr>
          <w:color w:val="000000" w:themeColor="text1"/>
        </w:rPr>
        <w:t>叶乃文</w:t>
      </w:r>
      <w:proofErr w:type="gramEnd"/>
      <w:r>
        <w:rPr>
          <w:color w:val="000000" w:themeColor="text1"/>
        </w:rPr>
        <w:t>等，人民邮电出版社，</w:t>
      </w:r>
      <w:r>
        <w:rPr>
          <w:color w:val="000000" w:themeColor="text1"/>
        </w:rPr>
        <w:t>2010</w:t>
      </w:r>
      <w:r>
        <w:rPr>
          <w:color w:val="000000" w:themeColor="text1"/>
        </w:rPr>
        <w:t>，第</w:t>
      </w:r>
      <w:r>
        <w:rPr>
          <w:color w:val="000000" w:themeColor="text1"/>
        </w:rPr>
        <w:t>2</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71032405    </w:t>
      </w:r>
    </w:p>
    <w:p w:rsidR="00EF26EA" w:rsidRDefault="00D10894">
      <w:pPr>
        <w:snapToGrid w:val="0"/>
        <w:spacing w:line="420" w:lineRule="exact"/>
        <w:ind w:firstLine="420"/>
        <w:jc w:val="left"/>
        <w:rPr>
          <w:color w:val="000000" w:themeColor="text1"/>
        </w:rPr>
      </w:pPr>
      <w:r>
        <w:rPr>
          <w:color w:val="000000" w:themeColor="text1"/>
        </w:rPr>
        <w:t>课程名称：面向对象程序设计（</w:t>
      </w:r>
      <w:r>
        <w:rPr>
          <w:color w:val="000000" w:themeColor="text1"/>
        </w:rPr>
        <w:t>Java</w:t>
      </w:r>
      <w:r>
        <w:rPr>
          <w:color w:val="000000" w:themeColor="text1"/>
        </w:rPr>
        <w:t>）</w:t>
      </w:r>
      <w:r>
        <w:rPr>
          <w:color w:val="000000" w:themeColor="text1"/>
        </w:rPr>
        <w:t xml:space="preserve">    </w:t>
      </w:r>
      <w:r>
        <w:rPr>
          <w:color w:val="000000" w:themeColor="text1"/>
        </w:rPr>
        <w:t>（</w:t>
      </w:r>
      <w:r>
        <w:rPr>
          <w:color w:val="000000" w:themeColor="text1"/>
        </w:rPr>
        <w:t>Object-Oriented Programming (Java)</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3+2   </w:t>
      </w:r>
      <w:r>
        <w:rPr>
          <w:color w:val="000000" w:themeColor="text1"/>
        </w:rPr>
        <w:t>总学时</w:t>
      </w:r>
      <w:r>
        <w:rPr>
          <w:color w:val="000000" w:themeColor="text1"/>
        </w:rPr>
        <w:t>90</w:t>
      </w:r>
      <w:r>
        <w:rPr>
          <w:color w:val="000000" w:themeColor="text1"/>
        </w:rPr>
        <w:t>学时（讲授</w:t>
      </w:r>
      <w:r>
        <w:rPr>
          <w:color w:val="000000" w:themeColor="text1"/>
        </w:rPr>
        <w:t>54</w:t>
      </w:r>
      <w:r>
        <w:rPr>
          <w:color w:val="000000" w:themeColor="text1"/>
        </w:rPr>
        <w:t>学时，实验</w:t>
      </w:r>
      <w:r>
        <w:rPr>
          <w:color w:val="000000" w:themeColor="text1"/>
        </w:rPr>
        <w:t>36</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w:t>
      </w:r>
      <w:r>
        <w:rPr>
          <w:color w:val="000000" w:themeColor="text1"/>
        </w:rPr>
        <w:t>Java</w:t>
      </w:r>
      <w:r>
        <w:rPr>
          <w:color w:val="000000" w:themeColor="text1"/>
        </w:rPr>
        <w:t>语言的基本概念和编程方法，</w:t>
      </w:r>
      <w:r>
        <w:rPr>
          <w:color w:val="000000" w:themeColor="text1"/>
        </w:rPr>
        <w:t>Java</w:t>
      </w:r>
      <w:r>
        <w:rPr>
          <w:color w:val="000000" w:themeColor="text1"/>
        </w:rPr>
        <w:t>语言中的基本语法、数据类型、类、异常、界面设计、小应用程序、</w:t>
      </w:r>
      <w:r>
        <w:rPr>
          <w:color w:val="000000" w:themeColor="text1"/>
        </w:rPr>
        <w:t>I/O</w:t>
      </w:r>
      <w:r>
        <w:rPr>
          <w:color w:val="000000" w:themeColor="text1"/>
        </w:rPr>
        <w:t>数据流、线程及网络功能等。</w:t>
      </w:r>
    </w:p>
    <w:p w:rsidR="00EF26EA" w:rsidRDefault="00D10894">
      <w:pPr>
        <w:snapToGrid w:val="0"/>
        <w:spacing w:line="420" w:lineRule="exact"/>
        <w:ind w:firstLine="420"/>
        <w:jc w:val="left"/>
        <w:rPr>
          <w:color w:val="000000" w:themeColor="text1"/>
        </w:rPr>
      </w:pPr>
      <w:r>
        <w:rPr>
          <w:color w:val="000000" w:themeColor="text1"/>
        </w:rPr>
        <w:t>教材：《</w:t>
      </w:r>
      <w:r>
        <w:rPr>
          <w:color w:val="000000" w:themeColor="text1"/>
        </w:rPr>
        <w:t>Java</w:t>
      </w:r>
      <w:r>
        <w:rPr>
          <w:color w:val="000000" w:themeColor="text1"/>
        </w:rPr>
        <w:t>程序设计》，辛运</w:t>
      </w:r>
      <w:proofErr w:type="gramStart"/>
      <w:r>
        <w:rPr>
          <w:color w:val="000000" w:themeColor="text1"/>
        </w:rPr>
        <w:t>帏</w:t>
      </w:r>
      <w:proofErr w:type="gramEnd"/>
      <w:r>
        <w:rPr>
          <w:color w:val="000000" w:themeColor="text1"/>
        </w:rPr>
        <w:t>、饶一梅、马素霞，清华大学出版社，</w:t>
      </w:r>
      <w:r>
        <w:rPr>
          <w:color w:val="000000" w:themeColor="text1"/>
        </w:rPr>
        <w:t>2013</w:t>
      </w:r>
      <w:r>
        <w:rPr>
          <w:color w:val="000000" w:themeColor="text1"/>
        </w:rPr>
        <w:t>，第</w:t>
      </w:r>
      <w:r>
        <w:rPr>
          <w:color w:val="000000" w:themeColor="text1"/>
        </w:rPr>
        <w:t>3</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w:t>
      </w:r>
      <w:r>
        <w:rPr>
          <w:color w:val="000000" w:themeColor="text1"/>
        </w:rPr>
        <w:t>Java</w:t>
      </w:r>
      <w:r>
        <w:rPr>
          <w:color w:val="000000" w:themeColor="text1"/>
        </w:rPr>
        <w:t>语言程序设计》，邵丽萍、邵光亚、张后扬，清华大学出版社，</w:t>
      </w:r>
      <w:r>
        <w:rPr>
          <w:color w:val="000000" w:themeColor="text1"/>
        </w:rPr>
        <w:t>2008</w:t>
      </w:r>
      <w:r>
        <w:rPr>
          <w:color w:val="000000" w:themeColor="text1"/>
        </w:rPr>
        <w:t>，第</w:t>
      </w:r>
      <w:r>
        <w:rPr>
          <w:color w:val="000000" w:themeColor="text1"/>
        </w:rPr>
        <w:t>3</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w:t>
      </w:r>
      <w:r>
        <w:rPr>
          <w:color w:val="000000" w:themeColor="text1"/>
        </w:rPr>
        <w:t>Java</w:t>
      </w:r>
      <w:r>
        <w:rPr>
          <w:color w:val="000000" w:themeColor="text1"/>
        </w:rPr>
        <w:t>面向对象程序设计》，袁绍欣，清华大学出版社，</w:t>
      </w:r>
      <w:r>
        <w:rPr>
          <w:color w:val="000000" w:themeColor="text1"/>
        </w:rPr>
        <w:t>2012</w:t>
      </w:r>
      <w:r>
        <w:rPr>
          <w:color w:val="000000" w:themeColor="text1"/>
        </w:rPr>
        <w:t>，第</w:t>
      </w:r>
      <w:r>
        <w:rPr>
          <w:color w:val="000000" w:themeColor="text1"/>
        </w:rPr>
        <w:t>2</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71032406   </w:t>
      </w:r>
    </w:p>
    <w:p w:rsidR="00EF26EA" w:rsidRDefault="00D10894">
      <w:pPr>
        <w:snapToGrid w:val="0"/>
        <w:spacing w:line="420" w:lineRule="exact"/>
        <w:ind w:firstLine="420"/>
        <w:jc w:val="left"/>
        <w:rPr>
          <w:color w:val="000000" w:themeColor="text1"/>
        </w:rPr>
      </w:pPr>
      <w:r>
        <w:rPr>
          <w:color w:val="000000" w:themeColor="text1"/>
        </w:rPr>
        <w:t>课程名称：数据库系统及应用</w:t>
      </w:r>
      <w:r>
        <w:rPr>
          <w:color w:val="000000" w:themeColor="text1"/>
        </w:rPr>
        <w:t xml:space="preserve">      </w:t>
      </w:r>
      <w:r>
        <w:rPr>
          <w:color w:val="000000" w:themeColor="text1"/>
        </w:rPr>
        <w:t>（</w:t>
      </w:r>
      <w:r>
        <w:rPr>
          <w:color w:val="000000" w:themeColor="text1"/>
        </w:rPr>
        <w:t>Database System and Application</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3+2    </w:t>
      </w:r>
      <w:r>
        <w:rPr>
          <w:color w:val="000000" w:themeColor="text1"/>
        </w:rPr>
        <w:t>总学时</w:t>
      </w:r>
      <w:r>
        <w:rPr>
          <w:color w:val="000000" w:themeColor="text1"/>
        </w:rPr>
        <w:t>90</w:t>
      </w:r>
      <w:r>
        <w:rPr>
          <w:color w:val="000000" w:themeColor="text1"/>
        </w:rPr>
        <w:t>学时（实验</w:t>
      </w:r>
      <w:r>
        <w:rPr>
          <w:color w:val="000000" w:themeColor="text1"/>
        </w:rPr>
        <w:t>54</w:t>
      </w:r>
      <w:r>
        <w:rPr>
          <w:color w:val="000000" w:themeColor="text1"/>
        </w:rPr>
        <w:t>学时，实验</w:t>
      </w:r>
      <w:r>
        <w:rPr>
          <w:color w:val="000000" w:themeColor="text1"/>
        </w:rPr>
        <w:t>36</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内容提要：数据库的基本原理，数据库系统的设计方法，关系数据库，关系数据库标准语言</w:t>
      </w:r>
      <w:r>
        <w:rPr>
          <w:color w:val="000000" w:themeColor="text1"/>
        </w:rPr>
        <w:t>SQL</w:t>
      </w:r>
      <w:r>
        <w:rPr>
          <w:color w:val="000000" w:themeColor="text1"/>
        </w:rPr>
        <w:t>，</w:t>
      </w:r>
      <w:r>
        <w:rPr>
          <w:color w:val="000000" w:themeColor="text1"/>
        </w:rPr>
        <w:t>SQL Server</w:t>
      </w:r>
      <w:r>
        <w:rPr>
          <w:color w:val="000000" w:themeColor="text1"/>
        </w:rPr>
        <w:t>关系数据库管理系统，关系数据库理论，数据库保护技术，新型数据库及数据库技术的发展，数据库系统的教学标准及实验方案。</w:t>
      </w:r>
    </w:p>
    <w:p w:rsidR="00EF26EA" w:rsidRDefault="00D10894">
      <w:pPr>
        <w:snapToGrid w:val="0"/>
        <w:spacing w:line="420" w:lineRule="exact"/>
        <w:ind w:firstLine="420"/>
        <w:jc w:val="left"/>
        <w:rPr>
          <w:color w:val="000000" w:themeColor="text1"/>
        </w:rPr>
      </w:pPr>
      <w:r>
        <w:rPr>
          <w:color w:val="000000" w:themeColor="text1"/>
        </w:rPr>
        <w:t>教材：《数据库系统概论》，王珊等，高等教育出版社，</w:t>
      </w:r>
      <w:r>
        <w:rPr>
          <w:color w:val="000000" w:themeColor="text1"/>
        </w:rPr>
        <w:t>2011</w:t>
      </w:r>
      <w:r>
        <w:rPr>
          <w:color w:val="000000" w:themeColor="text1"/>
        </w:rPr>
        <w:t>，第</w:t>
      </w:r>
      <w:r>
        <w:rPr>
          <w:color w:val="000000" w:themeColor="text1"/>
        </w:rPr>
        <w:t>3</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《数据库原理及应用》，王丽艳，机械工业出版社，</w:t>
      </w:r>
      <w:r>
        <w:rPr>
          <w:color w:val="000000" w:themeColor="text1"/>
        </w:rPr>
        <w:t>2013</w:t>
      </w:r>
      <w:r>
        <w:rPr>
          <w:color w:val="000000" w:themeColor="text1"/>
        </w:rPr>
        <w:t>，第</w:t>
      </w:r>
      <w:r>
        <w:rPr>
          <w:color w:val="000000" w:themeColor="text1"/>
        </w:rPr>
        <w:t>1</w:t>
      </w:r>
      <w:r>
        <w:rPr>
          <w:color w:val="000000" w:themeColor="text1"/>
        </w:rPr>
        <w:t>版</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《数据库原理及应用》，刘金岭、冯万利、张有东，清华大学出版社，</w:t>
      </w:r>
      <w:r>
        <w:rPr>
          <w:color w:val="000000" w:themeColor="text1"/>
        </w:rPr>
        <w:t>2009</w:t>
      </w:r>
      <w:r>
        <w:rPr>
          <w:color w:val="000000" w:themeColor="text1"/>
        </w:rPr>
        <w:t>，第</w:t>
      </w:r>
      <w:r>
        <w:rPr>
          <w:color w:val="000000" w:themeColor="text1"/>
        </w:rPr>
        <w:t>1</w:t>
      </w:r>
      <w:r>
        <w:rPr>
          <w:color w:val="000000" w:themeColor="text1"/>
        </w:rPr>
        <w:t>版</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71032407   </w:t>
      </w:r>
    </w:p>
    <w:p w:rsidR="00EF26EA" w:rsidRDefault="00D10894">
      <w:pPr>
        <w:snapToGrid w:val="0"/>
        <w:spacing w:line="420" w:lineRule="exact"/>
        <w:ind w:firstLine="420"/>
        <w:jc w:val="left"/>
        <w:rPr>
          <w:color w:val="000000" w:themeColor="text1"/>
        </w:rPr>
      </w:pPr>
      <w:r>
        <w:rPr>
          <w:color w:val="000000" w:themeColor="text1"/>
        </w:rPr>
        <w:lastRenderedPageBreak/>
        <w:t>课程名称：嵌入式系统</w:t>
      </w:r>
      <w:r>
        <w:rPr>
          <w:color w:val="000000" w:themeColor="text1"/>
        </w:rPr>
        <w:t xml:space="preserve">  </w:t>
      </w:r>
      <w:r>
        <w:rPr>
          <w:color w:val="000000" w:themeColor="text1"/>
        </w:rPr>
        <w:t>（</w:t>
      </w:r>
      <w:r>
        <w:rPr>
          <w:color w:val="000000" w:themeColor="text1"/>
        </w:rPr>
        <w:t>Embedded System</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4+2      </w:t>
      </w:r>
      <w:r>
        <w:rPr>
          <w:color w:val="000000" w:themeColor="text1"/>
        </w:rPr>
        <w:t>总学时</w:t>
      </w:r>
      <w:r>
        <w:rPr>
          <w:color w:val="000000" w:themeColor="text1"/>
        </w:rPr>
        <w:t>108</w:t>
      </w:r>
      <w:r>
        <w:rPr>
          <w:color w:val="000000" w:themeColor="text1"/>
        </w:rPr>
        <w:t>学时（实验</w:t>
      </w:r>
      <w:r>
        <w:rPr>
          <w:color w:val="000000" w:themeColor="text1"/>
        </w:rPr>
        <w:t>36</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内容提要：对嵌入式计算机系统可以从专业的角度进行分析设计。课程主要包括：嵌入式系统基本概念、典型嵌入式处理</w:t>
      </w:r>
      <w:r>
        <w:rPr>
          <w:color w:val="000000" w:themeColor="text1"/>
        </w:rPr>
        <w:t xml:space="preserve"> </w:t>
      </w:r>
      <w:r>
        <w:rPr>
          <w:color w:val="000000" w:themeColor="text1"/>
        </w:rPr>
        <w:t>器指令集、典型嵌入式处理器体系结构、嵌入式系统软硬件平台、嵌入式程序设计与分析、嵌入式操作系统、嵌入式系统设计技术等。</w:t>
      </w:r>
    </w:p>
    <w:p w:rsidR="00EF26EA" w:rsidRDefault="00D10894">
      <w:pPr>
        <w:snapToGrid w:val="0"/>
        <w:spacing w:line="420" w:lineRule="exact"/>
        <w:ind w:firstLine="420"/>
        <w:jc w:val="left"/>
        <w:rPr>
          <w:color w:val="000000" w:themeColor="text1"/>
        </w:rPr>
      </w:pPr>
      <w:r>
        <w:rPr>
          <w:color w:val="000000" w:themeColor="text1"/>
        </w:rPr>
        <w:t>先修课程：</w:t>
      </w:r>
      <w:r>
        <w:rPr>
          <w:color w:val="000000" w:themeColor="text1"/>
        </w:rPr>
        <w:t>C</w:t>
      </w:r>
      <w:r>
        <w:rPr>
          <w:color w:val="000000" w:themeColor="text1"/>
        </w:rPr>
        <w:t>语言程序设计，计算机组成原理，操作系统</w:t>
      </w:r>
    </w:p>
    <w:p w:rsidR="00EF26EA" w:rsidRDefault="00D10894">
      <w:pPr>
        <w:snapToGrid w:val="0"/>
        <w:spacing w:line="420" w:lineRule="exact"/>
        <w:ind w:firstLine="420"/>
        <w:jc w:val="left"/>
        <w:rPr>
          <w:color w:val="000000" w:themeColor="text1"/>
        </w:rPr>
      </w:pPr>
      <w:r>
        <w:rPr>
          <w:color w:val="000000" w:themeColor="text1"/>
        </w:rPr>
        <w:t>教材：《嵌入式系统开发原理与实践》，清华大学出版社，</w:t>
      </w:r>
      <w:r>
        <w:rPr>
          <w:color w:val="000000" w:themeColor="text1"/>
        </w:rPr>
        <w:t>2005</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《嵌入式系统》，戴胜华，中国铁道出版社，</w:t>
      </w:r>
      <w:r>
        <w:rPr>
          <w:color w:val="000000" w:themeColor="text1"/>
        </w:rPr>
        <w:t>2008</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w:t>
      </w:r>
      <w:r>
        <w:rPr>
          <w:color w:val="000000" w:themeColor="text1"/>
        </w:rPr>
        <w:t>RM</w:t>
      </w:r>
      <w:r>
        <w:rPr>
          <w:color w:val="000000" w:themeColor="text1"/>
        </w:rPr>
        <w:t>嵌入式系统基础教程（第</w:t>
      </w:r>
      <w:r>
        <w:rPr>
          <w:color w:val="000000" w:themeColor="text1"/>
        </w:rPr>
        <w:t>2</w:t>
      </w:r>
      <w:r>
        <w:rPr>
          <w:color w:val="000000" w:themeColor="text1"/>
        </w:rPr>
        <w:t>版）》，周立功，北京航空航天大学出版社，</w:t>
      </w:r>
      <w:r>
        <w:rPr>
          <w:color w:val="000000" w:themeColor="text1"/>
        </w:rPr>
        <w:t>2008</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71032408  </w:t>
      </w:r>
    </w:p>
    <w:p w:rsidR="00EF26EA" w:rsidRDefault="00D10894">
      <w:pPr>
        <w:snapToGrid w:val="0"/>
        <w:spacing w:line="420" w:lineRule="exact"/>
        <w:ind w:firstLine="420"/>
        <w:jc w:val="left"/>
        <w:rPr>
          <w:color w:val="000000" w:themeColor="text1"/>
        </w:rPr>
      </w:pPr>
      <w:r>
        <w:rPr>
          <w:color w:val="000000" w:themeColor="text1"/>
        </w:rPr>
        <w:t>课程名称：信号与系统</w:t>
      </w:r>
      <w:r>
        <w:rPr>
          <w:color w:val="000000" w:themeColor="text1"/>
        </w:rPr>
        <w:t xml:space="preserve">  </w:t>
      </w:r>
      <w:r>
        <w:rPr>
          <w:color w:val="000000" w:themeColor="text1"/>
        </w:rPr>
        <w:t>（</w:t>
      </w:r>
      <w:r>
        <w:rPr>
          <w:color w:val="000000" w:themeColor="text1"/>
        </w:rPr>
        <w:t>Signals and Systems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3+1     </w:t>
      </w:r>
      <w:r>
        <w:rPr>
          <w:color w:val="000000" w:themeColor="text1"/>
        </w:rPr>
        <w:t>总学时</w:t>
      </w:r>
      <w:r>
        <w:rPr>
          <w:color w:val="000000" w:themeColor="text1"/>
        </w:rPr>
        <w:t>72</w:t>
      </w:r>
      <w:r>
        <w:rPr>
          <w:color w:val="000000" w:themeColor="text1"/>
        </w:rPr>
        <w:t>学时（实验</w:t>
      </w:r>
      <w:r>
        <w:rPr>
          <w:color w:val="000000" w:themeColor="text1"/>
        </w:rPr>
        <w:t>18</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内容提要：信号与系统的基本概念、基本理论和基本分析方法。包括信号与系统的基本概念和必要的预备知识；连续时间和离散时间信号与系统；傅里叶分析；拉普拉斯变换与传递函数描述；</w:t>
      </w:r>
      <w:r>
        <w:rPr>
          <w:color w:val="000000" w:themeColor="text1"/>
        </w:rPr>
        <w:t>z</w:t>
      </w:r>
      <w:r>
        <w:rPr>
          <w:color w:val="000000" w:themeColor="text1"/>
        </w:rPr>
        <w:t>变换方法。</w:t>
      </w:r>
    </w:p>
    <w:p w:rsidR="00EF26EA" w:rsidRDefault="00D10894">
      <w:pPr>
        <w:snapToGrid w:val="0"/>
        <w:spacing w:line="420" w:lineRule="exact"/>
        <w:ind w:firstLine="420"/>
        <w:jc w:val="left"/>
        <w:rPr>
          <w:color w:val="000000" w:themeColor="text1"/>
        </w:rPr>
      </w:pPr>
      <w:r>
        <w:rPr>
          <w:color w:val="000000" w:themeColor="text1"/>
        </w:rPr>
        <w:t>先修课程：高等数学，电子技术基础</w:t>
      </w:r>
    </w:p>
    <w:p w:rsidR="00EF26EA" w:rsidRDefault="00D10894">
      <w:pPr>
        <w:snapToGrid w:val="0"/>
        <w:spacing w:line="420" w:lineRule="exact"/>
        <w:ind w:firstLine="420"/>
        <w:jc w:val="left"/>
        <w:rPr>
          <w:color w:val="000000" w:themeColor="text1"/>
        </w:rPr>
      </w:pPr>
      <w:r>
        <w:rPr>
          <w:color w:val="000000" w:themeColor="text1"/>
        </w:rPr>
        <w:t>教材：《信号与系统》，张延华，机械工业出版社，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《信号与系统</w:t>
      </w:r>
      <w:r>
        <w:rPr>
          <w:color w:val="000000" w:themeColor="text1"/>
        </w:rPr>
        <w:t>(MATLAB</w:t>
      </w:r>
      <w:r>
        <w:rPr>
          <w:color w:val="000000" w:themeColor="text1"/>
        </w:rPr>
        <w:t>版</w:t>
      </w:r>
      <w:r>
        <w:rPr>
          <w:color w:val="000000" w:themeColor="text1"/>
        </w:rPr>
        <w:t>)</w:t>
      </w:r>
      <w:r>
        <w:rPr>
          <w:color w:val="000000" w:themeColor="text1"/>
        </w:rPr>
        <w:t>》，郑宝玉等译，电子工业出版社，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《信号与系统</w:t>
      </w:r>
      <w:r>
        <w:rPr>
          <w:color w:val="000000" w:themeColor="text1"/>
        </w:rPr>
        <w:t>(</w:t>
      </w:r>
      <w:r>
        <w:rPr>
          <w:color w:val="000000" w:themeColor="text1"/>
        </w:rPr>
        <w:t>第</w:t>
      </w:r>
      <w:r>
        <w:rPr>
          <w:color w:val="000000" w:themeColor="text1"/>
        </w:rPr>
        <w:t>3</w:t>
      </w:r>
      <w:r>
        <w:rPr>
          <w:color w:val="000000" w:themeColor="text1"/>
        </w:rPr>
        <w:t>版</w:t>
      </w:r>
      <w:r>
        <w:rPr>
          <w:color w:val="000000" w:themeColor="text1"/>
        </w:rPr>
        <w:t>)</w:t>
      </w:r>
      <w:r>
        <w:rPr>
          <w:color w:val="000000" w:themeColor="text1"/>
        </w:rPr>
        <w:t>》，王宝祥，电子工业出版社，</w:t>
      </w:r>
      <w:r>
        <w:rPr>
          <w:color w:val="000000" w:themeColor="text1"/>
        </w:rPr>
        <w:t>2010</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71032409  </w:t>
      </w:r>
    </w:p>
    <w:p w:rsidR="00EF26EA" w:rsidRDefault="00D10894">
      <w:pPr>
        <w:snapToGrid w:val="0"/>
        <w:spacing w:line="420" w:lineRule="exact"/>
        <w:ind w:firstLine="420"/>
        <w:jc w:val="left"/>
        <w:rPr>
          <w:color w:val="000000" w:themeColor="text1"/>
        </w:rPr>
      </w:pPr>
      <w:r>
        <w:rPr>
          <w:color w:val="000000" w:themeColor="text1"/>
        </w:rPr>
        <w:t>课程名称：现代通信原理</w:t>
      </w:r>
      <w:r>
        <w:rPr>
          <w:color w:val="000000" w:themeColor="text1"/>
        </w:rPr>
        <w:t xml:space="preserve">  </w:t>
      </w:r>
      <w:r>
        <w:rPr>
          <w:color w:val="000000" w:themeColor="text1"/>
        </w:rPr>
        <w:t>（</w:t>
      </w:r>
      <w:r>
        <w:rPr>
          <w:color w:val="000000" w:themeColor="text1"/>
        </w:rPr>
        <w:t>Modern Principles of Communication</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3+1        </w:t>
      </w:r>
      <w:r>
        <w:rPr>
          <w:color w:val="000000" w:themeColor="text1"/>
        </w:rPr>
        <w:t>总学时</w:t>
      </w:r>
      <w:r>
        <w:rPr>
          <w:color w:val="000000" w:themeColor="text1"/>
        </w:rPr>
        <w:t>108</w:t>
      </w:r>
      <w:r>
        <w:rPr>
          <w:color w:val="000000" w:themeColor="text1"/>
        </w:rPr>
        <w:t>学时（实验</w:t>
      </w:r>
      <w:r>
        <w:rPr>
          <w:color w:val="000000" w:themeColor="text1"/>
        </w:rPr>
        <w:t>36</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介绍现代通信系统的组成、基本概念、基本原理、分析与设计方法，内容包括：确知信号分析、随机信号分析、信道、模拟调制系统、模拟信号数字化、数字信号的基带传输系统、数字调制系统、数字信号的最佳接收、信道复用和多址方式、同步原理、差错控制编码、通</w:t>
      </w:r>
      <w:r>
        <w:rPr>
          <w:color w:val="000000" w:themeColor="text1"/>
        </w:rPr>
        <w:lastRenderedPageBreak/>
        <w:t>信网。</w:t>
      </w:r>
    </w:p>
    <w:p w:rsidR="00EF26EA" w:rsidRDefault="00D10894">
      <w:pPr>
        <w:snapToGrid w:val="0"/>
        <w:spacing w:line="420" w:lineRule="exact"/>
        <w:ind w:firstLine="420"/>
        <w:jc w:val="left"/>
        <w:rPr>
          <w:color w:val="000000" w:themeColor="text1"/>
        </w:rPr>
      </w:pPr>
      <w:r>
        <w:rPr>
          <w:color w:val="000000" w:themeColor="text1"/>
        </w:rPr>
        <w:t>先修课程：电子技术基础，高等数学，信号与系统</w:t>
      </w:r>
    </w:p>
    <w:p w:rsidR="00EF26EA" w:rsidRDefault="00D10894">
      <w:pPr>
        <w:snapToGrid w:val="0"/>
        <w:spacing w:line="420" w:lineRule="exact"/>
        <w:ind w:firstLine="420"/>
        <w:jc w:val="left"/>
        <w:rPr>
          <w:color w:val="000000" w:themeColor="text1"/>
        </w:rPr>
      </w:pPr>
      <w:r>
        <w:rPr>
          <w:color w:val="000000" w:themeColor="text1"/>
        </w:rPr>
        <w:t>教材：《现代通信原理》，苗长云，人民邮电出版社，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《现代通信原理（第三版）》，</w:t>
      </w:r>
      <w:proofErr w:type="gramStart"/>
      <w:r>
        <w:rPr>
          <w:color w:val="000000" w:themeColor="text1"/>
        </w:rPr>
        <w:t>宋祖顺等</w:t>
      </w:r>
      <w:proofErr w:type="gramEnd"/>
      <w:r>
        <w:rPr>
          <w:color w:val="000000" w:themeColor="text1"/>
        </w:rPr>
        <w:t>，电子工业出版社，</w:t>
      </w:r>
      <w:r>
        <w:rPr>
          <w:color w:val="000000" w:themeColor="text1"/>
        </w:rPr>
        <w:t>2011</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《现代通信原理（原书第</w:t>
      </w:r>
      <w:r>
        <w:rPr>
          <w:color w:val="000000" w:themeColor="text1"/>
        </w:rPr>
        <w:t>2</w:t>
      </w:r>
      <w:r>
        <w:rPr>
          <w:color w:val="000000" w:themeColor="text1"/>
        </w:rPr>
        <w:t>版）》，（德）迈耶　编著，</w:t>
      </w:r>
      <w:proofErr w:type="gramStart"/>
      <w:r>
        <w:rPr>
          <w:color w:val="000000" w:themeColor="text1"/>
        </w:rPr>
        <w:t>李玉宏等</w:t>
      </w:r>
      <w:proofErr w:type="gramEnd"/>
      <w:r>
        <w:rPr>
          <w:color w:val="000000" w:themeColor="text1"/>
        </w:rPr>
        <w:t>译，机械工业出版社，</w:t>
      </w:r>
      <w:r>
        <w:rPr>
          <w:color w:val="000000" w:themeColor="text1"/>
        </w:rPr>
        <w:t>2011</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71032410  </w:t>
      </w:r>
    </w:p>
    <w:p w:rsidR="00EF26EA" w:rsidRDefault="00D10894">
      <w:pPr>
        <w:snapToGrid w:val="0"/>
        <w:spacing w:line="420" w:lineRule="exact"/>
        <w:ind w:firstLine="420"/>
        <w:jc w:val="left"/>
        <w:rPr>
          <w:color w:val="000000" w:themeColor="text1"/>
        </w:rPr>
      </w:pPr>
      <w:r>
        <w:rPr>
          <w:color w:val="000000" w:themeColor="text1"/>
        </w:rPr>
        <w:t>课程名称：物联网导论</w:t>
      </w:r>
      <w:r>
        <w:rPr>
          <w:color w:val="000000" w:themeColor="text1"/>
        </w:rPr>
        <w:t xml:space="preserve">  </w:t>
      </w:r>
      <w:r>
        <w:rPr>
          <w:color w:val="000000" w:themeColor="text1"/>
        </w:rPr>
        <w:t>（</w:t>
      </w:r>
      <w:r>
        <w:rPr>
          <w:color w:val="000000" w:themeColor="text1"/>
        </w:rPr>
        <w:t>Introduction to Internet of Things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      </w:t>
      </w:r>
      <w:r>
        <w:rPr>
          <w:color w:val="000000" w:themeColor="text1"/>
        </w:rPr>
        <w:t>总学时</w:t>
      </w:r>
      <w:r>
        <w:rPr>
          <w:color w:val="000000" w:themeColor="text1"/>
        </w:rPr>
        <w:t>36</w:t>
      </w:r>
      <w:r>
        <w:rPr>
          <w:color w:val="000000" w:themeColor="text1"/>
        </w:rPr>
        <w:t>学时（实验</w:t>
      </w:r>
      <w:r>
        <w:rPr>
          <w:color w:val="000000" w:themeColor="text1"/>
        </w:rPr>
        <w:t>0</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内容提要：从物联网的感知识别层、网络构建层、管理服务层、综合应用层这</w:t>
      </w:r>
      <w:r>
        <w:rPr>
          <w:color w:val="000000" w:themeColor="text1"/>
        </w:rPr>
        <w:t>4</w:t>
      </w:r>
      <w:r>
        <w:rPr>
          <w:color w:val="000000" w:themeColor="text1"/>
        </w:rPr>
        <w:t>层分别进行阐述，为学生阐述物联网的基本概念，了解应用前景和未来发展动向。</w:t>
      </w:r>
    </w:p>
    <w:p w:rsidR="00EF26EA" w:rsidRDefault="00D10894">
      <w:pPr>
        <w:snapToGrid w:val="0"/>
        <w:spacing w:line="420" w:lineRule="exact"/>
        <w:ind w:firstLine="420"/>
        <w:jc w:val="left"/>
        <w:rPr>
          <w:color w:val="000000" w:themeColor="text1"/>
        </w:rPr>
      </w:pPr>
      <w:r>
        <w:rPr>
          <w:color w:val="000000" w:themeColor="text1"/>
        </w:rPr>
        <w:t>先修课程：电子技术基础，高等数学，信号与系统</w:t>
      </w:r>
    </w:p>
    <w:p w:rsidR="00EF26EA" w:rsidRDefault="00D10894">
      <w:pPr>
        <w:snapToGrid w:val="0"/>
        <w:spacing w:line="420" w:lineRule="exact"/>
        <w:ind w:firstLine="420"/>
        <w:jc w:val="left"/>
        <w:rPr>
          <w:color w:val="000000" w:themeColor="text1"/>
        </w:rPr>
      </w:pPr>
      <w:r>
        <w:rPr>
          <w:color w:val="000000" w:themeColor="text1"/>
        </w:rPr>
        <w:t>教材：《物联网导论（第二版）》，刘云浩，科学出版社，</w:t>
      </w:r>
      <w:r>
        <w:rPr>
          <w:color w:val="000000" w:themeColor="text1"/>
        </w:rPr>
        <w:t>2013</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《物联网工程导论》，王志良，石志国，西安电子科技大学出版社，</w:t>
      </w:r>
      <w:r>
        <w:rPr>
          <w:color w:val="000000" w:themeColor="text1"/>
        </w:rPr>
        <w:t>2011</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《物联网技术导论》，桂小林，清华大学出版社，</w:t>
      </w:r>
      <w:r>
        <w:rPr>
          <w:color w:val="000000" w:themeColor="text1"/>
        </w:rPr>
        <w:t>2012</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71032411</w:t>
      </w:r>
    </w:p>
    <w:p w:rsidR="00EF26EA" w:rsidRDefault="00D10894">
      <w:pPr>
        <w:snapToGrid w:val="0"/>
        <w:spacing w:line="420" w:lineRule="exact"/>
        <w:ind w:firstLine="420"/>
        <w:jc w:val="left"/>
        <w:rPr>
          <w:color w:val="000000" w:themeColor="text1"/>
        </w:rPr>
      </w:pPr>
      <w:r>
        <w:rPr>
          <w:color w:val="000000" w:themeColor="text1"/>
        </w:rPr>
        <w:t>课程名称：射频识别技术</w:t>
      </w:r>
      <w:r>
        <w:rPr>
          <w:color w:val="000000" w:themeColor="text1"/>
        </w:rPr>
        <w:t xml:space="preserve"> (RFID Technolgoy)</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2+2       </w:t>
      </w:r>
      <w:r>
        <w:rPr>
          <w:color w:val="000000" w:themeColor="text1"/>
        </w:rPr>
        <w:t>总学时</w:t>
      </w:r>
      <w:r>
        <w:rPr>
          <w:color w:val="000000" w:themeColor="text1"/>
        </w:rPr>
        <w:t>72</w:t>
      </w:r>
      <w:r>
        <w:rPr>
          <w:color w:val="000000" w:themeColor="text1"/>
        </w:rPr>
        <w:t>学时（实验</w:t>
      </w:r>
      <w:r>
        <w:rPr>
          <w:color w:val="000000" w:themeColor="text1"/>
        </w:rPr>
        <w:t>36</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内容提要：包括</w:t>
      </w:r>
      <w:r>
        <w:rPr>
          <w:color w:val="000000" w:themeColor="text1"/>
        </w:rPr>
        <w:t>RFID</w:t>
      </w:r>
      <w:r>
        <w:rPr>
          <w:color w:val="000000" w:themeColor="text1"/>
        </w:rPr>
        <w:t>概述、</w:t>
      </w:r>
      <w:r>
        <w:rPr>
          <w:color w:val="000000" w:themeColor="text1"/>
        </w:rPr>
        <w:t>RFID</w:t>
      </w:r>
      <w:r>
        <w:rPr>
          <w:color w:val="000000" w:themeColor="text1"/>
        </w:rPr>
        <w:t>标准体系、</w:t>
      </w:r>
      <w:r>
        <w:rPr>
          <w:color w:val="000000" w:themeColor="text1"/>
        </w:rPr>
        <w:t>RFID</w:t>
      </w:r>
      <w:r>
        <w:rPr>
          <w:color w:val="000000" w:themeColor="text1"/>
        </w:rPr>
        <w:t>理论基础、</w:t>
      </w:r>
      <w:r>
        <w:rPr>
          <w:color w:val="000000" w:themeColor="text1"/>
        </w:rPr>
        <w:t>RFID</w:t>
      </w:r>
      <w:r>
        <w:rPr>
          <w:color w:val="000000" w:themeColor="text1"/>
        </w:rPr>
        <w:t>系统设计、</w:t>
      </w:r>
      <w:r>
        <w:rPr>
          <w:color w:val="000000" w:themeColor="text1"/>
        </w:rPr>
        <w:t>RFID</w:t>
      </w:r>
      <w:r>
        <w:rPr>
          <w:color w:val="000000" w:themeColor="text1"/>
        </w:rPr>
        <w:t>防碰撞算法分析、</w:t>
      </w:r>
      <w:r>
        <w:rPr>
          <w:color w:val="000000" w:themeColor="text1"/>
        </w:rPr>
        <w:t>RFID</w:t>
      </w:r>
      <w:r>
        <w:rPr>
          <w:color w:val="000000" w:themeColor="text1"/>
        </w:rPr>
        <w:t>安全相关协议分析、</w:t>
      </w:r>
      <w:r>
        <w:rPr>
          <w:color w:val="000000" w:themeColor="text1"/>
        </w:rPr>
        <w:t>RFID</w:t>
      </w:r>
      <w:r>
        <w:rPr>
          <w:color w:val="000000" w:themeColor="text1"/>
        </w:rPr>
        <w:t>中间件，最后给出一个完整的</w:t>
      </w:r>
      <w:r>
        <w:rPr>
          <w:color w:val="000000" w:themeColor="text1"/>
        </w:rPr>
        <w:t>RFID</w:t>
      </w:r>
      <w:r>
        <w:rPr>
          <w:color w:val="000000" w:themeColor="text1"/>
        </w:rPr>
        <w:t>应用实例。</w:t>
      </w:r>
    </w:p>
    <w:p w:rsidR="00EF26EA" w:rsidRDefault="00D10894">
      <w:pPr>
        <w:snapToGrid w:val="0"/>
        <w:spacing w:line="420" w:lineRule="exact"/>
        <w:ind w:firstLine="420"/>
        <w:jc w:val="left"/>
        <w:rPr>
          <w:color w:val="000000" w:themeColor="text1"/>
        </w:rPr>
      </w:pPr>
      <w:r>
        <w:rPr>
          <w:color w:val="000000" w:themeColor="text1"/>
        </w:rPr>
        <w:t>先修课程：电子技术基础，高等数学，信号与系统</w:t>
      </w:r>
    </w:p>
    <w:p w:rsidR="00EF26EA" w:rsidRDefault="00D10894">
      <w:pPr>
        <w:snapToGrid w:val="0"/>
        <w:spacing w:line="420" w:lineRule="exact"/>
        <w:ind w:firstLine="420"/>
        <w:jc w:val="left"/>
        <w:rPr>
          <w:color w:val="000000" w:themeColor="text1"/>
        </w:rPr>
      </w:pPr>
      <w:r>
        <w:rPr>
          <w:color w:val="000000" w:themeColor="text1"/>
        </w:rPr>
        <w:t>教材：《物联网射频识别技术》，王洪泊，清华大学出版社，</w:t>
      </w:r>
      <w:r>
        <w:rPr>
          <w:color w:val="000000" w:themeColor="text1"/>
        </w:rPr>
        <w:t>2013</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《物联网射频识别</w:t>
      </w:r>
      <w:r>
        <w:rPr>
          <w:color w:val="000000" w:themeColor="text1"/>
        </w:rPr>
        <w:t>(RFID)</w:t>
      </w:r>
      <w:r>
        <w:rPr>
          <w:color w:val="000000" w:themeColor="text1"/>
        </w:rPr>
        <w:t>技术与应用》，黄玉兰，人民邮电出版社，</w:t>
      </w:r>
      <w:r>
        <w:rPr>
          <w:color w:val="000000" w:themeColor="text1"/>
        </w:rPr>
        <w:t>2013</w:t>
      </w:r>
    </w:p>
    <w:p w:rsidR="00EF26EA" w:rsidRDefault="00D10894">
      <w:pPr>
        <w:snapToGrid w:val="0"/>
        <w:spacing w:line="420" w:lineRule="exact"/>
        <w:ind w:firstLine="420"/>
        <w:jc w:val="left"/>
        <w:rPr>
          <w:color w:val="000000" w:themeColor="text1"/>
        </w:rPr>
      </w:pPr>
      <w:r>
        <w:rPr>
          <w:color w:val="000000" w:themeColor="text1"/>
        </w:rPr>
        <w:t>[2]</w:t>
      </w:r>
      <w:r>
        <w:rPr>
          <w:color w:val="000000" w:themeColor="text1"/>
        </w:rPr>
        <w:t>《射频识别（</w:t>
      </w:r>
      <w:r>
        <w:rPr>
          <w:color w:val="000000" w:themeColor="text1"/>
        </w:rPr>
        <w:t>RFID</w:t>
      </w:r>
      <w:r>
        <w:rPr>
          <w:color w:val="000000" w:themeColor="text1"/>
        </w:rPr>
        <w:t>）技术与应用》，米志强，电子工业出版社，</w:t>
      </w:r>
      <w:r>
        <w:rPr>
          <w:color w:val="000000" w:themeColor="text1"/>
        </w:rPr>
        <w:t>2011</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lastRenderedPageBreak/>
        <w:t>课程编号：</w:t>
      </w:r>
      <w:r>
        <w:rPr>
          <w:color w:val="000000" w:themeColor="text1"/>
        </w:rPr>
        <w:t xml:space="preserve">71032412 </w:t>
      </w:r>
    </w:p>
    <w:p w:rsidR="00EF26EA" w:rsidRDefault="00D10894">
      <w:pPr>
        <w:snapToGrid w:val="0"/>
        <w:spacing w:line="420" w:lineRule="exact"/>
        <w:ind w:firstLine="420"/>
        <w:jc w:val="left"/>
        <w:rPr>
          <w:color w:val="000000" w:themeColor="text1"/>
        </w:rPr>
      </w:pPr>
      <w:r>
        <w:rPr>
          <w:color w:val="000000" w:themeColor="text1"/>
        </w:rPr>
        <w:t>课程名称：无线</w:t>
      </w:r>
      <w:proofErr w:type="gramStart"/>
      <w:r>
        <w:rPr>
          <w:color w:val="000000" w:themeColor="text1"/>
        </w:rPr>
        <w:t>传感网</w:t>
      </w:r>
      <w:proofErr w:type="gramEnd"/>
      <w:r>
        <w:rPr>
          <w:color w:val="000000" w:themeColor="text1"/>
        </w:rPr>
        <w:t>技术</w:t>
      </w:r>
      <w:r>
        <w:rPr>
          <w:color w:val="000000" w:themeColor="text1"/>
        </w:rPr>
        <w:t xml:space="preserve"> </w:t>
      </w:r>
      <w:r>
        <w:rPr>
          <w:color w:val="000000" w:themeColor="text1"/>
        </w:rPr>
        <w:t>（</w:t>
      </w:r>
      <w:r>
        <w:rPr>
          <w:color w:val="000000" w:themeColor="text1"/>
        </w:rPr>
        <w:t>Wireless Sensor Networks Technology</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3+2       </w:t>
      </w:r>
      <w:r>
        <w:rPr>
          <w:color w:val="000000" w:themeColor="text1"/>
        </w:rPr>
        <w:t>总学时</w:t>
      </w:r>
      <w:r>
        <w:rPr>
          <w:color w:val="000000" w:themeColor="text1"/>
        </w:rPr>
        <w:t>90</w:t>
      </w:r>
      <w:r>
        <w:rPr>
          <w:color w:val="000000" w:themeColor="text1"/>
        </w:rPr>
        <w:t>学时（实验</w:t>
      </w:r>
      <w:r>
        <w:rPr>
          <w:color w:val="000000" w:themeColor="text1"/>
        </w:rPr>
        <w:t>36</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内容提要：介绍无线传感器网络的概念、发展现状、所面临的主要技术挑战及其未来发展。包括概述、无线传感器网络的体系结构、无线传感器网络的</w:t>
      </w:r>
      <w:r>
        <w:rPr>
          <w:color w:val="000000" w:themeColor="text1"/>
        </w:rPr>
        <w:t>MAC</w:t>
      </w:r>
      <w:r>
        <w:rPr>
          <w:color w:val="000000" w:themeColor="text1"/>
        </w:rPr>
        <w:t>协议、无线传感器网络的</w:t>
      </w:r>
      <w:r>
        <w:rPr>
          <w:color w:val="000000" w:themeColor="text1"/>
        </w:rPr>
        <w:t>MAC</w:t>
      </w:r>
      <w:r>
        <w:rPr>
          <w:color w:val="000000" w:themeColor="text1"/>
        </w:rPr>
        <w:t>协议、无线传感器网络的路由协议、等</w:t>
      </w:r>
    </w:p>
    <w:p w:rsidR="00EF26EA" w:rsidRDefault="00D10894">
      <w:pPr>
        <w:snapToGrid w:val="0"/>
        <w:spacing w:line="420" w:lineRule="exact"/>
        <w:ind w:firstLine="420"/>
        <w:jc w:val="left"/>
        <w:rPr>
          <w:color w:val="000000" w:themeColor="text1"/>
        </w:rPr>
      </w:pPr>
      <w:r>
        <w:rPr>
          <w:color w:val="000000" w:themeColor="text1"/>
        </w:rPr>
        <w:t>先修课程：电子技术基础，高等数学，信号与系统</w:t>
      </w:r>
    </w:p>
    <w:p w:rsidR="00EF26EA" w:rsidRDefault="00D10894">
      <w:pPr>
        <w:snapToGrid w:val="0"/>
        <w:spacing w:line="420" w:lineRule="exact"/>
        <w:ind w:firstLine="420"/>
        <w:jc w:val="left"/>
        <w:rPr>
          <w:color w:val="000000" w:themeColor="text1"/>
        </w:rPr>
      </w:pPr>
      <w:r>
        <w:rPr>
          <w:color w:val="000000" w:themeColor="text1"/>
        </w:rPr>
        <w:t>教材：《无线传感器网络技术》，郑军，张宝贤，机械工业出版社，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w:t>
      </w:r>
      <w:r>
        <w:rPr>
          <w:color w:val="000000" w:themeColor="text1"/>
        </w:rPr>
        <w:t xml:space="preserve">ZigBee </w:t>
      </w:r>
      <w:r>
        <w:rPr>
          <w:color w:val="000000" w:themeColor="text1"/>
        </w:rPr>
        <w:t>无线网络原理》，</w:t>
      </w:r>
      <w:proofErr w:type="gramStart"/>
      <w:r>
        <w:rPr>
          <w:color w:val="000000" w:themeColor="text1"/>
        </w:rPr>
        <w:t>无线龙</w:t>
      </w:r>
      <w:proofErr w:type="gramEnd"/>
      <w:r>
        <w:rPr>
          <w:color w:val="000000" w:themeColor="text1"/>
        </w:rPr>
        <w:t xml:space="preserve"> </w:t>
      </w:r>
      <w:r>
        <w:rPr>
          <w:color w:val="000000" w:themeColor="text1"/>
        </w:rPr>
        <w:t>编著，冶金工业出版社，</w:t>
      </w:r>
      <w:r>
        <w:rPr>
          <w:color w:val="000000" w:themeColor="text1"/>
        </w:rPr>
        <w:t>2011</w:t>
      </w:r>
    </w:p>
    <w:p w:rsidR="00EF26EA" w:rsidRDefault="00D10894">
      <w:pPr>
        <w:snapToGrid w:val="0"/>
        <w:spacing w:line="420" w:lineRule="exact"/>
        <w:ind w:firstLine="420"/>
        <w:jc w:val="left"/>
        <w:rPr>
          <w:color w:val="000000" w:themeColor="text1"/>
        </w:rPr>
      </w:pPr>
      <w:r>
        <w:rPr>
          <w:color w:val="000000" w:themeColor="text1"/>
        </w:rPr>
        <w:t xml:space="preserve">[2] </w:t>
      </w:r>
      <w:r>
        <w:rPr>
          <w:color w:val="000000" w:themeColor="text1"/>
        </w:rPr>
        <w:t>《无线网络技术导论（第二版）》，汪涛，清华大学出版社，</w:t>
      </w:r>
      <w:r>
        <w:rPr>
          <w:color w:val="000000" w:themeColor="text1"/>
        </w:rPr>
        <w:t>2012</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 xml:space="preserve">71032414 </w:t>
      </w:r>
    </w:p>
    <w:p w:rsidR="00EF26EA" w:rsidRDefault="00D10894">
      <w:pPr>
        <w:snapToGrid w:val="0"/>
        <w:spacing w:line="420" w:lineRule="exact"/>
        <w:ind w:firstLine="420"/>
        <w:jc w:val="left"/>
        <w:rPr>
          <w:color w:val="000000" w:themeColor="text1"/>
        </w:rPr>
      </w:pPr>
      <w:r>
        <w:rPr>
          <w:color w:val="000000" w:themeColor="text1"/>
        </w:rPr>
        <w:t>课程名称：物联网信息安全</w:t>
      </w:r>
      <w:r>
        <w:rPr>
          <w:color w:val="000000" w:themeColor="text1"/>
        </w:rPr>
        <w:t xml:space="preserve"> </w:t>
      </w:r>
      <w:r>
        <w:rPr>
          <w:color w:val="000000" w:themeColor="text1"/>
        </w:rPr>
        <w:t>（</w:t>
      </w:r>
      <w:r>
        <w:rPr>
          <w:color w:val="000000" w:themeColor="text1"/>
        </w:rPr>
        <w:t>Security of IoT</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2+1       </w:t>
      </w:r>
      <w:r>
        <w:rPr>
          <w:color w:val="000000" w:themeColor="text1"/>
        </w:rPr>
        <w:t>总学时</w:t>
      </w:r>
      <w:r>
        <w:rPr>
          <w:color w:val="000000" w:themeColor="text1"/>
        </w:rPr>
        <w:t>54</w:t>
      </w:r>
      <w:r>
        <w:rPr>
          <w:color w:val="000000" w:themeColor="text1"/>
        </w:rPr>
        <w:t>学时（实验</w:t>
      </w:r>
      <w:r>
        <w:rPr>
          <w:color w:val="000000" w:themeColor="text1"/>
        </w:rPr>
        <w:t>18</w:t>
      </w:r>
      <w:r>
        <w:rPr>
          <w:color w:val="000000" w:themeColor="text1"/>
        </w:rPr>
        <w:t>学时）</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内容提要：包括物联网信息安全概述、物联网信息感知安全、物联网信息存储安全、物联网信息传输安全、物联网应用层信息安全、</w:t>
      </w:r>
      <w:r>
        <w:rPr>
          <w:color w:val="000000" w:themeColor="text1"/>
        </w:rPr>
        <w:t>IPv6</w:t>
      </w:r>
      <w:r>
        <w:rPr>
          <w:color w:val="000000" w:themeColor="text1"/>
        </w:rPr>
        <w:t>信息安全、</w:t>
      </w:r>
      <w:proofErr w:type="gramStart"/>
      <w:r>
        <w:rPr>
          <w:color w:val="000000" w:themeColor="text1"/>
        </w:rPr>
        <w:t>云计算</w:t>
      </w:r>
      <w:proofErr w:type="gramEnd"/>
      <w:r>
        <w:rPr>
          <w:color w:val="000000" w:themeColor="text1"/>
        </w:rPr>
        <w:t>安全以及物联网信息安全管理等物联网信息安全领域的关键环节。</w:t>
      </w:r>
    </w:p>
    <w:p w:rsidR="00EF26EA" w:rsidRDefault="00D10894">
      <w:pPr>
        <w:snapToGrid w:val="0"/>
        <w:spacing w:line="420" w:lineRule="exact"/>
        <w:ind w:firstLine="420"/>
        <w:jc w:val="left"/>
        <w:rPr>
          <w:color w:val="000000" w:themeColor="text1"/>
        </w:rPr>
      </w:pPr>
      <w:r>
        <w:rPr>
          <w:color w:val="000000" w:themeColor="text1"/>
        </w:rPr>
        <w:t>先修课程：电子技术基础，高等数学，信号与系统</w:t>
      </w:r>
    </w:p>
    <w:p w:rsidR="00EF26EA" w:rsidRDefault="00D10894">
      <w:pPr>
        <w:snapToGrid w:val="0"/>
        <w:spacing w:line="420" w:lineRule="exact"/>
        <w:ind w:firstLine="420"/>
        <w:jc w:val="left"/>
        <w:rPr>
          <w:color w:val="000000" w:themeColor="text1"/>
        </w:rPr>
      </w:pPr>
      <w:r>
        <w:rPr>
          <w:color w:val="000000" w:themeColor="text1"/>
        </w:rPr>
        <w:t>教材：《物联网信息安全》，徐小涛</w:t>
      </w:r>
      <w:r>
        <w:rPr>
          <w:color w:val="000000" w:themeColor="text1"/>
        </w:rPr>
        <w:t xml:space="preserve"> </w:t>
      </w:r>
      <w:r>
        <w:rPr>
          <w:color w:val="000000" w:themeColor="text1"/>
        </w:rPr>
        <w:t>杨志红，人民邮电出版社，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参考书目：</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《物联网安全》，胡向东，科学出版社，</w:t>
      </w:r>
      <w:r>
        <w:rPr>
          <w:color w:val="000000" w:themeColor="text1"/>
        </w:rPr>
        <w:t>2012</w:t>
      </w:r>
    </w:p>
    <w:p w:rsidR="00EF26EA" w:rsidRDefault="00D10894">
      <w:pPr>
        <w:snapToGrid w:val="0"/>
        <w:spacing w:line="420" w:lineRule="exact"/>
        <w:ind w:firstLine="420"/>
        <w:jc w:val="left"/>
        <w:rPr>
          <w:color w:val="000000" w:themeColor="text1"/>
        </w:rPr>
      </w:pPr>
      <w:r>
        <w:rPr>
          <w:color w:val="000000" w:themeColor="text1"/>
        </w:rPr>
        <w:t>[2]</w:t>
      </w:r>
      <w:r>
        <w:rPr>
          <w:color w:val="000000" w:themeColor="text1"/>
        </w:rPr>
        <w:t>《物联网安全技术》，雷吉成，电子工业出版社，</w:t>
      </w:r>
      <w:r>
        <w:rPr>
          <w:color w:val="000000" w:themeColor="text1"/>
        </w:rPr>
        <w:t>2012</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71032421</w:t>
      </w:r>
      <w:r>
        <w:rPr>
          <w:color w:val="000000" w:themeColor="text1"/>
        </w:rPr>
        <w:tab/>
      </w:r>
    </w:p>
    <w:p w:rsidR="00EF26EA" w:rsidRDefault="00D10894">
      <w:pPr>
        <w:snapToGrid w:val="0"/>
        <w:spacing w:line="420" w:lineRule="exact"/>
        <w:ind w:firstLine="420"/>
        <w:jc w:val="left"/>
        <w:rPr>
          <w:color w:val="000000" w:themeColor="text1"/>
        </w:rPr>
      </w:pPr>
      <w:r>
        <w:rPr>
          <w:color w:val="000000" w:themeColor="text1"/>
        </w:rPr>
        <w:t>课程名称：计算机组成原理课程设计</w:t>
      </w:r>
      <w:r>
        <w:rPr>
          <w:color w:val="000000" w:themeColor="text1"/>
        </w:rPr>
        <w:t xml:space="preserve"> </w:t>
      </w:r>
      <w:r>
        <w:rPr>
          <w:color w:val="000000" w:themeColor="text1"/>
        </w:rPr>
        <w:t>（</w:t>
      </w:r>
      <w:r>
        <w:rPr>
          <w:color w:val="000000" w:themeColor="text1"/>
        </w:rPr>
        <w:t>Course Project of Computer Organization Principles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4 </w:t>
      </w:r>
      <w:r>
        <w:rPr>
          <w:color w:val="000000" w:themeColor="text1"/>
        </w:rPr>
        <w:t>总学时：</w:t>
      </w:r>
      <w:r>
        <w:rPr>
          <w:color w:val="000000" w:themeColor="text1"/>
        </w:rPr>
        <w:t>20</w:t>
      </w:r>
      <w:r>
        <w:rPr>
          <w:color w:val="000000" w:themeColor="text1"/>
        </w:rPr>
        <w:t>学时（实验</w:t>
      </w:r>
      <w:r>
        <w:rPr>
          <w:color w:val="000000" w:themeColor="text1"/>
        </w:rPr>
        <w:t>20</w:t>
      </w:r>
      <w:r>
        <w:rPr>
          <w:color w:val="000000" w:themeColor="text1"/>
        </w:rPr>
        <w:t>学时，共</w:t>
      </w:r>
      <w:r>
        <w:rPr>
          <w:color w:val="000000" w:themeColor="text1"/>
        </w:rPr>
        <w:t>5</w:t>
      </w:r>
      <w:r>
        <w:rPr>
          <w:color w:val="000000" w:themeColor="text1"/>
        </w:rPr>
        <w:t>周）</w:t>
      </w:r>
      <w:r>
        <w:rPr>
          <w:color w:val="000000" w:themeColor="text1"/>
        </w:rPr>
        <w:t xml:space="preserve">            </w:t>
      </w:r>
    </w:p>
    <w:p w:rsidR="00EF26EA" w:rsidRDefault="00D10894">
      <w:pPr>
        <w:snapToGrid w:val="0"/>
        <w:spacing w:line="420" w:lineRule="exact"/>
        <w:ind w:firstLine="420"/>
        <w:jc w:val="left"/>
        <w:rPr>
          <w:color w:val="000000" w:themeColor="text1"/>
        </w:rPr>
      </w:pPr>
      <w:r>
        <w:rPr>
          <w:color w:val="000000" w:themeColor="text1"/>
        </w:rPr>
        <w:t>内容提要：通过知识的综合运用，加深对计算机系统各模块的工作原理与协同工作的认识，从而建立起计算机整机的概念；学会微程序的设计方法，进一步掌握微程序控制器的工作原理，</w:t>
      </w:r>
      <w:r>
        <w:rPr>
          <w:color w:val="000000" w:themeColor="text1"/>
        </w:rPr>
        <w:lastRenderedPageBreak/>
        <w:t>并体会设计方案的优劣对性能发挥的重要性；培养科学研究的独立工作和创新能力，取得设计与调试的实践经验；提高学生查阅文献、分析资料和撰写课程设计报告的能力，掌握正确的设计思想与方法，培养科学正确的设计观，形成严谨务实的工作作风。</w:t>
      </w:r>
    </w:p>
    <w:p w:rsidR="00EF26EA" w:rsidRDefault="00D10894">
      <w:pPr>
        <w:snapToGrid w:val="0"/>
        <w:spacing w:line="420" w:lineRule="exact"/>
        <w:ind w:firstLine="420"/>
        <w:jc w:val="left"/>
        <w:rPr>
          <w:color w:val="000000" w:themeColor="text1"/>
        </w:rPr>
      </w:pPr>
      <w:r>
        <w:rPr>
          <w:color w:val="000000" w:themeColor="text1"/>
        </w:rPr>
        <w:t>先修课程：计算机组成原理，电子技术基础</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D10894">
      <w:pPr>
        <w:snapToGrid w:val="0"/>
        <w:spacing w:line="420" w:lineRule="exact"/>
        <w:ind w:firstLine="420"/>
        <w:jc w:val="left"/>
        <w:rPr>
          <w:color w:val="000000" w:themeColor="text1"/>
        </w:rPr>
      </w:pPr>
      <w:r>
        <w:rPr>
          <w:color w:val="000000" w:themeColor="text1"/>
        </w:rPr>
        <w:t>参考教材：</w:t>
      </w:r>
    </w:p>
    <w:p w:rsidR="00EF26EA" w:rsidRDefault="00D10894">
      <w:pPr>
        <w:snapToGrid w:val="0"/>
        <w:spacing w:line="420" w:lineRule="exact"/>
        <w:ind w:firstLine="420"/>
        <w:jc w:val="left"/>
        <w:rPr>
          <w:color w:val="000000" w:themeColor="text1"/>
        </w:rPr>
      </w:pPr>
      <w:r>
        <w:rPr>
          <w:color w:val="000000" w:themeColor="text1"/>
        </w:rPr>
        <w:t xml:space="preserve">[1] </w:t>
      </w:r>
      <w:r>
        <w:rPr>
          <w:color w:val="000000" w:themeColor="text1"/>
        </w:rPr>
        <w:t>《计算机组成原理》，白中英编，科学出版社，（第三版），</w:t>
      </w:r>
      <w:r>
        <w:rPr>
          <w:color w:val="000000" w:themeColor="text1"/>
        </w:rPr>
        <w:t>2010</w:t>
      </w:r>
      <w:r>
        <w:rPr>
          <w:color w:val="000000" w:themeColor="text1"/>
        </w:rPr>
        <w:t>年</w:t>
      </w:r>
    </w:p>
    <w:p w:rsidR="00EF26EA" w:rsidRDefault="00EF26EA">
      <w:pPr>
        <w:snapToGrid w:val="0"/>
        <w:spacing w:line="420" w:lineRule="exact"/>
        <w:ind w:firstLine="420"/>
        <w:jc w:val="left"/>
        <w:rPr>
          <w:color w:val="000000" w:themeColor="text1"/>
        </w:rPr>
      </w:pP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71032422</w:t>
      </w:r>
    </w:p>
    <w:p w:rsidR="00EF26EA" w:rsidRDefault="00D10894">
      <w:pPr>
        <w:snapToGrid w:val="0"/>
        <w:spacing w:line="420" w:lineRule="exact"/>
        <w:ind w:firstLine="420"/>
        <w:jc w:val="left"/>
        <w:rPr>
          <w:color w:val="000000" w:themeColor="text1"/>
        </w:rPr>
      </w:pPr>
      <w:r>
        <w:rPr>
          <w:color w:val="000000" w:themeColor="text1"/>
        </w:rPr>
        <w:t>课程名称：计算机网络课程设计</w:t>
      </w:r>
      <w:r>
        <w:rPr>
          <w:color w:val="000000" w:themeColor="text1"/>
        </w:rPr>
        <w:t xml:space="preserve"> </w:t>
      </w:r>
      <w:r>
        <w:rPr>
          <w:color w:val="000000" w:themeColor="text1"/>
        </w:rPr>
        <w:t>（</w:t>
      </w:r>
      <w:r>
        <w:rPr>
          <w:color w:val="000000" w:themeColor="text1"/>
        </w:rPr>
        <w:t>Course Project of Computer Networks</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4 </w:t>
      </w:r>
      <w:r>
        <w:rPr>
          <w:color w:val="000000" w:themeColor="text1"/>
        </w:rPr>
        <w:t>总学时：</w:t>
      </w:r>
      <w:r>
        <w:rPr>
          <w:color w:val="000000" w:themeColor="text1"/>
        </w:rPr>
        <w:t>20</w:t>
      </w:r>
      <w:r>
        <w:rPr>
          <w:color w:val="000000" w:themeColor="text1"/>
        </w:rPr>
        <w:t>学时（实验</w:t>
      </w:r>
      <w:r>
        <w:rPr>
          <w:color w:val="000000" w:themeColor="text1"/>
        </w:rPr>
        <w:t>20</w:t>
      </w:r>
      <w:r>
        <w:rPr>
          <w:color w:val="000000" w:themeColor="text1"/>
        </w:rPr>
        <w:t>学时，共</w:t>
      </w:r>
      <w:r>
        <w:rPr>
          <w:color w:val="000000" w:themeColor="text1"/>
        </w:rPr>
        <w:t>5</w:t>
      </w:r>
      <w:r>
        <w:rPr>
          <w:color w:val="000000" w:themeColor="text1"/>
        </w:rPr>
        <w:t>周）</w:t>
      </w:r>
    </w:p>
    <w:p w:rsidR="00EF26EA" w:rsidRDefault="00D10894">
      <w:pPr>
        <w:snapToGrid w:val="0"/>
        <w:spacing w:line="420" w:lineRule="exact"/>
        <w:ind w:firstLine="420"/>
        <w:jc w:val="left"/>
        <w:rPr>
          <w:color w:val="000000" w:themeColor="text1"/>
        </w:rPr>
      </w:pPr>
      <w:r>
        <w:rPr>
          <w:color w:val="000000" w:themeColor="text1"/>
        </w:rPr>
        <w:t>内容提要：实现一个大的综合项目，通过项目练习，让学生掌握涉及路由、协议等应用的综合网络系统的设计。</w:t>
      </w:r>
    </w:p>
    <w:p w:rsidR="00EF26EA" w:rsidRDefault="00D10894">
      <w:pPr>
        <w:snapToGrid w:val="0"/>
        <w:spacing w:line="420" w:lineRule="exact"/>
        <w:ind w:firstLine="420"/>
        <w:jc w:val="left"/>
        <w:rPr>
          <w:color w:val="000000" w:themeColor="text1"/>
        </w:rPr>
      </w:pPr>
      <w:r>
        <w:rPr>
          <w:color w:val="000000" w:themeColor="text1"/>
        </w:rPr>
        <w:t>先修课程：射频识别技术，程序设计语言</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71032423</w:t>
      </w:r>
    </w:p>
    <w:p w:rsidR="00EF26EA" w:rsidRDefault="00D10894">
      <w:pPr>
        <w:snapToGrid w:val="0"/>
        <w:spacing w:line="420" w:lineRule="exact"/>
        <w:ind w:firstLine="420"/>
        <w:jc w:val="left"/>
        <w:rPr>
          <w:color w:val="000000" w:themeColor="text1"/>
        </w:rPr>
      </w:pPr>
      <w:r>
        <w:rPr>
          <w:color w:val="000000" w:themeColor="text1"/>
        </w:rPr>
        <w:t>课程名称：数据库系统及应用课程设计</w:t>
      </w:r>
      <w:r>
        <w:rPr>
          <w:color w:val="000000" w:themeColor="text1"/>
        </w:rPr>
        <w:t xml:space="preserve"> </w:t>
      </w:r>
      <w:r>
        <w:rPr>
          <w:color w:val="000000" w:themeColor="text1"/>
        </w:rPr>
        <w:t>（</w:t>
      </w:r>
      <w:r>
        <w:rPr>
          <w:color w:val="000000" w:themeColor="text1"/>
        </w:rPr>
        <w:t>Course Project of Database System and Application</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4 </w:t>
      </w:r>
      <w:r>
        <w:rPr>
          <w:color w:val="000000" w:themeColor="text1"/>
        </w:rPr>
        <w:t>总学时：</w:t>
      </w:r>
      <w:r>
        <w:rPr>
          <w:color w:val="000000" w:themeColor="text1"/>
        </w:rPr>
        <w:t>20</w:t>
      </w:r>
      <w:r>
        <w:rPr>
          <w:color w:val="000000" w:themeColor="text1"/>
        </w:rPr>
        <w:t>学时（实验</w:t>
      </w:r>
      <w:r>
        <w:rPr>
          <w:color w:val="000000" w:themeColor="text1"/>
        </w:rPr>
        <w:t>20</w:t>
      </w:r>
      <w:r>
        <w:rPr>
          <w:color w:val="000000" w:themeColor="text1"/>
        </w:rPr>
        <w:t>学时，共</w:t>
      </w:r>
      <w:r>
        <w:rPr>
          <w:color w:val="000000" w:themeColor="text1"/>
        </w:rPr>
        <w:t>5</w:t>
      </w:r>
      <w:r>
        <w:rPr>
          <w:color w:val="000000" w:themeColor="text1"/>
        </w:rPr>
        <w:t>周）</w:t>
      </w:r>
    </w:p>
    <w:p w:rsidR="00EF26EA" w:rsidRDefault="00D10894">
      <w:pPr>
        <w:snapToGrid w:val="0"/>
        <w:spacing w:line="420" w:lineRule="exact"/>
        <w:ind w:firstLine="420"/>
        <w:jc w:val="left"/>
        <w:rPr>
          <w:color w:val="000000" w:themeColor="text1"/>
        </w:rPr>
      </w:pPr>
      <w:r>
        <w:rPr>
          <w:color w:val="000000" w:themeColor="text1"/>
        </w:rPr>
        <w:t>内容提要：实现一个大的综合项目，通过项目练习，让学生掌握涉及数据库创建、数据查询处理、数据库备份与恢复等应用的综合数据管理系统的设计与开发。</w:t>
      </w:r>
    </w:p>
    <w:p w:rsidR="00EF26EA" w:rsidRDefault="00D10894">
      <w:pPr>
        <w:snapToGrid w:val="0"/>
        <w:spacing w:line="420" w:lineRule="exact"/>
        <w:ind w:firstLine="420"/>
        <w:jc w:val="left"/>
        <w:rPr>
          <w:color w:val="000000" w:themeColor="text1"/>
        </w:rPr>
      </w:pPr>
      <w:r>
        <w:rPr>
          <w:color w:val="000000" w:themeColor="text1"/>
        </w:rPr>
        <w:t>先修课程：射频识别技术，程序设计语言</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71032424</w:t>
      </w:r>
    </w:p>
    <w:p w:rsidR="00EF26EA" w:rsidRDefault="00D10894">
      <w:pPr>
        <w:snapToGrid w:val="0"/>
        <w:spacing w:line="420" w:lineRule="exact"/>
        <w:ind w:firstLine="420"/>
        <w:jc w:val="left"/>
        <w:rPr>
          <w:color w:val="000000" w:themeColor="text1"/>
        </w:rPr>
      </w:pPr>
      <w:r>
        <w:rPr>
          <w:color w:val="000000" w:themeColor="text1"/>
        </w:rPr>
        <w:t>课程名称：操作系统课程设计</w:t>
      </w:r>
      <w:r>
        <w:rPr>
          <w:color w:val="000000" w:themeColor="text1"/>
        </w:rPr>
        <w:t xml:space="preserve"> </w:t>
      </w:r>
      <w:r>
        <w:rPr>
          <w:color w:val="000000" w:themeColor="text1"/>
        </w:rPr>
        <w:t>（</w:t>
      </w:r>
      <w:r>
        <w:rPr>
          <w:color w:val="000000" w:themeColor="text1"/>
        </w:rPr>
        <w:t>Course Project of Operating System</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4 </w:t>
      </w:r>
      <w:r>
        <w:rPr>
          <w:color w:val="000000" w:themeColor="text1"/>
        </w:rPr>
        <w:t>总学时：</w:t>
      </w:r>
      <w:r>
        <w:rPr>
          <w:color w:val="000000" w:themeColor="text1"/>
        </w:rPr>
        <w:t>20</w:t>
      </w:r>
      <w:r>
        <w:rPr>
          <w:color w:val="000000" w:themeColor="text1"/>
        </w:rPr>
        <w:t>学时（实验</w:t>
      </w:r>
      <w:r>
        <w:rPr>
          <w:color w:val="000000" w:themeColor="text1"/>
        </w:rPr>
        <w:t>20</w:t>
      </w:r>
      <w:r>
        <w:rPr>
          <w:color w:val="000000" w:themeColor="text1"/>
        </w:rPr>
        <w:t>学时，共</w:t>
      </w:r>
      <w:r>
        <w:rPr>
          <w:color w:val="000000" w:themeColor="text1"/>
        </w:rPr>
        <w:t>5</w:t>
      </w:r>
      <w:r>
        <w:rPr>
          <w:color w:val="000000" w:themeColor="text1"/>
        </w:rPr>
        <w:t>周）</w:t>
      </w:r>
    </w:p>
    <w:p w:rsidR="00EF26EA" w:rsidRDefault="00D10894">
      <w:pPr>
        <w:snapToGrid w:val="0"/>
        <w:spacing w:line="420" w:lineRule="exact"/>
        <w:ind w:firstLine="420"/>
        <w:jc w:val="left"/>
        <w:rPr>
          <w:color w:val="000000" w:themeColor="text1"/>
        </w:rPr>
      </w:pPr>
      <w:r>
        <w:rPr>
          <w:color w:val="000000" w:themeColor="text1"/>
        </w:rPr>
        <w:t>内容提要：在进行了专业基础课和《操作系统》课程的基础上，设计或分析一个实际的操作</w:t>
      </w:r>
      <w:r>
        <w:rPr>
          <w:color w:val="000000" w:themeColor="text1"/>
        </w:rPr>
        <w:lastRenderedPageBreak/>
        <w:t>系统，旨在加深对计算机硬件结构和系统软件的认识，初步掌握操作系统组成模块和应用接口的使用方法，提高进行工程设计和系统分析的能力，为毕业设计和以后的工程实践打下良好的基础。</w:t>
      </w:r>
    </w:p>
    <w:p w:rsidR="00EF26EA" w:rsidRDefault="00D10894">
      <w:pPr>
        <w:snapToGrid w:val="0"/>
        <w:spacing w:line="420" w:lineRule="exact"/>
        <w:ind w:firstLine="420"/>
        <w:jc w:val="left"/>
        <w:rPr>
          <w:color w:val="000000" w:themeColor="text1"/>
        </w:rPr>
      </w:pPr>
      <w:r>
        <w:rPr>
          <w:color w:val="000000" w:themeColor="text1"/>
        </w:rPr>
        <w:t>先修课程：</w:t>
      </w:r>
      <w:r>
        <w:rPr>
          <w:color w:val="000000" w:themeColor="text1"/>
        </w:rPr>
        <w:t>C</w:t>
      </w:r>
      <w:r>
        <w:rPr>
          <w:color w:val="000000" w:themeColor="text1"/>
        </w:rPr>
        <w:t>语言程序设计，操作系统</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D10894">
      <w:pPr>
        <w:snapToGrid w:val="0"/>
        <w:spacing w:line="420" w:lineRule="exact"/>
        <w:ind w:firstLine="420"/>
        <w:jc w:val="left"/>
        <w:rPr>
          <w:color w:val="000000" w:themeColor="text1"/>
        </w:rPr>
      </w:pPr>
      <w:r>
        <w:rPr>
          <w:color w:val="000000" w:themeColor="text1"/>
        </w:rPr>
        <w:t>参考教材：</w:t>
      </w:r>
    </w:p>
    <w:p w:rsidR="00EF26EA" w:rsidRDefault="00D10894">
      <w:pPr>
        <w:snapToGrid w:val="0"/>
        <w:spacing w:line="420" w:lineRule="exact"/>
        <w:ind w:firstLine="420"/>
        <w:jc w:val="left"/>
        <w:rPr>
          <w:color w:val="000000" w:themeColor="text1"/>
        </w:rPr>
      </w:pPr>
      <w:r>
        <w:rPr>
          <w:color w:val="000000" w:themeColor="text1"/>
        </w:rPr>
        <w:t>[1]</w:t>
      </w:r>
      <w:r>
        <w:rPr>
          <w:color w:val="000000" w:themeColor="text1"/>
        </w:rPr>
        <w:t>《计算机操作系统》</w:t>
      </w:r>
      <w:r>
        <w:rPr>
          <w:color w:val="000000" w:themeColor="text1"/>
        </w:rPr>
        <w:t>,</w:t>
      </w:r>
      <w:r>
        <w:rPr>
          <w:color w:val="000000" w:themeColor="text1"/>
        </w:rPr>
        <w:t>汤子瀛等编，西安电子科技大学出版社，</w:t>
      </w:r>
      <w:r>
        <w:rPr>
          <w:color w:val="000000" w:themeColor="text1"/>
        </w:rPr>
        <w:t>2011</w:t>
      </w:r>
      <w:r>
        <w:rPr>
          <w:color w:val="000000" w:themeColor="text1"/>
        </w:rPr>
        <w:t>年，第三版</w:t>
      </w:r>
    </w:p>
    <w:p w:rsidR="00EF26EA" w:rsidRDefault="00EF26EA">
      <w:pPr>
        <w:snapToGrid w:val="0"/>
        <w:spacing w:line="420" w:lineRule="exact"/>
        <w:ind w:firstLine="420"/>
        <w:jc w:val="left"/>
        <w:rPr>
          <w:color w:val="000000" w:themeColor="text1"/>
        </w:rPr>
      </w:pP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71032425</w:t>
      </w:r>
      <w:r>
        <w:rPr>
          <w:color w:val="000000" w:themeColor="text1"/>
        </w:rPr>
        <w:tab/>
      </w:r>
    </w:p>
    <w:p w:rsidR="00EF26EA" w:rsidRDefault="00D10894">
      <w:pPr>
        <w:snapToGrid w:val="0"/>
        <w:spacing w:line="420" w:lineRule="exact"/>
        <w:ind w:firstLine="420"/>
        <w:jc w:val="left"/>
        <w:rPr>
          <w:color w:val="000000" w:themeColor="text1"/>
        </w:rPr>
      </w:pPr>
      <w:r>
        <w:rPr>
          <w:color w:val="000000" w:themeColor="text1"/>
        </w:rPr>
        <w:t>课程名称：无线网络与</w:t>
      </w:r>
      <w:proofErr w:type="gramStart"/>
      <w:r>
        <w:rPr>
          <w:color w:val="000000" w:themeColor="text1"/>
        </w:rPr>
        <w:t>传感网</w:t>
      </w:r>
      <w:proofErr w:type="gramEnd"/>
      <w:r>
        <w:rPr>
          <w:color w:val="000000" w:themeColor="text1"/>
        </w:rPr>
        <w:t>技术课程设计</w:t>
      </w:r>
      <w:r>
        <w:rPr>
          <w:color w:val="000000" w:themeColor="text1"/>
        </w:rPr>
        <w:t xml:space="preserve"> </w:t>
      </w:r>
      <w:r>
        <w:rPr>
          <w:color w:val="000000" w:themeColor="text1"/>
        </w:rPr>
        <w:t>（</w:t>
      </w:r>
      <w:r>
        <w:rPr>
          <w:color w:val="000000" w:themeColor="text1"/>
        </w:rPr>
        <w:t>Course Project of Wireless Networks and Sensor Networks Technology</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8    </w:t>
      </w:r>
      <w:r>
        <w:rPr>
          <w:color w:val="000000" w:themeColor="text1"/>
        </w:rPr>
        <w:t>总学时：</w:t>
      </w:r>
      <w:r>
        <w:rPr>
          <w:color w:val="000000" w:themeColor="text1"/>
        </w:rPr>
        <w:t>36</w:t>
      </w:r>
      <w:r>
        <w:rPr>
          <w:color w:val="000000" w:themeColor="text1"/>
        </w:rPr>
        <w:t>学时（理论</w:t>
      </w:r>
      <w:r>
        <w:rPr>
          <w:color w:val="000000" w:themeColor="text1"/>
        </w:rPr>
        <w:t>4</w:t>
      </w:r>
      <w:r>
        <w:rPr>
          <w:color w:val="000000" w:themeColor="text1"/>
        </w:rPr>
        <w:t>学时，实验</w:t>
      </w:r>
      <w:r>
        <w:rPr>
          <w:color w:val="000000" w:themeColor="text1"/>
        </w:rPr>
        <w:t>32</w:t>
      </w:r>
      <w:r>
        <w:rPr>
          <w:color w:val="000000" w:themeColor="text1"/>
        </w:rPr>
        <w:t>学时，共</w:t>
      </w:r>
      <w:r>
        <w:rPr>
          <w:color w:val="000000" w:themeColor="text1"/>
        </w:rPr>
        <w:t>4</w:t>
      </w:r>
      <w:r>
        <w:rPr>
          <w:color w:val="000000" w:themeColor="text1"/>
        </w:rPr>
        <w:t>周（一个月））</w:t>
      </w:r>
    </w:p>
    <w:p w:rsidR="00EF26EA" w:rsidRDefault="00D10894">
      <w:pPr>
        <w:snapToGrid w:val="0"/>
        <w:spacing w:line="420" w:lineRule="exact"/>
        <w:ind w:firstLine="420"/>
        <w:jc w:val="left"/>
        <w:rPr>
          <w:color w:val="000000" w:themeColor="text1"/>
        </w:rPr>
      </w:pPr>
      <w:r>
        <w:rPr>
          <w:color w:val="000000" w:themeColor="text1"/>
        </w:rPr>
        <w:t>内容提要：让学生完成一个利用了无线网络技术和无线</w:t>
      </w:r>
      <w:proofErr w:type="gramStart"/>
      <w:r>
        <w:rPr>
          <w:color w:val="000000" w:themeColor="text1"/>
        </w:rPr>
        <w:t>传感网</w:t>
      </w:r>
      <w:proofErr w:type="gramEnd"/>
      <w:r>
        <w:rPr>
          <w:color w:val="000000" w:themeColor="text1"/>
        </w:rPr>
        <w:t>技术的综合课程项目。</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EF26EA">
      <w:pPr>
        <w:snapToGrid w:val="0"/>
        <w:spacing w:line="420" w:lineRule="exact"/>
        <w:ind w:firstLine="420"/>
        <w:jc w:val="left"/>
        <w:rPr>
          <w:color w:val="000000" w:themeColor="text1"/>
        </w:rPr>
      </w:pPr>
    </w:p>
    <w:p w:rsidR="00EF26EA" w:rsidRDefault="00D10894">
      <w:pPr>
        <w:snapToGrid w:val="0"/>
        <w:spacing w:line="420" w:lineRule="exact"/>
        <w:ind w:firstLine="420"/>
        <w:jc w:val="left"/>
        <w:rPr>
          <w:color w:val="000000" w:themeColor="text1"/>
        </w:rPr>
      </w:pPr>
      <w:r>
        <w:rPr>
          <w:color w:val="000000" w:themeColor="text1"/>
        </w:rPr>
        <w:t>课程编号：</w:t>
      </w:r>
      <w:r>
        <w:rPr>
          <w:color w:val="000000" w:themeColor="text1"/>
        </w:rPr>
        <w:t>71032426</w:t>
      </w:r>
      <w:r>
        <w:rPr>
          <w:color w:val="000000" w:themeColor="text1"/>
        </w:rPr>
        <w:tab/>
      </w:r>
    </w:p>
    <w:p w:rsidR="00EF26EA" w:rsidRDefault="00D10894">
      <w:pPr>
        <w:snapToGrid w:val="0"/>
        <w:spacing w:line="420" w:lineRule="exact"/>
        <w:ind w:firstLine="420"/>
        <w:jc w:val="left"/>
        <w:rPr>
          <w:color w:val="000000" w:themeColor="text1"/>
        </w:rPr>
      </w:pPr>
      <w:r>
        <w:rPr>
          <w:color w:val="000000" w:themeColor="text1"/>
        </w:rPr>
        <w:t>课程名称：物联网综合应用课程设计</w:t>
      </w:r>
      <w:r>
        <w:rPr>
          <w:color w:val="000000" w:themeColor="text1"/>
        </w:rPr>
        <w:t xml:space="preserve"> </w:t>
      </w:r>
      <w:r>
        <w:rPr>
          <w:color w:val="000000" w:themeColor="text1"/>
        </w:rPr>
        <w:t>（</w:t>
      </w:r>
      <w:r>
        <w:rPr>
          <w:color w:val="000000" w:themeColor="text1"/>
        </w:rPr>
        <w:t>Course Project of IoT Integrated Application</w:t>
      </w:r>
      <w:r>
        <w:rPr>
          <w:color w:val="000000" w:themeColor="text1"/>
        </w:rPr>
        <w:t>）</w:t>
      </w:r>
    </w:p>
    <w:p w:rsidR="00EF26EA" w:rsidRDefault="00D10894">
      <w:pPr>
        <w:snapToGrid w:val="0"/>
        <w:spacing w:line="420" w:lineRule="exact"/>
        <w:ind w:firstLine="420"/>
        <w:jc w:val="left"/>
        <w:rPr>
          <w:color w:val="000000" w:themeColor="text1"/>
        </w:rPr>
      </w:pPr>
      <w:r>
        <w:rPr>
          <w:color w:val="000000" w:themeColor="text1"/>
        </w:rPr>
        <w:t>课程类型：专业平台，必修</w:t>
      </w:r>
    </w:p>
    <w:p w:rsidR="00EF26EA" w:rsidRDefault="00D10894">
      <w:pPr>
        <w:snapToGrid w:val="0"/>
        <w:spacing w:line="420" w:lineRule="exact"/>
        <w:ind w:firstLine="420"/>
        <w:jc w:val="left"/>
        <w:rPr>
          <w:color w:val="000000" w:themeColor="text1"/>
        </w:rPr>
      </w:pPr>
      <w:r>
        <w:rPr>
          <w:color w:val="000000" w:themeColor="text1"/>
        </w:rPr>
        <w:t>周学时：</w:t>
      </w:r>
      <w:r>
        <w:rPr>
          <w:color w:val="000000" w:themeColor="text1"/>
        </w:rPr>
        <w:t xml:space="preserve">8    </w:t>
      </w:r>
      <w:r>
        <w:rPr>
          <w:color w:val="000000" w:themeColor="text1"/>
        </w:rPr>
        <w:t>总学时：</w:t>
      </w:r>
      <w:r>
        <w:rPr>
          <w:color w:val="000000" w:themeColor="text1"/>
        </w:rPr>
        <w:t>36</w:t>
      </w:r>
      <w:r>
        <w:rPr>
          <w:color w:val="000000" w:themeColor="text1"/>
        </w:rPr>
        <w:t>学时（理论</w:t>
      </w:r>
      <w:r>
        <w:rPr>
          <w:color w:val="000000" w:themeColor="text1"/>
        </w:rPr>
        <w:t>4</w:t>
      </w:r>
      <w:r>
        <w:rPr>
          <w:color w:val="000000" w:themeColor="text1"/>
        </w:rPr>
        <w:t>学时，实验</w:t>
      </w:r>
      <w:r>
        <w:rPr>
          <w:color w:val="000000" w:themeColor="text1"/>
        </w:rPr>
        <w:t>32</w:t>
      </w:r>
      <w:r>
        <w:rPr>
          <w:color w:val="000000" w:themeColor="text1"/>
        </w:rPr>
        <w:t>学时，共</w:t>
      </w:r>
      <w:r>
        <w:rPr>
          <w:color w:val="000000" w:themeColor="text1"/>
        </w:rPr>
        <w:t>4</w:t>
      </w:r>
      <w:r>
        <w:rPr>
          <w:color w:val="000000" w:themeColor="text1"/>
        </w:rPr>
        <w:t>周（一个月））</w:t>
      </w:r>
    </w:p>
    <w:p w:rsidR="00EF26EA" w:rsidRDefault="00D10894">
      <w:pPr>
        <w:snapToGrid w:val="0"/>
        <w:spacing w:line="420" w:lineRule="exact"/>
        <w:ind w:firstLine="420"/>
        <w:jc w:val="left"/>
        <w:rPr>
          <w:color w:val="000000" w:themeColor="text1"/>
        </w:rPr>
      </w:pPr>
      <w:r>
        <w:rPr>
          <w:color w:val="000000" w:themeColor="text1"/>
        </w:rPr>
        <w:t>先修课程：射频识别技术，无线网络技术，嵌入式系统</w:t>
      </w:r>
    </w:p>
    <w:p w:rsidR="00EF26EA" w:rsidRDefault="00D10894">
      <w:pPr>
        <w:snapToGrid w:val="0"/>
        <w:spacing w:line="420" w:lineRule="exact"/>
        <w:ind w:firstLine="420"/>
        <w:jc w:val="left"/>
        <w:rPr>
          <w:color w:val="000000" w:themeColor="text1"/>
        </w:rPr>
      </w:pPr>
      <w:r>
        <w:rPr>
          <w:color w:val="000000" w:themeColor="text1"/>
        </w:rPr>
        <w:t>内容提要：实现一个综合性的物联网工程项目。</w:t>
      </w:r>
    </w:p>
    <w:p w:rsidR="00EF26EA" w:rsidRDefault="00D10894">
      <w:pPr>
        <w:snapToGrid w:val="0"/>
        <w:spacing w:line="420" w:lineRule="exact"/>
        <w:ind w:firstLine="420"/>
        <w:jc w:val="left"/>
        <w:rPr>
          <w:color w:val="000000" w:themeColor="text1"/>
        </w:rPr>
      </w:pPr>
      <w:r>
        <w:rPr>
          <w:color w:val="000000" w:themeColor="text1"/>
        </w:rPr>
        <w:t>教材：教师自编讲义</w:t>
      </w:r>
    </w:p>
    <w:p w:rsidR="00EF26EA" w:rsidRDefault="00EF26EA">
      <w:pPr>
        <w:spacing w:line="400" w:lineRule="exact"/>
        <w:ind w:firstLine="420"/>
        <w:rPr>
          <w:rFonts w:eastAsia="方正书宋简体"/>
          <w:color w:val="000000" w:themeColor="text1"/>
        </w:rPr>
      </w:pPr>
    </w:p>
    <w:p w:rsidR="00EF26EA" w:rsidRDefault="00D10894">
      <w:pPr>
        <w:spacing w:line="420" w:lineRule="exact"/>
        <w:ind w:firstLineChars="0" w:firstLine="0"/>
        <w:rPr>
          <w:color w:val="000000" w:themeColor="text1"/>
        </w:rPr>
      </w:pPr>
      <w:r>
        <w:rPr>
          <w:color w:val="000000" w:themeColor="text1"/>
        </w:rPr>
        <w:br w:type="page"/>
      </w:r>
    </w:p>
    <w:p w:rsidR="00EF26EA" w:rsidRDefault="00D10894">
      <w:pPr>
        <w:spacing w:line="240" w:lineRule="atLeast"/>
        <w:ind w:firstLineChars="0" w:firstLine="0"/>
        <w:jc w:val="center"/>
        <w:outlineLvl w:val="0"/>
        <w:rPr>
          <w:rFonts w:eastAsia="黑体"/>
          <w:bCs/>
          <w:color w:val="000000" w:themeColor="text1"/>
          <w:sz w:val="30"/>
        </w:rPr>
      </w:pPr>
      <w:bookmarkStart w:id="21" w:name="_Toc28298"/>
      <w:r>
        <w:rPr>
          <w:rFonts w:eastAsia="黑体"/>
          <w:bCs/>
          <w:color w:val="000000" w:themeColor="text1"/>
          <w:sz w:val="30"/>
        </w:rPr>
        <w:lastRenderedPageBreak/>
        <w:t>西北师范大学本科专业人才培养方案</w:t>
      </w:r>
      <w:bookmarkEnd w:id="21"/>
    </w:p>
    <w:p w:rsidR="00EF26EA" w:rsidRDefault="00EF26EA">
      <w:pPr>
        <w:spacing w:line="240" w:lineRule="atLeast"/>
        <w:ind w:firstLineChars="0" w:firstLine="0"/>
        <w:outlineLvl w:val="0"/>
        <w:rPr>
          <w:rFonts w:eastAsia="黑体"/>
          <w:bCs/>
          <w:color w:val="000000" w:themeColor="text1"/>
          <w:szCs w:val="21"/>
        </w:rPr>
      </w:pPr>
    </w:p>
    <w:p w:rsidR="00EF26EA" w:rsidRDefault="00D10894">
      <w:pPr>
        <w:spacing w:line="240" w:lineRule="atLeast"/>
        <w:ind w:firstLineChars="0" w:firstLine="0"/>
        <w:jc w:val="center"/>
        <w:outlineLvl w:val="0"/>
        <w:rPr>
          <w:rFonts w:eastAsia="黑体"/>
          <w:b/>
          <w:bCs/>
          <w:color w:val="000000" w:themeColor="text1"/>
          <w:sz w:val="30"/>
          <w:szCs w:val="30"/>
        </w:rPr>
      </w:pPr>
      <w:bookmarkStart w:id="22" w:name="_Toc21147"/>
      <w:bookmarkStart w:id="23" w:name="_Toc6376"/>
      <w:r>
        <w:rPr>
          <w:rFonts w:eastAsia="黑体" w:hint="eastAsia"/>
          <w:b/>
          <w:bCs/>
          <w:color w:val="000000" w:themeColor="text1"/>
          <w:sz w:val="30"/>
          <w:szCs w:val="30"/>
        </w:rPr>
        <w:t>软件工程专业</w:t>
      </w:r>
      <w:bookmarkEnd w:id="22"/>
      <w:bookmarkEnd w:id="23"/>
    </w:p>
    <w:p w:rsidR="00EF26EA" w:rsidRDefault="00D10894">
      <w:pPr>
        <w:spacing w:line="420" w:lineRule="exact"/>
        <w:ind w:firstLine="420"/>
        <w:rPr>
          <w:color w:val="000000" w:themeColor="text1"/>
        </w:rPr>
      </w:pPr>
      <w:r>
        <w:rPr>
          <w:rStyle w:val="af0"/>
          <w:rFonts w:hint="eastAsia"/>
          <w:color w:val="000000" w:themeColor="text1"/>
        </w:rPr>
        <w:t>一、培养目标和要求</w:t>
      </w:r>
    </w:p>
    <w:p w:rsidR="00EF26EA" w:rsidRDefault="00D10894">
      <w:pPr>
        <w:spacing w:line="420" w:lineRule="exact"/>
        <w:ind w:firstLine="420"/>
        <w:rPr>
          <w:color w:val="000000" w:themeColor="text1"/>
        </w:rPr>
      </w:pPr>
      <w:r>
        <w:rPr>
          <w:color w:val="000000" w:themeColor="text1"/>
        </w:rPr>
        <w:t>1.</w:t>
      </w:r>
      <w:r>
        <w:rPr>
          <w:rFonts w:hint="eastAsia"/>
          <w:color w:val="000000" w:themeColor="text1"/>
        </w:rPr>
        <w:t>培养</w:t>
      </w:r>
      <w:r>
        <w:rPr>
          <w:color w:val="000000" w:themeColor="text1"/>
        </w:rPr>
        <w:t>目标</w:t>
      </w:r>
    </w:p>
    <w:p w:rsidR="00EF26EA" w:rsidRDefault="00D10894">
      <w:pPr>
        <w:spacing w:line="420" w:lineRule="exact"/>
        <w:ind w:firstLine="420"/>
        <w:rPr>
          <w:color w:val="000000" w:themeColor="text1"/>
        </w:rPr>
      </w:pPr>
      <w:r>
        <w:rPr>
          <w:rFonts w:hint="eastAsia"/>
          <w:color w:val="000000" w:themeColor="text1"/>
        </w:rPr>
        <w:t>培养具有复杂工程问题分析和解决能力，具有沟通和协作能力、管理和创新能力</w:t>
      </w:r>
      <w:r>
        <w:rPr>
          <w:color w:val="000000" w:themeColor="text1"/>
        </w:rPr>
        <w:t>，</w:t>
      </w:r>
      <w:r>
        <w:rPr>
          <w:rFonts w:hint="eastAsia"/>
          <w:color w:val="000000" w:themeColor="text1"/>
        </w:rPr>
        <w:t>具有国际视野、社会责任感和工程职业道德</w:t>
      </w:r>
      <w:r>
        <w:rPr>
          <w:color w:val="000000" w:themeColor="text1"/>
        </w:rPr>
        <w:t>，</w:t>
      </w:r>
      <w:r>
        <w:rPr>
          <w:rFonts w:hint="eastAsia"/>
          <w:color w:val="000000" w:themeColor="text1"/>
        </w:rPr>
        <w:t>能在</w:t>
      </w:r>
      <w:r>
        <w:rPr>
          <w:color w:val="000000" w:themeColor="text1"/>
        </w:rPr>
        <w:t>面向大数据分析</w:t>
      </w:r>
      <w:r>
        <w:rPr>
          <w:rFonts w:hint="eastAsia"/>
          <w:color w:val="000000" w:themeColor="text1"/>
        </w:rPr>
        <w:t>及</w:t>
      </w:r>
      <w:r>
        <w:rPr>
          <w:color w:val="000000" w:themeColor="text1"/>
        </w:rPr>
        <w:t>应用的</w:t>
      </w:r>
      <w:r>
        <w:rPr>
          <w:rFonts w:hint="eastAsia"/>
          <w:color w:val="000000" w:themeColor="text1"/>
        </w:rPr>
        <w:t>软件工程相关专业领域从事产品开发、技术应用、</w:t>
      </w:r>
      <w:r>
        <w:rPr>
          <w:color w:val="000000" w:themeColor="text1"/>
        </w:rPr>
        <w:t>数据存储和处理平台搭建、</w:t>
      </w:r>
      <w:r>
        <w:rPr>
          <w:rFonts w:hint="eastAsia"/>
          <w:color w:val="000000" w:themeColor="text1"/>
        </w:rPr>
        <w:t>现场管理等工作</w:t>
      </w:r>
      <w:r>
        <w:rPr>
          <w:color w:val="000000" w:themeColor="text1"/>
        </w:rPr>
        <w:t>,</w:t>
      </w:r>
      <w:r>
        <w:rPr>
          <w:rFonts w:hint="eastAsia"/>
          <w:color w:val="000000" w:themeColor="text1"/>
        </w:rPr>
        <w:t>并能适应技术进步和社会发展需要的工程技术人才。</w:t>
      </w:r>
    </w:p>
    <w:p w:rsidR="00EF26EA" w:rsidRDefault="00D10894">
      <w:pPr>
        <w:spacing w:line="420" w:lineRule="exact"/>
        <w:ind w:firstLine="420"/>
        <w:rPr>
          <w:color w:val="000000" w:themeColor="text1"/>
        </w:rPr>
      </w:pPr>
      <w:r>
        <w:rPr>
          <w:rFonts w:hint="eastAsia"/>
          <w:color w:val="000000" w:themeColor="text1"/>
        </w:rPr>
        <w:t>上述培养目标可以归纳为以下五项</w:t>
      </w:r>
      <w:r>
        <w:rPr>
          <w:rFonts w:hint="eastAsia"/>
          <w:color w:val="000000" w:themeColor="text1"/>
        </w:rPr>
        <w:t>:</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a</w:t>
      </w:r>
      <w:r>
        <w:rPr>
          <w:color w:val="000000" w:themeColor="text1"/>
        </w:rPr>
        <w:t>）</w:t>
      </w:r>
      <w:r>
        <w:rPr>
          <w:rFonts w:hint="eastAsia"/>
          <w:color w:val="000000" w:themeColor="text1"/>
        </w:rPr>
        <w:t>掌握软件工程相关专业领域</w:t>
      </w:r>
      <w:r>
        <w:rPr>
          <w:color w:val="000000" w:themeColor="text1"/>
        </w:rPr>
        <w:t>，</w:t>
      </w:r>
      <w:r>
        <w:rPr>
          <w:rFonts w:hint="eastAsia"/>
          <w:color w:val="000000" w:themeColor="text1"/>
        </w:rPr>
        <w:t>特别是</w:t>
      </w:r>
      <w:r>
        <w:rPr>
          <w:color w:val="000000" w:themeColor="text1"/>
        </w:rPr>
        <w:t>大数据分析及应用领域</w:t>
      </w:r>
      <w:r>
        <w:rPr>
          <w:rFonts w:hint="eastAsia"/>
          <w:color w:val="000000" w:themeColor="text1"/>
        </w:rPr>
        <w:t>所需的多学科综合知识，具备解决</w:t>
      </w:r>
      <w:r>
        <w:rPr>
          <w:color w:val="000000" w:themeColor="text1"/>
        </w:rPr>
        <w:t>面向数据</w:t>
      </w:r>
      <w:r>
        <w:rPr>
          <w:rFonts w:hint="eastAsia"/>
          <w:color w:val="000000" w:themeColor="text1"/>
        </w:rPr>
        <w:t>分析</w:t>
      </w:r>
      <w:r>
        <w:rPr>
          <w:color w:val="000000" w:themeColor="text1"/>
        </w:rPr>
        <w:t>和应用的</w:t>
      </w:r>
      <w:r>
        <w:rPr>
          <w:rFonts w:hint="eastAsia"/>
          <w:color w:val="000000" w:themeColor="text1"/>
        </w:rPr>
        <w:t>软件工程相关专业领域复杂工程问题的能力</w:t>
      </w:r>
      <w:r>
        <w:rPr>
          <w:color w:val="000000" w:themeColor="text1"/>
        </w:rPr>
        <w:t>。</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b</w:t>
      </w:r>
      <w:r>
        <w:rPr>
          <w:color w:val="000000" w:themeColor="text1"/>
        </w:rPr>
        <w:t>）</w:t>
      </w:r>
      <w:r>
        <w:rPr>
          <w:rFonts w:hint="eastAsia"/>
          <w:color w:val="000000" w:themeColor="text1"/>
        </w:rPr>
        <w:t>具有良好的沟通能力、团队协作能力</w:t>
      </w:r>
      <w:r>
        <w:rPr>
          <w:color w:val="000000" w:themeColor="text1"/>
        </w:rPr>
        <w:t>，</w:t>
      </w:r>
      <w:r>
        <w:rPr>
          <w:rFonts w:hint="eastAsia"/>
          <w:color w:val="000000" w:themeColor="text1"/>
        </w:rPr>
        <w:t>能担任团队负责人</w:t>
      </w:r>
      <w:r>
        <w:rPr>
          <w:color w:val="000000" w:themeColor="text1"/>
        </w:rPr>
        <w:t>。</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c</w:t>
      </w:r>
      <w:r>
        <w:rPr>
          <w:color w:val="000000" w:themeColor="text1"/>
        </w:rPr>
        <w:t>）</w:t>
      </w:r>
      <w:r>
        <w:rPr>
          <w:rFonts w:hint="eastAsia"/>
          <w:color w:val="000000" w:themeColor="text1"/>
        </w:rPr>
        <w:t>具备创新精神和国际化视野</w:t>
      </w:r>
      <w:r>
        <w:rPr>
          <w:color w:val="000000" w:themeColor="text1"/>
        </w:rPr>
        <w:t>。</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d</w:t>
      </w:r>
      <w:r>
        <w:rPr>
          <w:color w:val="000000" w:themeColor="text1"/>
        </w:rPr>
        <w:t>）</w:t>
      </w:r>
      <w:r>
        <w:rPr>
          <w:rFonts w:hint="eastAsia"/>
          <w:color w:val="000000" w:themeColor="text1"/>
        </w:rPr>
        <w:t>能从事</w:t>
      </w:r>
      <w:r>
        <w:rPr>
          <w:color w:val="000000" w:themeColor="text1"/>
        </w:rPr>
        <w:t>面向大数据分析及应用的</w:t>
      </w:r>
      <w:r>
        <w:rPr>
          <w:rFonts w:hint="eastAsia"/>
          <w:color w:val="000000" w:themeColor="text1"/>
        </w:rPr>
        <w:t>软件工程相关专业领域的产品开发、技术应用、</w:t>
      </w:r>
      <w:r>
        <w:rPr>
          <w:color w:val="000000" w:themeColor="text1"/>
        </w:rPr>
        <w:t>数据存储和处理平台搭建、</w:t>
      </w:r>
      <w:r>
        <w:rPr>
          <w:rFonts w:hint="eastAsia"/>
          <w:color w:val="000000" w:themeColor="text1"/>
        </w:rPr>
        <w:t>现场管理等工作</w:t>
      </w:r>
      <w:r>
        <w:rPr>
          <w:color w:val="000000" w:themeColor="text1"/>
        </w:rPr>
        <w:t>。</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e</w:t>
      </w:r>
      <w:r>
        <w:rPr>
          <w:color w:val="000000" w:themeColor="text1"/>
        </w:rPr>
        <w:t>）</w:t>
      </w:r>
      <w:r>
        <w:rPr>
          <w:rFonts w:hint="eastAsia"/>
          <w:color w:val="000000" w:themeColor="text1"/>
        </w:rPr>
        <w:t>具有自主学习和终身学习的意识和能力</w:t>
      </w:r>
      <w:r>
        <w:rPr>
          <w:color w:val="000000" w:themeColor="text1"/>
        </w:rPr>
        <w:t>，</w:t>
      </w:r>
      <w:r>
        <w:rPr>
          <w:rFonts w:hint="eastAsia"/>
          <w:color w:val="000000" w:themeColor="text1"/>
        </w:rPr>
        <w:t>能适应科学技术进步和社会经济发展需求的变化。</w:t>
      </w:r>
    </w:p>
    <w:p w:rsidR="00EF26EA" w:rsidRDefault="00D10894">
      <w:pPr>
        <w:spacing w:line="420" w:lineRule="exact"/>
        <w:ind w:firstLine="420"/>
        <w:rPr>
          <w:color w:val="000000" w:themeColor="text1"/>
        </w:rPr>
      </w:pPr>
      <w:r>
        <w:rPr>
          <w:rFonts w:hint="eastAsia"/>
          <w:color w:val="000000" w:themeColor="text1"/>
        </w:rPr>
        <w:t>2.</w:t>
      </w:r>
      <w:r>
        <w:rPr>
          <w:rFonts w:hint="eastAsia"/>
          <w:color w:val="000000" w:themeColor="text1"/>
        </w:rPr>
        <w:t>培养</w:t>
      </w:r>
      <w:r>
        <w:rPr>
          <w:color w:val="000000" w:themeColor="text1"/>
        </w:rPr>
        <w:t>要求</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a</w:t>
      </w:r>
      <w:r>
        <w:rPr>
          <w:color w:val="000000" w:themeColor="text1"/>
        </w:rPr>
        <w:t>）</w:t>
      </w:r>
      <w:r>
        <w:rPr>
          <w:rFonts w:hint="eastAsia"/>
          <w:color w:val="000000" w:themeColor="text1"/>
        </w:rPr>
        <w:t>工程知识：能够将数学、自然科学、工程基础和专业知识用于解决复杂软件工程</w:t>
      </w:r>
      <w:r>
        <w:rPr>
          <w:color w:val="000000" w:themeColor="text1"/>
        </w:rPr>
        <w:t>及其数据分析和处理</w:t>
      </w:r>
      <w:r>
        <w:rPr>
          <w:rFonts w:hint="eastAsia"/>
          <w:color w:val="000000" w:themeColor="text1"/>
        </w:rPr>
        <w:t>问题。</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b</w:t>
      </w:r>
      <w:r>
        <w:rPr>
          <w:color w:val="000000" w:themeColor="text1"/>
        </w:rPr>
        <w:t>）</w:t>
      </w:r>
      <w:r>
        <w:rPr>
          <w:rFonts w:hint="eastAsia"/>
          <w:color w:val="000000" w:themeColor="text1"/>
        </w:rPr>
        <w:t>问题分析</w:t>
      </w:r>
      <w:r>
        <w:rPr>
          <w:color w:val="000000" w:themeColor="text1"/>
        </w:rPr>
        <w:t>：</w:t>
      </w:r>
      <w:r>
        <w:rPr>
          <w:rFonts w:hint="eastAsia"/>
          <w:color w:val="000000" w:themeColor="text1"/>
        </w:rPr>
        <w:t>能够应用数学、自然科学和工程科学的基本原理</w:t>
      </w:r>
      <w:r>
        <w:rPr>
          <w:color w:val="000000" w:themeColor="text1"/>
        </w:rPr>
        <w:t>，</w:t>
      </w:r>
      <w:r>
        <w:rPr>
          <w:rFonts w:hint="eastAsia"/>
          <w:color w:val="000000" w:themeColor="text1"/>
        </w:rPr>
        <w:t>识别、表达、并通过文献研究分析复杂软件</w:t>
      </w:r>
      <w:r>
        <w:rPr>
          <w:color w:val="000000" w:themeColor="text1"/>
        </w:rPr>
        <w:t>工程和数据</w:t>
      </w:r>
      <w:r>
        <w:rPr>
          <w:rFonts w:hint="eastAsia"/>
          <w:color w:val="000000" w:themeColor="text1"/>
        </w:rPr>
        <w:t>工程问题</w:t>
      </w:r>
      <w:r>
        <w:rPr>
          <w:color w:val="000000" w:themeColor="text1"/>
        </w:rPr>
        <w:t>，</w:t>
      </w:r>
      <w:r>
        <w:rPr>
          <w:rFonts w:hint="eastAsia"/>
          <w:color w:val="000000" w:themeColor="text1"/>
        </w:rPr>
        <w:t>以获得有效结论。</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c</w:t>
      </w:r>
      <w:r>
        <w:rPr>
          <w:color w:val="000000" w:themeColor="text1"/>
        </w:rPr>
        <w:t>）</w:t>
      </w:r>
      <w:r>
        <w:rPr>
          <w:rFonts w:hint="eastAsia"/>
          <w:color w:val="000000" w:themeColor="text1"/>
        </w:rPr>
        <w:t>设计</w:t>
      </w:r>
      <w:r>
        <w:rPr>
          <w:rFonts w:hint="eastAsia"/>
          <w:color w:val="000000" w:themeColor="text1"/>
        </w:rPr>
        <w:t>/</w:t>
      </w:r>
      <w:r>
        <w:rPr>
          <w:rFonts w:hint="eastAsia"/>
          <w:color w:val="000000" w:themeColor="text1"/>
        </w:rPr>
        <w:t>开发解决方案</w:t>
      </w:r>
      <w:r>
        <w:rPr>
          <w:color w:val="000000" w:themeColor="text1"/>
        </w:rPr>
        <w:t>：</w:t>
      </w:r>
      <w:r>
        <w:rPr>
          <w:rFonts w:hint="eastAsia"/>
          <w:color w:val="000000" w:themeColor="text1"/>
        </w:rPr>
        <w:t>能够设计面向</w:t>
      </w:r>
      <w:r>
        <w:rPr>
          <w:color w:val="000000" w:themeColor="text1"/>
        </w:rPr>
        <w:t>大数据</w:t>
      </w:r>
      <w:r>
        <w:rPr>
          <w:rFonts w:hint="eastAsia"/>
          <w:color w:val="000000" w:themeColor="text1"/>
        </w:rPr>
        <w:t>分析和</w:t>
      </w:r>
      <w:r>
        <w:rPr>
          <w:color w:val="000000" w:themeColor="text1"/>
        </w:rPr>
        <w:t>应用以及相关的</w:t>
      </w:r>
      <w:r>
        <w:rPr>
          <w:rFonts w:hint="eastAsia"/>
          <w:color w:val="000000" w:themeColor="text1"/>
        </w:rPr>
        <w:t>复杂软件工程问题的解决方案</w:t>
      </w:r>
      <w:r>
        <w:rPr>
          <w:color w:val="000000" w:themeColor="text1"/>
        </w:rPr>
        <w:t>，</w:t>
      </w:r>
      <w:r>
        <w:rPr>
          <w:rFonts w:hint="eastAsia"/>
          <w:color w:val="000000" w:themeColor="text1"/>
        </w:rPr>
        <w:t>设计</w:t>
      </w:r>
      <w:r>
        <w:rPr>
          <w:color w:val="000000" w:themeColor="text1"/>
        </w:rPr>
        <w:t>和优化</w:t>
      </w:r>
      <w:r>
        <w:rPr>
          <w:rFonts w:hint="eastAsia"/>
          <w:color w:val="000000" w:themeColor="text1"/>
        </w:rPr>
        <w:t>满足特定</w:t>
      </w:r>
      <w:r>
        <w:rPr>
          <w:color w:val="000000" w:themeColor="text1"/>
        </w:rPr>
        <w:t>数据分析和处理任务</w:t>
      </w:r>
      <w:r>
        <w:rPr>
          <w:rFonts w:hint="eastAsia"/>
          <w:color w:val="000000" w:themeColor="text1"/>
        </w:rPr>
        <w:t>的</w:t>
      </w:r>
      <w:r>
        <w:rPr>
          <w:color w:val="000000" w:themeColor="text1"/>
        </w:rPr>
        <w:t>平台环境</w:t>
      </w:r>
      <w:r>
        <w:rPr>
          <w:rFonts w:hint="eastAsia"/>
          <w:color w:val="000000" w:themeColor="text1"/>
        </w:rPr>
        <w:t>、</w:t>
      </w:r>
      <w:r>
        <w:rPr>
          <w:color w:val="000000" w:themeColor="text1"/>
        </w:rPr>
        <w:t>处理</w:t>
      </w:r>
      <w:r>
        <w:rPr>
          <w:rFonts w:hint="eastAsia"/>
          <w:color w:val="000000" w:themeColor="text1"/>
        </w:rPr>
        <w:t>流程</w:t>
      </w:r>
      <w:r>
        <w:rPr>
          <w:color w:val="000000" w:themeColor="text1"/>
        </w:rPr>
        <w:t>，</w:t>
      </w:r>
      <w:r>
        <w:rPr>
          <w:rFonts w:hint="eastAsia"/>
          <w:color w:val="000000" w:themeColor="text1"/>
        </w:rPr>
        <w:t>并能够在设计环节中体现创新意识</w:t>
      </w:r>
      <w:r>
        <w:rPr>
          <w:color w:val="000000" w:themeColor="text1"/>
        </w:rPr>
        <w:t>，</w:t>
      </w:r>
      <w:r>
        <w:rPr>
          <w:rFonts w:hint="eastAsia"/>
          <w:color w:val="000000" w:themeColor="text1"/>
        </w:rPr>
        <w:t>考虑社会、健康、安全、</w:t>
      </w:r>
      <w:r>
        <w:rPr>
          <w:rFonts w:hint="eastAsia"/>
          <w:color w:val="000000" w:themeColor="text1"/>
        </w:rPr>
        <w:t xml:space="preserve"> </w:t>
      </w:r>
      <w:r>
        <w:rPr>
          <w:rFonts w:hint="eastAsia"/>
          <w:color w:val="000000" w:themeColor="text1"/>
        </w:rPr>
        <w:t>法律、文化以及环境等因素。</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d</w:t>
      </w:r>
      <w:r>
        <w:rPr>
          <w:color w:val="000000" w:themeColor="text1"/>
        </w:rPr>
        <w:t>）</w:t>
      </w:r>
      <w:r>
        <w:rPr>
          <w:rFonts w:hint="eastAsia"/>
          <w:color w:val="000000" w:themeColor="text1"/>
        </w:rPr>
        <w:t>研究</w:t>
      </w:r>
      <w:r>
        <w:rPr>
          <w:color w:val="000000" w:themeColor="text1"/>
        </w:rPr>
        <w:t>：</w:t>
      </w:r>
      <w:r>
        <w:rPr>
          <w:rFonts w:hint="eastAsia"/>
          <w:color w:val="000000" w:themeColor="text1"/>
        </w:rPr>
        <w:t>能够基于科学原理并采用科学方法对</w:t>
      </w:r>
      <w:r>
        <w:rPr>
          <w:color w:val="000000" w:themeColor="text1"/>
        </w:rPr>
        <w:t>面向大数据分析</w:t>
      </w:r>
      <w:r>
        <w:rPr>
          <w:rFonts w:hint="eastAsia"/>
          <w:color w:val="000000" w:themeColor="text1"/>
        </w:rPr>
        <w:t>及其</w:t>
      </w:r>
      <w:r>
        <w:rPr>
          <w:color w:val="000000" w:themeColor="text1"/>
        </w:rPr>
        <w:t>应用的</w:t>
      </w:r>
      <w:r>
        <w:rPr>
          <w:rFonts w:hint="eastAsia"/>
          <w:color w:val="000000" w:themeColor="text1"/>
        </w:rPr>
        <w:t>复杂软件工程问题进行研究</w:t>
      </w:r>
      <w:r>
        <w:rPr>
          <w:color w:val="000000" w:themeColor="text1"/>
        </w:rPr>
        <w:t>，</w:t>
      </w:r>
      <w:r>
        <w:rPr>
          <w:rFonts w:hint="eastAsia"/>
          <w:color w:val="000000" w:themeColor="text1"/>
        </w:rPr>
        <w:t>包括设计实验、</w:t>
      </w:r>
      <w:r>
        <w:rPr>
          <w:rFonts w:hint="eastAsia"/>
          <w:color w:val="000000" w:themeColor="text1"/>
        </w:rPr>
        <w:t xml:space="preserve"> </w:t>
      </w:r>
      <w:r>
        <w:rPr>
          <w:rFonts w:hint="eastAsia"/>
          <w:color w:val="000000" w:themeColor="text1"/>
        </w:rPr>
        <w:t>分析与解释数据、并通过信息综合得到合理有效的结论。</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e</w:t>
      </w:r>
      <w:r>
        <w:rPr>
          <w:color w:val="000000" w:themeColor="text1"/>
        </w:rPr>
        <w:t>）</w:t>
      </w:r>
      <w:r>
        <w:rPr>
          <w:rFonts w:hint="eastAsia"/>
          <w:color w:val="000000" w:themeColor="text1"/>
        </w:rPr>
        <w:t>使用现代工具</w:t>
      </w:r>
      <w:r>
        <w:rPr>
          <w:color w:val="000000" w:themeColor="text1"/>
        </w:rPr>
        <w:t>：</w:t>
      </w:r>
      <w:r>
        <w:rPr>
          <w:rFonts w:hint="eastAsia"/>
          <w:color w:val="000000" w:themeColor="text1"/>
        </w:rPr>
        <w:t>能够针对复杂软件工程问题</w:t>
      </w:r>
      <w:r>
        <w:rPr>
          <w:color w:val="000000" w:themeColor="text1"/>
        </w:rPr>
        <w:t>，</w:t>
      </w:r>
      <w:r>
        <w:rPr>
          <w:rFonts w:hint="eastAsia"/>
          <w:color w:val="000000" w:themeColor="text1"/>
        </w:rPr>
        <w:t>开发、选择与使用恰当的技术、资源、现代</w:t>
      </w:r>
      <w:r>
        <w:rPr>
          <w:rFonts w:hint="eastAsia"/>
          <w:color w:val="000000" w:themeColor="text1"/>
        </w:rPr>
        <w:t xml:space="preserve"> </w:t>
      </w:r>
      <w:r>
        <w:rPr>
          <w:rFonts w:hint="eastAsia"/>
          <w:color w:val="000000" w:themeColor="text1"/>
        </w:rPr>
        <w:t>工程工具和信息技术工具</w:t>
      </w:r>
      <w:r>
        <w:rPr>
          <w:color w:val="000000" w:themeColor="text1"/>
        </w:rPr>
        <w:t>，</w:t>
      </w:r>
      <w:r>
        <w:rPr>
          <w:rFonts w:hint="eastAsia"/>
          <w:color w:val="000000" w:themeColor="text1"/>
        </w:rPr>
        <w:t>包括对复杂软件工程问题的预测与模拟</w:t>
      </w:r>
      <w:r>
        <w:rPr>
          <w:color w:val="000000" w:themeColor="text1"/>
        </w:rPr>
        <w:t>，</w:t>
      </w:r>
      <w:r>
        <w:rPr>
          <w:rFonts w:hint="eastAsia"/>
          <w:color w:val="000000" w:themeColor="text1"/>
        </w:rPr>
        <w:t>并能够理解其局限性。</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f</w:t>
      </w:r>
      <w:r>
        <w:rPr>
          <w:color w:val="000000" w:themeColor="text1"/>
        </w:rPr>
        <w:t>）</w:t>
      </w:r>
      <w:r>
        <w:rPr>
          <w:rFonts w:hint="eastAsia"/>
          <w:color w:val="000000" w:themeColor="text1"/>
        </w:rPr>
        <w:t>工程与社会</w:t>
      </w:r>
      <w:r>
        <w:rPr>
          <w:color w:val="000000" w:themeColor="text1"/>
        </w:rPr>
        <w:t>：</w:t>
      </w:r>
      <w:r>
        <w:rPr>
          <w:rFonts w:hint="eastAsia"/>
          <w:color w:val="000000" w:themeColor="text1"/>
        </w:rPr>
        <w:t>能够基于软件工程相关背景知识进行合理分析</w:t>
      </w:r>
      <w:r>
        <w:rPr>
          <w:color w:val="000000" w:themeColor="text1"/>
        </w:rPr>
        <w:t>，</w:t>
      </w:r>
      <w:r>
        <w:rPr>
          <w:rFonts w:hint="eastAsia"/>
          <w:color w:val="000000" w:themeColor="text1"/>
        </w:rPr>
        <w:t>评价软件专业工程实践</w:t>
      </w:r>
      <w:r>
        <w:rPr>
          <w:rFonts w:hint="eastAsia"/>
          <w:color w:val="000000" w:themeColor="text1"/>
        </w:rPr>
        <w:lastRenderedPageBreak/>
        <w:t>和复杂软件工程问题解决方案对社会、健康、安全、法律以及文化的影响</w:t>
      </w:r>
      <w:r>
        <w:rPr>
          <w:rFonts w:hint="eastAsia"/>
          <w:color w:val="000000" w:themeColor="text1"/>
        </w:rPr>
        <w:t>,</w:t>
      </w:r>
      <w:r>
        <w:rPr>
          <w:rFonts w:hint="eastAsia"/>
          <w:color w:val="000000" w:themeColor="text1"/>
        </w:rPr>
        <w:t>并理解应承担的责任。</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g</w:t>
      </w:r>
      <w:r>
        <w:rPr>
          <w:color w:val="000000" w:themeColor="text1"/>
        </w:rPr>
        <w:t>）</w:t>
      </w:r>
      <w:r>
        <w:rPr>
          <w:rFonts w:hint="eastAsia"/>
          <w:color w:val="000000" w:themeColor="text1"/>
        </w:rPr>
        <w:t>环境和可持续发展</w:t>
      </w:r>
      <w:r>
        <w:rPr>
          <w:color w:val="000000" w:themeColor="text1"/>
        </w:rPr>
        <w:t>：</w:t>
      </w:r>
      <w:r>
        <w:rPr>
          <w:rFonts w:hint="eastAsia"/>
          <w:color w:val="000000" w:themeColor="text1"/>
        </w:rPr>
        <w:t>能够理解和评价针对复杂软件工程问题的专业工程实践对环境、社会</w:t>
      </w:r>
      <w:r>
        <w:rPr>
          <w:rFonts w:hint="eastAsia"/>
          <w:color w:val="000000" w:themeColor="text1"/>
        </w:rPr>
        <w:t xml:space="preserve"> </w:t>
      </w:r>
      <w:r>
        <w:rPr>
          <w:rFonts w:hint="eastAsia"/>
          <w:color w:val="000000" w:themeColor="text1"/>
        </w:rPr>
        <w:t>可持续发展的影响。</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h</w:t>
      </w:r>
      <w:r>
        <w:rPr>
          <w:color w:val="000000" w:themeColor="text1"/>
        </w:rPr>
        <w:t>）</w:t>
      </w:r>
      <w:r>
        <w:rPr>
          <w:rFonts w:hint="eastAsia"/>
          <w:color w:val="000000" w:themeColor="text1"/>
        </w:rPr>
        <w:t>职业规范</w:t>
      </w:r>
      <w:r>
        <w:rPr>
          <w:color w:val="000000" w:themeColor="text1"/>
        </w:rPr>
        <w:t>：</w:t>
      </w:r>
      <w:r>
        <w:rPr>
          <w:rFonts w:hint="eastAsia"/>
          <w:color w:val="000000" w:themeColor="text1"/>
        </w:rPr>
        <w:t>具有人文社会科学素养、社会责任感</w:t>
      </w:r>
      <w:r>
        <w:rPr>
          <w:color w:val="000000" w:themeColor="text1"/>
        </w:rPr>
        <w:t>，</w:t>
      </w:r>
      <w:r>
        <w:rPr>
          <w:rFonts w:hint="eastAsia"/>
          <w:color w:val="000000" w:themeColor="text1"/>
        </w:rPr>
        <w:t>能够在软件工程实践中理解并遵守工程</w:t>
      </w:r>
      <w:r>
        <w:rPr>
          <w:rFonts w:hint="eastAsia"/>
          <w:color w:val="000000" w:themeColor="text1"/>
        </w:rPr>
        <w:t xml:space="preserve"> </w:t>
      </w:r>
      <w:r>
        <w:rPr>
          <w:rFonts w:hint="eastAsia"/>
          <w:color w:val="000000" w:themeColor="text1"/>
        </w:rPr>
        <w:t>职业道德和规范</w:t>
      </w:r>
      <w:r>
        <w:rPr>
          <w:color w:val="000000" w:themeColor="text1"/>
        </w:rPr>
        <w:t>，</w:t>
      </w:r>
      <w:r>
        <w:rPr>
          <w:rFonts w:hint="eastAsia"/>
          <w:color w:val="000000" w:themeColor="text1"/>
        </w:rPr>
        <w:t>履行责任。</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i</w:t>
      </w:r>
      <w:r>
        <w:rPr>
          <w:color w:val="000000" w:themeColor="text1"/>
        </w:rPr>
        <w:t>）</w:t>
      </w:r>
      <w:r>
        <w:rPr>
          <w:rFonts w:hint="eastAsia"/>
          <w:color w:val="000000" w:themeColor="text1"/>
        </w:rPr>
        <w:t>个人和团队：能够在多学科背景下的团队中承担个体、团队成员以及负责人的角色。</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j</w:t>
      </w:r>
      <w:r>
        <w:rPr>
          <w:color w:val="000000" w:themeColor="text1"/>
        </w:rPr>
        <w:t>）</w:t>
      </w:r>
      <w:r>
        <w:rPr>
          <w:rFonts w:hint="eastAsia"/>
          <w:color w:val="000000" w:themeColor="text1"/>
        </w:rPr>
        <w:t>沟通</w:t>
      </w:r>
      <w:r>
        <w:rPr>
          <w:color w:val="000000" w:themeColor="text1"/>
        </w:rPr>
        <w:t>：</w:t>
      </w:r>
      <w:r>
        <w:rPr>
          <w:rFonts w:hint="eastAsia"/>
          <w:color w:val="000000" w:themeColor="text1"/>
        </w:rPr>
        <w:t>能够就复杂软件工程问题与业界同行及社会公众进行有效沟通和交流</w:t>
      </w:r>
      <w:r>
        <w:rPr>
          <w:rFonts w:hint="eastAsia"/>
          <w:color w:val="000000" w:themeColor="text1"/>
        </w:rPr>
        <w:t>,</w:t>
      </w:r>
      <w:r>
        <w:rPr>
          <w:rFonts w:hint="eastAsia"/>
          <w:color w:val="000000" w:themeColor="text1"/>
        </w:rPr>
        <w:t>包括撰写</w:t>
      </w:r>
      <w:r>
        <w:rPr>
          <w:rFonts w:hint="eastAsia"/>
          <w:color w:val="000000" w:themeColor="text1"/>
        </w:rPr>
        <w:t xml:space="preserve"> </w:t>
      </w:r>
      <w:r>
        <w:rPr>
          <w:rFonts w:hint="eastAsia"/>
          <w:color w:val="000000" w:themeColor="text1"/>
        </w:rPr>
        <w:t>报告和设计文稿、陈述发言、清晰表达或回应指令。并具备一定的国际视野</w:t>
      </w:r>
      <w:r>
        <w:rPr>
          <w:rFonts w:hint="eastAsia"/>
          <w:color w:val="000000" w:themeColor="text1"/>
        </w:rPr>
        <w:t>,</w:t>
      </w:r>
      <w:r>
        <w:rPr>
          <w:rFonts w:hint="eastAsia"/>
          <w:color w:val="000000" w:themeColor="text1"/>
        </w:rPr>
        <w:t>能够在跨文化背景</w:t>
      </w:r>
      <w:r>
        <w:rPr>
          <w:rFonts w:hint="eastAsia"/>
          <w:color w:val="000000" w:themeColor="text1"/>
        </w:rPr>
        <w:t xml:space="preserve"> </w:t>
      </w:r>
      <w:r>
        <w:rPr>
          <w:rFonts w:hint="eastAsia"/>
          <w:color w:val="000000" w:themeColor="text1"/>
        </w:rPr>
        <w:t>下进行沟通和交流。</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k</w:t>
      </w:r>
      <w:r>
        <w:rPr>
          <w:color w:val="000000" w:themeColor="text1"/>
        </w:rPr>
        <w:t>）</w:t>
      </w:r>
      <w:r>
        <w:rPr>
          <w:rFonts w:hint="eastAsia"/>
          <w:color w:val="000000" w:themeColor="text1"/>
        </w:rPr>
        <w:t>项目管理</w:t>
      </w:r>
      <w:r>
        <w:rPr>
          <w:color w:val="000000" w:themeColor="text1"/>
        </w:rPr>
        <w:t>：</w:t>
      </w:r>
      <w:r>
        <w:rPr>
          <w:rFonts w:hint="eastAsia"/>
          <w:color w:val="000000" w:themeColor="text1"/>
        </w:rPr>
        <w:t>理解并掌握工程管理原理与经济决策方法</w:t>
      </w:r>
      <w:r>
        <w:rPr>
          <w:color w:val="000000" w:themeColor="text1"/>
        </w:rPr>
        <w:t>，</w:t>
      </w:r>
      <w:r>
        <w:rPr>
          <w:rFonts w:hint="eastAsia"/>
          <w:color w:val="000000" w:themeColor="text1"/>
        </w:rPr>
        <w:t>并能在多学科环境中应用。</w:t>
      </w:r>
      <w:r>
        <w:rPr>
          <w:rFonts w:hint="eastAsia"/>
          <w:color w:val="000000" w:themeColor="text1"/>
        </w:rPr>
        <w:t xml:space="preserve"> </w:t>
      </w:r>
    </w:p>
    <w:p w:rsidR="00EF26EA" w:rsidRDefault="00D10894">
      <w:pPr>
        <w:spacing w:line="420" w:lineRule="exact"/>
        <w:ind w:firstLine="420"/>
        <w:rPr>
          <w:color w:val="000000" w:themeColor="text1"/>
        </w:rPr>
      </w:pPr>
      <w:r>
        <w:rPr>
          <w:color w:val="000000" w:themeColor="text1"/>
        </w:rPr>
        <w:t>（</w:t>
      </w:r>
      <w:r>
        <w:rPr>
          <w:rFonts w:hint="eastAsia"/>
          <w:color w:val="000000" w:themeColor="text1"/>
        </w:rPr>
        <w:t>l</w:t>
      </w:r>
      <w:r>
        <w:rPr>
          <w:color w:val="000000" w:themeColor="text1"/>
        </w:rPr>
        <w:t>）</w:t>
      </w:r>
      <w:r>
        <w:rPr>
          <w:rFonts w:hint="eastAsia"/>
          <w:color w:val="000000" w:themeColor="text1"/>
        </w:rPr>
        <w:t>终身学习</w:t>
      </w:r>
      <w:r>
        <w:rPr>
          <w:color w:val="000000" w:themeColor="text1"/>
        </w:rPr>
        <w:t>：</w:t>
      </w:r>
      <w:r>
        <w:rPr>
          <w:rFonts w:hint="eastAsia"/>
          <w:color w:val="000000" w:themeColor="text1"/>
        </w:rPr>
        <w:t>具有自主学习和终身学习的意识</w:t>
      </w:r>
      <w:r>
        <w:rPr>
          <w:color w:val="000000" w:themeColor="text1"/>
        </w:rPr>
        <w:t>，</w:t>
      </w:r>
      <w:r>
        <w:rPr>
          <w:rFonts w:hint="eastAsia"/>
          <w:color w:val="000000" w:themeColor="text1"/>
        </w:rPr>
        <w:t>有不断学习和适应发展的能力。</w:t>
      </w:r>
    </w:p>
    <w:p w:rsidR="00EF26EA" w:rsidRDefault="00D10894">
      <w:pPr>
        <w:spacing w:line="420" w:lineRule="exact"/>
        <w:ind w:firstLine="420"/>
        <w:rPr>
          <w:rStyle w:val="af0"/>
          <w:color w:val="000000" w:themeColor="text1"/>
        </w:rPr>
      </w:pPr>
      <w:r>
        <w:rPr>
          <w:rStyle w:val="af0"/>
          <w:color w:val="000000" w:themeColor="text1"/>
        </w:rPr>
        <w:t>二</w:t>
      </w:r>
      <w:r>
        <w:rPr>
          <w:rStyle w:val="af0"/>
          <w:rFonts w:hint="eastAsia"/>
          <w:color w:val="000000" w:themeColor="text1"/>
        </w:rPr>
        <w:t>、学制与学分</w:t>
      </w:r>
    </w:p>
    <w:p w:rsidR="00EF26EA" w:rsidRDefault="00D10894">
      <w:pPr>
        <w:spacing w:line="420" w:lineRule="exact"/>
        <w:ind w:firstLine="420"/>
        <w:rPr>
          <w:color w:val="000000" w:themeColor="text1"/>
        </w:rPr>
      </w:pPr>
      <w:r>
        <w:rPr>
          <w:color w:val="000000" w:themeColor="text1"/>
        </w:rPr>
        <w:t>1</w:t>
      </w:r>
      <w:r>
        <w:rPr>
          <w:rFonts w:hint="eastAsia"/>
          <w:color w:val="000000" w:themeColor="text1"/>
        </w:rPr>
        <w:t>.</w:t>
      </w:r>
      <w:r>
        <w:rPr>
          <w:rFonts w:hint="eastAsia"/>
          <w:color w:val="000000" w:themeColor="text1"/>
        </w:rPr>
        <w:t>学制</w:t>
      </w:r>
    </w:p>
    <w:p w:rsidR="00EF26EA" w:rsidRDefault="00D10894">
      <w:pPr>
        <w:spacing w:line="420" w:lineRule="exact"/>
        <w:ind w:firstLine="420"/>
        <w:rPr>
          <w:color w:val="000000" w:themeColor="text1"/>
        </w:rPr>
      </w:pPr>
      <w:r>
        <w:rPr>
          <w:rFonts w:hint="eastAsia"/>
          <w:color w:val="000000" w:themeColor="text1"/>
        </w:rPr>
        <w:t>标准学制为四年（</w:t>
      </w:r>
      <w:r>
        <w:rPr>
          <w:rFonts w:hint="eastAsia"/>
          <w:color w:val="000000" w:themeColor="text1"/>
        </w:rPr>
        <w:t>1</w:t>
      </w:r>
      <w:r>
        <w:rPr>
          <w:rFonts w:hint="eastAsia"/>
          <w:color w:val="000000" w:themeColor="text1"/>
        </w:rPr>
        <w:t>年到中关村软件园企业</w:t>
      </w:r>
      <w:r>
        <w:rPr>
          <w:color w:val="000000" w:themeColor="text1"/>
        </w:rPr>
        <w:t>实训、</w:t>
      </w:r>
      <w:r>
        <w:rPr>
          <w:rFonts w:hint="eastAsia"/>
          <w:color w:val="000000" w:themeColor="text1"/>
        </w:rPr>
        <w:t>实习）。</w:t>
      </w:r>
    </w:p>
    <w:p w:rsidR="00EF26EA" w:rsidRDefault="00D10894">
      <w:pPr>
        <w:spacing w:line="420" w:lineRule="exact"/>
        <w:ind w:firstLine="420"/>
        <w:rPr>
          <w:color w:val="000000" w:themeColor="text1"/>
        </w:rPr>
      </w:pPr>
      <w:r>
        <w:rPr>
          <w:color w:val="000000" w:themeColor="text1"/>
        </w:rPr>
        <w:t>2</w:t>
      </w:r>
      <w:r>
        <w:rPr>
          <w:rFonts w:hint="eastAsia"/>
          <w:color w:val="000000" w:themeColor="text1"/>
        </w:rPr>
        <w:t>.</w:t>
      </w:r>
      <w:r>
        <w:rPr>
          <w:rFonts w:hint="eastAsia"/>
          <w:color w:val="000000" w:themeColor="text1"/>
        </w:rPr>
        <w:t>学分要求</w:t>
      </w:r>
    </w:p>
    <w:p w:rsidR="00EF26EA" w:rsidRDefault="00D10894">
      <w:pPr>
        <w:spacing w:line="420" w:lineRule="exact"/>
        <w:ind w:firstLine="420"/>
        <w:rPr>
          <w:color w:val="000000" w:themeColor="text1"/>
        </w:rPr>
      </w:pPr>
      <w:r>
        <w:rPr>
          <w:rFonts w:hint="eastAsia"/>
          <w:color w:val="000000" w:themeColor="text1"/>
        </w:rPr>
        <w:t>学生至少应修满</w:t>
      </w:r>
      <w:r>
        <w:rPr>
          <w:color w:val="000000" w:themeColor="text1"/>
        </w:rPr>
        <w:t>1</w:t>
      </w:r>
      <w:r>
        <w:rPr>
          <w:rFonts w:hint="eastAsia"/>
          <w:color w:val="000000" w:themeColor="text1"/>
        </w:rPr>
        <w:t>7</w:t>
      </w:r>
      <w:r>
        <w:rPr>
          <w:color w:val="000000" w:themeColor="text1"/>
        </w:rPr>
        <w:t>3</w:t>
      </w:r>
      <w:r>
        <w:rPr>
          <w:rFonts w:hint="eastAsia"/>
          <w:color w:val="000000" w:themeColor="text1"/>
        </w:rPr>
        <w:t>.5</w:t>
      </w:r>
      <w:r>
        <w:rPr>
          <w:rFonts w:hint="eastAsia"/>
          <w:color w:val="000000" w:themeColor="text1"/>
        </w:rPr>
        <w:t>学分方可毕业，其中：必修</w:t>
      </w:r>
      <w:r>
        <w:rPr>
          <w:color w:val="000000" w:themeColor="text1"/>
        </w:rPr>
        <w:t>1</w:t>
      </w:r>
      <w:r>
        <w:rPr>
          <w:rFonts w:hint="eastAsia"/>
          <w:color w:val="000000" w:themeColor="text1"/>
        </w:rPr>
        <w:t>5</w:t>
      </w:r>
      <w:r>
        <w:rPr>
          <w:color w:val="000000" w:themeColor="text1"/>
        </w:rPr>
        <w:t>1</w:t>
      </w:r>
      <w:r>
        <w:rPr>
          <w:rFonts w:hint="eastAsia"/>
          <w:color w:val="000000" w:themeColor="text1"/>
        </w:rPr>
        <w:t>.5</w:t>
      </w:r>
      <w:r>
        <w:rPr>
          <w:rFonts w:hint="eastAsia"/>
          <w:color w:val="000000" w:themeColor="text1"/>
        </w:rPr>
        <w:t>学分，选修</w:t>
      </w:r>
      <w:r>
        <w:rPr>
          <w:rFonts w:hint="eastAsia"/>
          <w:color w:val="000000" w:themeColor="text1"/>
        </w:rPr>
        <w:t>2</w:t>
      </w:r>
      <w:r>
        <w:rPr>
          <w:color w:val="000000" w:themeColor="text1"/>
        </w:rPr>
        <w:t>2</w:t>
      </w:r>
      <w:r>
        <w:rPr>
          <w:rFonts w:hint="eastAsia"/>
          <w:color w:val="000000" w:themeColor="text1"/>
        </w:rPr>
        <w:t>学分；课堂教学</w:t>
      </w:r>
      <w:r>
        <w:rPr>
          <w:color w:val="000000" w:themeColor="text1"/>
        </w:rPr>
        <w:t>114</w:t>
      </w:r>
      <w:r>
        <w:rPr>
          <w:rFonts w:hint="eastAsia"/>
          <w:color w:val="000000" w:themeColor="text1"/>
        </w:rPr>
        <w:t>.5</w:t>
      </w:r>
      <w:r>
        <w:rPr>
          <w:rFonts w:hint="eastAsia"/>
          <w:color w:val="000000" w:themeColor="text1"/>
        </w:rPr>
        <w:t>学分，实践教学</w:t>
      </w:r>
      <w:r>
        <w:rPr>
          <w:rFonts w:hint="eastAsia"/>
          <w:color w:val="000000" w:themeColor="text1"/>
        </w:rPr>
        <w:t>5</w:t>
      </w:r>
      <w:r>
        <w:rPr>
          <w:color w:val="000000" w:themeColor="text1"/>
        </w:rPr>
        <w:t>9</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学校平台课程中，学生应修满</w:t>
      </w:r>
      <w:r>
        <w:rPr>
          <w:rFonts w:hint="eastAsia"/>
          <w:color w:val="000000" w:themeColor="text1"/>
        </w:rPr>
        <w:t>46</w:t>
      </w:r>
      <w:r>
        <w:rPr>
          <w:rFonts w:hint="eastAsia"/>
          <w:color w:val="000000" w:themeColor="text1"/>
        </w:rPr>
        <w:t>学分，其中：必修</w:t>
      </w:r>
      <w:r>
        <w:rPr>
          <w:color w:val="000000" w:themeColor="text1"/>
        </w:rPr>
        <w:t>3</w:t>
      </w:r>
      <w:r>
        <w:rPr>
          <w:rFonts w:hint="eastAsia"/>
          <w:color w:val="000000" w:themeColor="text1"/>
        </w:rPr>
        <w:t>6</w:t>
      </w:r>
      <w:r>
        <w:rPr>
          <w:rFonts w:hint="eastAsia"/>
          <w:color w:val="000000" w:themeColor="text1"/>
        </w:rPr>
        <w:t>学分，选修</w:t>
      </w:r>
      <w:r>
        <w:rPr>
          <w:rFonts w:hint="eastAsia"/>
          <w:color w:val="000000" w:themeColor="text1"/>
        </w:rPr>
        <w:t>10</w:t>
      </w:r>
      <w:r>
        <w:rPr>
          <w:rFonts w:hint="eastAsia"/>
          <w:color w:val="000000" w:themeColor="text1"/>
        </w:rPr>
        <w:t>学分；课堂教学</w:t>
      </w:r>
      <w:r>
        <w:rPr>
          <w:rFonts w:hint="eastAsia"/>
          <w:color w:val="000000" w:themeColor="text1"/>
        </w:rPr>
        <w:t>37</w:t>
      </w:r>
      <w:r>
        <w:rPr>
          <w:rFonts w:hint="eastAsia"/>
          <w:color w:val="000000" w:themeColor="text1"/>
        </w:rPr>
        <w:t>学分，实践教学</w:t>
      </w:r>
      <w:r>
        <w:rPr>
          <w:rFonts w:hint="eastAsia"/>
          <w:color w:val="000000" w:themeColor="text1"/>
        </w:rPr>
        <w:t>9</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学院平台课程中，学生应修满</w:t>
      </w:r>
      <w:r>
        <w:rPr>
          <w:color w:val="000000" w:themeColor="text1"/>
        </w:rPr>
        <w:t>59</w:t>
      </w:r>
      <w:r>
        <w:rPr>
          <w:rFonts w:hint="eastAsia"/>
          <w:color w:val="000000" w:themeColor="text1"/>
        </w:rPr>
        <w:t>学分，其中：必修</w:t>
      </w:r>
      <w:r>
        <w:rPr>
          <w:rFonts w:hint="eastAsia"/>
          <w:color w:val="000000" w:themeColor="text1"/>
        </w:rPr>
        <w:t>50</w:t>
      </w:r>
      <w:r>
        <w:rPr>
          <w:rFonts w:hint="eastAsia"/>
          <w:color w:val="000000" w:themeColor="text1"/>
        </w:rPr>
        <w:t>学分，选修</w:t>
      </w:r>
      <w:r>
        <w:rPr>
          <w:color w:val="000000" w:themeColor="text1"/>
        </w:rPr>
        <w:t>9</w:t>
      </w:r>
      <w:r>
        <w:rPr>
          <w:rFonts w:hint="eastAsia"/>
          <w:color w:val="000000" w:themeColor="text1"/>
        </w:rPr>
        <w:t>学分；课堂教学</w:t>
      </w:r>
      <w:r>
        <w:rPr>
          <w:color w:val="000000" w:themeColor="text1"/>
        </w:rPr>
        <w:t>49</w:t>
      </w:r>
      <w:r>
        <w:rPr>
          <w:rFonts w:hint="eastAsia"/>
          <w:color w:val="000000" w:themeColor="text1"/>
        </w:rPr>
        <w:t>学分，实践教学</w:t>
      </w:r>
      <w:r>
        <w:rPr>
          <w:color w:val="000000" w:themeColor="text1"/>
        </w:rPr>
        <w:t>10</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专业平台课程中，学生应修满</w:t>
      </w:r>
      <w:r>
        <w:rPr>
          <w:rFonts w:hint="eastAsia"/>
          <w:color w:val="000000" w:themeColor="text1"/>
        </w:rPr>
        <w:t>3</w:t>
      </w:r>
      <w:r>
        <w:rPr>
          <w:color w:val="000000" w:themeColor="text1"/>
        </w:rPr>
        <w:t>7</w:t>
      </w:r>
      <w:r>
        <w:rPr>
          <w:rFonts w:hint="eastAsia"/>
          <w:color w:val="000000" w:themeColor="text1"/>
        </w:rPr>
        <w:t>.5</w:t>
      </w:r>
      <w:r>
        <w:rPr>
          <w:rFonts w:hint="eastAsia"/>
          <w:color w:val="000000" w:themeColor="text1"/>
        </w:rPr>
        <w:t>学分，其中：必修</w:t>
      </w:r>
      <w:r>
        <w:rPr>
          <w:rFonts w:hint="eastAsia"/>
          <w:color w:val="000000" w:themeColor="text1"/>
        </w:rPr>
        <w:t>3</w:t>
      </w:r>
      <w:r>
        <w:rPr>
          <w:color w:val="000000" w:themeColor="text1"/>
        </w:rPr>
        <w:t>4</w:t>
      </w:r>
      <w:r>
        <w:rPr>
          <w:rFonts w:hint="eastAsia"/>
          <w:color w:val="000000" w:themeColor="text1"/>
        </w:rPr>
        <w:t>.5</w:t>
      </w:r>
      <w:r>
        <w:rPr>
          <w:rFonts w:hint="eastAsia"/>
          <w:color w:val="000000" w:themeColor="text1"/>
        </w:rPr>
        <w:t>学分，选修</w:t>
      </w:r>
      <w:r>
        <w:rPr>
          <w:rFonts w:hint="eastAsia"/>
          <w:color w:val="000000" w:themeColor="text1"/>
        </w:rPr>
        <w:t>3</w:t>
      </w:r>
      <w:r>
        <w:rPr>
          <w:rFonts w:hint="eastAsia"/>
          <w:color w:val="000000" w:themeColor="text1"/>
        </w:rPr>
        <w:t>学分；课堂教学</w:t>
      </w:r>
      <w:r>
        <w:rPr>
          <w:rFonts w:hint="eastAsia"/>
          <w:color w:val="000000" w:themeColor="text1"/>
        </w:rPr>
        <w:t>1</w:t>
      </w:r>
      <w:r>
        <w:rPr>
          <w:color w:val="000000" w:themeColor="text1"/>
        </w:rPr>
        <w:t>5</w:t>
      </w:r>
      <w:r>
        <w:rPr>
          <w:rFonts w:hint="eastAsia"/>
          <w:color w:val="000000" w:themeColor="text1"/>
        </w:rPr>
        <w:t>学分，实践教学</w:t>
      </w:r>
      <w:r>
        <w:rPr>
          <w:rFonts w:hint="eastAsia"/>
          <w:color w:val="000000" w:themeColor="text1"/>
        </w:rPr>
        <w:t>22.5</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企业平台课程中，学生应修满</w:t>
      </w:r>
      <w:r>
        <w:rPr>
          <w:color w:val="000000" w:themeColor="text1"/>
        </w:rPr>
        <w:t>3</w:t>
      </w:r>
      <w:r>
        <w:rPr>
          <w:rFonts w:hint="eastAsia"/>
          <w:color w:val="000000" w:themeColor="text1"/>
        </w:rPr>
        <w:t>1</w:t>
      </w:r>
      <w:r>
        <w:rPr>
          <w:rFonts w:hint="eastAsia"/>
          <w:color w:val="000000" w:themeColor="text1"/>
        </w:rPr>
        <w:t>学分，其中：必修</w:t>
      </w:r>
      <w:r>
        <w:rPr>
          <w:color w:val="000000" w:themeColor="text1"/>
        </w:rPr>
        <w:t>3</w:t>
      </w:r>
      <w:r>
        <w:rPr>
          <w:rFonts w:hint="eastAsia"/>
          <w:color w:val="000000" w:themeColor="text1"/>
        </w:rPr>
        <w:t>1</w:t>
      </w:r>
      <w:r>
        <w:rPr>
          <w:rFonts w:hint="eastAsia"/>
          <w:color w:val="000000" w:themeColor="text1"/>
        </w:rPr>
        <w:t>学分，选修</w:t>
      </w:r>
      <w:r>
        <w:rPr>
          <w:color w:val="000000" w:themeColor="text1"/>
        </w:rPr>
        <w:t>0</w:t>
      </w:r>
      <w:r>
        <w:rPr>
          <w:rFonts w:hint="eastAsia"/>
          <w:color w:val="000000" w:themeColor="text1"/>
        </w:rPr>
        <w:t>学分；课堂教学</w:t>
      </w:r>
      <w:r>
        <w:rPr>
          <w:color w:val="000000" w:themeColor="text1"/>
        </w:rPr>
        <w:t>1</w:t>
      </w:r>
      <w:r>
        <w:rPr>
          <w:rFonts w:hint="eastAsia"/>
          <w:color w:val="000000" w:themeColor="text1"/>
        </w:rPr>
        <w:t>3.5</w:t>
      </w:r>
      <w:r>
        <w:rPr>
          <w:rFonts w:hint="eastAsia"/>
          <w:color w:val="000000" w:themeColor="text1"/>
        </w:rPr>
        <w:t>学分，实践教学</w:t>
      </w:r>
      <w:r>
        <w:rPr>
          <w:color w:val="000000" w:themeColor="text1"/>
        </w:rPr>
        <w:t>1</w:t>
      </w:r>
      <w:r>
        <w:rPr>
          <w:rFonts w:hint="eastAsia"/>
          <w:color w:val="000000" w:themeColor="text1"/>
        </w:rPr>
        <w:t>7.5</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具体课程与学分详见本计划的课程设置部分。</w:t>
      </w:r>
    </w:p>
    <w:p w:rsidR="00EF26EA" w:rsidRDefault="00D10894">
      <w:pPr>
        <w:spacing w:line="420" w:lineRule="exact"/>
        <w:ind w:firstLine="420"/>
        <w:rPr>
          <w:rStyle w:val="af0"/>
          <w:color w:val="000000" w:themeColor="text1"/>
        </w:rPr>
      </w:pPr>
      <w:r>
        <w:rPr>
          <w:rStyle w:val="af0"/>
          <w:rFonts w:hint="eastAsia"/>
          <w:color w:val="000000" w:themeColor="text1"/>
        </w:rPr>
        <w:t>三、主干学科</w:t>
      </w:r>
    </w:p>
    <w:p w:rsidR="00EF26EA" w:rsidRDefault="00D10894">
      <w:pPr>
        <w:spacing w:line="420" w:lineRule="exact"/>
        <w:ind w:firstLine="420"/>
        <w:rPr>
          <w:color w:val="000000" w:themeColor="text1"/>
        </w:rPr>
      </w:pPr>
      <w:r>
        <w:rPr>
          <w:color w:val="000000" w:themeColor="text1"/>
        </w:rPr>
        <w:t>软件工程</w:t>
      </w:r>
    </w:p>
    <w:p w:rsidR="00EF26EA" w:rsidRDefault="00D10894">
      <w:pPr>
        <w:spacing w:line="420" w:lineRule="exact"/>
        <w:ind w:firstLine="420"/>
        <w:rPr>
          <w:color w:val="000000" w:themeColor="text1"/>
        </w:rPr>
      </w:pPr>
      <w:r>
        <w:rPr>
          <w:rStyle w:val="af0"/>
          <w:rFonts w:hint="eastAsia"/>
          <w:color w:val="000000" w:themeColor="text1"/>
        </w:rPr>
        <w:t>四、主要课程</w:t>
      </w:r>
    </w:p>
    <w:p w:rsidR="00EF26EA" w:rsidRDefault="00D10894">
      <w:pPr>
        <w:spacing w:line="420" w:lineRule="exact"/>
        <w:ind w:firstLine="420"/>
        <w:rPr>
          <w:color w:val="000000" w:themeColor="text1"/>
        </w:rPr>
      </w:pPr>
      <w:r>
        <w:rPr>
          <w:rFonts w:hint="eastAsia"/>
          <w:color w:val="000000" w:themeColor="text1"/>
        </w:rPr>
        <w:t>高等数学、线性代数、概率论与数理统计、</w:t>
      </w:r>
      <w:r>
        <w:rPr>
          <w:rFonts w:hint="eastAsia"/>
          <w:color w:val="000000" w:themeColor="text1"/>
        </w:rPr>
        <w:t>C</w:t>
      </w:r>
      <w:r>
        <w:rPr>
          <w:rFonts w:hint="eastAsia"/>
          <w:color w:val="000000" w:themeColor="text1"/>
        </w:rPr>
        <w:t>语言程序设计、数据结构、操作系统、计算机组成原理、计算机网络、数据库系统及应用、</w:t>
      </w:r>
      <w:r>
        <w:rPr>
          <w:rFonts w:hint="eastAsia"/>
          <w:color w:val="000000" w:themeColor="text1"/>
        </w:rPr>
        <w:t>Java</w:t>
      </w:r>
      <w:r>
        <w:rPr>
          <w:rFonts w:hint="eastAsia"/>
          <w:color w:val="000000" w:themeColor="text1"/>
        </w:rPr>
        <w:t>核心编程、软件工程、软件</w:t>
      </w:r>
      <w:r>
        <w:rPr>
          <w:color w:val="000000" w:themeColor="text1"/>
        </w:rPr>
        <w:t>质量保证与测试</w:t>
      </w:r>
      <w:r>
        <w:rPr>
          <w:rFonts w:hint="eastAsia"/>
          <w:color w:val="000000" w:themeColor="text1"/>
        </w:rPr>
        <w:t>、</w:t>
      </w:r>
      <w:r>
        <w:rPr>
          <w:color w:val="000000" w:themeColor="text1"/>
        </w:rPr>
        <w:t>软件项目管理、</w:t>
      </w:r>
      <w:r>
        <w:rPr>
          <w:rFonts w:hint="eastAsia"/>
          <w:color w:val="000000" w:themeColor="text1"/>
        </w:rPr>
        <w:t>面向对象分析与设计、大数据技术基础</w:t>
      </w:r>
      <w:r>
        <w:rPr>
          <w:color w:val="000000" w:themeColor="text1"/>
        </w:rPr>
        <w:t>及应用</w:t>
      </w:r>
      <w:r>
        <w:rPr>
          <w:rFonts w:hint="eastAsia"/>
          <w:color w:val="000000" w:themeColor="text1"/>
        </w:rPr>
        <w:t>、数据分析与可视化</w:t>
      </w:r>
      <w:r>
        <w:rPr>
          <w:color w:val="000000" w:themeColor="text1"/>
        </w:rPr>
        <w:t>、</w:t>
      </w:r>
      <w:r>
        <w:rPr>
          <w:rFonts w:hint="eastAsia"/>
          <w:color w:val="000000" w:themeColor="text1"/>
        </w:rPr>
        <w:t>数据</w:t>
      </w:r>
      <w:r>
        <w:rPr>
          <w:color w:val="000000" w:themeColor="text1"/>
        </w:rPr>
        <w:t>挖掘</w:t>
      </w:r>
      <w:r>
        <w:rPr>
          <w:rFonts w:hint="eastAsia"/>
          <w:color w:val="000000" w:themeColor="text1"/>
        </w:rPr>
        <w:t>。</w:t>
      </w:r>
    </w:p>
    <w:p w:rsidR="00EF26EA" w:rsidRDefault="00D10894">
      <w:pPr>
        <w:spacing w:line="420" w:lineRule="exact"/>
        <w:ind w:firstLine="420"/>
        <w:rPr>
          <w:rStyle w:val="af0"/>
          <w:color w:val="000000" w:themeColor="text1"/>
        </w:rPr>
      </w:pPr>
      <w:r>
        <w:rPr>
          <w:rStyle w:val="af0"/>
          <w:rFonts w:hint="eastAsia"/>
          <w:color w:val="000000" w:themeColor="text1"/>
        </w:rPr>
        <w:lastRenderedPageBreak/>
        <w:t>五、授予学位</w:t>
      </w:r>
    </w:p>
    <w:p w:rsidR="00EF26EA" w:rsidRDefault="00D10894">
      <w:pPr>
        <w:spacing w:line="420" w:lineRule="exact"/>
        <w:ind w:firstLine="420"/>
        <w:rPr>
          <w:color w:val="000000" w:themeColor="text1"/>
        </w:rPr>
      </w:pPr>
      <w:r>
        <w:rPr>
          <w:rFonts w:hint="eastAsia"/>
          <w:color w:val="000000" w:themeColor="text1"/>
        </w:rPr>
        <w:t>具有学籍的学生，德育、体育、学业合格，准予毕业，发给毕业证书。符合学校学位授予条例的毕业生，可授予工学学士。</w:t>
      </w:r>
    </w:p>
    <w:p w:rsidR="00EF26EA" w:rsidRDefault="00D10894">
      <w:pPr>
        <w:spacing w:line="420" w:lineRule="exact"/>
        <w:ind w:firstLine="420"/>
        <w:rPr>
          <w:color w:val="000000" w:themeColor="text1"/>
        </w:rPr>
      </w:pPr>
      <w:r>
        <w:rPr>
          <w:rStyle w:val="af0"/>
          <w:rFonts w:hint="eastAsia"/>
          <w:color w:val="000000" w:themeColor="text1"/>
        </w:rPr>
        <w:t>六、教学活动时间安排</w:t>
      </w:r>
    </w:p>
    <w:p w:rsidR="00EF26EA" w:rsidRDefault="00D10894">
      <w:pPr>
        <w:spacing w:line="420" w:lineRule="exact"/>
        <w:ind w:firstLine="420"/>
        <w:rPr>
          <w:color w:val="000000" w:themeColor="text1"/>
        </w:rPr>
      </w:pPr>
      <w:r>
        <w:rPr>
          <w:color w:val="000000" w:themeColor="text1"/>
        </w:rPr>
        <w:t>前三个学年</w:t>
      </w:r>
      <w:r>
        <w:rPr>
          <w:rFonts w:hint="eastAsia"/>
          <w:color w:val="000000" w:themeColor="text1"/>
        </w:rPr>
        <w:t>每学年设置</w:t>
      </w:r>
      <w:r>
        <w:rPr>
          <w:color w:val="000000" w:themeColor="text1"/>
        </w:rPr>
        <w:t>2</w:t>
      </w:r>
      <w:r>
        <w:rPr>
          <w:rFonts w:hint="eastAsia"/>
          <w:color w:val="000000" w:themeColor="text1"/>
        </w:rPr>
        <w:t>个学期，共</w:t>
      </w:r>
      <w:r>
        <w:rPr>
          <w:color w:val="000000" w:themeColor="text1"/>
        </w:rPr>
        <w:t>40</w:t>
      </w:r>
      <w:r>
        <w:rPr>
          <w:rFonts w:hint="eastAsia"/>
          <w:color w:val="000000" w:themeColor="text1"/>
        </w:rPr>
        <w:t>周，其中教学时间</w:t>
      </w:r>
      <w:r>
        <w:rPr>
          <w:color w:val="000000" w:themeColor="text1"/>
        </w:rPr>
        <w:t>36</w:t>
      </w:r>
      <w:r>
        <w:rPr>
          <w:rFonts w:hint="eastAsia"/>
          <w:color w:val="000000" w:themeColor="text1"/>
        </w:rPr>
        <w:t>周（每学期</w:t>
      </w:r>
      <w:r>
        <w:rPr>
          <w:color w:val="000000" w:themeColor="text1"/>
        </w:rPr>
        <w:t>18</w:t>
      </w:r>
      <w:r>
        <w:rPr>
          <w:rFonts w:hint="eastAsia"/>
          <w:color w:val="000000" w:themeColor="text1"/>
        </w:rPr>
        <w:t>周），考试时间</w:t>
      </w:r>
      <w:r>
        <w:rPr>
          <w:color w:val="000000" w:themeColor="text1"/>
        </w:rPr>
        <w:t>4</w:t>
      </w:r>
      <w:r>
        <w:rPr>
          <w:rFonts w:hint="eastAsia"/>
          <w:color w:val="000000" w:themeColor="text1"/>
        </w:rPr>
        <w:t>周（每学期</w:t>
      </w:r>
      <w:r>
        <w:rPr>
          <w:color w:val="000000" w:themeColor="text1"/>
        </w:rPr>
        <w:t>2</w:t>
      </w:r>
      <w:r>
        <w:rPr>
          <w:rFonts w:hint="eastAsia"/>
          <w:color w:val="000000" w:themeColor="text1"/>
        </w:rPr>
        <w:t>周）。</w:t>
      </w:r>
    </w:p>
    <w:p w:rsidR="00EF26EA" w:rsidRDefault="00D10894">
      <w:pPr>
        <w:spacing w:line="420" w:lineRule="exact"/>
        <w:ind w:firstLine="420"/>
        <w:rPr>
          <w:color w:val="000000" w:themeColor="text1"/>
        </w:rPr>
      </w:pPr>
      <w:r>
        <w:rPr>
          <w:rFonts w:hint="eastAsia"/>
          <w:color w:val="000000" w:themeColor="text1"/>
        </w:rPr>
        <w:t>前三</w:t>
      </w:r>
      <w:r>
        <w:rPr>
          <w:color w:val="000000" w:themeColor="text1"/>
        </w:rPr>
        <w:t>学</w:t>
      </w:r>
      <w:r>
        <w:rPr>
          <w:rFonts w:hint="eastAsia"/>
          <w:color w:val="000000" w:themeColor="text1"/>
        </w:rPr>
        <w:t>年</w:t>
      </w:r>
      <w:r>
        <w:rPr>
          <w:color w:val="000000" w:themeColor="text1"/>
        </w:rPr>
        <w:t>的每个暑假设置一个小学期，共</w:t>
      </w:r>
      <w:r>
        <w:rPr>
          <w:color w:val="000000" w:themeColor="text1"/>
        </w:rPr>
        <w:t>20</w:t>
      </w:r>
      <w:r>
        <w:rPr>
          <w:rFonts w:hint="eastAsia"/>
          <w:color w:val="000000" w:themeColor="text1"/>
        </w:rPr>
        <w:t>天</w:t>
      </w:r>
      <w:r>
        <w:rPr>
          <w:color w:val="000000" w:themeColor="text1"/>
        </w:rPr>
        <w:t>，</w:t>
      </w:r>
      <w:r>
        <w:rPr>
          <w:rFonts w:hint="eastAsia"/>
          <w:color w:val="000000" w:themeColor="text1"/>
        </w:rPr>
        <w:t>每天</w:t>
      </w:r>
      <w:r>
        <w:rPr>
          <w:color w:val="000000" w:themeColor="text1"/>
        </w:rPr>
        <w:t>6</w:t>
      </w:r>
      <w:r>
        <w:rPr>
          <w:rFonts w:hint="eastAsia"/>
          <w:color w:val="000000" w:themeColor="text1"/>
        </w:rPr>
        <w:t>学时</w:t>
      </w:r>
      <w:r>
        <w:rPr>
          <w:color w:val="000000" w:themeColor="text1"/>
        </w:rPr>
        <w:t>。</w:t>
      </w:r>
    </w:p>
    <w:p w:rsidR="00EF26EA" w:rsidRDefault="00D10894">
      <w:pPr>
        <w:spacing w:line="420" w:lineRule="exact"/>
        <w:ind w:firstLine="420"/>
        <w:rPr>
          <w:color w:val="000000" w:themeColor="text1"/>
        </w:rPr>
      </w:pPr>
      <w:r>
        <w:rPr>
          <w:color w:val="000000" w:themeColor="text1"/>
        </w:rPr>
        <w:t>第四学年在企业完成实训和毕业论文</w:t>
      </w:r>
      <w:r>
        <w:rPr>
          <w:rFonts w:hint="eastAsia"/>
          <w:color w:val="000000" w:themeColor="text1"/>
        </w:rPr>
        <w:t>相关工作</w:t>
      </w:r>
      <w:r>
        <w:rPr>
          <w:color w:val="000000" w:themeColor="text1"/>
        </w:rPr>
        <w:t>。</w:t>
      </w:r>
    </w:p>
    <w:p w:rsidR="00EF26EA" w:rsidRDefault="00D10894">
      <w:pPr>
        <w:spacing w:line="420" w:lineRule="exact"/>
        <w:ind w:firstLine="420"/>
        <w:rPr>
          <w:color w:val="000000" w:themeColor="text1"/>
        </w:rPr>
      </w:pPr>
      <w:r>
        <w:rPr>
          <w:rStyle w:val="af0"/>
          <w:rFonts w:hint="eastAsia"/>
          <w:color w:val="000000" w:themeColor="text1"/>
        </w:rPr>
        <w:t>七、课程结构比例</w:t>
      </w:r>
    </w:p>
    <w:p w:rsidR="00EF26EA" w:rsidRDefault="00D10894">
      <w:pPr>
        <w:spacing w:line="420" w:lineRule="exact"/>
        <w:ind w:firstLine="420"/>
        <w:rPr>
          <w:color w:val="000000" w:themeColor="text1"/>
        </w:rPr>
      </w:pPr>
      <w:r>
        <w:rPr>
          <w:rFonts w:hint="eastAsia"/>
          <w:color w:val="000000" w:themeColor="text1"/>
        </w:rPr>
        <w:t>在</w:t>
      </w:r>
      <w:r>
        <w:rPr>
          <w:color w:val="000000" w:themeColor="text1"/>
        </w:rPr>
        <w:t>1</w:t>
      </w:r>
      <w:r>
        <w:rPr>
          <w:rFonts w:hint="eastAsia"/>
          <w:color w:val="000000" w:themeColor="text1"/>
        </w:rPr>
        <w:t>7</w:t>
      </w:r>
      <w:r>
        <w:rPr>
          <w:color w:val="000000" w:themeColor="text1"/>
        </w:rPr>
        <w:t>3</w:t>
      </w:r>
      <w:r>
        <w:rPr>
          <w:rFonts w:hint="eastAsia"/>
          <w:color w:val="000000" w:themeColor="text1"/>
        </w:rPr>
        <w:t>.5</w:t>
      </w:r>
      <w:r>
        <w:rPr>
          <w:rFonts w:hint="eastAsia"/>
          <w:color w:val="000000" w:themeColor="text1"/>
        </w:rPr>
        <w:t>的总学分中，必修</w:t>
      </w:r>
      <w:r>
        <w:rPr>
          <w:color w:val="000000" w:themeColor="text1"/>
        </w:rPr>
        <w:t>1</w:t>
      </w:r>
      <w:r>
        <w:rPr>
          <w:rFonts w:hint="eastAsia"/>
          <w:color w:val="000000" w:themeColor="text1"/>
        </w:rPr>
        <w:t>51.5</w:t>
      </w:r>
      <w:r>
        <w:rPr>
          <w:rFonts w:hint="eastAsia"/>
          <w:color w:val="000000" w:themeColor="text1"/>
        </w:rPr>
        <w:t>学分，占总学分的</w:t>
      </w:r>
      <w:r>
        <w:rPr>
          <w:rFonts w:hint="eastAsia"/>
          <w:color w:val="000000" w:themeColor="text1"/>
        </w:rPr>
        <w:t>8</w:t>
      </w:r>
      <w:r>
        <w:rPr>
          <w:color w:val="000000" w:themeColor="text1"/>
        </w:rPr>
        <w:t>7.3</w:t>
      </w:r>
      <w:r>
        <w:rPr>
          <w:rFonts w:hint="eastAsia"/>
          <w:color w:val="000000" w:themeColor="text1"/>
        </w:rPr>
        <w:t>%</w:t>
      </w:r>
      <w:r>
        <w:rPr>
          <w:rFonts w:hint="eastAsia"/>
          <w:color w:val="000000" w:themeColor="text1"/>
        </w:rPr>
        <w:t>；选修</w:t>
      </w:r>
      <w:r>
        <w:rPr>
          <w:rFonts w:hint="eastAsia"/>
          <w:color w:val="000000" w:themeColor="text1"/>
        </w:rPr>
        <w:t>2</w:t>
      </w:r>
      <w:r>
        <w:rPr>
          <w:color w:val="000000" w:themeColor="text1"/>
        </w:rPr>
        <w:t>2</w:t>
      </w:r>
      <w:r>
        <w:rPr>
          <w:rFonts w:hint="eastAsia"/>
          <w:color w:val="000000" w:themeColor="text1"/>
        </w:rPr>
        <w:t>学分，占总学分的</w:t>
      </w:r>
      <w:r>
        <w:rPr>
          <w:rFonts w:hint="eastAsia"/>
          <w:color w:val="000000" w:themeColor="text1"/>
        </w:rPr>
        <w:t>1</w:t>
      </w:r>
      <w:r>
        <w:rPr>
          <w:color w:val="000000" w:themeColor="text1"/>
        </w:rPr>
        <w:t>2.7</w:t>
      </w:r>
      <w:r>
        <w:rPr>
          <w:rFonts w:hint="eastAsia"/>
          <w:color w:val="000000" w:themeColor="text1"/>
        </w:rPr>
        <w:t>%</w:t>
      </w:r>
      <w:r>
        <w:rPr>
          <w:rFonts w:hint="eastAsia"/>
          <w:color w:val="000000" w:themeColor="text1"/>
        </w:rPr>
        <w:t>。</w:t>
      </w:r>
    </w:p>
    <w:p w:rsidR="00EF26EA" w:rsidRDefault="00D10894">
      <w:pPr>
        <w:spacing w:line="420" w:lineRule="exact"/>
        <w:ind w:firstLine="420"/>
        <w:rPr>
          <w:color w:val="000000" w:themeColor="text1"/>
        </w:rPr>
      </w:pPr>
      <w:r>
        <w:rPr>
          <w:rFonts w:hint="eastAsia"/>
          <w:color w:val="000000" w:themeColor="text1"/>
        </w:rPr>
        <w:t>全部学分中，实践</w:t>
      </w:r>
      <w:proofErr w:type="gramStart"/>
      <w:r>
        <w:rPr>
          <w:rFonts w:hint="eastAsia"/>
          <w:color w:val="000000" w:themeColor="text1"/>
        </w:rPr>
        <w:t>教学共</w:t>
      </w:r>
      <w:proofErr w:type="gramEnd"/>
      <w:r>
        <w:rPr>
          <w:color w:val="000000" w:themeColor="text1"/>
        </w:rPr>
        <w:t>59</w:t>
      </w:r>
      <w:r>
        <w:rPr>
          <w:rFonts w:hint="eastAsia"/>
          <w:color w:val="000000" w:themeColor="text1"/>
        </w:rPr>
        <w:t>学分，占总学分的</w:t>
      </w:r>
      <w:r>
        <w:rPr>
          <w:color w:val="000000" w:themeColor="text1"/>
        </w:rPr>
        <w:t>34</w:t>
      </w:r>
      <w:r>
        <w:rPr>
          <w:rFonts w:hint="eastAsia"/>
          <w:color w:val="000000" w:themeColor="text1"/>
        </w:rPr>
        <w:t>%</w:t>
      </w:r>
      <w:r>
        <w:rPr>
          <w:rFonts w:hint="eastAsia"/>
          <w:color w:val="000000" w:themeColor="text1"/>
        </w:rPr>
        <w:t>；理论</w:t>
      </w:r>
      <w:proofErr w:type="gramStart"/>
      <w:r>
        <w:rPr>
          <w:rFonts w:hint="eastAsia"/>
          <w:color w:val="000000" w:themeColor="text1"/>
        </w:rPr>
        <w:t>教学共</w:t>
      </w:r>
      <w:proofErr w:type="gramEnd"/>
      <w:r>
        <w:rPr>
          <w:color w:val="000000" w:themeColor="text1"/>
        </w:rPr>
        <w:t>114</w:t>
      </w:r>
      <w:r>
        <w:rPr>
          <w:rFonts w:hint="eastAsia"/>
          <w:color w:val="000000" w:themeColor="text1"/>
        </w:rPr>
        <w:t>.5</w:t>
      </w:r>
      <w:r>
        <w:rPr>
          <w:rFonts w:hint="eastAsia"/>
          <w:color w:val="000000" w:themeColor="text1"/>
        </w:rPr>
        <w:t>学分，占总学分的</w:t>
      </w:r>
      <w:r>
        <w:rPr>
          <w:rFonts w:hint="eastAsia"/>
          <w:color w:val="000000" w:themeColor="text1"/>
        </w:rPr>
        <w:t>6</w:t>
      </w:r>
      <w:r>
        <w:rPr>
          <w:color w:val="000000" w:themeColor="text1"/>
        </w:rPr>
        <w:t>6</w:t>
      </w:r>
      <w:r>
        <w:rPr>
          <w:rFonts w:hint="eastAsia"/>
          <w:color w:val="000000" w:themeColor="text1"/>
        </w:rPr>
        <w:t>%</w:t>
      </w:r>
      <w:r>
        <w:rPr>
          <w:rFonts w:hint="eastAsia"/>
          <w:color w:val="000000" w:themeColor="text1"/>
        </w:rPr>
        <w:t>。</w:t>
      </w:r>
    </w:p>
    <w:p w:rsidR="00EF26EA" w:rsidRDefault="00D10894">
      <w:pPr>
        <w:spacing w:line="420" w:lineRule="exact"/>
        <w:ind w:firstLine="420"/>
        <w:rPr>
          <w:color w:val="000000" w:themeColor="text1"/>
        </w:rPr>
      </w:pPr>
      <w:r>
        <w:rPr>
          <w:color w:val="000000" w:themeColor="text1"/>
        </w:rPr>
        <w:t>1</w:t>
      </w:r>
      <w:r>
        <w:rPr>
          <w:rFonts w:hint="eastAsia"/>
          <w:color w:val="000000" w:themeColor="text1"/>
        </w:rPr>
        <w:t>.</w:t>
      </w:r>
      <w:r>
        <w:rPr>
          <w:rFonts w:hint="eastAsia"/>
          <w:color w:val="000000" w:themeColor="text1"/>
        </w:rPr>
        <w:t>课堂教学</w:t>
      </w:r>
    </w:p>
    <w:tbl>
      <w:tblPr>
        <w:tblW w:w="938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37"/>
        <w:gridCol w:w="737"/>
        <w:gridCol w:w="737"/>
        <w:gridCol w:w="737"/>
        <w:gridCol w:w="737"/>
        <w:gridCol w:w="737"/>
        <w:gridCol w:w="737"/>
        <w:gridCol w:w="737"/>
        <w:gridCol w:w="737"/>
        <w:gridCol w:w="737"/>
        <w:gridCol w:w="737"/>
      </w:tblGrid>
      <w:tr w:rsidR="00EF26EA">
        <w:trPr>
          <w:jc w:val="center"/>
        </w:trPr>
        <w:tc>
          <w:tcPr>
            <w:tcW w:w="1276" w:type="dxa"/>
            <w:vMerge w:val="restart"/>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课程分类</w:t>
            </w:r>
          </w:p>
        </w:tc>
        <w:tc>
          <w:tcPr>
            <w:tcW w:w="1474" w:type="dxa"/>
            <w:gridSpan w:val="2"/>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学校平台课程</w:t>
            </w:r>
          </w:p>
        </w:tc>
        <w:tc>
          <w:tcPr>
            <w:tcW w:w="1474" w:type="dxa"/>
            <w:gridSpan w:val="2"/>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学院平台课程</w:t>
            </w:r>
          </w:p>
        </w:tc>
        <w:tc>
          <w:tcPr>
            <w:tcW w:w="1474" w:type="dxa"/>
            <w:gridSpan w:val="2"/>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专业平台课程</w:t>
            </w:r>
          </w:p>
        </w:tc>
        <w:tc>
          <w:tcPr>
            <w:tcW w:w="1474" w:type="dxa"/>
            <w:gridSpan w:val="2"/>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企业平台课程</w:t>
            </w:r>
          </w:p>
        </w:tc>
        <w:tc>
          <w:tcPr>
            <w:tcW w:w="2211" w:type="dxa"/>
            <w:gridSpan w:val="3"/>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总学时、总学分</w:t>
            </w:r>
          </w:p>
        </w:tc>
      </w:tr>
      <w:tr w:rsidR="00EF26EA">
        <w:trPr>
          <w:jc w:val="center"/>
        </w:trPr>
        <w:tc>
          <w:tcPr>
            <w:tcW w:w="1276" w:type="dxa"/>
            <w:vMerge/>
            <w:vAlign w:val="center"/>
          </w:tcPr>
          <w:p w:rsidR="00EF26EA" w:rsidRDefault="00EF26EA">
            <w:pPr>
              <w:widowControl/>
              <w:spacing w:line="340" w:lineRule="exact"/>
              <w:ind w:firstLineChars="0" w:firstLine="0"/>
              <w:jc w:val="center"/>
              <w:rPr>
                <w:color w:val="000000" w:themeColor="text1"/>
                <w:sz w:val="18"/>
                <w:szCs w:val="18"/>
              </w:rPr>
            </w:pP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必修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选修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必修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选修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必修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选修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必修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选修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必修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选修</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合计</w:t>
            </w:r>
          </w:p>
        </w:tc>
      </w:tr>
      <w:tr w:rsidR="00EF26EA">
        <w:trPr>
          <w:jc w:val="center"/>
        </w:trPr>
        <w:tc>
          <w:tcPr>
            <w:tcW w:w="1276"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学时数</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492</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180</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774</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w:t>
            </w:r>
            <w:r>
              <w:rPr>
                <w:color w:val="000000" w:themeColor="text1"/>
                <w:sz w:val="18"/>
                <w:szCs w:val="18"/>
              </w:rPr>
              <w:t>08</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288</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0</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252</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0</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18</w:t>
            </w:r>
            <w:r>
              <w:rPr>
                <w:color w:val="000000" w:themeColor="text1"/>
                <w:sz w:val="18"/>
                <w:szCs w:val="18"/>
              </w:rPr>
              <w:t>06</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288</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2</w:t>
            </w:r>
            <w:r>
              <w:rPr>
                <w:color w:val="000000" w:themeColor="text1"/>
                <w:sz w:val="18"/>
                <w:szCs w:val="18"/>
              </w:rPr>
              <w:t>094</w:t>
            </w:r>
          </w:p>
        </w:tc>
      </w:tr>
      <w:tr w:rsidR="00EF26EA">
        <w:trPr>
          <w:trHeight w:val="372"/>
          <w:jc w:val="center"/>
        </w:trPr>
        <w:tc>
          <w:tcPr>
            <w:tcW w:w="1276"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2</w:t>
            </w:r>
            <w:r>
              <w:rPr>
                <w:color w:val="000000" w:themeColor="text1"/>
                <w:sz w:val="18"/>
                <w:szCs w:val="18"/>
              </w:rPr>
              <w:t>3.5%</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8.</w:t>
            </w:r>
            <w:r>
              <w:rPr>
                <w:color w:val="000000" w:themeColor="text1"/>
                <w:sz w:val="18"/>
                <w:szCs w:val="18"/>
              </w:rPr>
              <w:t>6%</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3</w:t>
            </w:r>
            <w:r>
              <w:rPr>
                <w:color w:val="000000" w:themeColor="text1"/>
                <w:sz w:val="18"/>
                <w:szCs w:val="18"/>
              </w:rPr>
              <w:t>7%</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5.1%</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w:t>
            </w:r>
            <w:r>
              <w:rPr>
                <w:color w:val="000000" w:themeColor="text1"/>
                <w:sz w:val="18"/>
                <w:szCs w:val="18"/>
              </w:rPr>
              <w:t>3.8%</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0</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w:t>
            </w:r>
            <w:r>
              <w:rPr>
                <w:color w:val="000000" w:themeColor="text1"/>
                <w:sz w:val="18"/>
                <w:szCs w:val="18"/>
              </w:rPr>
              <w:t>2%</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0</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8</w:t>
            </w:r>
            <w:r>
              <w:rPr>
                <w:color w:val="000000" w:themeColor="text1"/>
                <w:sz w:val="18"/>
                <w:szCs w:val="18"/>
              </w:rPr>
              <w:t>6.2</w:t>
            </w:r>
            <w:r>
              <w:rPr>
                <w:rFonts w:hint="eastAsia"/>
                <w:color w:val="000000" w:themeColor="text1"/>
                <w:sz w:val="18"/>
                <w:szCs w:val="18"/>
              </w:rPr>
              <w:t>%</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w:t>
            </w:r>
            <w:r>
              <w:rPr>
                <w:color w:val="000000" w:themeColor="text1"/>
                <w:sz w:val="18"/>
                <w:szCs w:val="18"/>
              </w:rPr>
              <w:t>3.8</w:t>
            </w:r>
            <w:r>
              <w:rPr>
                <w:rFonts w:hint="eastAsia"/>
                <w:color w:val="000000" w:themeColor="text1"/>
                <w:sz w:val="18"/>
                <w:szCs w:val="18"/>
              </w:rPr>
              <w:t>%</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100%</w:t>
            </w:r>
          </w:p>
        </w:tc>
      </w:tr>
      <w:tr w:rsidR="00EF26EA">
        <w:trPr>
          <w:trHeight w:val="387"/>
          <w:jc w:val="center"/>
        </w:trPr>
        <w:tc>
          <w:tcPr>
            <w:tcW w:w="1276"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学分数</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27</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10</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43</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6</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w:t>
            </w:r>
            <w:r>
              <w:rPr>
                <w:color w:val="000000" w:themeColor="text1"/>
                <w:sz w:val="18"/>
                <w:szCs w:val="18"/>
              </w:rPr>
              <w:t>5</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0</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13.5</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0</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9</w:t>
            </w:r>
            <w:r>
              <w:rPr>
                <w:color w:val="000000" w:themeColor="text1"/>
                <w:sz w:val="18"/>
                <w:szCs w:val="18"/>
              </w:rPr>
              <w:t>8</w:t>
            </w:r>
            <w:r>
              <w:rPr>
                <w:rFonts w:hint="eastAsia"/>
                <w:color w:val="000000" w:themeColor="text1"/>
                <w:sz w:val="18"/>
                <w:szCs w:val="18"/>
              </w:rPr>
              <w:t>.5</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w:t>
            </w:r>
            <w:r>
              <w:rPr>
                <w:color w:val="000000" w:themeColor="text1"/>
                <w:sz w:val="18"/>
                <w:szCs w:val="18"/>
              </w:rPr>
              <w:t>6</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11</w:t>
            </w:r>
            <w:r>
              <w:rPr>
                <w:color w:val="000000" w:themeColor="text1"/>
                <w:sz w:val="18"/>
                <w:szCs w:val="18"/>
              </w:rPr>
              <w:t>4</w:t>
            </w:r>
            <w:r>
              <w:rPr>
                <w:rFonts w:hint="eastAsia"/>
                <w:color w:val="000000" w:themeColor="text1"/>
                <w:sz w:val="18"/>
                <w:szCs w:val="18"/>
              </w:rPr>
              <w:t>.5</w:t>
            </w:r>
          </w:p>
        </w:tc>
      </w:tr>
      <w:tr w:rsidR="00EF26EA">
        <w:trPr>
          <w:jc w:val="center"/>
        </w:trPr>
        <w:tc>
          <w:tcPr>
            <w:tcW w:w="1276"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23</w:t>
            </w:r>
            <w:r>
              <w:rPr>
                <w:color w:val="000000" w:themeColor="text1"/>
                <w:sz w:val="18"/>
                <w:szCs w:val="18"/>
              </w:rPr>
              <w:t>.6%</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8.7</w:t>
            </w:r>
            <w:r>
              <w:rPr>
                <w:color w:val="000000" w:themeColor="text1"/>
                <w:sz w:val="18"/>
                <w:szCs w:val="18"/>
              </w:rPr>
              <w:t>%</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3</w:t>
            </w:r>
            <w:r>
              <w:rPr>
                <w:color w:val="000000" w:themeColor="text1"/>
                <w:sz w:val="18"/>
                <w:szCs w:val="18"/>
              </w:rPr>
              <w:t>7</w:t>
            </w:r>
            <w:r>
              <w:rPr>
                <w:rFonts w:hint="eastAsia"/>
                <w:color w:val="000000" w:themeColor="text1"/>
                <w:sz w:val="18"/>
                <w:szCs w:val="18"/>
              </w:rPr>
              <w:t>.6</w:t>
            </w:r>
            <w:r>
              <w:rPr>
                <w:color w:val="000000" w:themeColor="text1"/>
                <w:sz w:val="18"/>
                <w:szCs w:val="18"/>
              </w:rPr>
              <w:t>%</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5.2%</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13.</w:t>
            </w:r>
            <w:r>
              <w:rPr>
                <w:color w:val="000000" w:themeColor="text1"/>
                <w:sz w:val="18"/>
                <w:szCs w:val="18"/>
              </w:rPr>
              <w:t>1%</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0</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11.</w:t>
            </w:r>
            <w:r>
              <w:rPr>
                <w:color w:val="000000" w:themeColor="text1"/>
                <w:sz w:val="18"/>
                <w:szCs w:val="18"/>
              </w:rPr>
              <w:t>8%</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0</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86%</w:t>
            </w:r>
          </w:p>
        </w:tc>
        <w:tc>
          <w:tcPr>
            <w:tcW w:w="737" w:type="dxa"/>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w:t>
            </w:r>
            <w:r>
              <w:rPr>
                <w:color w:val="000000" w:themeColor="text1"/>
                <w:sz w:val="18"/>
                <w:szCs w:val="18"/>
              </w:rPr>
              <w:t>4%</w:t>
            </w:r>
          </w:p>
        </w:tc>
        <w:tc>
          <w:tcPr>
            <w:tcW w:w="737" w:type="dxa"/>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100%</w:t>
            </w:r>
          </w:p>
        </w:tc>
      </w:tr>
      <w:tr w:rsidR="00EF26EA">
        <w:trPr>
          <w:jc w:val="center"/>
        </w:trPr>
        <w:tc>
          <w:tcPr>
            <w:tcW w:w="1276" w:type="dxa"/>
            <w:vAlign w:val="center"/>
          </w:tcPr>
          <w:p w:rsidR="00EF26EA" w:rsidRDefault="00D10894">
            <w:pPr>
              <w:spacing w:line="340" w:lineRule="exact"/>
              <w:ind w:firstLineChars="0" w:firstLine="0"/>
              <w:jc w:val="center"/>
              <w:rPr>
                <w:color w:val="000000" w:themeColor="text1"/>
                <w:sz w:val="18"/>
                <w:szCs w:val="15"/>
              </w:rPr>
            </w:pPr>
            <w:r>
              <w:rPr>
                <w:rFonts w:hint="eastAsia"/>
                <w:color w:val="000000" w:themeColor="text1"/>
                <w:sz w:val="18"/>
                <w:szCs w:val="15"/>
              </w:rPr>
              <w:t>学时数（</w:t>
            </w:r>
            <w:r>
              <w:rPr>
                <w:color w:val="000000" w:themeColor="text1"/>
                <w:sz w:val="18"/>
                <w:szCs w:val="15"/>
              </w:rPr>
              <w:t>%</w:t>
            </w:r>
            <w:r>
              <w:rPr>
                <w:rFonts w:hint="eastAsia"/>
                <w:color w:val="000000" w:themeColor="text1"/>
                <w:sz w:val="18"/>
                <w:szCs w:val="15"/>
              </w:rPr>
              <w:t>）</w:t>
            </w:r>
          </w:p>
        </w:tc>
        <w:tc>
          <w:tcPr>
            <w:tcW w:w="1474" w:type="dxa"/>
            <w:gridSpan w:val="2"/>
            <w:vAlign w:val="center"/>
          </w:tcPr>
          <w:p w:rsidR="00EF26EA" w:rsidRDefault="00D10894">
            <w:pPr>
              <w:spacing w:line="340" w:lineRule="exact"/>
              <w:ind w:firstLineChars="0" w:firstLine="0"/>
              <w:jc w:val="center"/>
              <w:rPr>
                <w:color w:val="000000" w:themeColor="text1"/>
                <w:sz w:val="18"/>
                <w:szCs w:val="15"/>
              </w:rPr>
            </w:pPr>
            <w:r>
              <w:rPr>
                <w:rFonts w:hint="eastAsia"/>
                <w:color w:val="000000" w:themeColor="text1"/>
                <w:sz w:val="18"/>
                <w:szCs w:val="15"/>
              </w:rPr>
              <w:t>672</w:t>
            </w:r>
            <w:r>
              <w:rPr>
                <w:rFonts w:hint="eastAsia"/>
                <w:color w:val="000000" w:themeColor="text1"/>
                <w:sz w:val="18"/>
                <w:szCs w:val="15"/>
              </w:rPr>
              <w:t>（</w:t>
            </w:r>
            <w:r>
              <w:rPr>
                <w:rFonts w:hint="eastAsia"/>
                <w:color w:val="000000" w:themeColor="text1"/>
                <w:sz w:val="18"/>
                <w:szCs w:val="15"/>
              </w:rPr>
              <w:t>3</w:t>
            </w:r>
            <w:r>
              <w:rPr>
                <w:color w:val="000000" w:themeColor="text1"/>
                <w:sz w:val="18"/>
                <w:szCs w:val="15"/>
              </w:rPr>
              <w:t>2.1%</w:t>
            </w:r>
            <w:r>
              <w:rPr>
                <w:rFonts w:hint="eastAsia"/>
                <w:color w:val="000000" w:themeColor="text1"/>
                <w:sz w:val="18"/>
                <w:szCs w:val="15"/>
              </w:rPr>
              <w:t>）</w:t>
            </w:r>
          </w:p>
        </w:tc>
        <w:tc>
          <w:tcPr>
            <w:tcW w:w="1474" w:type="dxa"/>
            <w:gridSpan w:val="2"/>
            <w:vAlign w:val="center"/>
          </w:tcPr>
          <w:p w:rsidR="00EF26EA" w:rsidRDefault="00D10894">
            <w:pPr>
              <w:spacing w:line="340" w:lineRule="exact"/>
              <w:ind w:firstLineChars="0" w:firstLine="0"/>
              <w:jc w:val="center"/>
              <w:rPr>
                <w:color w:val="000000" w:themeColor="text1"/>
                <w:sz w:val="18"/>
                <w:szCs w:val="15"/>
              </w:rPr>
            </w:pPr>
            <w:r>
              <w:rPr>
                <w:color w:val="000000" w:themeColor="text1"/>
                <w:sz w:val="18"/>
                <w:szCs w:val="15"/>
              </w:rPr>
              <w:t>882</w:t>
            </w:r>
            <w:r>
              <w:rPr>
                <w:rFonts w:hint="eastAsia"/>
                <w:color w:val="000000" w:themeColor="text1"/>
                <w:sz w:val="18"/>
                <w:szCs w:val="15"/>
              </w:rPr>
              <w:t>（</w:t>
            </w:r>
            <w:r>
              <w:rPr>
                <w:rFonts w:hint="eastAsia"/>
                <w:color w:val="000000" w:themeColor="text1"/>
                <w:sz w:val="18"/>
                <w:szCs w:val="15"/>
              </w:rPr>
              <w:t>42.</w:t>
            </w:r>
            <w:r>
              <w:rPr>
                <w:color w:val="000000" w:themeColor="text1"/>
                <w:sz w:val="18"/>
                <w:szCs w:val="15"/>
              </w:rPr>
              <w:t>1%</w:t>
            </w:r>
            <w:r>
              <w:rPr>
                <w:rFonts w:hint="eastAsia"/>
                <w:color w:val="000000" w:themeColor="text1"/>
                <w:sz w:val="18"/>
                <w:szCs w:val="15"/>
              </w:rPr>
              <w:t>）</w:t>
            </w:r>
          </w:p>
        </w:tc>
        <w:tc>
          <w:tcPr>
            <w:tcW w:w="1474" w:type="dxa"/>
            <w:gridSpan w:val="2"/>
            <w:vAlign w:val="center"/>
          </w:tcPr>
          <w:p w:rsidR="00EF26EA" w:rsidRDefault="00D10894">
            <w:pPr>
              <w:spacing w:line="340" w:lineRule="exact"/>
              <w:ind w:firstLineChars="0" w:firstLine="0"/>
              <w:jc w:val="center"/>
              <w:rPr>
                <w:color w:val="000000" w:themeColor="text1"/>
                <w:sz w:val="18"/>
                <w:szCs w:val="15"/>
              </w:rPr>
            </w:pPr>
            <w:r>
              <w:rPr>
                <w:color w:val="000000" w:themeColor="text1"/>
                <w:sz w:val="18"/>
                <w:szCs w:val="15"/>
              </w:rPr>
              <w:t>288</w:t>
            </w:r>
            <w:r>
              <w:rPr>
                <w:rFonts w:hint="eastAsia"/>
                <w:color w:val="000000" w:themeColor="text1"/>
                <w:sz w:val="18"/>
                <w:szCs w:val="15"/>
              </w:rPr>
              <w:t>（</w:t>
            </w:r>
            <w:r>
              <w:rPr>
                <w:rFonts w:hint="eastAsia"/>
                <w:color w:val="000000" w:themeColor="text1"/>
                <w:sz w:val="18"/>
                <w:szCs w:val="15"/>
              </w:rPr>
              <w:t>1</w:t>
            </w:r>
            <w:r>
              <w:rPr>
                <w:color w:val="000000" w:themeColor="text1"/>
                <w:sz w:val="18"/>
                <w:szCs w:val="15"/>
              </w:rPr>
              <w:t>3.8%</w:t>
            </w:r>
            <w:r>
              <w:rPr>
                <w:rFonts w:hint="eastAsia"/>
                <w:color w:val="000000" w:themeColor="text1"/>
                <w:sz w:val="18"/>
                <w:szCs w:val="15"/>
              </w:rPr>
              <w:t>）</w:t>
            </w:r>
          </w:p>
        </w:tc>
        <w:tc>
          <w:tcPr>
            <w:tcW w:w="1474" w:type="dxa"/>
            <w:gridSpan w:val="2"/>
            <w:vAlign w:val="center"/>
          </w:tcPr>
          <w:p w:rsidR="00EF26EA" w:rsidRDefault="00D10894">
            <w:pPr>
              <w:spacing w:line="340" w:lineRule="exact"/>
              <w:ind w:firstLineChars="0" w:firstLine="0"/>
              <w:jc w:val="center"/>
              <w:rPr>
                <w:color w:val="000000" w:themeColor="text1"/>
                <w:sz w:val="18"/>
                <w:szCs w:val="15"/>
              </w:rPr>
            </w:pPr>
            <w:r>
              <w:rPr>
                <w:rFonts w:hint="eastAsia"/>
                <w:color w:val="000000" w:themeColor="text1"/>
                <w:sz w:val="18"/>
                <w:szCs w:val="15"/>
              </w:rPr>
              <w:t>252</w:t>
            </w:r>
            <w:r>
              <w:rPr>
                <w:color w:val="000000" w:themeColor="text1"/>
                <w:sz w:val="18"/>
                <w:szCs w:val="15"/>
              </w:rPr>
              <w:t>（</w:t>
            </w:r>
            <w:r>
              <w:rPr>
                <w:color w:val="000000" w:themeColor="text1"/>
                <w:sz w:val="18"/>
                <w:szCs w:val="15"/>
              </w:rPr>
              <w:t>12%</w:t>
            </w:r>
            <w:r>
              <w:rPr>
                <w:color w:val="000000" w:themeColor="text1"/>
                <w:sz w:val="18"/>
                <w:szCs w:val="15"/>
              </w:rPr>
              <w:t>）</w:t>
            </w:r>
          </w:p>
        </w:tc>
        <w:tc>
          <w:tcPr>
            <w:tcW w:w="2211" w:type="dxa"/>
            <w:gridSpan w:val="3"/>
            <w:vAlign w:val="center"/>
          </w:tcPr>
          <w:p w:rsidR="00EF26EA" w:rsidRDefault="00D10894">
            <w:pPr>
              <w:spacing w:line="340" w:lineRule="exact"/>
              <w:ind w:firstLineChars="0" w:firstLine="0"/>
              <w:jc w:val="center"/>
              <w:rPr>
                <w:color w:val="000000" w:themeColor="text1"/>
                <w:sz w:val="18"/>
                <w:szCs w:val="15"/>
              </w:rPr>
            </w:pPr>
            <w:r>
              <w:rPr>
                <w:rFonts w:hint="eastAsia"/>
                <w:color w:val="000000" w:themeColor="text1"/>
                <w:sz w:val="18"/>
                <w:szCs w:val="15"/>
              </w:rPr>
              <w:t>2</w:t>
            </w:r>
            <w:r>
              <w:rPr>
                <w:color w:val="000000" w:themeColor="text1"/>
                <w:sz w:val="18"/>
                <w:szCs w:val="15"/>
              </w:rPr>
              <w:t>094</w:t>
            </w:r>
            <w:r>
              <w:rPr>
                <w:rFonts w:hint="eastAsia"/>
                <w:color w:val="000000" w:themeColor="text1"/>
                <w:sz w:val="18"/>
                <w:szCs w:val="15"/>
              </w:rPr>
              <w:t>（</w:t>
            </w:r>
            <w:r>
              <w:rPr>
                <w:color w:val="000000" w:themeColor="text1"/>
                <w:sz w:val="18"/>
                <w:szCs w:val="15"/>
              </w:rPr>
              <w:t>100%</w:t>
            </w:r>
            <w:r>
              <w:rPr>
                <w:rFonts w:hint="eastAsia"/>
                <w:color w:val="000000" w:themeColor="text1"/>
                <w:sz w:val="18"/>
                <w:szCs w:val="15"/>
              </w:rPr>
              <w:t>）</w:t>
            </w:r>
          </w:p>
        </w:tc>
      </w:tr>
      <w:tr w:rsidR="00EF26EA">
        <w:trPr>
          <w:trHeight w:val="289"/>
          <w:jc w:val="center"/>
        </w:trPr>
        <w:tc>
          <w:tcPr>
            <w:tcW w:w="1276"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5"/>
              </w:rPr>
            </w:pPr>
            <w:r>
              <w:rPr>
                <w:rFonts w:hint="eastAsia"/>
                <w:color w:val="000000" w:themeColor="text1"/>
                <w:sz w:val="18"/>
                <w:szCs w:val="15"/>
              </w:rPr>
              <w:t>学分数（</w:t>
            </w:r>
            <w:r>
              <w:rPr>
                <w:color w:val="000000" w:themeColor="text1"/>
                <w:sz w:val="18"/>
                <w:szCs w:val="15"/>
              </w:rPr>
              <w:t>%</w:t>
            </w:r>
            <w:r>
              <w:rPr>
                <w:rFonts w:hint="eastAsia"/>
                <w:color w:val="000000" w:themeColor="text1"/>
                <w:sz w:val="18"/>
                <w:szCs w:val="15"/>
              </w:rPr>
              <w:t>）</w:t>
            </w:r>
          </w:p>
        </w:tc>
        <w:tc>
          <w:tcPr>
            <w:tcW w:w="1474" w:type="dxa"/>
            <w:gridSpan w:val="2"/>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5"/>
              </w:rPr>
            </w:pPr>
            <w:r>
              <w:rPr>
                <w:rFonts w:hint="eastAsia"/>
                <w:color w:val="000000" w:themeColor="text1"/>
                <w:sz w:val="18"/>
                <w:szCs w:val="15"/>
              </w:rPr>
              <w:t>37</w:t>
            </w:r>
            <w:r>
              <w:rPr>
                <w:rFonts w:hint="eastAsia"/>
                <w:color w:val="000000" w:themeColor="text1"/>
                <w:sz w:val="18"/>
                <w:szCs w:val="15"/>
              </w:rPr>
              <w:t>（</w:t>
            </w:r>
            <w:r>
              <w:rPr>
                <w:rFonts w:hint="eastAsia"/>
                <w:color w:val="000000" w:themeColor="text1"/>
                <w:sz w:val="18"/>
                <w:szCs w:val="15"/>
              </w:rPr>
              <w:t>3</w:t>
            </w:r>
            <w:r>
              <w:rPr>
                <w:color w:val="000000" w:themeColor="text1"/>
                <w:sz w:val="18"/>
                <w:szCs w:val="15"/>
              </w:rPr>
              <w:t>2.3%</w:t>
            </w:r>
            <w:r>
              <w:rPr>
                <w:rFonts w:hint="eastAsia"/>
                <w:color w:val="000000" w:themeColor="text1"/>
                <w:sz w:val="18"/>
                <w:szCs w:val="15"/>
              </w:rPr>
              <w:t>）</w:t>
            </w:r>
          </w:p>
        </w:tc>
        <w:tc>
          <w:tcPr>
            <w:tcW w:w="1474" w:type="dxa"/>
            <w:gridSpan w:val="2"/>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5"/>
              </w:rPr>
            </w:pPr>
            <w:r>
              <w:rPr>
                <w:color w:val="000000" w:themeColor="text1"/>
                <w:sz w:val="18"/>
                <w:szCs w:val="15"/>
              </w:rPr>
              <w:t>49</w:t>
            </w:r>
            <w:r>
              <w:rPr>
                <w:rFonts w:hint="eastAsia"/>
                <w:color w:val="000000" w:themeColor="text1"/>
                <w:sz w:val="18"/>
                <w:szCs w:val="15"/>
              </w:rPr>
              <w:t>（</w:t>
            </w:r>
            <w:r>
              <w:rPr>
                <w:color w:val="000000" w:themeColor="text1"/>
                <w:sz w:val="18"/>
                <w:szCs w:val="15"/>
              </w:rPr>
              <w:t>42.8%</w:t>
            </w:r>
            <w:r>
              <w:rPr>
                <w:rFonts w:hint="eastAsia"/>
                <w:color w:val="000000" w:themeColor="text1"/>
                <w:sz w:val="18"/>
                <w:szCs w:val="15"/>
              </w:rPr>
              <w:t>）</w:t>
            </w:r>
          </w:p>
        </w:tc>
        <w:tc>
          <w:tcPr>
            <w:tcW w:w="1474" w:type="dxa"/>
            <w:gridSpan w:val="2"/>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5"/>
              </w:rPr>
            </w:pPr>
            <w:r>
              <w:rPr>
                <w:rFonts w:hint="eastAsia"/>
                <w:color w:val="000000" w:themeColor="text1"/>
                <w:sz w:val="18"/>
                <w:szCs w:val="15"/>
              </w:rPr>
              <w:t>1</w:t>
            </w:r>
            <w:r>
              <w:rPr>
                <w:color w:val="000000" w:themeColor="text1"/>
                <w:sz w:val="18"/>
                <w:szCs w:val="15"/>
              </w:rPr>
              <w:t>5</w:t>
            </w:r>
            <w:r>
              <w:rPr>
                <w:rFonts w:hint="eastAsia"/>
                <w:color w:val="000000" w:themeColor="text1"/>
                <w:sz w:val="18"/>
                <w:szCs w:val="15"/>
              </w:rPr>
              <w:t>（</w:t>
            </w:r>
            <w:r>
              <w:rPr>
                <w:rFonts w:hint="eastAsia"/>
                <w:color w:val="000000" w:themeColor="text1"/>
                <w:sz w:val="18"/>
                <w:szCs w:val="15"/>
              </w:rPr>
              <w:t>13.</w:t>
            </w:r>
            <w:r>
              <w:rPr>
                <w:color w:val="000000" w:themeColor="text1"/>
                <w:sz w:val="18"/>
                <w:szCs w:val="15"/>
              </w:rPr>
              <w:t>1 %</w:t>
            </w:r>
            <w:r>
              <w:rPr>
                <w:rFonts w:hint="eastAsia"/>
                <w:color w:val="000000" w:themeColor="text1"/>
                <w:sz w:val="18"/>
                <w:szCs w:val="15"/>
              </w:rPr>
              <w:t>）</w:t>
            </w:r>
          </w:p>
        </w:tc>
        <w:tc>
          <w:tcPr>
            <w:tcW w:w="1474" w:type="dxa"/>
            <w:gridSpan w:val="2"/>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5"/>
              </w:rPr>
            </w:pPr>
            <w:r>
              <w:rPr>
                <w:rFonts w:hint="eastAsia"/>
                <w:color w:val="000000" w:themeColor="text1"/>
                <w:sz w:val="18"/>
                <w:szCs w:val="15"/>
              </w:rPr>
              <w:t>13.5</w:t>
            </w:r>
            <w:r>
              <w:rPr>
                <w:color w:val="000000" w:themeColor="text1"/>
                <w:sz w:val="18"/>
                <w:szCs w:val="15"/>
              </w:rPr>
              <w:t>（</w:t>
            </w:r>
            <w:r>
              <w:rPr>
                <w:rFonts w:hint="eastAsia"/>
                <w:color w:val="000000" w:themeColor="text1"/>
                <w:sz w:val="18"/>
                <w:szCs w:val="15"/>
              </w:rPr>
              <w:t>11.</w:t>
            </w:r>
            <w:r>
              <w:rPr>
                <w:color w:val="000000" w:themeColor="text1"/>
                <w:sz w:val="18"/>
                <w:szCs w:val="15"/>
              </w:rPr>
              <w:t>8</w:t>
            </w:r>
            <w:r>
              <w:rPr>
                <w:color w:val="000000" w:themeColor="text1"/>
                <w:sz w:val="18"/>
                <w:szCs w:val="18"/>
              </w:rPr>
              <w:t>%</w:t>
            </w:r>
            <w:r>
              <w:rPr>
                <w:color w:val="000000" w:themeColor="text1"/>
                <w:sz w:val="18"/>
                <w:szCs w:val="15"/>
              </w:rPr>
              <w:t>）</w:t>
            </w:r>
          </w:p>
        </w:tc>
        <w:tc>
          <w:tcPr>
            <w:tcW w:w="2211" w:type="dxa"/>
            <w:gridSpan w:val="3"/>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5"/>
              </w:rPr>
            </w:pPr>
            <w:r>
              <w:rPr>
                <w:rFonts w:hint="eastAsia"/>
                <w:color w:val="000000" w:themeColor="text1"/>
                <w:sz w:val="18"/>
                <w:szCs w:val="18"/>
              </w:rPr>
              <w:t>11</w:t>
            </w:r>
            <w:r>
              <w:rPr>
                <w:color w:val="000000" w:themeColor="text1"/>
                <w:sz w:val="18"/>
                <w:szCs w:val="18"/>
              </w:rPr>
              <w:t>4</w:t>
            </w:r>
            <w:r>
              <w:rPr>
                <w:rFonts w:hint="eastAsia"/>
                <w:color w:val="000000" w:themeColor="text1"/>
                <w:sz w:val="18"/>
                <w:szCs w:val="18"/>
              </w:rPr>
              <w:t>.5</w:t>
            </w:r>
            <w:r>
              <w:rPr>
                <w:rFonts w:hint="eastAsia"/>
                <w:color w:val="000000" w:themeColor="text1"/>
                <w:sz w:val="18"/>
                <w:szCs w:val="15"/>
              </w:rPr>
              <w:t>（</w:t>
            </w:r>
            <w:r>
              <w:rPr>
                <w:color w:val="000000" w:themeColor="text1"/>
                <w:sz w:val="18"/>
                <w:szCs w:val="15"/>
              </w:rPr>
              <w:t>100%</w:t>
            </w:r>
            <w:r>
              <w:rPr>
                <w:rFonts w:hint="eastAsia"/>
                <w:color w:val="000000" w:themeColor="text1"/>
                <w:sz w:val="18"/>
                <w:szCs w:val="15"/>
              </w:rPr>
              <w:t>）</w:t>
            </w:r>
          </w:p>
        </w:tc>
      </w:tr>
    </w:tbl>
    <w:p w:rsidR="00EF26EA" w:rsidRDefault="00D10894">
      <w:pPr>
        <w:spacing w:line="420" w:lineRule="exact"/>
        <w:ind w:firstLine="420"/>
        <w:rPr>
          <w:color w:val="000000" w:themeColor="text1"/>
        </w:rPr>
      </w:pPr>
      <w:r>
        <w:rPr>
          <w:color w:val="000000" w:themeColor="text1"/>
        </w:rPr>
        <w:t>2</w:t>
      </w:r>
      <w:r>
        <w:rPr>
          <w:rFonts w:hint="eastAsia"/>
          <w:color w:val="000000" w:themeColor="text1"/>
        </w:rPr>
        <w:t>.</w:t>
      </w:r>
      <w:r>
        <w:rPr>
          <w:rFonts w:hint="eastAsia"/>
          <w:color w:val="000000" w:themeColor="text1"/>
        </w:rPr>
        <w:t>实践教学</w:t>
      </w:r>
    </w:p>
    <w:p w:rsidR="00EF26EA" w:rsidRDefault="00D10894">
      <w:pPr>
        <w:spacing w:line="420" w:lineRule="exact"/>
        <w:ind w:firstLine="420"/>
        <w:rPr>
          <w:color w:val="000000" w:themeColor="text1"/>
        </w:rPr>
      </w:pPr>
      <w:r>
        <w:rPr>
          <w:rFonts w:hint="eastAsia"/>
          <w:color w:val="000000" w:themeColor="text1"/>
        </w:rPr>
        <w:t>实践教学共计</w:t>
      </w:r>
      <w:r>
        <w:rPr>
          <w:color w:val="000000" w:themeColor="text1"/>
        </w:rPr>
        <w:t>5</w:t>
      </w:r>
      <w:r>
        <w:rPr>
          <w:rFonts w:hint="eastAsia"/>
          <w:color w:val="000000" w:themeColor="text1"/>
        </w:rPr>
        <w:t>9</w:t>
      </w:r>
      <w:r>
        <w:rPr>
          <w:rFonts w:hint="eastAsia"/>
          <w:color w:val="000000" w:themeColor="text1"/>
        </w:rPr>
        <w:t>学分，其中，学校平台实践教学</w:t>
      </w:r>
      <w:r>
        <w:rPr>
          <w:rFonts w:hint="eastAsia"/>
          <w:color w:val="000000" w:themeColor="text1"/>
        </w:rPr>
        <w:t>9</w:t>
      </w:r>
      <w:r>
        <w:rPr>
          <w:rFonts w:hint="eastAsia"/>
          <w:color w:val="000000" w:themeColor="text1"/>
        </w:rPr>
        <w:t>学分；学院平台实践教学</w:t>
      </w:r>
      <w:r>
        <w:rPr>
          <w:color w:val="000000" w:themeColor="text1"/>
        </w:rPr>
        <w:t>10</w:t>
      </w:r>
      <w:r>
        <w:rPr>
          <w:rFonts w:hint="eastAsia"/>
          <w:color w:val="000000" w:themeColor="text1"/>
        </w:rPr>
        <w:t>学分；专业平台实践教学</w:t>
      </w:r>
      <w:r>
        <w:rPr>
          <w:rFonts w:hint="eastAsia"/>
          <w:color w:val="000000" w:themeColor="text1"/>
        </w:rPr>
        <w:t>22.5</w:t>
      </w:r>
      <w:r>
        <w:rPr>
          <w:rFonts w:hint="eastAsia"/>
          <w:color w:val="000000" w:themeColor="text1"/>
        </w:rPr>
        <w:t>学分；企业平台实践教学</w:t>
      </w:r>
      <w:r>
        <w:rPr>
          <w:color w:val="000000" w:themeColor="text1"/>
        </w:rPr>
        <w:t>1</w:t>
      </w:r>
      <w:r>
        <w:rPr>
          <w:rFonts w:hint="eastAsia"/>
          <w:color w:val="000000" w:themeColor="text1"/>
        </w:rPr>
        <w:t>7.5</w:t>
      </w:r>
      <w:r>
        <w:rPr>
          <w:rFonts w:hint="eastAsia"/>
          <w:color w:val="000000" w:themeColor="text1"/>
        </w:rPr>
        <w:t>学分</w:t>
      </w:r>
      <w:r>
        <w:rPr>
          <w:color w:val="000000" w:themeColor="text1"/>
        </w:rPr>
        <w:t>（</w:t>
      </w:r>
      <w:r>
        <w:rPr>
          <w:rFonts w:hint="eastAsia"/>
          <w:color w:val="000000" w:themeColor="text1"/>
        </w:rPr>
        <w:t>包括</w:t>
      </w:r>
      <w:r>
        <w:rPr>
          <w:color w:val="000000" w:themeColor="text1"/>
        </w:rPr>
        <w:t>实验教学</w:t>
      </w:r>
      <w:r>
        <w:rPr>
          <w:rFonts w:hint="eastAsia"/>
          <w:color w:val="000000" w:themeColor="text1"/>
        </w:rPr>
        <w:t>7.5</w:t>
      </w:r>
      <w:r>
        <w:rPr>
          <w:color w:val="000000" w:themeColor="text1"/>
        </w:rPr>
        <w:t>学分，</w:t>
      </w:r>
      <w:r>
        <w:rPr>
          <w:rFonts w:hint="eastAsia"/>
          <w:color w:val="000000" w:themeColor="text1"/>
        </w:rPr>
        <w:t xml:space="preserve"> </w:t>
      </w:r>
      <w:r>
        <w:rPr>
          <w:rFonts w:hint="eastAsia"/>
          <w:color w:val="000000" w:themeColor="text1"/>
        </w:rPr>
        <w:t>企业项目实训</w:t>
      </w:r>
      <w:r>
        <w:rPr>
          <w:color w:val="000000" w:themeColor="text1"/>
        </w:rPr>
        <w:t>6</w:t>
      </w:r>
      <w:r>
        <w:rPr>
          <w:rFonts w:hint="eastAsia"/>
          <w:color w:val="000000" w:themeColor="text1"/>
        </w:rPr>
        <w:t>学分，企业实习</w:t>
      </w:r>
      <w:r>
        <w:rPr>
          <w:color w:val="000000" w:themeColor="text1"/>
        </w:rPr>
        <w:t>4</w:t>
      </w:r>
      <w:r>
        <w:rPr>
          <w:rFonts w:hint="eastAsia"/>
          <w:color w:val="000000" w:themeColor="text1"/>
        </w:rPr>
        <w:t>学分</w:t>
      </w:r>
      <w:r>
        <w:rPr>
          <w:color w:val="000000" w:themeColor="text1"/>
        </w:rPr>
        <w:t>）</w:t>
      </w:r>
      <w:r>
        <w:rPr>
          <w:rFonts w:hint="eastAsia"/>
          <w:color w:val="000000" w:themeColor="text1"/>
        </w:rPr>
        <w:t>。</w:t>
      </w:r>
    </w:p>
    <w:p w:rsidR="00EF26EA" w:rsidRDefault="00D10894">
      <w:pPr>
        <w:spacing w:line="420" w:lineRule="exact"/>
        <w:ind w:firstLine="420"/>
        <w:rPr>
          <w:color w:val="000000" w:themeColor="text1"/>
        </w:rPr>
      </w:pPr>
      <w:r>
        <w:rPr>
          <w:rStyle w:val="af0"/>
          <w:rFonts w:hint="eastAsia"/>
          <w:color w:val="000000" w:themeColor="text1"/>
        </w:rPr>
        <w:t>八、周学时分配表</w:t>
      </w:r>
    </w:p>
    <w:tbl>
      <w:tblPr>
        <w:tblW w:w="8676"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64"/>
        <w:gridCol w:w="964"/>
        <w:gridCol w:w="964"/>
        <w:gridCol w:w="964"/>
        <w:gridCol w:w="964"/>
        <w:gridCol w:w="964"/>
        <w:gridCol w:w="964"/>
        <w:gridCol w:w="964"/>
      </w:tblGrid>
      <w:tr w:rsidR="00EF26EA">
        <w:trPr>
          <w:jc w:val="center"/>
        </w:trPr>
        <w:tc>
          <w:tcPr>
            <w:tcW w:w="964"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学</w:t>
            </w:r>
            <w:r>
              <w:rPr>
                <w:color w:val="000000" w:themeColor="text1"/>
                <w:sz w:val="18"/>
                <w:szCs w:val="18"/>
              </w:rPr>
              <w:t xml:space="preserve">  </w:t>
            </w:r>
            <w:r>
              <w:rPr>
                <w:rFonts w:hint="eastAsia"/>
                <w:color w:val="000000" w:themeColor="text1"/>
                <w:sz w:val="18"/>
                <w:szCs w:val="18"/>
              </w:rPr>
              <w:t>期</w:t>
            </w:r>
          </w:p>
        </w:tc>
        <w:tc>
          <w:tcPr>
            <w:tcW w:w="964"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proofErr w:type="gramStart"/>
            <w:r>
              <w:rPr>
                <w:rFonts w:hint="eastAsia"/>
                <w:color w:val="000000" w:themeColor="text1"/>
                <w:sz w:val="18"/>
                <w:szCs w:val="18"/>
              </w:rPr>
              <w:t>一</w:t>
            </w:r>
            <w:proofErr w:type="gramEnd"/>
          </w:p>
        </w:tc>
        <w:tc>
          <w:tcPr>
            <w:tcW w:w="964"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二</w:t>
            </w:r>
          </w:p>
        </w:tc>
        <w:tc>
          <w:tcPr>
            <w:tcW w:w="964"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三</w:t>
            </w:r>
          </w:p>
        </w:tc>
        <w:tc>
          <w:tcPr>
            <w:tcW w:w="964"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四</w:t>
            </w:r>
          </w:p>
        </w:tc>
        <w:tc>
          <w:tcPr>
            <w:tcW w:w="964"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五</w:t>
            </w:r>
          </w:p>
        </w:tc>
        <w:tc>
          <w:tcPr>
            <w:tcW w:w="964"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六</w:t>
            </w:r>
          </w:p>
        </w:tc>
        <w:tc>
          <w:tcPr>
            <w:tcW w:w="964"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七</w:t>
            </w:r>
          </w:p>
        </w:tc>
        <w:tc>
          <w:tcPr>
            <w:tcW w:w="964" w:type="dxa"/>
            <w:tcBorders>
              <w:top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八</w:t>
            </w:r>
          </w:p>
        </w:tc>
      </w:tr>
      <w:tr w:rsidR="00EF26EA">
        <w:trPr>
          <w:jc w:val="center"/>
        </w:trPr>
        <w:tc>
          <w:tcPr>
            <w:tcW w:w="964"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周学时</w:t>
            </w:r>
          </w:p>
        </w:tc>
        <w:tc>
          <w:tcPr>
            <w:tcW w:w="964"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2</w:t>
            </w:r>
            <w:r>
              <w:rPr>
                <w:rFonts w:hint="eastAsia"/>
                <w:color w:val="000000" w:themeColor="text1"/>
                <w:sz w:val="18"/>
                <w:szCs w:val="18"/>
              </w:rPr>
              <w:t>5+7</w:t>
            </w:r>
          </w:p>
        </w:tc>
        <w:tc>
          <w:tcPr>
            <w:tcW w:w="964"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2</w:t>
            </w:r>
            <w:r>
              <w:rPr>
                <w:rFonts w:hint="eastAsia"/>
                <w:color w:val="000000" w:themeColor="text1"/>
                <w:sz w:val="18"/>
                <w:szCs w:val="18"/>
              </w:rPr>
              <w:t>4</w:t>
            </w:r>
            <w:r>
              <w:rPr>
                <w:color w:val="000000" w:themeColor="text1"/>
                <w:sz w:val="18"/>
                <w:szCs w:val="18"/>
              </w:rPr>
              <w:t>+1</w:t>
            </w:r>
            <w:r>
              <w:rPr>
                <w:rFonts w:hint="eastAsia"/>
                <w:color w:val="000000" w:themeColor="text1"/>
                <w:sz w:val="18"/>
                <w:szCs w:val="18"/>
              </w:rPr>
              <w:t>0</w:t>
            </w:r>
          </w:p>
        </w:tc>
        <w:tc>
          <w:tcPr>
            <w:tcW w:w="964"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18</w:t>
            </w:r>
            <w:r>
              <w:rPr>
                <w:color w:val="000000" w:themeColor="text1"/>
                <w:sz w:val="18"/>
                <w:szCs w:val="18"/>
              </w:rPr>
              <w:t>+</w:t>
            </w:r>
            <w:r>
              <w:rPr>
                <w:rFonts w:hint="eastAsia"/>
                <w:color w:val="000000" w:themeColor="text1"/>
                <w:sz w:val="18"/>
                <w:szCs w:val="18"/>
              </w:rPr>
              <w:t>7</w:t>
            </w:r>
          </w:p>
        </w:tc>
        <w:tc>
          <w:tcPr>
            <w:tcW w:w="964"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16</w:t>
            </w:r>
            <w:r>
              <w:rPr>
                <w:color w:val="000000" w:themeColor="text1"/>
                <w:sz w:val="18"/>
                <w:szCs w:val="18"/>
              </w:rPr>
              <w:t>+</w:t>
            </w:r>
            <w:r>
              <w:rPr>
                <w:rFonts w:hint="eastAsia"/>
                <w:color w:val="000000" w:themeColor="text1"/>
                <w:sz w:val="18"/>
                <w:szCs w:val="18"/>
              </w:rPr>
              <w:t>7</w:t>
            </w:r>
          </w:p>
        </w:tc>
        <w:tc>
          <w:tcPr>
            <w:tcW w:w="964"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12+</w:t>
            </w:r>
            <w:r>
              <w:rPr>
                <w:rFonts w:hint="eastAsia"/>
                <w:color w:val="000000" w:themeColor="text1"/>
                <w:sz w:val="18"/>
                <w:szCs w:val="18"/>
              </w:rPr>
              <w:t>6</w:t>
            </w:r>
          </w:p>
        </w:tc>
        <w:tc>
          <w:tcPr>
            <w:tcW w:w="964"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1</w:t>
            </w:r>
            <w:r>
              <w:rPr>
                <w:rFonts w:hint="eastAsia"/>
                <w:color w:val="000000" w:themeColor="text1"/>
                <w:sz w:val="18"/>
                <w:szCs w:val="18"/>
              </w:rPr>
              <w:t>1</w:t>
            </w:r>
            <w:r>
              <w:rPr>
                <w:color w:val="000000" w:themeColor="text1"/>
                <w:sz w:val="18"/>
                <w:szCs w:val="18"/>
              </w:rPr>
              <w:t>+</w:t>
            </w:r>
            <w:r>
              <w:rPr>
                <w:rFonts w:hint="eastAsia"/>
                <w:color w:val="000000" w:themeColor="text1"/>
                <w:sz w:val="18"/>
                <w:szCs w:val="18"/>
              </w:rPr>
              <w:t>6</w:t>
            </w:r>
          </w:p>
        </w:tc>
        <w:tc>
          <w:tcPr>
            <w:tcW w:w="964"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0+</w:t>
            </w:r>
            <w:r>
              <w:rPr>
                <w:rFonts w:hint="eastAsia"/>
                <w:color w:val="000000" w:themeColor="text1"/>
                <w:sz w:val="18"/>
                <w:szCs w:val="18"/>
              </w:rPr>
              <w:t>20</w:t>
            </w:r>
          </w:p>
        </w:tc>
        <w:tc>
          <w:tcPr>
            <w:tcW w:w="964" w:type="dxa"/>
            <w:tcBorders>
              <w:bottom w:val="single" w:sz="12" w:space="0" w:color="auto"/>
            </w:tcBorders>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0</w:t>
            </w:r>
            <w:r>
              <w:rPr>
                <w:rFonts w:hint="eastAsia"/>
                <w:color w:val="000000" w:themeColor="text1"/>
                <w:sz w:val="18"/>
                <w:szCs w:val="18"/>
              </w:rPr>
              <w:t>+10</w:t>
            </w:r>
          </w:p>
        </w:tc>
      </w:tr>
    </w:tbl>
    <w:p w:rsidR="00EF26EA" w:rsidRDefault="00D10894">
      <w:pPr>
        <w:spacing w:line="420" w:lineRule="exact"/>
        <w:ind w:firstLine="420"/>
        <w:rPr>
          <w:color w:val="000000" w:themeColor="text1"/>
        </w:rPr>
      </w:pPr>
      <w:r>
        <w:rPr>
          <w:rFonts w:hint="eastAsia"/>
          <w:color w:val="000000" w:themeColor="text1"/>
        </w:rPr>
        <w:t>注：上述周学时按照</w:t>
      </w:r>
      <w:r>
        <w:rPr>
          <w:color w:val="000000" w:themeColor="text1"/>
        </w:rPr>
        <w:t>“</w:t>
      </w:r>
      <w:r>
        <w:rPr>
          <w:rFonts w:hint="eastAsia"/>
          <w:color w:val="000000" w:themeColor="text1"/>
        </w:rPr>
        <w:t>理论课周学时</w:t>
      </w:r>
      <w:r>
        <w:rPr>
          <w:color w:val="000000" w:themeColor="text1"/>
        </w:rPr>
        <w:t>+</w:t>
      </w:r>
      <w:r>
        <w:rPr>
          <w:rFonts w:hint="eastAsia"/>
          <w:color w:val="000000" w:themeColor="text1"/>
        </w:rPr>
        <w:t>实验课周学时</w:t>
      </w:r>
      <w:r>
        <w:rPr>
          <w:color w:val="000000" w:themeColor="text1"/>
        </w:rPr>
        <w:t>”</w:t>
      </w:r>
      <w:r>
        <w:rPr>
          <w:rFonts w:hint="eastAsia"/>
          <w:color w:val="000000" w:themeColor="text1"/>
        </w:rPr>
        <w:t>的形式给出。</w:t>
      </w:r>
    </w:p>
    <w:p w:rsidR="00EF26EA" w:rsidRDefault="00D10894">
      <w:pPr>
        <w:spacing w:line="420" w:lineRule="exact"/>
        <w:ind w:firstLine="420"/>
        <w:rPr>
          <w:color w:val="000000" w:themeColor="text1"/>
        </w:rPr>
      </w:pPr>
      <w:r>
        <w:rPr>
          <w:rStyle w:val="af0"/>
          <w:rFonts w:hint="eastAsia"/>
          <w:color w:val="000000" w:themeColor="text1"/>
        </w:rPr>
        <w:t>九</w:t>
      </w:r>
      <w:r>
        <w:rPr>
          <w:rStyle w:val="af0"/>
          <w:color w:val="000000" w:themeColor="text1"/>
        </w:rPr>
        <w:t>、</w:t>
      </w:r>
      <w:r>
        <w:rPr>
          <w:rStyle w:val="af0"/>
          <w:rFonts w:hint="eastAsia"/>
          <w:color w:val="000000" w:themeColor="text1"/>
        </w:rPr>
        <w:t>课程设置</w:t>
      </w:r>
    </w:p>
    <w:p w:rsidR="00EF26EA" w:rsidRDefault="00D10894">
      <w:pPr>
        <w:spacing w:line="420" w:lineRule="exact"/>
        <w:ind w:firstLine="420"/>
        <w:rPr>
          <w:color w:val="000000" w:themeColor="text1"/>
        </w:rPr>
      </w:pPr>
      <w:r>
        <w:rPr>
          <w:rFonts w:hint="eastAsia"/>
          <w:color w:val="000000" w:themeColor="text1"/>
        </w:rPr>
        <w:t>（一）学校平台课程（普通教育课程）</w:t>
      </w:r>
    </w:p>
    <w:p w:rsidR="00EF26EA" w:rsidRDefault="00D10894">
      <w:pPr>
        <w:spacing w:line="420" w:lineRule="exact"/>
        <w:ind w:firstLine="420"/>
        <w:rPr>
          <w:color w:val="000000" w:themeColor="text1"/>
        </w:rPr>
      </w:pPr>
      <w:r>
        <w:rPr>
          <w:color w:val="000000" w:themeColor="text1"/>
        </w:rPr>
        <w:t>1</w:t>
      </w:r>
      <w:r>
        <w:rPr>
          <w:rFonts w:hint="eastAsia"/>
          <w:color w:val="000000" w:themeColor="text1"/>
        </w:rPr>
        <w:t>.</w:t>
      </w:r>
      <w:r>
        <w:rPr>
          <w:rFonts w:hint="eastAsia"/>
          <w:color w:val="000000" w:themeColor="text1"/>
        </w:rPr>
        <w:t>公共基础教育课程模块</w:t>
      </w:r>
    </w:p>
    <w:p w:rsidR="00EF26EA" w:rsidRDefault="00D10894">
      <w:pPr>
        <w:spacing w:line="420" w:lineRule="exact"/>
        <w:ind w:firstLine="420"/>
        <w:rPr>
          <w:color w:val="000000" w:themeColor="text1"/>
        </w:rPr>
      </w:pPr>
      <w:r>
        <w:rPr>
          <w:rFonts w:hint="eastAsia"/>
          <w:color w:val="000000" w:themeColor="text1"/>
        </w:rPr>
        <w:t>（</w:t>
      </w:r>
      <w:r>
        <w:rPr>
          <w:color w:val="000000" w:themeColor="text1"/>
        </w:rPr>
        <w:t>1</w:t>
      </w:r>
      <w:r>
        <w:rPr>
          <w:rFonts w:hint="eastAsia"/>
          <w:color w:val="000000" w:themeColor="text1"/>
        </w:rPr>
        <w:t>）思想政治理论与军事训练课程模块（学生须在本模块中完成</w:t>
      </w:r>
      <w:r>
        <w:rPr>
          <w:color w:val="000000" w:themeColor="text1"/>
        </w:rPr>
        <w:t>18</w:t>
      </w:r>
      <w:r>
        <w:rPr>
          <w:rFonts w:hint="eastAsia"/>
          <w:color w:val="000000" w:themeColor="text1"/>
        </w:rPr>
        <w:t>学分必修课程）</w:t>
      </w:r>
    </w:p>
    <w:tbl>
      <w:tblPr>
        <w:tblW w:w="9465" w:type="dxa"/>
        <w:jc w:val="center"/>
        <w:tblBorders>
          <w:top w:val="single" w:sz="4" w:space="0" w:color="auto"/>
          <w:left w:val="single" w:sz="4" w:space="0" w:color="auto"/>
          <w:bottom w:val="single" w:sz="4" w:space="0" w:color="auto"/>
          <w:right w:val="single" w:sz="4" w:space="0" w:color="auto"/>
        </w:tblBorders>
        <w:tblLayout w:type="fixed"/>
        <w:tblCellMar>
          <w:left w:w="51" w:type="dxa"/>
          <w:right w:w="51" w:type="dxa"/>
        </w:tblCellMar>
        <w:tblLook w:val="04A0" w:firstRow="1" w:lastRow="0" w:firstColumn="1" w:lastColumn="0" w:noHBand="0" w:noVBand="1"/>
      </w:tblPr>
      <w:tblGrid>
        <w:gridCol w:w="954"/>
        <w:gridCol w:w="2264"/>
        <w:gridCol w:w="540"/>
        <w:gridCol w:w="630"/>
        <w:gridCol w:w="631"/>
        <w:gridCol w:w="630"/>
        <w:gridCol w:w="631"/>
        <w:gridCol w:w="540"/>
        <w:gridCol w:w="799"/>
        <w:gridCol w:w="461"/>
        <w:gridCol w:w="540"/>
        <w:gridCol w:w="845"/>
      </w:tblGrid>
      <w:tr w:rsidR="00EF26EA">
        <w:trPr>
          <w:cantSplit/>
          <w:trHeight w:val="144"/>
          <w:jc w:val="center"/>
        </w:trPr>
        <w:tc>
          <w:tcPr>
            <w:tcW w:w="954" w:type="dxa"/>
            <w:vMerge w:val="restart"/>
            <w:tcBorders>
              <w:top w:val="single" w:sz="12"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lastRenderedPageBreak/>
              <w:t>课程编号</w:t>
            </w:r>
          </w:p>
        </w:tc>
        <w:tc>
          <w:tcPr>
            <w:tcW w:w="2264"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课程名称</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课程</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类型</w:t>
            </w:r>
          </w:p>
        </w:tc>
        <w:tc>
          <w:tcPr>
            <w:tcW w:w="2522"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总学时</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周</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学时</w:t>
            </w:r>
          </w:p>
        </w:tc>
        <w:tc>
          <w:tcPr>
            <w:tcW w:w="799"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开课</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学期</w:t>
            </w:r>
          </w:p>
        </w:tc>
        <w:tc>
          <w:tcPr>
            <w:tcW w:w="461"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学分</w:t>
            </w:r>
          </w:p>
        </w:tc>
        <w:tc>
          <w:tcPr>
            <w:tcW w:w="540" w:type="dxa"/>
            <w:vMerge w:val="restart"/>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考核</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方式</w:t>
            </w:r>
          </w:p>
        </w:tc>
        <w:tc>
          <w:tcPr>
            <w:tcW w:w="845" w:type="dxa"/>
            <w:vMerge w:val="restart"/>
            <w:tcBorders>
              <w:top w:val="single" w:sz="12"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备注</w:t>
            </w:r>
          </w:p>
        </w:tc>
      </w:tr>
      <w:tr w:rsidR="00EF26EA">
        <w:trPr>
          <w:cantSplit/>
          <w:trHeight w:val="212"/>
          <w:jc w:val="center"/>
        </w:trPr>
        <w:tc>
          <w:tcPr>
            <w:tcW w:w="954" w:type="dxa"/>
            <w:vMerge/>
            <w:tcBorders>
              <w:top w:val="single" w:sz="12" w:space="0" w:color="auto"/>
              <w:left w:val="nil"/>
              <w:bottom w:val="single" w:sz="4" w:space="0" w:color="auto"/>
              <w:right w:val="single" w:sz="4" w:space="0" w:color="auto"/>
            </w:tcBorders>
            <w:vAlign w:val="center"/>
          </w:tcPr>
          <w:p w:rsidR="00EF26EA" w:rsidRDefault="00EF26EA">
            <w:pPr>
              <w:widowControl/>
              <w:ind w:firstLineChars="0" w:firstLine="0"/>
              <w:jc w:val="left"/>
              <w:rPr>
                <w:rFonts w:ascii="宋体"/>
                <w:color w:val="000000" w:themeColor="text1"/>
                <w:sz w:val="18"/>
                <w:szCs w:val="18"/>
              </w:rPr>
            </w:pPr>
          </w:p>
        </w:tc>
        <w:tc>
          <w:tcPr>
            <w:tcW w:w="2264"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rFonts w:ascii="宋体"/>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rFonts w:ascii="宋体"/>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合计</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int="eastAsia"/>
                <w:color w:val="000000" w:themeColor="text1"/>
                <w:sz w:val="18"/>
                <w:szCs w:val="18"/>
              </w:rPr>
              <w:t>网络课程</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专题讲座</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社会实践</w:t>
            </w: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rFonts w:ascii="宋体"/>
                <w:color w:val="000000" w:themeColor="text1"/>
                <w:sz w:val="18"/>
                <w:szCs w:val="18"/>
              </w:rPr>
            </w:pPr>
          </w:p>
        </w:tc>
        <w:tc>
          <w:tcPr>
            <w:tcW w:w="799"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rFonts w:ascii="宋体"/>
                <w:color w:val="000000" w:themeColor="text1"/>
                <w:sz w:val="18"/>
                <w:szCs w:val="18"/>
              </w:rPr>
            </w:pPr>
          </w:p>
        </w:tc>
        <w:tc>
          <w:tcPr>
            <w:tcW w:w="461"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rFonts w:ascii="宋体"/>
                <w:color w:val="000000" w:themeColor="text1"/>
                <w:sz w:val="18"/>
                <w:szCs w:val="18"/>
              </w:rPr>
            </w:pPr>
          </w:p>
        </w:tc>
        <w:tc>
          <w:tcPr>
            <w:tcW w:w="540" w:type="dxa"/>
            <w:vMerge/>
            <w:tcBorders>
              <w:top w:val="single" w:sz="12" w:space="0" w:color="auto"/>
              <w:left w:val="single" w:sz="4" w:space="0" w:color="auto"/>
              <w:bottom w:val="single" w:sz="4" w:space="0" w:color="auto"/>
              <w:right w:val="single" w:sz="4" w:space="0" w:color="auto"/>
            </w:tcBorders>
            <w:vAlign w:val="center"/>
          </w:tcPr>
          <w:p w:rsidR="00EF26EA" w:rsidRDefault="00EF26EA">
            <w:pPr>
              <w:widowControl/>
              <w:ind w:firstLineChars="0" w:firstLine="0"/>
              <w:jc w:val="left"/>
              <w:rPr>
                <w:rFonts w:ascii="宋体"/>
                <w:color w:val="000000" w:themeColor="text1"/>
                <w:sz w:val="18"/>
                <w:szCs w:val="18"/>
              </w:rPr>
            </w:pPr>
          </w:p>
        </w:tc>
        <w:tc>
          <w:tcPr>
            <w:tcW w:w="845" w:type="dxa"/>
            <w:vMerge/>
            <w:tcBorders>
              <w:top w:val="single" w:sz="12" w:space="0" w:color="auto"/>
              <w:left w:val="single" w:sz="4" w:space="0" w:color="auto"/>
              <w:bottom w:val="single" w:sz="4" w:space="0" w:color="auto"/>
              <w:right w:val="nil"/>
            </w:tcBorders>
            <w:vAlign w:val="center"/>
          </w:tcPr>
          <w:p w:rsidR="00EF26EA" w:rsidRDefault="00EF26EA">
            <w:pPr>
              <w:widowControl/>
              <w:ind w:firstLineChars="0" w:firstLine="0"/>
              <w:jc w:val="left"/>
              <w:rPr>
                <w:rFonts w:ascii="宋体"/>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31000209</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rFonts w:ascii="宋体"/>
                <w:color w:val="000000" w:themeColor="text1"/>
                <w:sz w:val="18"/>
                <w:szCs w:val="18"/>
              </w:rPr>
            </w:pPr>
            <w:r>
              <w:rPr>
                <w:rFonts w:ascii="宋体" w:hAnsi="宋体" w:cs="宋体" w:hint="eastAsia"/>
                <w:color w:val="000000" w:themeColor="text1"/>
                <w:sz w:val="18"/>
                <w:szCs w:val="18"/>
              </w:rPr>
              <w:t>思想道德修养与法律基础</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文1理2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rFonts w:ascii="宋体" w:hAnsi="宋体" w:cs="宋体" w:hint="eastAsia"/>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31000210</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rFonts w:ascii="宋体"/>
                <w:color w:val="000000" w:themeColor="text1"/>
                <w:sz w:val="18"/>
                <w:szCs w:val="18"/>
              </w:rPr>
            </w:pPr>
            <w:r>
              <w:rPr>
                <w:rFonts w:ascii="宋体" w:hAnsi="宋体" w:cs="宋体" w:hint="eastAsia"/>
                <w:color w:val="000000" w:themeColor="text1"/>
                <w:sz w:val="18"/>
                <w:szCs w:val="18"/>
              </w:rPr>
              <w:t>马克思主义基本原理</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54</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36</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3</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文2理1</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EF26EA" w:rsidRDefault="00D10894">
            <w:pPr>
              <w:spacing w:line="280" w:lineRule="exact"/>
              <w:ind w:firstLineChars="0" w:firstLine="0"/>
              <w:rPr>
                <w:color w:val="000000" w:themeColor="text1"/>
              </w:rPr>
            </w:pPr>
            <w:r>
              <w:rPr>
                <w:rFonts w:ascii="宋体" w:hAnsi="宋体" w:cs="宋体" w:hint="eastAsia"/>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r>
      <w:tr w:rsidR="00EF26EA">
        <w:trPr>
          <w:cantSplit/>
          <w:trHeight w:val="332"/>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31000211</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rFonts w:ascii="宋体"/>
                <w:color w:val="000000" w:themeColor="text1"/>
                <w:sz w:val="18"/>
                <w:szCs w:val="18"/>
              </w:rPr>
            </w:pPr>
            <w:r>
              <w:rPr>
                <w:rFonts w:ascii="宋体" w:hAnsi="宋体" w:cs="宋体" w:hint="eastAsia"/>
                <w:color w:val="000000" w:themeColor="text1"/>
                <w:sz w:val="18"/>
                <w:szCs w:val="18"/>
              </w:rPr>
              <w:t>毛泽东思想和中国特色社会主义理论体系概论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108</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54</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18</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vertAlign w:val="subscript"/>
              </w:rPr>
            </w:pPr>
            <w:r>
              <w:rPr>
                <w:rFonts w:ascii="宋体" w:hAnsi="宋体" w:cs="宋体" w:hint="eastAsia"/>
                <w:color w:val="000000" w:themeColor="text1"/>
                <w:sz w:val="18"/>
                <w:szCs w:val="18"/>
              </w:rPr>
              <w:t>6</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文3理4</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6</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rPr>
            </w:pPr>
            <w:r>
              <w:rPr>
                <w:rFonts w:ascii="宋体" w:hAnsi="宋体" w:cs="宋体" w:hint="eastAsia"/>
                <w:color w:val="000000" w:themeColor="text1"/>
                <w:sz w:val="18"/>
                <w:szCs w:val="18"/>
              </w:rPr>
              <w:t>考试</w:t>
            </w:r>
          </w:p>
        </w:tc>
        <w:tc>
          <w:tcPr>
            <w:tcW w:w="845" w:type="dxa"/>
            <w:tcBorders>
              <w:top w:val="single" w:sz="4" w:space="0" w:color="auto"/>
              <w:left w:val="single" w:sz="4" w:space="0" w:color="auto"/>
              <w:bottom w:val="single" w:sz="4"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s="宋体"/>
                <w:color w:val="000000" w:themeColor="text1"/>
                <w:sz w:val="18"/>
                <w:szCs w:val="18"/>
              </w:rPr>
            </w:pPr>
            <w:r>
              <w:rPr>
                <w:rFonts w:ascii="宋体" w:cs="宋体" w:hint="eastAsia"/>
                <w:color w:val="000000" w:themeColor="text1"/>
                <w:sz w:val="18"/>
                <w:szCs w:val="18"/>
              </w:rPr>
              <w:t>31000201</w:t>
            </w:r>
          </w:p>
        </w:tc>
        <w:tc>
          <w:tcPr>
            <w:tcW w:w="2264"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rPr>
                <w:rFonts w:ascii="宋体"/>
                <w:color w:val="000000" w:themeColor="text1"/>
                <w:sz w:val="18"/>
                <w:szCs w:val="18"/>
              </w:rPr>
            </w:pPr>
            <w:r>
              <w:rPr>
                <w:rFonts w:ascii="宋体" w:hAnsi="宋体" w:cs="宋体" w:hint="eastAsia"/>
                <w:color w:val="000000" w:themeColor="text1"/>
                <w:sz w:val="18"/>
                <w:szCs w:val="18"/>
              </w:rPr>
              <w:t>形势与政策</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必修</w:t>
            </w:r>
          </w:p>
        </w:tc>
        <w:tc>
          <w:tcPr>
            <w:tcW w:w="3861" w:type="dxa"/>
            <w:gridSpan w:val="6"/>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5"/>
                <w:szCs w:val="15"/>
              </w:rPr>
              <w:t>专题辅导、收看中央电视台新闻等四学年均开</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考查</w:t>
            </w:r>
          </w:p>
        </w:tc>
        <w:tc>
          <w:tcPr>
            <w:tcW w:w="845" w:type="dxa"/>
            <w:tcBorders>
              <w:top w:val="single" w:sz="4" w:space="0" w:color="auto"/>
              <w:left w:val="single" w:sz="4" w:space="0" w:color="auto"/>
              <w:bottom w:val="single" w:sz="2" w:space="0" w:color="auto"/>
              <w:righ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31000206</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rFonts w:ascii="宋体"/>
                <w:color w:val="000000" w:themeColor="text1"/>
                <w:sz w:val="18"/>
                <w:szCs w:val="18"/>
              </w:rPr>
            </w:pPr>
            <w:r>
              <w:rPr>
                <w:rFonts w:ascii="宋体" w:hAnsi="宋体" w:cs="宋体" w:hint="eastAsia"/>
                <w:color w:val="000000" w:themeColor="text1"/>
                <w:sz w:val="18"/>
                <w:szCs w:val="18"/>
              </w:rPr>
              <w:t>当代世界经济与政治</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任选</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rFonts w:ascii="宋体"/>
                <w:color w:val="000000" w:themeColor="text1"/>
                <w:sz w:val="18"/>
                <w:szCs w:val="18"/>
              </w:rPr>
            </w:pP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EF26EA">
            <w:pPr>
              <w:snapToGrid w:val="0"/>
              <w:spacing w:line="280" w:lineRule="exact"/>
              <w:ind w:firstLineChars="0" w:firstLine="0"/>
              <w:jc w:val="center"/>
              <w:rPr>
                <w:rFonts w:ascii="宋体"/>
                <w:color w:val="000000" w:themeColor="text1"/>
                <w:sz w:val="18"/>
                <w:szCs w:val="18"/>
              </w:rPr>
            </w:pP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5、6</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考查</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00" w:lineRule="exact"/>
              <w:ind w:firstLineChars="0" w:firstLine="0"/>
              <w:jc w:val="center"/>
              <w:rPr>
                <w:rFonts w:ascii="宋体"/>
                <w:color w:val="000000" w:themeColor="text1"/>
                <w:sz w:val="13"/>
                <w:szCs w:val="13"/>
              </w:rPr>
            </w:pPr>
            <w:r>
              <w:rPr>
                <w:rFonts w:ascii="宋体" w:hAnsi="宋体" w:cs="宋体" w:hint="eastAsia"/>
                <w:color w:val="000000" w:themeColor="text1"/>
                <w:sz w:val="13"/>
                <w:szCs w:val="13"/>
              </w:rPr>
              <w:t>列入通识</w:t>
            </w:r>
            <w:proofErr w:type="gramStart"/>
            <w:r>
              <w:rPr>
                <w:rFonts w:ascii="宋体" w:hAnsi="宋体" w:cs="宋体" w:hint="eastAsia"/>
                <w:color w:val="000000" w:themeColor="text1"/>
                <w:sz w:val="13"/>
                <w:szCs w:val="13"/>
              </w:rPr>
              <w:t>教育类课</w:t>
            </w:r>
            <w:proofErr w:type="gramEnd"/>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31000212</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rPr>
                <w:rFonts w:ascii="宋体"/>
                <w:color w:val="000000" w:themeColor="text1"/>
                <w:sz w:val="18"/>
                <w:szCs w:val="18"/>
              </w:rPr>
            </w:pPr>
            <w:r>
              <w:rPr>
                <w:rFonts w:ascii="宋体" w:hAnsi="宋体" w:cs="宋体" w:hint="eastAsia"/>
                <w:color w:val="000000" w:themeColor="text1"/>
                <w:sz w:val="18"/>
                <w:szCs w:val="18"/>
              </w:rPr>
              <w:t>中国近现代史纲要</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int="eastAsia"/>
                <w:color w:val="000000" w:themeColor="text1"/>
                <w:sz w:val="18"/>
                <w:szCs w:val="18"/>
              </w:rPr>
              <w:t>18</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int="eastAsia"/>
                <w:color w:val="000000" w:themeColor="text1"/>
                <w:sz w:val="18"/>
                <w:szCs w:val="18"/>
              </w:rPr>
              <w:t>14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int="eastAsia"/>
                <w:color w:val="000000" w:themeColor="text1"/>
                <w:sz w:val="18"/>
                <w:szCs w:val="18"/>
              </w:rPr>
              <w:t>4</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文1理2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前半学期</w:t>
            </w:r>
          </w:p>
        </w:tc>
      </w:tr>
      <w:tr w:rsidR="00EF26EA">
        <w:trPr>
          <w:cantSplit/>
          <w:trHeight w:val="283"/>
          <w:jc w:val="center"/>
        </w:trPr>
        <w:tc>
          <w:tcPr>
            <w:tcW w:w="954"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31000208</w:t>
            </w:r>
          </w:p>
        </w:tc>
        <w:tc>
          <w:tcPr>
            <w:tcW w:w="226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szCs w:val="18"/>
              </w:rPr>
            </w:pPr>
            <w:r>
              <w:rPr>
                <w:rFonts w:ascii="宋体" w:hAnsi="宋体" w:cs="宋体" w:hint="eastAsia"/>
                <w:color w:val="000000" w:themeColor="text1"/>
                <w:sz w:val="18"/>
                <w:szCs w:val="18"/>
              </w:rPr>
              <w:t>军事理论</w:t>
            </w:r>
          </w:p>
        </w:tc>
        <w:tc>
          <w:tcPr>
            <w:tcW w:w="5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必修</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36</w:t>
            </w:r>
          </w:p>
        </w:tc>
        <w:tc>
          <w:tcPr>
            <w:tcW w:w="63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color w:val="000000" w:themeColor="text1"/>
                <w:sz w:val="18"/>
                <w:szCs w:val="18"/>
              </w:rPr>
            </w:pPr>
            <w:r>
              <w:rPr>
                <w:rFonts w:ascii="宋体" w:hint="eastAsia"/>
                <w:color w:val="000000" w:themeColor="text1"/>
                <w:sz w:val="18"/>
                <w:szCs w:val="18"/>
              </w:rPr>
              <w:t>30</w:t>
            </w:r>
          </w:p>
        </w:tc>
        <w:tc>
          <w:tcPr>
            <w:tcW w:w="63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color w:val="000000" w:themeColor="text1"/>
                <w:sz w:val="18"/>
                <w:szCs w:val="18"/>
              </w:rPr>
            </w:pPr>
            <w:r>
              <w:rPr>
                <w:rFonts w:ascii="宋体" w:hint="eastAsia"/>
                <w:color w:val="000000" w:themeColor="text1"/>
                <w:sz w:val="18"/>
                <w:szCs w:val="18"/>
              </w:rPr>
              <w:t>4</w:t>
            </w:r>
          </w:p>
        </w:tc>
        <w:tc>
          <w:tcPr>
            <w:tcW w:w="63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int="eastAsia"/>
                <w:color w:val="000000" w:themeColor="text1"/>
                <w:sz w:val="18"/>
                <w:szCs w:val="18"/>
              </w:rPr>
              <w:t>2</w:t>
            </w:r>
          </w:p>
        </w:tc>
        <w:tc>
          <w:tcPr>
            <w:tcW w:w="540"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2</w:t>
            </w:r>
          </w:p>
        </w:tc>
        <w:tc>
          <w:tcPr>
            <w:tcW w:w="799"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文1理2</w:t>
            </w:r>
          </w:p>
        </w:tc>
        <w:tc>
          <w:tcPr>
            <w:tcW w:w="461"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s="宋体"/>
                <w:color w:val="000000" w:themeColor="text1"/>
                <w:sz w:val="18"/>
                <w:szCs w:val="18"/>
              </w:rPr>
            </w:pPr>
            <w:r>
              <w:rPr>
                <w:rFonts w:ascii="宋体" w:hAnsi="宋体" w:cs="宋体" w:hint="eastAsia"/>
                <w:color w:val="000000" w:themeColor="text1"/>
                <w:sz w:val="18"/>
                <w:szCs w:val="18"/>
              </w:rPr>
              <w:t>2</w:t>
            </w:r>
          </w:p>
        </w:tc>
        <w:tc>
          <w:tcPr>
            <w:tcW w:w="540" w:type="dxa"/>
            <w:tcBorders>
              <w:top w:val="single" w:sz="4" w:space="0" w:color="auto"/>
              <w:left w:val="single" w:sz="4" w:space="0" w:color="auto"/>
              <w:bottom w:val="single" w:sz="4" w:space="0" w:color="auto"/>
              <w:right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考试</w:t>
            </w:r>
          </w:p>
        </w:tc>
        <w:tc>
          <w:tcPr>
            <w:tcW w:w="845" w:type="dxa"/>
            <w:tcBorders>
              <w:top w:val="single" w:sz="2" w:space="0" w:color="auto"/>
              <w:left w:val="single" w:sz="2" w:space="0" w:color="auto"/>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后半学期</w:t>
            </w:r>
          </w:p>
        </w:tc>
      </w:tr>
      <w:tr w:rsidR="00EF26EA">
        <w:trPr>
          <w:cantSplit/>
          <w:trHeight w:val="283"/>
          <w:jc w:val="center"/>
        </w:trPr>
        <w:tc>
          <w:tcPr>
            <w:tcW w:w="954" w:type="dxa"/>
            <w:tcBorders>
              <w:top w:val="single" w:sz="4" w:space="0" w:color="auto"/>
              <w:left w:val="nil"/>
              <w:bottom w:val="single" w:sz="12" w:space="0" w:color="auto"/>
              <w:right w:val="single" w:sz="4"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szCs w:val="18"/>
              </w:rPr>
            </w:pPr>
          </w:p>
        </w:tc>
        <w:tc>
          <w:tcPr>
            <w:tcW w:w="2264"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szCs w:val="18"/>
              </w:rPr>
            </w:pPr>
            <w:r>
              <w:rPr>
                <w:rFonts w:ascii="宋体" w:hAnsi="宋体" w:cs="宋体" w:hint="eastAsia"/>
                <w:color w:val="000000" w:themeColor="text1"/>
                <w:sz w:val="18"/>
                <w:szCs w:val="18"/>
              </w:rPr>
              <w:t>军事训练</w:t>
            </w:r>
          </w:p>
        </w:tc>
        <w:tc>
          <w:tcPr>
            <w:tcW w:w="540"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必修</w:t>
            </w:r>
          </w:p>
        </w:tc>
        <w:tc>
          <w:tcPr>
            <w:tcW w:w="3861" w:type="dxa"/>
            <w:gridSpan w:val="6"/>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2周（根据学校实际安排进行）</w:t>
            </w:r>
          </w:p>
        </w:tc>
        <w:tc>
          <w:tcPr>
            <w:tcW w:w="461" w:type="dxa"/>
            <w:tcBorders>
              <w:top w:val="single" w:sz="4" w:space="0" w:color="auto"/>
              <w:left w:val="single" w:sz="4" w:space="0" w:color="auto"/>
              <w:bottom w:val="single" w:sz="12" w:space="0" w:color="auto"/>
              <w:right w:val="single" w:sz="4"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c>
          <w:tcPr>
            <w:tcW w:w="540" w:type="dxa"/>
            <w:tcBorders>
              <w:top w:val="single" w:sz="4" w:space="0" w:color="auto"/>
              <w:left w:val="single" w:sz="4" w:space="0" w:color="auto"/>
              <w:bottom w:val="single" w:sz="12" w:space="0" w:color="auto"/>
              <w:right w:val="single" w:sz="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c>
          <w:tcPr>
            <w:tcW w:w="845" w:type="dxa"/>
            <w:tcBorders>
              <w:top w:val="single" w:sz="2" w:space="0" w:color="auto"/>
              <w:left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s="宋体" w:hint="eastAsia"/>
                <w:color w:val="000000" w:themeColor="text1"/>
                <w:sz w:val="18"/>
                <w:szCs w:val="18"/>
              </w:rPr>
              <w:t>不计学分</w:t>
            </w:r>
          </w:p>
        </w:tc>
      </w:tr>
    </w:tbl>
    <w:p w:rsidR="00EF26EA" w:rsidRDefault="00D10894">
      <w:pPr>
        <w:spacing w:line="420" w:lineRule="exact"/>
        <w:ind w:firstLine="420"/>
        <w:rPr>
          <w:color w:val="000000" w:themeColor="text1"/>
        </w:rPr>
      </w:pPr>
      <w:r>
        <w:rPr>
          <w:rFonts w:hint="eastAsia"/>
          <w:color w:val="000000" w:themeColor="text1"/>
        </w:rPr>
        <w:t>本模块课程共</w:t>
      </w:r>
      <w:r>
        <w:rPr>
          <w:color w:val="000000" w:themeColor="text1"/>
        </w:rPr>
        <w:t>20</w:t>
      </w:r>
      <w:r>
        <w:rPr>
          <w:rFonts w:hint="eastAsia"/>
          <w:color w:val="000000" w:themeColor="text1"/>
        </w:rPr>
        <w:t>学分，其中，必修</w:t>
      </w:r>
      <w:r>
        <w:rPr>
          <w:color w:val="000000" w:themeColor="text1"/>
        </w:rPr>
        <w:t>18</w:t>
      </w:r>
      <w:r>
        <w:rPr>
          <w:rFonts w:hint="eastAsia"/>
          <w:color w:val="000000" w:themeColor="text1"/>
        </w:rPr>
        <w:t>学分，任选</w:t>
      </w:r>
      <w:r>
        <w:rPr>
          <w:color w:val="000000" w:themeColor="text1"/>
        </w:rPr>
        <w:t>2</w:t>
      </w:r>
      <w:r>
        <w:rPr>
          <w:rFonts w:hint="eastAsia"/>
          <w:color w:val="000000" w:themeColor="text1"/>
        </w:rPr>
        <w:t>学分，课堂教学</w:t>
      </w:r>
      <w:r>
        <w:rPr>
          <w:color w:val="000000" w:themeColor="text1"/>
        </w:rPr>
        <w:t>1</w:t>
      </w:r>
      <w:r>
        <w:rPr>
          <w:rFonts w:hint="eastAsia"/>
          <w:color w:val="000000" w:themeColor="text1"/>
        </w:rPr>
        <w:t>6</w:t>
      </w:r>
      <w:r>
        <w:rPr>
          <w:rFonts w:hint="eastAsia"/>
          <w:color w:val="000000" w:themeColor="text1"/>
        </w:rPr>
        <w:t>学分，实践教学</w:t>
      </w:r>
      <w:r>
        <w:rPr>
          <w:rFonts w:hint="eastAsia"/>
          <w:color w:val="000000" w:themeColor="text1"/>
        </w:rPr>
        <w:t>4</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w:t>
      </w:r>
      <w:r>
        <w:rPr>
          <w:color w:val="000000" w:themeColor="text1"/>
        </w:rPr>
        <w:t>2</w:t>
      </w:r>
      <w:r>
        <w:rPr>
          <w:rFonts w:hint="eastAsia"/>
          <w:color w:val="000000" w:themeColor="text1"/>
        </w:rPr>
        <w:t>）大学外语课程模块（学生须在本模块中，完成</w:t>
      </w:r>
      <w:r>
        <w:rPr>
          <w:rFonts w:hint="eastAsia"/>
          <w:color w:val="000000" w:themeColor="text1"/>
        </w:rPr>
        <w:t>12</w:t>
      </w:r>
      <w:r>
        <w:rPr>
          <w:rFonts w:hint="eastAsia"/>
          <w:color w:val="000000" w:themeColor="text1"/>
        </w:rPr>
        <w:t>学分必修课程）</w:t>
      </w:r>
    </w:p>
    <w:tbl>
      <w:tblPr>
        <w:tblW w:w="946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103"/>
          <w:jc w:val="center"/>
        </w:trPr>
        <w:tc>
          <w:tcPr>
            <w:tcW w:w="95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周</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考核</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方式</w:t>
            </w:r>
          </w:p>
        </w:tc>
        <w:tc>
          <w:tcPr>
            <w:tcW w:w="131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备注</w:t>
            </w:r>
          </w:p>
        </w:tc>
      </w:tr>
      <w:tr w:rsidR="00EF26EA">
        <w:trPr>
          <w:cantSplit/>
          <w:trHeight w:val="312"/>
          <w:jc w:val="center"/>
        </w:trPr>
        <w:tc>
          <w:tcPr>
            <w:tcW w:w="95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rPr>
                <w:rFonts w:ascii="宋体"/>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pacing w:line="280" w:lineRule="exact"/>
              <w:ind w:leftChars="-27" w:left="-57" w:rightChars="-27" w:right="-57" w:firstLineChars="0" w:firstLine="0"/>
              <w:jc w:val="center"/>
              <w:rPr>
                <w:rFonts w:ascii="宋体"/>
                <w:color w:val="000000" w:themeColor="text1"/>
                <w:sz w:val="18"/>
              </w:rPr>
            </w:pPr>
            <w:r>
              <w:rPr>
                <w:rFonts w:ascii="宋体" w:hAnsi="宋体" w:hint="eastAsia"/>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131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r>
      <w:tr w:rsidR="00EF26EA">
        <w:trPr>
          <w:cantSplit/>
          <w:trHeight w:val="25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52000101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大学英语Ⅰ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rFonts w:ascii="宋体"/>
                <w:color w:val="000000" w:themeColor="text1"/>
                <w:sz w:val="18"/>
              </w:rPr>
            </w:pPr>
            <w:r>
              <w:rPr>
                <w:rFonts w:ascii="宋体" w:hAnsi="宋体" w:hint="eastAsia"/>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rFonts w:ascii="宋体" w:hAnsi="宋体"/>
                <w:color w:val="000000" w:themeColor="text1"/>
                <w:sz w:val="18"/>
              </w:rPr>
            </w:pPr>
            <w:r>
              <w:rPr>
                <w:rFonts w:ascii="宋体" w:hAnsi="宋体"/>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rFonts w:ascii="宋体"/>
                <w:color w:val="000000" w:themeColor="text1"/>
                <w:sz w:val="18"/>
              </w:rPr>
            </w:pPr>
            <w:r>
              <w:rPr>
                <w:rFonts w:ascii="宋体" w:hAnsi="宋体" w:hint="eastAsia"/>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rFonts w:ascii="宋体"/>
                <w:color w:val="000000" w:themeColor="text1"/>
                <w:sz w:val="18"/>
              </w:rPr>
            </w:pPr>
            <w:r>
              <w:rPr>
                <w:rFonts w:ascii="宋体" w:hAnsi="宋体" w:hint="eastAsia"/>
                <w:color w:val="000000" w:themeColor="text1"/>
                <w:sz w:val="18"/>
              </w:rPr>
              <w:t>考试</w:t>
            </w:r>
          </w:p>
        </w:tc>
        <w:tc>
          <w:tcPr>
            <w:tcW w:w="1311" w:type="dxa"/>
            <w:vMerge w:val="restart"/>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5"/>
                <w:szCs w:val="15"/>
              </w:rPr>
            </w:pPr>
            <w:r>
              <w:rPr>
                <w:rFonts w:ascii="宋体" w:hAnsi="宋体" w:hint="eastAsia"/>
                <w:color w:val="000000" w:themeColor="text1"/>
                <w:sz w:val="15"/>
                <w:szCs w:val="15"/>
              </w:rPr>
              <w:t>大学俄语、大学日语根据特殊专业需求开设。</w:t>
            </w:r>
          </w:p>
        </w:tc>
      </w:tr>
      <w:tr w:rsidR="00EF26EA">
        <w:trPr>
          <w:cantSplit/>
          <w:trHeight w:val="170"/>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52000102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大学英语Ⅱ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rFonts w:ascii="宋体"/>
                <w:color w:val="000000" w:themeColor="text1"/>
                <w:sz w:val="18"/>
              </w:rPr>
            </w:pPr>
            <w:r>
              <w:rPr>
                <w:rFonts w:ascii="宋体" w:hAnsi="宋体" w:hint="eastAsia"/>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rFonts w:ascii="宋体" w:hAnsi="宋体"/>
                <w:color w:val="000000" w:themeColor="text1"/>
                <w:sz w:val="18"/>
              </w:rPr>
            </w:pPr>
            <w:r>
              <w:rPr>
                <w:rFonts w:ascii="宋体" w:hAnsi="宋体"/>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rFonts w:ascii="宋体"/>
                <w:color w:val="000000" w:themeColor="text1"/>
                <w:sz w:val="18"/>
              </w:rPr>
            </w:pPr>
            <w:r>
              <w:rPr>
                <w:rFonts w:ascii="宋体" w:hAnsi="宋体" w:hint="eastAsia"/>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rFonts w:ascii="宋体"/>
                <w:color w:val="000000" w:themeColor="text1"/>
                <w:sz w:val="18"/>
              </w:rPr>
            </w:pPr>
            <w:r>
              <w:rPr>
                <w:rFonts w:ascii="宋体" w:hAnsi="宋体" w:hint="eastAsia"/>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r>
      <w:tr w:rsidR="00EF26EA">
        <w:trPr>
          <w:cantSplit/>
          <w:trHeight w:val="7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52000103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大学英语Ⅲ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rFonts w:ascii="宋体"/>
                <w:color w:val="000000" w:themeColor="text1"/>
                <w:sz w:val="18"/>
              </w:rPr>
            </w:pPr>
            <w:r>
              <w:rPr>
                <w:rFonts w:ascii="宋体" w:hAnsi="宋体" w:hint="eastAsia"/>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rFonts w:ascii="宋体" w:hAnsi="宋体"/>
                <w:color w:val="000000" w:themeColor="text1"/>
                <w:sz w:val="18"/>
              </w:rPr>
            </w:pPr>
            <w:r>
              <w:rPr>
                <w:rFonts w:ascii="宋体" w:hAnsi="宋体"/>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rFonts w:ascii="宋体"/>
                <w:color w:val="000000" w:themeColor="text1"/>
                <w:sz w:val="18"/>
              </w:rPr>
            </w:pPr>
            <w:r>
              <w:rPr>
                <w:rFonts w:ascii="宋体" w:hAnsi="宋体" w:hint="eastAsia"/>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rFonts w:ascii="宋体"/>
                <w:color w:val="000000" w:themeColor="text1"/>
                <w:sz w:val="18"/>
              </w:rPr>
            </w:pPr>
            <w:r>
              <w:rPr>
                <w:rFonts w:ascii="宋体" w:hAnsi="宋体" w:hint="eastAsia"/>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r>
      <w:tr w:rsidR="00EF26EA">
        <w:trPr>
          <w:cantSplit/>
          <w:trHeight w:val="366"/>
          <w:jc w:val="center"/>
        </w:trPr>
        <w:tc>
          <w:tcPr>
            <w:tcW w:w="95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52000104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大学英语Ⅳ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54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54</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rFonts w:ascii="宋体"/>
                <w:color w:val="000000" w:themeColor="text1"/>
                <w:sz w:val="18"/>
              </w:rPr>
            </w:pPr>
            <w:r>
              <w:rPr>
                <w:rFonts w:ascii="宋体" w:hAnsi="宋体" w:hint="eastAsia"/>
                <w:color w:val="000000" w:themeColor="text1"/>
                <w:sz w:val="18"/>
              </w:rPr>
              <w:t>3</w:t>
            </w:r>
          </w:p>
        </w:tc>
        <w:tc>
          <w:tcPr>
            <w:tcW w:w="90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rFonts w:ascii="宋体" w:hAnsi="宋体"/>
                <w:color w:val="000000" w:themeColor="text1"/>
                <w:sz w:val="18"/>
              </w:rPr>
            </w:pPr>
            <w:r>
              <w:rPr>
                <w:rFonts w:ascii="宋体" w:hAnsi="宋体"/>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left="2" w:firstLineChars="0" w:firstLine="0"/>
              <w:jc w:val="center"/>
              <w:rPr>
                <w:rFonts w:ascii="宋体"/>
                <w:color w:val="000000" w:themeColor="text1"/>
                <w:sz w:val="18"/>
              </w:rPr>
            </w:pPr>
            <w:r>
              <w:rPr>
                <w:rFonts w:ascii="宋体" w:hAnsi="宋体" w:hint="eastAsia"/>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left="-108" w:right="-108" w:firstLineChars="0" w:firstLine="0"/>
              <w:jc w:val="center"/>
              <w:rPr>
                <w:rFonts w:ascii="宋体"/>
                <w:color w:val="000000" w:themeColor="text1"/>
                <w:sz w:val="18"/>
              </w:rPr>
            </w:pPr>
            <w:r>
              <w:rPr>
                <w:rFonts w:ascii="宋体" w:hAnsi="宋体" w:hint="eastAsia"/>
                <w:color w:val="000000" w:themeColor="text1"/>
                <w:sz w:val="18"/>
              </w:rPr>
              <w:t>考试</w:t>
            </w:r>
          </w:p>
        </w:tc>
        <w:tc>
          <w:tcPr>
            <w:tcW w:w="1311" w:type="dxa"/>
            <w:vMerge/>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r>
    </w:tbl>
    <w:p w:rsidR="00EF26EA" w:rsidRDefault="00D10894">
      <w:pPr>
        <w:spacing w:line="420" w:lineRule="exact"/>
        <w:ind w:firstLine="420"/>
        <w:rPr>
          <w:color w:val="000000" w:themeColor="text1"/>
        </w:rPr>
      </w:pPr>
      <w:r>
        <w:rPr>
          <w:rFonts w:hint="eastAsia"/>
          <w:color w:val="000000" w:themeColor="text1"/>
        </w:rPr>
        <w:t>（</w:t>
      </w:r>
      <w:r>
        <w:rPr>
          <w:color w:val="000000" w:themeColor="text1"/>
        </w:rPr>
        <w:t>3</w:t>
      </w:r>
      <w:r>
        <w:rPr>
          <w:rFonts w:hint="eastAsia"/>
          <w:color w:val="000000" w:themeColor="text1"/>
        </w:rPr>
        <w:t>）体育与健康课程模块（学生须在本模块中完成</w:t>
      </w:r>
      <w:r>
        <w:rPr>
          <w:color w:val="000000" w:themeColor="text1"/>
        </w:rPr>
        <w:t>4</w:t>
      </w:r>
      <w:r>
        <w:rPr>
          <w:rFonts w:hint="eastAsia"/>
          <w:color w:val="000000" w:themeColor="text1"/>
        </w:rPr>
        <w:t>学分必修课程并通过《国家学生体质健康标准》测试）</w:t>
      </w:r>
    </w:p>
    <w:tbl>
      <w:tblPr>
        <w:tblW w:w="94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92"/>
          <w:jc w:val="center"/>
        </w:trPr>
        <w:tc>
          <w:tcPr>
            <w:tcW w:w="957"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周</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考核</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方式</w:t>
            </w:r>
          </w:p>
        </w:tc>
        <w:tc>
          <w:tcPr>
            <w:tcW w:w="1311"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备注</w:t>
            </w:r>
          </w:p>
        </w:tc>
      </w:tr>
      <w:tr w:rsidR="00EF26EA">
        <w:trPr>
          <w:cantSplit/>
          <w:trHeight w:val="315"/>
          <w:jc w:val="center"/>
        </w:trPr>
        <w:tc>
          <w:tcPr>
            <w:tcW w:w="957"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1311"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r>
      <w:tr w:rsidR="00EF26EA">
        <w:trPr>
          <w:cantSplit/>
          <w:trHeight w:val="254"/>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43000101</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大学体育Ⅰ</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w:t>
            </w:r>
            <w:r>
              <w:rPr>
                <w:rFonts w:ascii="宋体" w:hAnsi="宋体" w:hint="eastAsia"/>
                <w:color w:val="000000" w:themeColor="text1"/>
                <w:sz w:val="18"/>
              </w:rPr>
              <w:t>体育综合</w:t>
            </w:r>
            <w:r>
              <w:rPr>
                <w:rFonts w:ascii="宋体" w:hAnsi="宋体"/>
                <w:color w:val="000000" w:themeColor="text1"/>
                <w:sz w:val="18"/>
              </w:rPr>
              <w:t>)</w:t>
            </w:r>
          </w:p>
        </w:tc>
      </w:tr>
      <w:tr w:rsidR="00EF26EA">
        <w:trPr>
          <w:cantSplit/>
          <w:trHeight w:val="16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43000102</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大学体育Ⅱ</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2</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w:t>
            </w:r>
            <w:r>
              <w:rPr>
                <w:rFonts w:ascii="宋体" w:hAnsi="宋体" w:hint="eastAsia"/>
                <w:color w:val="000000" w:themeColor="text1"/>
                <w:sz w:val="18"/>
              </w:rPr>
              <w:t>体育综合</w:t>
            </w:r>
            <w:r>
              <w:rPr>
                <w:rFonts w:ascii="宋体" w:hAnsi="宋体"/>
                <w:color w:val="000000" w:themeColor="text1"/>
                <w:sz w:val="18"/>
              </w:rPr>
              <w:t>)</w:t>
            </w:r>
          </w:p>
        </w:tc>
      </w:tr>
      <w:tr w:rsidR="00EF26EA">
        <w:trPr>
          <w:cantSplit/>
          <w:trHeight w:val="80"/>
          <w:jc w:val="center"/>
        </w:trPr>
        <w:tc>
          <w:tcPr>
            <w:tcW w:w="957" w:type="dxa"/>
            <w:tcBorders>
              <w:left w:val="nil"/>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43000103</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大学体育Ⅲ</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3</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考试</w:t>
            </w:r>
          </w:p>
        </w:tc>
        <w:tc>
          <w:tcPr>
            <w:tcW w:w="1311" w:type="dxa"/>
            <w:tcBorders>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w:t>
            </w:r>
            <w:r>
              <w:rPr>
                <w:rFonts w:ascii="宋体" w:hAnsi="宋体" w:hint="eastAsia"/>
                <w:color w:val="000000" w:themeColor="text1"/>
                <w:sz w:val="18"/>
              </w:rPr>
              <w:t>体育选项</w:t>
            </w:r>
            <w:r>
              <w:rPr>
                <w:rFonts w:ascii="宋体" w:hAnsi="宋体"/>
                <w:color w:val="000000" w:themeColor="text1"/>
                <w:sz w:val="18"/>
              </w:rPr>
              <w:t>)</w:t>
            </w:r>
          </w:p>
        </w:tc>
      </w:tr>
      <w:tr w:rsidR="00EF26EA">
        <w:trPr>
          <w:cantSplit/>
          <w:trHeight w:val="142"/>
          <w:jc w:val="center"/>
        </w:trPr>
        <w:tc>
          <w:tcPr>
            <w:tcW w:w="957" w:type="dxa"/>
            <w:tcBorders>
              <w:left w:val="nil"/>
              <w:bottom w:val="single" w:sz="2"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43000104</w:t>
            </w:r>
          </w:p>
        </w:tc>
        <w:tc>
          <w:tcPr>
            <w:tcW w:w="2520"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大学体育Ⅳ</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36</w:t>
            </w:r>
          </w:p>
        </w:tc>
        <w:tc>
          <w:tcPr>
            <w:tcW w:w="540" w:type="dxa"/>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36</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2</w:t>
            </w:r>
          </w:p>
        </w:tc>
        <w:tc>
          <w:tcPr>
            <w:tcW w:w="90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4</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1</w:t>
            </w:r>
          </w:p>
        </w:tc>
        <w:tc>
          <w:tcPr>
            <w:tcW w:w="540"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考试</w:t>
            </w:r>
          </w:p>
        </w:tc>
        <w:tc>
          <w:tcPr>
            <w:tcW w:w="1311" w:type="dxa"/>
            <w:tcBorders>
              <w:bottom w:val="single" w:sz="2" w:space="0" w:color="auto"/>
              <w:right w:val="nil"/>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w:t>
            </w:r>
            <w:r>
              <w:rPr>
                <w:rFonts w:ascii="宋体" w:hAnsi="宋体" w:hint="eastAsia"/>
                <w:color w:val="000000" w:themeColor="text1"/>
                <w:sz w:val="18"/>
              </w:rPr>
              <w:t>体育选项</w:t>
            </w:r>
            <w:r>
              <w:rPr>
                <w:rFonts w:ascii="宋体" w:hAnsi="宋体"/>
                <w:color w:val="000000" w:themeColor="text1"/>
                <w:sz w:val="18"/>
              </w:rPr>
              <w:t>)</w:t>
            </w:r>
          </w:p>
        </w:tc>
      </w:tr>
      <w:tr w:rsidR="00EF26EA">
        <w:trPr>
          <w:cantSplit/>
          <w:trHeight w:val="48"/>
          <w:jc w:val="center"/>
        </w:trPr>
        <w:tc>
          <w:tcPr>
            <w:tcW w:w="957" w:type="dxa"/>
            <w:tcBorders>
              <w:top w:val="single" w:sz="2" w:space="0" w:color="auto"/>
              <w:left w:val="nil"/>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c>
          <w:tcPr>
            <w:tcW w:w="2520" w:type="dxa"/>
            <w:tcBorders>
              <w:bottom w:val="single" w:sz="12" w:space="0" w:color="auto"/>
            </w:tcBorders>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szCs w:val="18"/>
              </w:rPr>
            </w:pPr>
            <w:r>
              <w:rPr>
                <w:rFonts w:ascii="宋体" w:hAnsi="宋体" w:hint="eastAsia"/>
                <w:color w:val="000000" w:themeColor="text1"/>
                <w:sz w:val="18"/>
              </w:rPr>
              <w:t>《国家学生体质健康标准》</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必修</w:t>
            </w:r>
          </w:p>
        </w:tc>
        <w:tc>
          <w:tcPr>
            <w:tcW w:w="3060" w:type="dxa"/>
            <w:gridSpan w:val="5"/>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自主锻炼，每学年测试一次</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olor w:val="000000" w:themeColor="text1"/>
                <w:sz w:val="18"/>
                <w:szCs w:val="18"/>
              </w:rPr>
              <w:t>—</w:t>
            </w:r>
          </w:p>
        </w:tc>
        <w:tc>
          <w:tcPr>
            <w:tcW w:w="540" w:type="dxa"/>
            <w:tcBorders>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c>
          <w:tcPr>
            <w:tcW w:w="1311" w:type="dxa"/>
            <w:tcBorders>
              <w:top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不计学分</w:t>
            </w:r>
          </w:p>
        </w:tc>
      </w:tr>
    </w:tbl>
    <w:p w:rsidR="00EF26EA" w:rsidRDefault="00D10894">
      <w:pPr>
        <w:spacing w:line="420" w:lineRule="exact"/>
        <w:ind w:firstLine="420"/>
        <w:rPr>
          <w:color w:val="000000" w:themeColor="text1"/>
        </w:rPr>
      </w:pPr>
      <w:r>
        <w:rPr>
          <w:rFonts w:hint="eastAsia"/>
          <w:color w:val="000000" w:themeColor="text1"/>
        </w:rPr>
        <w:t>《国家学生体质健康标准》以学生自主锻炼为主，四年不断线，学校每学年集中组织一次测试，测试不合格者不能毕业。具体要求见《西北师范大学〈学生体质健康标准〉实施办法（试行）》。</w:t>
      </w:r>
    </w:p>
    <w:p w:rsidR="00EF26EA" w:rsidRDefault="00D10894">
      <w:pPr>
        <w:spacing w:line="420" w:lineRule="exact"/>
        <w:ind w:firstLine="420"/>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）职业生涯规划就业指导课程模块（学生须在本模块中完成</w:t>
      </w:r>
      <w:r>
        <w:rPr>
          <w:rFonts w:hint="eastAsia"/>
          <w:color w:val="000000" w:themeColor="text1"/>
        </w:rPr>
        <w:t>2</w:t>
      </w:r>
      <w:r>
        <w:rPr>
          <w:rFonts w:hint="eastAsia"/>
          <w:color w:val="000000" w:themeColor="text1"/>
        </w:rPr>
        <w:t>学分必修课程）</w:t>
      </w:r>
    </w:p>
    <w:tbl>
      <w:tblPr>
        <w:tblW w:w="93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33"/>
        <w:gridCol w:w="2501"/>
        <w:gridCol w:w="712"/>
        <w:gridCol w:w="517"/>
        <w:gridCol w:w="517"/>
        <w:gridCol w:w="517"/>
        <w:gridCol w:w="517"/>
        <w:gridCol w:w="862"/>
        <w:gridCol w:w="519"/>
        <w:gridCol w:w="517"/>
        <w:gridCol w:w="1260"/>
      </w:tblGrid>
      <w:tr w:rsidR="00EF26EA">
        <w:trPr>
          <w:cantSplit/>
          <w:trHeight w:val="234"/>
          <w:jc w:val="center"/>
        </w:trPr>
        <w:tc>
          <w:tcPr>
            <w:tcW w:w="933"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lastRenderedPageBreak/>
              <w:t>课程编号</w:t>
            </w:r>
          </w:p>
        </w:tc>
        <w:tc>
          <w:tcPr>
            <w:tcW w:w="250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课程名称</w:t>
            </w:r>
          </w:p>
        </w:tc>
        <w:tc>
          <w:tcPr>
            <w:tcW w:w="71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类型</w:t>
            </w:r>
          </w:p>
        </w:tc>
        <w:tc>
          <w:tcPr>
            <w:tcW w:w="1551"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总学时</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周</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学时</w:t>
            </w:r>
          </w:p>
        </w:tc>
        <w:tc>
          <w:tcPr>
            <w:tcW w:w="86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开课学期</w:t>
            </w:r>
          </w:p>
        </w:tc>
        <w:tc>
          <w:tcPr>
            <w:tcW w:w="51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学分</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考核</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方式</w:t>
            </w:r>
          </w:p>
        </w:tc>
        <w:tc>
          <w:tcPr>
            <w:tcW w:w="126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备注</w:t>
            </w:r>
          </w:p>
        </w:tc>
      </w:tr>
      <w:tr w:rsidR="00EF26EA">
        <w:trPr>
          <w:cantSplit/>
          <w:trHeight w:val="302"/>
          <w:jc w:val="center"/>
        </w:trPr>
        <w:tc>
          <w:tcPr>
            <w:tcW w:w="933"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250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71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合计</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讲授</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实践</w:t>
            </w: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86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1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126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大学生职业生涯与发展规划</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1</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D10894">
            <w:pPr>
              <w:spacing w:line="160" w:lineRule="exact"/>
              <w:ind w:firstLineChars="0" w:firstLine="0"/>
              <w:rPr>
                <w:rFonts w:ascii="宋体"/>
                <w:color w:val="000000" w:themeColor="text1"/>
                <w:sz w:val="13"/>
                <w:szCs w:val="13"/>
              </w:rPr>
            </w:pPr>
            <w:r>
              <w:rPr>
                <w:rFonts w:ascii="宋体" w:hint="eastAsia"/>
                <w:color w:val="000000" w:themeColor="text1"/>
                <w:sz w:val="13"/>
                <w:szCs w:val="13"/>
              </w:rPr>
              <w:t>并入专业导引与职业生涯发展规划课程，由企业讲授</w:t>
            </w:r>
          </w:p>
        </w:tc>
      </w:tr>
      <w:tr w:rsidR="00EF26EA">
        <w:trPr>
          <w:cantSplit/>
          <w:trHeight w:val="57"/>
          <w:jc w:val="center"/>
        </w:trPr>
        <w:tc>
          <w:tcPr>
            <w:tcW w:w="933"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rFonts w:ascii="宋体"/>
                <w:color w:val="000000" w:themeColor="text1"/>
                <w:sz w:val="18"/>
              </w:rPr>
            </w:pPr>
            <w:r>
              <w:rPr>
                <w:rFonts w:ascii="宋体" w:hAnsi="宋体" w:hint="eastAsia"/>
                <w:color w:val="000000" w:themeColor="text1"/>
                <w:sz w:val="18"/>
              </w:rPr>
              <w:t>大学生就业指导</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6</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rFonts w:ascii="宋体"/>
                <w:color w:val="000000" w:themeColor="text1"/>
                <w:sz w:val="13"/>
                <w:szCs w:val="13"/>
              </w:rPr>
            </w:pPr>
          </w:p>
          <w:p w:rsidR="00EF26EA" w:rsidRDefault="00EF26EA">
            <w:pPr>
              <w:spacing w:line="160" w:lineRule="exact"/>
              <w:ind w:firstLineChars="0" w:firstLine="0"/>
              <w:rPr>
                <w:rFonts w:ascii="宋体"/>
                <w:color w:val="000000" w:themeColor="text1"/>
                <w:sz w:val="13"/>
                <w:szCs w:val="13"/>
              </w:rPr>
            </w:pPr>
          </w:p>
        </w:tc>
      </w:tr>
      <w:tr w:rsidR="00EF26EA">
        <w:trPr>
          <w:cantSplit/>
          <w:trHeight w:val="66"/>
          <w:jc w:val="center"/>
        </w:trPr>
        <w:tc>
          <w:tcPr>
            <w:tcW w:w="7076" w:type="dxa"/>
            <w:gridSpan w:val="8"/>
            <w:tcBorders>
              <w:left w:val="nil"/>
              <w:bottom w:val="single" w:sz="12"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小计</w:t>
            </w:r>
          </w:p>
        </w:tc>
        <w:tc>
          <w:tcPr>
            <w:tcW w:w="519" w:type="dxa"/>
            <w:tcBorders>
              <w:bottom w:val="single" w:sz="12"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color w:val="000000" w:themeColor="text1"/>
                <w:sz w:val="18"/>
              </w:rPr>
              <w:t>2</w:t>
            </w:r>
          </w:p>
        </w:tc>
        <w:tc>
          <w:tcPr>
            <w:tcW w:w="517" w:type="dxa"/>
            <w:tcBorders>
              <w:bottom w:val="single" w:sz="12" w:space="0" w:color="auto"/>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5"/>
                <w:szCs w:val="15"/>
              </w:rPr>
            </w:pPr>
          </w:p>
        </w:tc>
        <w:tc>
          <w:tcPr>
            <w:tcW w:w="1260" w:type="dxa"/>
            <w:tcBorders>
              <w:bottom w:val="single" w:sz="12" w:space="0" w:color="auto"/>
              <w:right w:val="nil"/>
            </w:tcBorders>
            <w:vAlign w:val="center"/>
          </w:tcPr>
          <w:p w:rsidR="00EF26EA" w:rsidRDefault="00EF26EA">
            <w:pPr>
              <w:spacing w:line="160" w:lineRule="exact"/>
              <w:ind w:firstLineChars="0" w:firstLine="0"/>
              <w:rPr>
                <w:color w:val="000000" w:themeColor="text1"/>
                <w:sz w:val="15"/>
                <w:szCs w:val="15"/>
              </w:rPr>
            </w:pPr>
          </w:p>
        </w:tc>
      </w:tr>
    </w:tbl>
    <w:p w:rsidR="00EF26EA" w:rsidRDefault="00D10894">
      <w:pPr>
        <w:spacing w:line="420" w:lineRule="exact"/>
        <w:ind w:firstLine="420"/>
        <w:rPr>
          <w:color w:val="000000" w:themeColor="text1"/>
        </w:rPr>
      </w:pPr>
      <w:r>
        <w:rPr>
          <w:color w:val="000000" w:themeColor="text1"/>
        </w:rPr>
        <w:t>2</w:t>
      </w:r>
      <w:r>
        <w:rPr>
          <w:rFonts w:hint="eastAsia"/>
          <w:color w:val="000000" w:themeColor="text1"/>
        </w:rPr>
        <w:t>.</w:t>
      </w:r>
      <w:r>
        <w:rPr>
          <w:rFonts w:hint="eastAsia"/>
          <w:color w:val="000000" w:themeColor="text1"/>
        </w:rPr>
        <w:t>通识教育课程模块（学生须在本模块中修读至少</w:t>
      </w:r>
      <w:r>
        <w:rPr>
          <w:color w:val="000000" w:themeColor="text1"/>
        </w:rPr>
        <w:t>2</w:t>
      </w:r>
      <w:r>
        <w:rPr>
          <w:rFonts w:hint="eastAsia"/>
          <w:color w:val="000000" w:themeColor="text1"/>
        </w:rPr>
        <w:t>个系列，完成</w:t>
      </w:r>
      <w:r>
        <w:rPr>
          <w:rFonts w:hint="eastAsia"/>
          <w:color w:val="000000" w:themeColor="text1"/>
        </w:rPr>
        <w:t>10</w:t>
      </w:r>
      <w:r>
        <w:rPr>
          <w:rFonts w:hint="eastAsia"/>
          <w:color w:val="000000" w:themeColor="text1"/>
        </w:rPr>
        <w:t>学分任选课程）</w:t>
      </w:r>
    </w:p>
    <w:tbl>
      <w:tblPr>
        <w:tblW w:w="94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50"/>
        <w:gridCol w:w="1336"/>
        <w:gridCol w:w="672"/>
        <w:gridCol w:w="532"/>
        <w:gridCol w:w="546"/>
        <w:gridCol w:w="826"/>
        <w:gridCol w:w="699"/>
        <w:gridCol w:w="548"/>
        <w:gridCol w:w="552"/>
        <w:gridCol w:w="552"/>
        <w:gridCol w:w="1210"/>
      </w:tblGrid>
      <w:tr w:rsidR="00EF26EA">
        <w:trPr>
          <w:cantSplit/>
          <w:trHeight w:val="234"/>
          <w:jc w:val="center"/>
        </w:trPr>
        <w:tc>
          <w:tcPr>
            <w:tcW w:w="1950" w:type="dxa"/>
            <w:vMerge w:val="restart"/>
            <w:tcBorders>
              <w:top w:val="single" w:sz="12" w:space="0" w:color="auto"/>
              <w:left w:val="nil"/>
            </w:tcBorders>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课程系列</w:t>
            </w:r>
          </w:p>
        </w:tc>
        <w:tc>
          <w:tcPr>
            <w:tcW w:w="1336"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课程名称</w:t>
            </w:r>
          </w:p>
        </w:tc>
        <w:tc>
          <w:tcPr>
            <w:tcW w:w="67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课程</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类型</w:t>
            </w:r>
          </w:p>
        </w:tc>
        <w:tc>
          <w:tcPr>
            <w:tcW w:w="1904"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总学时</w:t>
            </w:r>
          </w:p>
        </w:tc>
        <w:tc>
          <w:tcPr>
            <w:tcW w:w="69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周</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学时</w:t>
            </w:r>
          </w:p>
        </w:tc>
        <w:tc>
          <w:tcPr>
            <w:tcW w:w="548"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开课学期</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学分</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考核</w:t>
            </w:r>
          </w:p>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方式</w:t>
            </w:r>
          </w:p>
        </w:tc>
        <w:tc>
          <w:tcPr>
            <w:tcW w:w="121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备注</w:t>
            </w:r>
          </w:p>
        </w:tc>
      </w:tr>
      <w:tr w:rsidR="00EF26EA">
        <w:trPr>
          <w:cantSplit/>
          <w:trHeight w:val="302"/>
          <w:jc w:val="center"/>
        </w:trPr>
        <w:tc>
          <w:tcPr>
            <w:tcW w:w="1950" w:type="dxa"/>
            <w:vMerge/>
            <w:tcBorders>
              <w:left w:val="nil"/>
            </w:tcBorders>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1336"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67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32"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合计</w:t>
            </w:r>
          </w:p>
        </w:tc>
        <w:tc>
          <w:tcPr>
            <w:tcW w:w="54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讲授</w:t>
            </w:r>
          </w:p>
        </w:tc>
        <w:tc>
          <w:tcPr>
            <w:tcW w:w="82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实践</w:t>
            </w:r>
          </w:p>
        </w:tc>
        <w:tc>
          <w:tcPr>
            <w:tcW w:w="69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48"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c>
          <w:tcPr>
            <w:tcW w:w="121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rFonts w:ascii="宋体"/>
                <w:color w:val="000000" w:themeColor="text1"/>
                <w:sz w:val="18"/>
                <w:szCs w:val="18"/>
              </w:rPr>
            </w:pPr>
          </w:p>
        </w:tc>
      </w:tr>
      <w:tr w:rsidR="00EF26EA">
        <w:trPr>
          <w:cantSplit/>
          <w:trHeight w:val="240"/>
          <w:jc w:val="center"/>
        </w:trPr>
        <w:tc>
          <w:tcPr>
            <w:tcW w:w="1950" w:type="dxa"/>
            <w:vMerge w:val="restart"/>
            <w:tcBorders>
              <w:left w:val="nil"/>
            </w:tcBorders>
            <w:vAlign w:val="center"/>
          </w:tcPr>
          <w:p w:rsidR="00EF26EA" w:rsidRDefault="00D10894">
            <w:pPr>
              <w:snapToGrid w:val="0"/>
              <w:spacing w:line="280" w:lineRule="exact"/>
              <w:ind w:firstLineChars="0" w:firstLine="0"/>
              <w:jc w:val="left"/>
              <w:rPr>
                <w:rFonts w:ascii="宋体"/>
                <w:color w:val="000000" w:themeColor="text1"/>
                <w:sz w:val="15"/>
                <w:szCs w:val="15"/>
              </w:rPr>
            </w:pPr>
            <w:r>
              <w:rPr>
                <w:rFonts w:ascii="宋体" w:hAnsi="宋体" w:hint="eastAsia"/>
                <w:color w:val="000000" w:themeColor="text1"/>
                <w:sz w:val="15"/>
                <w:szCs w:val="15"/>
              </w:rPr>
              <w:t>文史经典与文化传承</w:t>
            </w:r>
          </w:p>
        </w:tc>
        <w:tc>
          <w:tcPr>
            <w:tcW w:w="1336"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大学语文</w:t>
            </w:r>
          </w:p>
        </w:tc>
        <w:tc>
          <w:tcPr>
            <w:tcW w:w="672"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限选</w:t>
            </w:r>
          </w:p>
        </w:tc>
        <w:tc>
          <w:tcPr>
            <w:tcW w:w="532" w:type="dxa"/>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olor w:val="000000" w:themeColor="text1"/>
                <w:sz w:val="18"/>
                <w:szCs w:val="18"/>
              </w:rPr>
              <w:t>36</w:t>
            </w:r>
          </w:p>
        </w:tc>
        <w:tc>
          <w:tcPr>
            <w:tcW w:w="546" w:type="dxa"/>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color w:val="000000" w:themeColor="text1"/>
                <w:sz w:val="18"/>
                <w:szCs w:val="18"/>
              </w:rPr>
            </w:pPr>
            <w:r>
              <w:rPr>
                <w:rFonts w:ascii="宋体" w:hAnsi="宋体"/>
                <w:color w:val="000000" w:themeColor="text1"/>
                <w:sz w:val="18"/>
                <w:szCs w:val="18"/>
              </w:rPr>
              <w:t>36</w:t>
            </w:r>
          </w:p>
        </w:tc>
        <w:tc>
          <w:tcPr>
            <w:tcW w:w="826"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8"/>
                <w:szCs w:val="18"/>
              </w:rPr>
            </w:pPr>
          </w:p>
        </w:tc>
        <w:tc>
          <w:tcPr>
            <w:tcW w:w="699"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rFonts w:ascii="宋体"/>
                <w:color w:val="000000" w:themeColor="text1"/>
                <w:sz w:val="18"/>
                <w:szCs w:val="18"/>
              </w:rPr>
            </w:pPr>
            <w:r>
              <w:rPr>
                <w:rFonts w:ascii="宋体" w:hAnsi="宋体"/>
                <w:color w:val="000000" w:themeColor="text1"/>
                <w:sz w:val="18"/>
                <w:szCs w:val="18"/>
              </w:rPr>
              <w:t>2</w:t>
            </w:r>
          </w:p>
        </w:tc>
        <w:tc>
          <w:tcPr>
            <w:tcW w:w="548"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rFonts w:ascii="宋体"/>
                <w:color w:val="000000" w:themeColor="text1"/>
                <w:sz w:val="18"/>
                <w:szCs w:val="18"/>
              </w:rPr>
            </w:pPr>
            <w:r>
              <w:rPr>
                <w:rFonts w:ascii="宋体" w:hAnsi="宋体"/>
                <w:color w:val="000000" w:themeColor="text1"/>
                <w:sz w:val="18"/>
                <w:szCs w:val="18"/>
              </w:rPr>
              <w:t>1</w:t>
            </w:r>
          </w:p>
        </w:tc>
        <w:tc>
          <w:tcPr>
            <w:tcW w:w="552"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rFonts w:ascii="宋体"/>
                <w:color w:val="000000" w:themeColor="text1"/>
                <w:sz w:val="18"/>
                <w:szCs w:val="18"/>
              </w:rPr>
            </w:pPr>
            <w:r>
              <w:rPr>
                <w:rFonts w:ascii="宋体" w:hAnsi="宋体"/>
                <w:color w:val="000000" w:themeColor="text1"/>
                <w:sz w:val="18"/>
                <w:szCs w:val="18"/>
              </w:rPr>
              <w:t>2</w:t>
            </w: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rFonts w:ascii="宋体" w:hAnsi="宋体"/>
                <w:color w:val="000000" w:themeColor="text1"/>
                <w:sz w:val="13"/>
                <w:szCs w:val="13"/>
              </w:rPr>
            </w:pPr>
            <w:r>
              <w:rPr>
                <w:rFonts w:ascii="宋体" w:hAnsi="宋体" w:hint="eastAsia"/>
                <w:color w:val="000000" w:themeColor="text1"/>
                <w:sz w:val="13"/>
                <w:szCs w:val="13"/>
              </w:rPr>
              <w:t>考查</w:t>
            </w:r>
          </w:p>
        </w:tc>
        <w:tc>
          <w:tcPr>
            <w:tcW w:w="1210" w:type="dxa"/>
            <w:vMerge w:val="restart"/>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rFonts w:ascii="宋体" w:hAnsi="宋体"/>
                <w:color w:val="000000" w:themeColor="text1"/>
                <w:sz w:val="13"/>
                <w:szCs w:val="13"/>
              </w:rPr>
            </w:pPr>
            <w:r>
              <w:rPr>
                <w:rFonts w:ascii="宋体" w:hAnsi="宋体" w:hint="eastAsia"/>
                <w:color w:val="000000" w:themeColor="text1"/>
                <w:sz w:val="13"/>
                <w:szCs w:val="13"/>
              </w:rPr>
              <w:t>学生必须跨学科</w:t>
            </w:r>
          </w:p>
          <w:p w:rsidR="00EF26EA" w:rsidRDefault="00D10894">
            <w:pPr>
              <w:spacing w:line="160" w:lineRule="exact"/>
              <w:ind w:firstLineChars="0" w:firstLine="0"/>
              <w:jc w:val="left"/>
              <w:rPr>
                <w:rFonts w:ascii="宋体" w:hAnsi="宋体"/>
                <w:color w:val="000000" w:themeColor="text1"/>
                <w:sz w:val="13"/>
                <w:szCs w:val="13"/>
              </w:rPr>
            </w:pPr>
            <w:r>
              <w:rPr>
                <w:rFonts w:ascii="宋体" w:hAnsi="宋体" w:hint="eastAsia"/>
                <w:color w:val="000000" w:themeColor="text1"/>
                <w:sz w:val="13"/>
                <w:szCs w:val="13"/>
              </w:rPr>
              <w:t>门类选修</w:t>
            </w:r>
          </w:p>
        </w:tc>
      </w:tr>
      <w:tr w:rsidR="00EF26EA">
        <w:trPr>
          <w:cantSplit/>
          <w:trHeight w:val="240"/>
          <w:jc w:val="center"/>
        </w:trPr>
        <w:tc>
          <w:tcPr>
            <w:tcW w:w="1950" w:type="dxa"/>
            <w:vMerge/>
            <w:tcBorders>
              <w:left w:val="nil"/>
            </w:tcBorders>
            <w:vAlign w:val="center"/>
          </w:tcPr>
          <w:p w:rsidR="00EF26EA" w:rsidRDefault="00EF26EA">
            <w:pPr>
              <w:snapToGrid w:val="0"/>
              <w:spacing w:line="280" w:lineRule="exact"/>
              <w:ind w:firstLineChars="0" w:firstLine="0"/>
              <w:jc w:val="left"/>
              <w:rPr>
                <w:rFonts w:ascii="宋体" w:hAnsi="宋体"/>
                <w:color w:val="000000" w:themeColor="text1"/>
                <w:sz w:val="15"/>
                <w:szCs w:val="15"/>
              </w:rPr>
            </w:pPr>
          </w:p>
        </w:tc>
        <w:tc>
          <w:tcPr>
            <w:tcW w:w="5159"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rFonts w:ascii="宋体" w:hAnsi="宋体"/>
                <w:color w:val="000000" w:themeColor="text1"/>
                <w:sz w:val="15"/>
                <w:szCs w:val="15"/>
              </w:rPr>
            </w:pPr>
            <w:r>
              <w:rPr>
                <w:rFonts w:ascii="宋体" w:hAnsi="宋体" w:hint="eastAsia"/>
                <w:color w:val="000000" w:themeColor="text1"/>
                <w:sz w:val="15"/>
                <w:szCs w:val="15"/>
              </w:rPr>
              <w:t>课程规格为</w:t>
            </w:r>
            <w:r>
              <w:rPr>
                <w:rFonts w:ascii="宋体" w:hAnsi="宋体"/>
                <w:color w:val="000000" w:themeColor="text1"/>
                <w:sz w:val="15"/>
                <w:szCs w:val="15"/>
              </w:rPr>
              <w:t>1—2</w:t>
            </w:r>
            <w:r>
              <w:rPr>
                <w:rFonts w:ascii="宋体" w:hAnsi="宋体" w:hint="eastAsia"/>
                <w:color w:val="000000" w:themeColor="text1"/>
                <w:sz w:val="15"/>
                <w:szCs w:val="15"/>
              </w:rPr>
              <w:t>学分</w:t>
            </w:r>
            <w:r>
              <w:rPr>
                <w:rFonts w:ascii="宋体" w:hAnsi="宋体"/>
                <w:color w:val="000000" w:themeColor="text1"/>
                <w:sz w:val="15"/>
                <w:szCs w:val="15"/>
              </w:rPr>
              <w:t>/</w:t>
            </w:r>
            <w:r>
              <w:rPr>
                <w:rFonts w:ascii="宋体" w:hAnsi="宋体" w:hint="eastAsia"/>
                <w:color w:val="000000" w:themeColor="text1"/>
                <w:sz w:val="15"/>
                <w:szCs w:val="15"/>
              </w:rPr>
              <w:t>门，</w:t>
            </w:r>
            <w:r>
              <w:rPr>
                <w:rFonts w:ascii="宋体" w:hAnsi="宋体"/>
                <w:color w:val="000000" w:themeColor="text1"/>
                <w:sz w:val="15"/>
                <w:szCs w:val="15"/>
              </w:rPr>
              <w:t>18—36</w:t>
            </w:r>
            <w:r>
              <w:rPr>
                <w:rFonts w:ascii="宋体" w:hAnsi="宋体" w:hint="eastAsia"/>
                <w:color w:val="000000" w:themeColor="text1"/>
                <w:sz w:val="15"/>
                <w:szCs w:val="15"/>
              </w:rPr>
              <w:t>学时</w:t>
            </w:r>
            <w:r>
              <w:rPr>
                <w:rFonts w:ascii="宋体" w:hAnsi="宋体"/>
                <w:color w:val="000000" w:themeColor="text1"/>
                <w:sz w:val="15"/>
                <w:szCs w:val="15"/>
              </w:rPr>
              <w:t>/</w:t>
            </w:r>
            <w:r>
              <w:rPr>
                <w:rFonts w:ascii="宋体" w:hAnsi="宋体" w:hint="eastAsia"/>
                <w:color w:val="000000" w:themeColor="text1"/>
                <w:sz w:val="15"/>
                <w:szCs w:val="15"/>
              </w:rPr>
              <w:t>门，每学期选课前公布</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rPr>
            </w:pPr>
          </w:p>
        </w:tc>
        <w:tc>
          <w:tcPr>
            <w:tcW w:w="552" w:type="dxa"/>
            <w:tcMar>
              <w:top w:w="57" w:type="dxa"/>
              <w:left w:w="57" w:type="dxa"/>
              <w:bottom w:w="57" w:type="dxa"/>
              <w:right w:w="57" w:type="dxa"/>
            </w:tcMar>
            <w:vAlign w:val="center"/>
          </w:tcPr>
          <w:p w:rsidR="00EF26EA" w:rsidRDefault="00EF26EA">
            <w:pPr>
              <w:spacing w:line="160" w:lineRule="exact"/>
              <w:ind w:firstLineChars="0" w:firstLine="0"/>
              <w:jc w:val="center"/>
              <w:rPr>
                <w:rFonts w:ascii="宋体" w:hAnsi="宋体"/>
                <w:color w:val="000000" w:themeColor="text1"/>
                <w:sz w:val="13"/>
                <w:szCs w:val="13"/>
              </w:rPr>
            </w:pP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left"/>
              <w:rPr>
                <w:rFonts w:ascii="宋体" w:hAnsi="宋体"/>
                <w:color w:val="000000" w:themeColor="text1"/>
                <w:sz w:val="13"/>
                <w:szCs w:val="13"/>
              </w:rPr>
            </w:pPr>
          </w:p>
        </w:tc>
      </w:tr>
      <w:tr w:rsidR="00EF26EA">
        <w:trPr>
          <w:cantSplit/>
          <w:trHeight w:hRule="exact" w:val="402"/>
          <w:jc w:val="center"/>
        </w:trPr>
        <w:tc>
          <w:tcPr>
            <w:tcW w:w="1950" w:type="dxa"/>
            <w:tcBorders>
              <w:left w:val="nil"/>
            </w:tcBorders>
            <w:vAlign w:val="center"/>
          </w:tcPr>
          <w:p w:rsidR="00EF26EA" w:rsidRDefault="00D10894">
            <w:pPr>
              <w:snapToGrid w:val="0"/>
              <w:spacing w:line="280" w:lineRule="exact"/>
              <w:ind w:firstLineChars="0" w:firstLine="0"/>
              <w:jc w:val="left"/>
              <w:rPr>
                <w:rFonts w:ascii="宋体"/>
                <w:color w:val="000000" w:themeColor="text1"/>
                <w:sz w:val="15"/>
                <w:szCs w:val="15"/>
              </w:rPr>
            </w:pPr>
            <w:r>
              <w:rPr>
                <w:rFonts w:ascii="宋体" w:hAnsi="宋体" w:hint="eastAsia"/>
                <w:color w:val="000000" w:themeColor="text1"/>
                <w:sz w:val="15"/>
                <w:szCs w:val="15"/>
              </w:rPr>
              <w:t>文明对话与国际视野</w:t>
            </w:r>
          </w:p>
        </w:tc>
        <w:tc>
          <w:tcPr>
            <w:tcW w:w="5159" w:type="dxa"/>
            <w:gridSpan w:val="7"/>
            <w:tcBorders>
              <w:left w:val="nil"/>
            </w:tcBorders>
            <w:tcMar>
              <w:top w:w="57" w:type="dxa"/>
              <w:left w:w="57" w:type="dxa"/>
              <w:bottom w:w="57" w:type="dxa"/>
              <w:right w:w="57" w:type="dxa"/>
            </w:tcMar>
            <w:vAlign w:val="center"/>
          </w:tcPr>
          <w:p w:rsidR="00EF26EA" w:rsidRDefault="002A54F9">
            <w:pPr>
              <w:snapToGrid w:val="0"/>
              <w:spacing w:line="280" w:lineRule="exact"/>
              <w:ind w:firstLineChars="0" w:firstLine="0"/>
              <w:jc w:val="center"/>
              <w:rPr>
                <w:rFonts w:ascii="宋体" w:hint="eastAsia"/>
                <w:color w:val="000000" w:themeColor="text1"/>
                <w:sz w:val="15"/>
                <w:szCs w:val="15"/>
              </w:rPr>
            </w:pPr>
            <w:r>
              <w:rPr>
                <w:rFonts w:ascii="宋体" w:hAnsi="宋体"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rFonts w:ascii="宋体"/>
                <w:color w:val="000000" w:themeColor="text1"/>
                <w:sz w:val="15"/>
                <w:szCs w:val="15"/>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rFonts w:ascii="宋体"/>
                <w:color w:val="000000" w:themeColor="text1"/>
                <w:sz w:val="13"/>
                <w:szCs w:val="13"/>
              </w:rPr>
            </w:pPr>
            <w:r>
              <w:rPr>
                <w:rFonts w:ascii="宋体" w:hAnsi="宋体" w:hint="eastAsia"/>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rFonts w:ascii="宋体" w:hAnsi="宋体"/>
                <w:color w:val="000000" w:themeColor="text1"/>
                <w:sz w:val="13"/>
                <w:szCs w:val="13"/>
              </w:rPr>
            </w:pPr>
          </w:p>
        </w:tc>
      </w:tr>
      <w:tr w:rsidR="00EF26EA">
        <w:trPr>
          <w:cantSplit/>
          <w:trHeight w:hRule="exact" w:val="366"/>
          <w:jc w:val="center"/>
        </w:trPr>
        <w:tc>
          <w:tcPr>
            <w:tcW w:w="1950" w:type="dxa"/>
            <w:tcBorders>
              <w:left w:val="nil"/>
            </w:tcBorders>
            <w:vAlign w:val="center"/>
          </w:tcPr>
          <w:p w:rsidR="00EF26EA" w:rsidRDefault="00D10894">
            <w:pPr>
              <w:snapToGrid w:val="0"/>
              <w:spacing w:line="280" w:lineRule="exact"/>
              <w:ind w:firstLineChars="0" w:firstLine="0"/>
              <w:jc w:val="left"/>
              <w:rPr>
                <w:rFonts w:ascii="宋体"/>
                <w:color w:val="000000" w:themeColor="text1"/>
                <w:sz w:val="15"/>
                <w:szCs w:val="15"/>
              </w:rPr>
            </w:pPr>
            <w:r>
              <w:rPr>
                <w:rFonts w:ascii="宋体" w:hAnsi="宋体" w:hint="eastAsia"/>
                <w:color w:val="000000" w:themeColor="text1"/>
                <w:sz w:val="15"/>
                <w:szCs w:val="15"/>
              </w:rPr>
              <w:t>哲学智慧与批判思维</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ascii="宋体"/>
                <w:color w:val="000000" w:themeColor="text1"/>
                <w:sz w:val="18"/>
              </w:rPr>
            </w:pPr>
            <w:r>
              <w:rPr>
                <w:rFonts w:ascii="宋体" w:hAnsi="宋体"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rFonts w:ascii="宋体"/>
                <w:color w:val="000000" w:themeColor="text1"/>
                <w:sz w:val="13"/>
                <w:szCs w:val="13"/>
              </w:rPr>
            </w:pPr>
            <w:r>
              <w:rPr>
                <w:rFonts w:ascii="宋体" w:hAnsi="宋体" w:hint="eastAsia"/>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rFonts w:ascii="宋体" w:hAnsi="宋体"/>
                <w:color w:val="000000" w:themeColor="text1"/>
                <w:sz w:val="13"/>
                <w:szCs w:val="13"/>
              </w:rPr>
            </w:pPr>
          </w:p>
        </w:tc>
      </w:tr>
      <w:tr w:rsidR="00EF26EA">
        <w:trPr>
          <w:cantSplit/>
          <w:trHeight w:hRule="exact" w:val="372"/>
          <w:jc w:val="center"/>
        </w:trPr>
        <w:tc>
          <w:tcPr>
            <w:tcW w:w="1950" w:type="dxa"/>
            <w:tcBorders>
              <w:left w:val="nil"/>
            </w:tcBorders>
            <w:vAlign w:val="center"/>
          </w:tcPr>
          <w:p w:rsidR="00EF26EA" w:rsidRDefault="00D10894">
            <w:pPr>
              <w:spacing w:line="280" w:lineRule="exact"/>
              <w:ind w:firstLineChars="0" w:firstLine="0"/>
              <w:jc w:val="left"/>
              <w:rPr>
                <w:rFonts w:ascii="宋体"/>
                <w:color w:val="000000" w:themeColor="text1"/>
                <w:sz w:val="15"/>
                <w:szCs w:val="15"/>
              </w:rPr>
            </w:pPr>
            <w:r>
              <w:rPr>
                <w:rFonts w:ascii="宋体" w:hAnsi="宋体" w:hint="eastAsia"/>
                <w:color w:val="000000" w:themeColor="text1"/>
                <w:sz w:val="15"/>
                <w:szCs w:val="15"/>
              </w:rPr>
              <w:t>科技进步与创新精神</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ascii="宋体" w:hint="eastAsia"/>
                <w:color w:val="000000" w:themeColor="text1"/>
                <w:sz w:val="18"/>
              </w:rPr>
            </w:pPr>
            <w:r>
              <w:rPr>
                <w:rFonts w:ascii="宋体" w:hAnsi="宋体"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rFonts w:ascii="宋体" w:hAnsi="宋体"/>
                <w:color w:val="000000" w:themeColor="text1"/>
                <w:sz w:val="13"/>
                <w:szCs w:val="13"/>
              </w:rPr>
            </w:pPr>
            <w:r>
              <w:rPr>
                <w:rFonts w:ascii="宋体" w:hAnsi="宋体" w:hint="eastAsia"/>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rFonts w:ascii="宋体" w:hAnsi="宋体"/>
                <w:color w:val="000000" w:themeColor="text1"/>
                <w:sz w:val="13"/>
                <w:szCs w:val="13"/>
              </w:rPr>
            </w:pPr>
          </w:p>
        </w:tc>
      </w:tr>
      <w:tr w:rsidR="00EF26EA">
        <w:trPr>
          <w:cantSplit/>
          <w:trHeight w:hRule="exact" w:val="379"/>
          <w:jc w:val="center"/>
        </w:trPr>
        <w:tc>
          <w:tcPr>
            <w:tcW w:w="1950" w:type="dxa"/>
            <w:tcBorders>
              <w:left w:val="nil"/>
            </w:tcBorders>
            <w:vAlign w:val="center"/>
          </w:tcPr>
          <w:p w:rsidR="00EF26EA" w:rsidRDefault="00D10894">
            <w:pPr>
              <w:spacing w:line="280" w:lineRule="exact"/>
              <w:ind w:firstLineChars="0" w:firstLine="0"/>
              <w:jc w:val="left"/>
              <w:rPr>
                <w:rFonts w:ascii="宋体" w:hAnsi="宋体"/>
                <w:color w:val="000000" w:themeColor="text1"/>
                <w:sz w:val="15"/>
                <w:szCs w:val="15"/>
              </w:rPr>
            </w:pPr>
            <w:r>
              <w:rPr>
                <w:rFonts w:ascii="宋体" w:hAnsi="宋体" w:hint="eastAsia"/>
                <w:color w:val="000000" w:themeColor="text1"/>
                <w:sz w:val="15"/>
                <w:szCs w:val="15"/>
              </w:rPr>
              <w:t>经济活动与社会管理</w:t>
            </w:r>
          </w:p>
        </w:tc>
        <w:tc>
          <w:tcPr>
            <w:tcW w:w="5159" w:type="dxa"/>
            <w:gridSpan w:val="7"/>
            <w:tcBorders>
              <w:left w:val="nil"/>
            </w:tcBorders>
            <w:tcMar>
              <w:top w:w="57" w:type="dxa"/>
              <w:left w:w="57" w:type="dxa"/>
              <w:bottom w:w="57" w:type="dxa"/>
              <w:right w:w="57" w:type="dxa"/>
            </w:tcMar>
            <w:vAlign w:val="center"/>
          </w:tcPr>
          <w:p w:rsidR="00EF26EA" w:rsidRDefault="002A54F9">
            <w:pPr>
              <w:snapToGrid w:val="0"/>
              <w:spacing w:line="280" w:lineRule="exact"/>
              <w:ind w:firstLineChars="0" w:firstLine="0"/>
              <w:jc w:val="center"/>
              <w:rPr>
                <w:rFonts w:ascii="宋体" w:hint="eastAsia"/>
                <w:color w:val="000000" w:themeColor="text1"/>
                <w:sz w:val="15"/>
                <w:szCs w:val="15"/>
              </w:rPr>
            </w:pPr>
            <w:r>
              <w:rPr>
                <w:rFonts w:ascii="宋体" w:hAnsi="宋体"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rFonts w:ascii="宋体"/>
                <w:color w:val="000000" w:themeColor="text1"/>
                <w:sz w:val="13"/>
                <w:szCs w:val="13"/>
              </w:rPr>
            </w:pPr>
            <w:r>
              <w:rPr>
                <w:rFonts w:ascii="宋体" w:hAnsi="宋体" w:hint="eastAsia"/>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rFonts w:ascii="宋体" w:hAnsi="宋体"/>
                <w:color w:val="000000" w:themeColor="text1"/>
                <w:sz w:val="13"/>
                <w:szCs w:val="13"/>
              </w:rPr>
            </w:pPr>
          </w:p>
        </w:tc>
      </w:tr>
      <w:tr w:rsidR="00EF26EA">
        <w:trPr>
          <w:cantSplit/>
          <w:trHeight w:hRule="exact" w:val="370"/>
          <w:jc w:val="center"/>
        </w:trPr>
        <w:tc>
          <w:tcPr>
            <w:tcW w:w="1950" w:type="dxa"/>
            <w:tcBorders>
              <w:left w:val="nil"/>
            </w:tcBorders>
            <w:vAlign w:val="center"/>
          </w:tcPr>
          <w:p w:rsidR="00EF26EA" w:rsidRDefault="00D10894">
            <w:pPr>
              <w:spacing w:line="280" w:lineRule="exact"/>
              <w:ind w:firstLineChars="0" w:firstLine="0"/>
              <w:jc w:val="left"/>
              <w:rPr>
                <w:rFonts w:ascii="宋体" w:hAnsi="宋体"/>
                <w:color w:val="000000" w:themeColor="text1"/>
                <w:sz w:val="15"/>
                <w:szCs w:val="15"/>
              </w:rPr>
            </w:pPr>
            <w:r>
              <w:rPr>
                <w:rFonts w:ascii="宋体" w:hAnsi="宋体" w:hint="eastAsia"/>
                <w:color w:val="000000" w:themeColor="text1"/>
                <w:sz w:val="15"/>
                <w:szCs w:val="15"/>
              </w:rPr>
              <w:t>艺术品鉴与人文情怀</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ascii="宋体" w:hint="eastAsia"/>
                <w:color w:val="000000" w:themeColor="text1"/>
                <w:sz w:val="18"/>
              </w:rPr>
            </w:pPr>
            <w:r>
              <w:rPr>
                <w:rFonts w:ascii="宋体" w:hAnsi="宋体"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rFonts w:ascii="宋体" w:hAnsi="宋体"/>
                <w:color w:val="000000" w:themeColor="text1"/>
                <w:sz w:val="13"/>
                <w:szCs w:val="13"/>
              </w:rPr>
            </w:pPr>
            <w:r>
              <w:rPr>
                <w:rFonts w:ascii="宋体" w:hAnsi="宋体" w:hint="eastAsia"/>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hRule="exact" w:val="362"/>
          <w:jc w:val="center"/>
        </w:trPr>
        <w:tc>
          <w:tcPr>
            <w:tcW w:w="1950" w:type="dxa"/>
            <w:tcBorders>
              <w:left w:val="nil"/>
            </w:tcBorders>
            <w:vAlign w:val="center"/>
          </w:tcPr>
          <w:p w:rsidR="00EF26EA" w:rsidRDefault="00D10894">
            <w:pPr>
              <w:spacing w:line="280" w:lineRule="exact"/>
              <w:ind w:firstLineChars="0" w:firstLine="0"/>
              <w:jc w:val="left"/>
              <w:rPr>
                <w:rFonts w:ascii="宋体" w:hAnsi="宋体"/>
                <w:color w:val="000000" w:themeColor="text1"/>
                <w:sz w:val="15"/>
                <w:szCs w:val="15"/>
              </w:rPr>
            </w:pPr>
            <w:r>
              <w:rPr>
                <w:rFonts w:ascii="宋体" w:hAnsi="宋体" w:hint="eastAsia"/>
                <w:color w:val="000000" w:themeColor="text1"/>
                <w:sz w:val="15"/>
                <w:szCs w:val="15"/>
              </w:rPr>
              <w:t>成长基础与创新创业</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ascii="宋体" w:hint="eastAsia"/>
                <w:color w:val="000000" w:themeColor="text1"/>
                <w:sz w:val="18"/>
              </w:rPr>
            </w:pPr>
            <w:r>
              <w:rPr>
                <w:rFonts w:ascii="宋体" w:hAnsi="宋体"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rFonts w:ascii="宋体"/>
                <w:color w:val="000000" w:themeColor="text1"/>
                <w:sz w:val="13"/>
                <w:szCs w:val="13"/>
              </w:rPr>
            </w:pPr>
            <w:r>
              <w:rPr>
                <w:rFonts w:ascii="宋体" w:hAnsi="宋体" w:hint="eastAsia"/>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val="235"/>
          <w:jc w:val="center"/>
        </w:trPr>
        <w:tc>
          <w:tcPr>
            <w:tcW w:w="1950" w:type="dxa"/>
            <w:tcBorders>
              <w:left w:val="nil"/>
            </w:tcBorders>
            <w:vAlign w:val="center"/>
          </w:tcPr>
          <w:p w:rsidR="00EF26EA" w:rsidRDefault="00D10894">
            <w:pPr>
              <w:spacing w:line="280" w:lineRule="exact"/>
              <w:ind w:firstLineChars="0" w:firstLine="0"/>
              <w:jc w:val="left"/>
              <w:rPr>
                <w:rFonts w:ascii="宋体" w:hAnsi="宋体"/>
                <w:color w:val="000000" w:themeColor="text1"/>
                <w:sz w:val="15"/>
                <w:szCs w:val="15"/>
              </w:rPr>
            </w:pPr>
            <w:r>
              <w:rPr>
                <w:rFonts w:ascii="宋体" w:hAnsi="宋体" w:hint="eastAsia"/>
                <w:color w:val="000000" w:themeColor="text1"/>
                <w:sz w:val="15"/>
                <w:szCs w:val="15"/>
              </w:rPr>
              <w:t>从师能力与教师素养</w:t>
            </w:r>
          </w:p>
        </w:tc>
        <w:tc>
          <w:tcPr>
            <w:tcW w:w="5159" w:type="dxa"/>
            <w:gridSpan w:val="7"/>
            <w:tcBorders>
              <w:left w:val="nil"/>
            </w:tcBorders>
            <w:tcMar>
              <w:top w:w="57" w:type="dxa"/>
              <w:left w:w="57" w:type="dxa"/>
              <w:bottom w:w="57" w:type="dxa"/>
              <w:right w:w="57" w:type="dxa"/>
            </w:tcMar>
            <w:vAlign w:val="center"/>
          </w:tcPr>
          <w:p w:rsidR="00EF26EA" w:rsidRDefault="002A54F9">
            <w:pPr>
              <w:snapToGrid w:val="0"/>
              <w:spacing w:line="280" w:lineRule="exact"/>
              <w:ind w:firstLineChars="0" w:firstLine="0"/>
              <w:jc w:val="center"/>
              <w:rPr>
                <w:rFonts w:ascii="宋体" w:hint="eastAsia"/>
                <w:color w:val="000000" w:themeColor="text1"/>
                <w:sz w:val="15"/>
                <w:szCs w:val="15"/>
              </w:rPr>
            </w:pPr>
            <w:r>
              <w:rPr>
                <w:rFonts w:ascii="宋体" w:hAnsi="宋体"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rFonts w:ascii="宋体" w:hAnsi="宋体"/>
                <w:color w:val="000000" w:themeColor="text1"/>
                <w:sz w:val="13"/>
                <w:szCs w:val="13"/>
              </w:rPr>
            </w:pPr>
            <w:r>
              <w:rPr>
                <w:rFonts w:ascii="宋体" w:hAnsi="宋体" w:hint="eastAsia"/>
                <w:color w:val="000000" w:themeColor="text1"/>
                <w:sz w:val="13"/>
                <w:szCs w:val="13"/>
              </w:rPr>
              <w:t>考查</w:t>
            </w:r>
          </w:p>
        </w:tc>
        <w:tc>
          <w:tcPr>
            <w:tcW w:w="1210" w:type="dxa"/>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8"/>
                <w:szCs w:val="18"/>
              </w:rPr>
            </w:pPr>
            <w:r>
              <w:rPr>
                <w:rFonts w:ascii="宋体" w:hAnsi="宋体" w:hint="eastAsia"/>
                <w:color w:val="000000" w:themeColor="text1"/>
                <w:sz w:val="13"/>
                <w:szCs w:val="13"/>
              </w:rPr>
              <w:t>师范类专业学生必须至少修读本系列3学分课程</w:t>
            </w:r>
          </w:p>
        </w:tc>
      </w:tr>
      <w:tr w:rsidR="00EF26EA">
        <w:trPr>
          <w:cantSplit/>
          <w:trHeight w:val="66"/>
          <w:jc w:val="center"/>
        </w:trPr>
        <w:tc>
          <w:tcPr>
            <w:tcW w:w="7109" w:type="dxa"/>
            <w:gridSpan w:val="8"/>
            <w:tcBorders>
              <w:left w:val="nil"/>
              <w:bottom w:val="single" w:sz="12"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小计</w:t>
            </w:r>
          </w:p>
        </w:tc>
        <w:tc>
          <w:tcPr>
            <w:tcW w:w="552" w:type="dxa"/>
            <w:tcBorders>
              <w:left w:val="nil"/>
              <w:bottom w:val="single" w:sz="12"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10</w:t>
            </w:r>
          </w:p>
        </w:tc>
        <w:tc>
          <w:tcPr>
            <w:tcW w:w="552" w:type="dxa"/>
            <w:tcBorders>
              <w:bottom w:val="single" w:sz="12"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rFonts w:ascii="宋体"/>
                <w:color w:val="000000" w:themeColor="text1"/>
                <w:sz w:val="18"/>
              </w:rPr>
            </w:pPr>
          </w:p>
        </w:tc>
        <w:tc>
          <w:tcPr>
            <w:tcW w:w="1210" w:type="dxa"/>
            <w:tcBorders>
              <w:bottom w:val="single" w:sz="12" w:space="0" w:color="auto"/>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bl>
    <w:p w:rsidR="00EF26EA" w:rsidRDefault="00D10894">
      <w:pPr>
        <w:spacing w:line="420" w:lineRule="exact"/>
        <w:ind w:firstLine="420"/>
        <w:rPr>
          <w:color w:val="000000" w:themeColor="text1"/>
        </w:rPr>
      </w:pPr>
      <w:r>
        <w:rPr>
          <w:rFonts w:hint="eastAsia"/>
          <w:color w:val="000000" w:themeColor="text1"/>
        </w:rPr>
        <w:t>注：本专业学生必须修读《大学语文》课程。</w:t>
      </w:r>
    </w:p>
    <w:p w:rsidR="00EF26EA" w:rsidRDefault="00D10894">
      <w:pPr>
        <w:spacing w:line="420" w:lineRule="exact"/>
        <w:ind w:firstLine="420"/>
        <w:rPr>
          <w:color w:val="000000" w:themeColor="text1"/>
        </w:rPr>
      </w:pPr>
      <w:r>
        <w:rPr>
          <w:rFonts w:hint="eastAsia"/>
          <w:color w:val="000000" w:themeColor="text1"/>
        </w:rPr>
        <w:t>以上所列学校平台课程的学分修读要求如下：</w:t>
      </w:r>
    </w:p>
    <w:p w:rsidR="00EF26EA" w:rsidRDefault="00D10894">
      <w:pPr>
        <w:spacing w:line="420" w:lineRule="exact"/>
        <w:ind w:firstLine="420"/>
        <w:rPr>
          <w:color w:val="000000" w:themeColor="text1"/>
        </w:rPr>
      </w:pPr>
      <w:r>
        <w:rPr>
          <w:rFonts w:hint="eastAsia"/>
          <w:color w:val="000000" w:themeColor="text1"/>
        </w:rPr>
        <w:t>学校平台课程中，学生应修满</w:t>
      </w:r>
      <w:r>
        <w:rPr>
          <w:rFonts w:hint="eastAsia"/>
          <w:color w:val="000000" w:themeColor="text1"/>
        </w:rPr>
        <w:t>46</w:t>
      </w:r>
      <w:r>
        <w:rPr>
          <w:rFonts w:hint="eastAsia"/>
          <w:color w:val="000000" w:themeColor="text1"/>
        </w:rPr>
        <w:t>学分，其中：必修</w:t>
      </w:r>
      <w:r>
        <w:rPr>
          <w:color w:val="000000" w:themeColor="text1"/>
        </w:rPr>
        <w:t>3</w:t>
      </w:r>
      <w:r>
        <w:rPr>
          <w:rFonts w:hint="eastAsia"/>
          <w:color w:val="000000" w:themeColor="text1"/>
        </w:rPr>
        <w:t>6</w:t>
      </w:r>
      <w:r>
        <w:rPr>
          <w:rFonts w:hint="eastAsia"/>
          <w:color w:val="000000" w:themeColor="text1"/>
        </w:rPr>
        <w:t>学分，选修</w:t>
      </w:r>
      <w:r>
        <w:rPr>
          <w:rFonts w:hint="eastAsia"/>
          <w:color w:val="000000" w:themeColor="text1"/>
        </w:rPr>
        <w:t>10</w:t>
      </w:r>
      <w:r>
        <w:rPr>
          <w:rFonts w:hint="eastAsia"/>
          <w:color w:val="000000" w:themeColor="text1"/>
        </w:rPr>
        <w:t>学分；课堂教学</w:t>
      </w:r>
      <w:r>
        <w:rPr>
          <w:rFonts w:hint="eastAsia"/>
          <w:color w:val="000000" w:themeColor="text1"/>
        </w:rPr>
        <w:t>37</w:t>
      </w:r>
      <w:r>
        <w:rPr>
          <w:rFonts w:hint="eastAsia"/>
          <w:color w:val="000000" w:themeColor="text1"/>
        </w:rPr>
        <w:t>学分，实践活动</w:t>
      </w:r>
      <w:r>
        <w:rPr>
          <w:rFonts w:hint="eastAsia"/>
          <w:color w:val="000000" w:themeColor="text1"/>
        </w:rPr>
        <w:t>9</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（二）学院平台课程（学科基础课程）</w:t>
      </w:r>
    </w:p>
    <w:p w:rsidR="00EF26EA" w:rsidRDefault="00D10894">
      <w:pPr>
        <w:spacing w:line="420" w:lineRule="exact"/>
        <w:ind w:firstLine="420"/>
        <w:rPr>
          <w:color w:val="000000" w:themeColor="text1"/>
        </w:rPr>
      </w:pPr>
      <w:r>
        <w:rPr>
          <w:color w:val="000000" w:themeColor="text1"/>
        </w:rPr>
        <w:t>1</w:t>
      </w:r>
      <w:r>
        <w:rPr>
          <w:rFonts w:hint="eastAsia"/>
          <w:color w:val="000000" w:themeColor="text1"/>
        </w:rPr>
        <w:t>.</w:t>
      </w:r>
      <w:r>
        <w:rPr>
          <w:rFonts w:hint="eastAsia"/>
          <w:color w:val="000000" w:themeColor="text1"/>
        </w:rPr>
        <w:t>学科必修课程模块（学生须在本模块中完成</w:t>
      </w:r>
      <w:r>
        <w:rPr>
          <w:rFonts w:hint="eastAsia"/>
          <w:color w:val="000000" w:themeColor="text1"/>
        </w:rPr>
        <w:t>50</w:t>
      </w:r>
      <w:r>
        <w:rPr>
          <w:rFonts w:hint="eastAsia"/>
          <w:color w:val="000000" w:themeColor="text1"/>
        </w:rPr>
        <w:t>学分必修课程）</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0"/>
        <w:gridCol w:w="2340"/>
        <w:gridCol w:w="389"/>
        <w:gridCol w:w="381"/>
        <w:gridCol w:w="381"/>
        <w:gridCol w:w="381"/>
        <w:gridCol w:w="382"/>
        <w:gridCol w:w="349"/>
        <w:gridCol w:w="349"/>
        <w:gridCol w:w="350"/>
        <w:gridCol w:w="349"/>
        <w:gridCol w:w="349"/>
        <w:gridCol w:w="350"/>
        <w:gridCol w:w="349"/>
        <w:gridCol w:w="350"/>
        <w:gridCol w:w="450"/>
        <w:gridCol w:w="450"/>
        <w:gridCol w:w="812"/>
      </w:tblGrid>
      <w:tr w:rsidR="00EF26EA">
        <w:trPr>
          <w:trHeight w:val="322"/>
          <w:jc w:val="center"/>
        </w:trPr>
        <w:tc>
          <w:tcPr>
            <w:tcW w:w="900"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课程编号</w:t>
            </w:r>
          </w:p>
        </w:tc>
        <w:tc>
          <w:tcPr>
            <w:tcW w:w="2340"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课程名称</w:t>
            </w:r>
          </w:p>
        </w:tc>
        <w:tc>
          <w:tcPr>
            <w:tcW w:w="38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课程</w:t>
            </w:r>
          </w:p>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开课学期和周学时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考核</w:t>
            </w:r>
          </w:p>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备注</w:t>
            </w:r>
          </w:p>
        </w:tc>
      </w:tr>
      <w:tr w:rsidR="00EF26EA">
        <w:trPr>
          <w:trHeight w:val="209"/>
          <w:jc w:val="center"/>
        </w:trPr>
        <w:tc>
          <w:tcPr>
            <w:tcW w:w="900"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rFonts w:ascii="宋体"/>
                <w:color w:val="000000" w:themeColor="text1"/>
                <w:sz w:val="18"/>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rFonts w:ascii="宋体"/>
                <w:color w:val="000000" w:themeColor="text1"/>
                <w:sz w:val="18"/>
              </w:rPr>
            </w:pPr>
          </w:p>
        </w:tc>
        <w:tc>
          <w:tcPr>
            <w:tcW w:w="38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proofErr w:type="gramStart"/>
            <w:r>
              <w:rPr>
                <w:rFonts w:ascii="宋体" w:hAnsi="宋体" w:hint="eastAsia"/>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rFonts w:ascii="宋体"/>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rFonts w:ascii="宋体"/>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rFonts w:ascii="宋体"/>
                <w:color w:val="000000" w:themeColor="text1"/>
                <w:sz w:val="18"/>
              </w:rPr>
            </w:pPr>
          </w:p>
        </w:tc>
      </w:tr>
      <w:tr w:rsidR="00EF26EA">
        <w:trPr>
          <w:trHeight w:val="270"/>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71001401</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高等数学</w:t>
            </w:r>
            <w:r>
              <w:rPr>
                <w:rFonts w:ascii="宋体" w:hAnsi="宋体" w:hint="eastAsia"/>
                <w:color w:val="000000" w:themeColor="text1"/>
                <w:sz w:val="18"/>
              </w:rPr>
              <w:t>Ⅰ</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71001402</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高等数学</w:t>
            </w:r>
            <w:r>
              <w:rPr>
                <w:rFonts w:ascii="宋体" w:hAnsi="宋体" w:hint="eastAsia"/>
                <w:color w:val="000000" w:themeColor="text1"/>
                <w:sz w:val="18"/>
              </w:rPr>
              <w:t>Ⅱ</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71001403</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线性代数</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71001404</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概率论与数理统计</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71001405</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离散数学</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4</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lastRenderedPageBreak/>
              <w:t>71001406</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大学物理</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4</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71001407</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大学物理实验</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rFonts w:ascii="宋体"/>
                <w:color w:val="000000" w:themeColor="text1"/>
                <w:sz w:val="18"/>
              </w:rPr>
            </w:pPr>
            <w:r>
              <w:rPr>
                <w:rFonts w:ascii="宋体" w:hint="eastAsia"/>
                <w:color w:val="000000" w:themeColor="text1"/>
                <w:sz w:val="18"/>
              </w:rPr>
              <w:t>综合评价</w:t>
            </w: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71001408</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电子技术基础</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71001409</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电子技术基础实验</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rFonts w:ascii="宋体"/>
                <w:color w:val="000000" w:themeColor="text1"/>
                <w:sz w:val="18"/>
              </w:rPr>
            </w:pPr>
            <w:r>
              <w:rPr>
                <w:rFonts w:ascii="宋体" w:hint="eastAsia"/>
                <w:color w:val="000000" w:themeColor="text1"/>
                <w:sz w:val="18"/>
              </w:rPr>
              <w:t>综合评价</w:t>
            </w: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71001410</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计算机组成原理</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rFonts w:ascii="宋体"/>
                <w:color w:val="000000" w:themeColor="text1"/>
                <w:sz w:val="18"/>
              </w:rPr>
            </w:pPr>
            <w:r>
              <w:rPr>
                <w:rFonts w:ascii="宋体" w:hint="eastAsia"/>
                <w:color w:val="000000" w:themeColor="text1"/>
                <w:sz w:val="18"/>
              </w:rPr>
              <w:t>综合评价</w:t>
            </w: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71001411</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数据结构</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rFonts w:ascii="宋体"/>
                <w:color w:val="000000" w:themeColor="text1"/>
                <w:sz w:val="18"/>
              </w:rPr>
            </w:pPr>
            <w:r>
              <w:rPr>
                <w:rFonts w:ascii="宋体" w:hint="eastAsia"/>
                <w:color w:val="000000" w:themeColor="text1"/>
                <w:sz w:val="18"/>
              </w:rPr>
              <w:t>综合评价</w:t>
            </w: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71001412</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计算机网络</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rFonts w:ascii="宋体"/>
                <w:color w:val="000000" w:themeColor="text1"/>
                <w:sz w:val="18"/>
              </w:rPr>
            </w:pPr>
            <w:r>
              <w:rPr>
                <w:rFonts w:ascii="宋体" w:hint="eastAsia"/>
                <w:color w:val="000000" w:themeColor="text1"/>
                <w:sz w:val="18"/>
              </w:rPr>
              <w:t>综合评价</w:t>
            </w: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71001413</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操作系统</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rFonts w:ascii="宋体"/>
                <w:color w:val="000000" w:themeColor="text1"/>
                <w:sz w:val="18"/>
              </w:rPr>
            </w:pPr>
            <w:r>
              <w:rPr>
                <w:rFonts w:ascii="宋体" w:hint="eastAsia"/>
                <w:color w:val="000000" w:themeColor="text1"/>
                <w:sz w:val="18"/>
              </w:rPr>
              <w:t>综合评价</w:t>
            </w: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71001414</w:t>
            </w:r>
          </w:p>
        </w:tc>
        <w:tc>
          <w:tcPr>
            <w:tcW w:w="234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工程经济</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小计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900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774</w:t>
            </w: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126</w:t>
            </w: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14</w:t>
            </w: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14</w:t>
            </w: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12</w:t>
            </w: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4</w:t>
            </w: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6</w:t>
            </w: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50</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bl>
    <w:p w:rsidR="00EF26EA" w:rsidRDefault="00D10894">
      <w:pPr>
        <w:spacing w:line="420" w:lineRule="exact"/>
        <w:ind w:firstLine="420"/>
        <w:rPr>
          <w:color w:val="000000" w:themeColor="text1"/>
        </w:rPr>
      </w:pPr>
      <w:r>
        <w:rPr>
          <w:color w:val="000000" w:themeColor="text1"/>
        </w:rPr>
        <w:t>2</w:t>
      </w:r>
      <w:r>
        <w:rPr>
          <w:rFonts w:hint="eastAsia"/>
          <w:color w:val="000000" w:themeColor="text1"/>
        </w:rPr>
        <w:t>.</w:t>
      </w:r>
      <w:r>
        <w:rPr>
          <w:rFonts w:hint="eastAsia"/>
          <w:color w:val="000000" w:themeColor="text1"/>
        </w:rPr>
        <w:t>学科任选课程模块（学生须在本模块中完成</w:t>
      </w:r>
      <w:r>
        <w:rPr>
          <w:rFonts w:hint="eastAsia"/>
          <w:color w:val="000000" w:themeColor="text1"/>
        </w:rPr>
        <w:t>9</w:t>
      </w:r>
      <w:r>
        <w:rPr>
          <w:rFonts w:hint="eastAsia"/>
          <w:color w:val="000000" w:themeColor="text1"/>
        </w:rPr>
        <w:t>学分选修课程）</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38"/>
        <w:gridCol w:w="2072"/>
        <w:gridCol w:w="532"/>
        <w:gridCol w:w="476"/>
        <w:gridCol w:w="420"/>
        <w:gridCol w:w="392"/>
        <w:gridCol w:w="412"/>
        <w:gridCol w:w="361"/>
        <w:gridCol w:w="349"/>
        <w:gridCol w:w="350"/>
        <w:gridCol w:w="349"/>
        <w:gridCol w:w="349"/>
        <w:gridCol w:w="350"/>
        <w:gridCol w:w="349"/>
        <w:gridCol w:w="266"/>
        <w:gridCol w:w="420"/>
        <w:gridCol w:w="434"/>
        <w:gridCol w:w="942"/>
      </w:tblGrid>
      <w:tr w:rsidR="00EF26EA">
        <w:trPr>
          <w:cantSplit/>
          <w:trHeight w:val="322"/>
          <w:jc w:val="center"/>
        </w:trPr>
        <w:tc>
          <w:tcPr>
            <w:tcW w:w="838"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课程编号</w:t>
            </w:r>
          </w:p>
        </w:tc>
        <w:tc>
          <w:tcPr>
            <w:tcW w:w="20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课程名称</w:t>
            </w:r>
          </w:p>
        </w:tc>
        <w:tc>
          <w:tcPr>
            <w:tcW w:w="53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课程</w:t>
            </w:r>
          </w:p>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类型</w:t>
            </w:r>
          </w:p>
        </w:tc>
        <w:tc>
          <w:tcPr>
            <w:tcW w:w="1700"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总学时</w:t>
            </w:r>
          </w:p>
        </w:tc>
        <w:tc>
          <w:tcPr>
            <w:tcW w:w="2723"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开课学期和周学时</w:t>
            </w:r>
          </w:p>
        </w:tc>
        <w:tc>
          <w:tcPr>
            <w:tcW w:w="42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kern w:val="0"/>
                <w:sz w:val="18"/>
              </w:rPr>
              <w:t>学分</w:t>
            </w:r>
          </w:p>
        </w:tc>
        <w:tc>
          <w:tcPr>
            <w:tcW w:w="434"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考核</w:t>
            </w:r>
          </w:p>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方式</w:t>
            </w:r>
          </w:p>
        </w:tc>
        <w:tc>
          <w:tcPr>
            <w:tcW w:w="94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备注</w:t>
            </w:r>
          </w:p>
        </w:tc>
      </w:tr>
      <w:tr w:rsidR="00EF26EA">
        <w:trPr>
          <w:cantSplit/>
          <w:trHeight w:val="209"/>
          <w:jc w:val="center"/>
        </w:trPr>
        <w:tc>
          <w:tcPr>
            <w:tcW w:w="838"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rFonts w:ascii="宋体"/>
                <w:color w:val="000000" w:themeColor="text1"/>
                <w:sz w:val="18"/>
              </w:rPr>
            </w:pPr>
          </w:p>
        </w:tc>
        <w:tc>
          <w:tcPr>
            <w:tcW w:w="20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rFonts w:ascii="宋体"/>
                <w:color w:val="000000" w:themeColor="text1"/>
                <w:sz w:val="18"/>
              </w:rPr>
            </w:pPr>
          </w:p>
        </w:tc>
        <w:tc>
          <w:tcPr>
            <w:tcW w:w="53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rFonts w:ascii="宋体"/>
                <w:color w:val="000000" w:themeColor="text1"/>
                <w:sz w:val="18"/>
              </w:rPr>
            </w:pPr>
          </w:p>
        </w:tc>
        <w:tc>
          <w:tcPr>
            <w:tcW w:w="47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合计</w:t>
            </w:r>
          </w:p>
        </w:tc>
        <w:tc>
          <w:tcPr>
            <w:tcW w:w="420"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讲授</w:t>
            </w:r>
          </w:p>
        </w:tc>
        <w:tc>
          <w:tcPr>
            <w:tcW w:w="39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实验</w:t>
            </w:r>
          </w:p>
        </w:tc>
        <w:tc>
          <w:tcPr>
            <w:tcW w:w="41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实践</w:t>
            </w:r>
          </w:p>
        </w:tc>
        <w:tc>
          <w:tcPr>
            <w:tcW w:w="36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proofErr w:type="gramStart"/>
            <w:r>
              <w:rPr>
                <w:rFonts w:ascii="宋体" w:hAnsi="宋体" w:hint="eastAsia"/>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七</w:t>
            </w:r>
          </w:p>
        </w:tc>
        <w:tc>
          <w:tcPr>
            <w:tcW w:w="26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八</w:t>
            </w:r>
          </w:p>
        </w:tc>
        <w:tc>
          <w:tcPr>
            <w:tcW w:w="42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rFonts w:ascii="宋体"/>
                <w:color w:val="000000" w:themeColor="text1"/>
                <w:sz w:val="18"/>
              </w:rPr>
            </w:pPr>
          </w:p>
        </w:tc>
        <w:tc>
          <w:tcPr>
            <w:tcW w:w="434"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rFonts w:ascii="宋体"/>
                <w:color w:val="000000" w:themeColor="text1"/>
                <w:sz w:val="18"/>
              </w:rPr>
            </w:pPr>
          </w:p>
        </w:tc>
        <w:tc>
          <w:tcPr>
            <w:tcW w:w="94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rFonts w:ascii="宋体"/>
                <w:color w:val="000000" w:themeColor="text1"/>
                <w:sz w:val="18"/>
              </w:rPr>
            </w:pPr>
          </w:p>
        </w:tc>
      </w:tr>
      <w:tr w:rsidR="00EF26EA">
        <w:trPr>
          <w:trHeight w:val="270"/>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71001601</w:t>
            </w:r>
          </w:p>
        </w:tc>
        <w:tc>
          <w:tcPr>
            <w:tcW w:w="20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Web前端开发技术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94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rFonts w:ascii="宋体"/>
                <w:color w:val="000000" w:themeColor="text1"/>
                <w:sz w:val="18"/>
                <w:szCs w:val="18"/>
              </w:rPr>
            </w:pPr>
            <w:r>
              <w:rPr>
                <w:rFonts w:ascii="宋体" w:hint="eastAsia"/>
                <w:color w:val="000000" w:themeColor="text1"/>
                <w:sz w:val="18"/>
                <w:szCs w:val="18"/>
              </w:rPr>
              <w:t>建议选修</w:t>
            </w:r>
          </w:p>
        </w:tc>
      </w:tr>
      <w:tr w:rsidR="00EF26EA">
        <w:trPr>
          <w:trHeight w:val="270"/>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71001602</w:t>
            </w:r>
          </w:p>
        </w:tc>
        <w:tc>
          <w:tcPr>
            <w:tcW w:w="20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Python程序设计</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94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rFonts w:ascii="宋体"/>
                <w:color w:val="000000" w:themeColor="text1"/>
                <w:sz w:val="18"/>
                <w:szCs w:val="18"/>
              </w:rPr>
            </w:pPr>
            <w:r>
              <w:rPr>
                <w:rFonts w:ascii="宋体" w:hint="eastAsia"/>
                <w:color w:val="000000" w:themeColor="text1"/>
                <w:sz w:val="18"/>
                <w:szCs w:val="18"/>
              </w:rPr>
              <w:t>建议选修</w:t>
            </w: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71001604</w:t>
            </w:r>
          </w:p>
        </w:tc>
        <w:tc>
          <w:tcPr>
            <w:tcW w:w="20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移动应用开发</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94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rFonts w:ascii="宋体"/>
                <w:color w:val="000000" w:themeColor="text1"/>
                <w:sz w:val="18"/>
                <w:szCs w:val="18"/>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71001605</w:t>
            </w:r>
          </w:p>
        </w:tc>
        <w:tc>
          <w:tcPr>
            <w:tcW w:w="20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网络高级编程</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94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rFonts w:ascii="宋体"/>
                <w:color w:val="000000" w:themeColor="text1"/>
                <w:sz w:val="18"/>
                <w:szCs w:val="18"/>
              </w:rPr>
            </w:pPr>
            <w:r>
              <w:rPr>
                <w:rFonts w:ascii="宋体" w:hint="eastAsia"/>
                <w:color w:val="000000" w:themeColor="text1"/>
                <w:sz w:val="18"/>
                <w:szCs w:val="18"/>
              </w:rPr>
              <w:t>建议选修</w:t>
            </w: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71001608</w:t>
            </w:r>
          </w:p>
        </w:tc>
        <w:tc>
          <w:tcPr>
            <w:tcW w:w="20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数字图像处理</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94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rFonts w:ascii="宋体"/>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71001609</w:t>
            </w:r>
          </w:p>
        </w:tc>
        <w:tc>
          <w:tcPr>
            <w:tcW w:w="20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中文信息处理</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94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rFonts w:ascii="宋体"/>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71001611</w:t>
            </w:r>
          </w:p>
        </w:tc>
        <w:tc>
          <w:tcPr>
            <w:tcW w:w="20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计算机系统结构</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94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rFonts w:ascii="宋体"/>
                <w:color w:val="000000" w:themeColor="text1"/>
                <w:sz w:val="11"/>
                <w:szCs w:val="11"/>
              </w:rPr>
            </w:pPr>
          </w:p>
        </w:tc>
      </w:tr>
      <w:tr w:rsidR="00EF26EA">
        <w:trPr>
          <w:trHeight w:val="195"/>
          <w:jc w:val="center"/>
        </w:trPr>
        <w:tc>
          <w:tcPr>
            <w:tcW w:w="838"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7100161</w:t>
            </w:r>
            <w:r>
              <w:rPr>
                <w:rFonts w:ascii="宋体"/>
                <w:color w:val="000000" w:themeColor="text1"/>
                <w:sz w:val="18"/>
              </w:rPr>
              <w:t>2</w:t>
            </w:r>
          </w:p>
        </w:tc>
        <w:tc>
          <w:tcPr>
            <w:tcW w:w="20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rFonts w:ascii="宋体"/>
                <w:color w:val="000000" w:themeColor="text1"/>
                <w:sz w:val="18"/>
              </w:rPr>
            </w:pPr>
            <w:r>
              <w:rPr>
                <w:rFonts w:ascii="宋体" w:hint="eastAsia"/>
                <w:color w:val="000000" w:themeColor="text1"/>
                <w:sz w:val="18"/>
              </w:rPr>
              <w:t>数学选讲</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94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rFonts w:ascii="宋体"/>
                <w:color w:val="000000" w:themeColor="text1"/>
                <w:sz w:val="11"/>
                <w:szCs w:val="11"/>
              </w:rPr>
            </w:pPr>
          </w:p>
        </w:tc>
      </w:tr>
      <w:tr w:rsidR="00EF26EA">
        <w:trPr>
          <w:trHeight w:val="195"/>
          <w:jc w:val="center"/>
        </w:trPr>
        <w:tc>
          <w:tcPr>
            <w:tcW w:w="3442" w:type="dxa"/>
            <w:gridSpan w:val="3"/>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小计</w:t>
            </w:r>
          </w:p>
        </w:tc>
        <w:tc>
          <w:tcPr>
            <w:tcW w:w="47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92"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12"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9</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94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bl>
    <w:p w:rsidR="00EF26EA" w:rsidRDefault="00D10894">
      <w:pPr>
        <w:spacing w:line="420" w:lineRule="exact"/>
        <w:ind w:firstLine="420"/>
        <w:rPr>
          <w:color w:val="000000" w:themeColor="text1"/>
        </w:rPr>
      </w:pPr>
      <w:r>
        <w:rPr>
          <w:rFonts w:hint="eastAsia"/>
          <w:color w:val="000000" w:themeColor="text1"/>
        </w:rPr>
        <w:t>学生应当按照规定的学分数修满学科限选、任选课程学分，不能用修读其它课程的学分代替。</w:t>
      </w:r>
    </w:p>
    <w:p w:rsidR="00EF26EA" w:rsidRDefault="00D10894">
      <w:pPr>
        <w:spacing w:line="420" w:lineRule="exact"/>
        <w:ind w:firstLine="420"/>
        <w:rPr>
          <w:color w:val="000000" w:themeColor="text1"/>
        </w:rPr>
      </w:pPr>
      <w:r>
        <w:rPr>
          <w:rFonts w:hint="eastAsia"/>
          <w:color w:val="000000" w:themeColor="text1"/>
        </w:rPr>
        <w:t>以上所列学院平台课程的学分修读要求如下：</w:t>
      </w:r>
    </w:p>
    <w:p w:rsidR="00EF26EA" w:rsidRDefault="00D10894">
      <w:pPr>
        <w:spacing w:line="420" w:lineRule="exact"/>
        <w:ind w:firstLine="420"/>
        <w:rPr>
          <w:color w:val="000000" w:themeColor="text1"/>
        </w:rPr>
      </w:pPr>
      <w:r>
        <w:rPr>
          <w:rFonts w:hint="eastAsia"/>
          <w:color w:val="000000" w:themeColor="text1"/>
        </w:rPr>
        <w:t>必修</w:t>
      </w:r>
      <w:r>
        <w:rPr>
          <w:color w:val="000000" w:themeColor="text1"/>
        </w:rPr>
        <w:t>50</w:t>
      </w:r>
      <w:r>
        <w:rPr>
          <w:rFonts w:hint="eastAsia"/>
          <w:color w:val="000000" w:themeColor="text1"/>
        </w:rPr>
        <w:t>学分，任选课</w:t>
      </w:r>
      <w:r>
        <w:rPr>
          <w:rFonts w:hint="eastAsia"/>
          <w:color w:val="000000" w:themeColor="text1"/>
        </w:rPr>
        <w:t>9</w:t>
      </w:r>
      <w:r>
        <w:rPr>
          <w:rFonts w:hint="eastAsia"/>
          <w:color w:val="000000" w:themeColor="text1"/>
        </w:rPr>
        <w:t>学分，共计</w:t>
      </w:r>
      <w:r>
        <w:rPr>
          <w:rFonts w:hint="eastAsia"/>
          <w:color w:val="000000" w:themeColor="text1"/>
        </w:rPr>
        <w:t>59</w:t>
      </w:r>
      <w:r>
        <w:rPr>
          <w:rFonts w:hint="eastAsia"/>
          <w:color w:val="000000" w:themeColor="text1"/>
        </w:rPr>
        <w:t>学分。其中课堂教学</w:t>
      </w:r>
      <w:r>
        <w:rPr>
          <w:rFonts w:hint="eastAsia"/>
          <w:color w:val="000000" w:themeColor="text1"/>
        </w:rPr>
        <w:t>49</w:t>
      </w:r>
      <w:r>
        <w:rPr>
          <w:rFonts w:hint="eastAsia"/>
          <w:color w:val="000000" w:themeColor="text1"/>
        </w:rPr>
        <w:t>学分，实践教学</w:t>
      </w:r>
      <w:r>
        <w:rPr>
          <w:rFonts w:hint="eastAsia"/>
          <w:color w:val="000000" w:themeColor="text1"/>
        </w:rPr>
        <w:t>10</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（三）专业平台课程（专业教育课程）</w:t>
      </w:r>
    </w:p>
    <w:p w:rsidR="00EF26EA" w:rsidRDefault="00D10894">
      <w:pPr>
        <w:spacing w:line="420" w:lineRule="exact"/>
        <w:ind w:firstLine="420"/>
        <w:rPr>
          <w:color w:val="000000" w:themeColor="text1"/>
        </w:rPr>
      </w:pPr>
      <w:r>
        <w:rPr>
          <w:color w:val="000000" w:themeColor="text1"/>
        </w:rPr>
        <w:t>1</w:t>
      </w:r>
      <w:r>
        <w:rPr>
          <w:rFonts w:hint="eastAsia"/>
          <w:color w:val="000000" w:themeColor="text1"/>
        </w:rPr>
        <w:t>.</w:t>
      </w:r>
      <w:r>
        <w:rPr>
          <w:rFonts w:hint="eastAsia"/>
          <w:color w:val="000000" w:themeColor="text1"/>
        </w:rPr>
        <w:t>专业必修课程模块（学生须在本模块中完成</w:t>
      </w:r>
      <w:r>
        <w:rPr>
          <w:rFonts w:hint="eastAsia"/>
          <w:color w:val="000000" w:themeColor="text1"/>
        </w:rPr>
        <w:t>23</w:t>
      </w:r>
      <w:r>
        <w:rPr>
          <w:rFonts w:hint="eastAsia"/>
          <w:color w:val="000000" w:themeColor="text1"/>
        </w:rPr>
        <w:t>学分必修课程）</w:t>
      </w:r>
    </w:p>
    <w:tbl>
      <w:tblPr>
        <w:tblW w:w="967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2289"/>
        <w:gridCol w:w="473"/>
        <w:gridCol w:w="381"/>
        <w:gridCol w:w="381"/>
        <w:gridCol w:w="381"/>
        <w:gridCol w:w="382"/>
        <w:gridCol w:w="350"/>
        <w:gridCol w:w="350"/>
        <w:gridCol w:w="351"/>
        <w:gridCol w:w="350"/>
        <w:gridCol w:w="350"/>
        <w:gridCol w:w="351"/>
        <w:gridCol w:w="350"/>
        <w:gridCol w:w="351"/>
        <w:gridCol w:w="450"/>
        <w:gridCol w:w="451"/>
        <w:gridCol w:w="812"/>
      </w:tblGrid>
      <w:tr w:rsidR="00EF26EA">
        <w:trPr>
          <w:trHeight w:val="322"/>
          <w:jc w:val="center"/>
        </w:trPr>
        <w:tc>
          <w:tcPr>
            <w:tcW w:w="868" w:type="dxa"/>
            <w:vMerge w:val="restart"/>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课程编号</w:t>
            </w:r>
          </w:p>
        </w:tc>
        <w:tc>
          <w:tcPr>
            <w:tcW w:w="2289" w:type="dxa"/>
            <w:vMerge w:val="restart"/>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课程名称</w:t>
            </w:r>
          </w:p>
        </w:tc>
        <w:tc>
          <w:tcPr>
            <w:tcW w:w="473" w:type="dxa"/>
            <w:vMerge w:val="restart"/>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课程</w:t>
            </w:r>
          </w:p>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类型</w:t>
            </w:r>
          </w:p>
        </w:tc>
        <w:tc>
          <w:tcPr>
            <w:tcW w:w="1525" w:type="dxa"/>
            <w:gridSpan w:val="4"/>
            <w:tcMar>
              <w:top w:w="57" w:type="dxa"/>
              <w:left w:w="57" w:type="dxa"/>
              <w:bottom w:w="57" w:type="dxa"/>
              <w:right w:w="57"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总学时</w:t>
            </w:r>
          </w:p>
        </w:tc>
        <w:tc>
          <w:tcPr>
            <w:tcW w:w="2803" w:type="dxa"/>
            <w:gridSpan w:val="8"/>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开课学期和周学时</w:t>
            </w:r>
          </w:p>
        </w:tc>
        <w:tc>
          <w:tcPr>
            <w:tcW w:w="450" w:type="dxa"/>
            <w:vMerge w:val="restart"/>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kern w:val="0"/>
                <w:sz w:val="18"/>
              </w:rPr>
              <w:t>学分</w:t>
            </w:r>
          </w:p>
        </w:tc>
        <w:tc>
          <w:tcPr>
            <w:tcW w:w="451" w:type="dxa"/>
            <w:vMerge w:val="restart"/>
            <w:tcMar>
              <w:top w:w="57" w:type="dxa"/>
              <w:left w:w="57" w:type="dxa"/>
              <w:bottom w:w="57" w:type="dxa"/>
              <w:right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考核</w:t>
            </w:r>
          </w:p>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方式</w:t>
            </w:r>
          </w:p>
        </w:tc>
        <w:tc>
          <w:tcPr>
            <w:tcW w:w="812" w:type="dxa"/>
            <w:vMerge w:val="restart"/>
            <w:tcMar>
              <w:left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备注</w:t>
            </w:r>
          </w:p>
        </w:tc>
      </w:tr>
      <w:tr w:rsidR="00EF26EA">
        <w:trPr>
          <w:trHeight w:val="209"/>
          <w:jc w:val="center"/>
        </w:trPr>
        <w:tc>
          <w:tcPr>
            <w:tcW w:w="868" w:type="dxa"/>
            <w:vMerge/>
            <w:tcMar>
              <w:top w:w="57" w:type="dxa"/>
              <w:left w:w="28" w:type="dxa"/>
              <w:bottom w:w="57" w:type="dxa"/>
              <w:right w:w="28" w:type="dxa"/>
            </w:tcMar>
            <w:vAlign w:val="center"/>
          </w:tcPr>
          <w:p w:rsidR="00EF26EA" w:rsidRDefault="00EF26EA">
            <w:pPr>
              <w:widowControl/>
              <w:spacing w:line="340" w:lineRule="exact"/>
              <w:ind w:leftChars="-50" w:left="-105" w:rightChars="-50" w:right="-105" w:firstLineChars="0" w:firstLine="0"/>
              <w:jc w:val="left"/>
              <w:rPr>
                <w:color w:val="000000" w:themeColor="text1"/>
                <w:sz w:val="18"/>
              </w:rPr>
            </w:pPr>
          </w:p>
        </w:tc>
        <w:tc>
          <w:tcPr>
            <w:tcW w:w="2289" w:type="dxa"/>
            <w:vMerge/>
            <w:vAlign w:val="center"/>
          </w:tcPr>
          <w:p w:rsidR="00EF26EA" w:rsidRDefault="00EF26EA">
            <w:pPr>
              <w:widowControl/>
              <w:spacing w:line="340" w:lineRule="exact"/>
              <w:ind w:firstLineChars="0" w:firstLine="0"/>
              <w:jc w:val="left"/>
              <w:rPr>
                <w:color w:val="000000" w:themeColor="text1"/>
                <w:sz w:val="18"/>
              </w:rPr>
            </w:pPr>
          </w:p>
        </w:tc>
        <w:tc>
          <w:tcPr>
            <w:tcW w:w="473" w:type="dxa"/>
            <w:vMerge/>
            <w:vAlign w:val="center"/>
          </w:tcPr>
          <w:p w:rsidR="00EF26EA" w:rsidRDefault="00EF26EA">
            <w:pPr>
              <w:widowControl/>
              <w:spacing w:line="340" w:lineRule="exact"/>
              <w:ind w:leftChars="-50" w:left="-105" w:rightChars="-50" w:right="-105" w:firstLineChars="0" w:firstLine="0"/>
              <w:jc w:val="left"/>
              <w:rPr>
                <w:color w:val="000000" w:themeColor="text1"/>
                <w:sz w:val="18"/>
              </w:rPr>
            </w:pPr>
          </w:p>
        </w:tc>
        <w:tc>
          <w:tcPr>
            <w:tcW w:w="381"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合计</w:t>
            </w:r>
          </w:p>
        </w:tc>
        <w:tc>
          <w:tcPr>
            <w:tcW w:w="381"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讲授</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实验</w:t>
            </w:r>
          </w:p>
        </w:tc>
        <w:tc>
          <w:tcPr>
            <w:tcW w:w="382"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实践</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proofErr w:type="gramStart"/>
            <w:r>
              <w:rPr>
                <w:rFonts w:hint="eastAsia"/>
                <w:color w:val="000000" w:themeColor="text1"/>
                <w:sz w:val="18"/>
              </w:rPr>
              <w:t>一</w:t>
            </w:r>
            <w:proofErr w:type="gramEnd"/>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二</w:t>
            </w:r>
          </w:p>
        </w:tc>
        <w:tc>
          <w:tcPr>
            <w:tcW w:w="351"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三</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四</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五</w:t>
            </w:r>
          </w:p>
        </w:tc>
        <w:tc>
          <w:tcPr>
            <w:tcW w:w="351"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六</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七</w:t>
            </w:r>
          </w:p>
        </w:tc>
        <w:tc>
          <w:tcPr>
            <w:tcW w:w="351"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八</w:t>
            </w:r>
          </w:p>
        </w:tc>
        <w:tc>
          <w:tcPr>
            <w:tcW w:w="450" w:type="dxa"/>
            <w:vMerge/>
            <w:tcMar>
              <w:top w:w="57" w:type="dxa"/>
              <w:left w:w="0" w:type="dxa"/>
              <w:bottom w:w="57" w:type="dxa"/>
              <w:right w:w="0" w:type="dxa"/>
            </w:tcMar>
            <w:vAlign w:val="center"/>
          </w:tcPr>
          <w:p w:rsidR="00EF26EA" w:rsidRDefault="00EF26EA">
            <w:pPr>
              <w:widowControl/>
              <w:spacing w:line="340" w:lineRule="exact"/>
              <w:ind w:leftChars="-50" w:left="-105" w:rightChars="-50" w:right="-105" w:firstLineChars="0" w:firstLine="0"/>
              <w:jc w:val="center"/>
              <w:rPr>
                <w:color w:val="000000" w:themeColor="text1"/>
                <w:sz w:val="18"/>
              </w:rPr>
            </w:pPr>
          </w:p>
        </w:tc>
        <w:tc>
          <w:tcPr>
            <w:tcW w:w="451" w:type="dxa"/>
            <w:vMerge/>
            <w:tcMar>
              <w:top w:w="57" w:type="dxa"/>
              <w:left w:w="28" w:type="dxa"/>
              <w:bottom w:w="57" w:type="dxa"/>
              <w:right w:w="28" w:type="dxa"/>
            </w:tcMar>
            <w:vAlign w:val="center"/>
          </w:tcPr>
          <w:p w:rsidR="00EF26EA" w:rsidRDefault="00EF26EA">
            <w:pPr>
              <w:snapToGrid w:val="0"/>
              <w:spacing w:line="340" w:lineRule="exact"/>
              <w:ind w:leftChars="-50" w:left="-105" w:rightChars="-50" w:right="-105" w:firstLineChars="0" w:firstLine="0"/>
              <w:jc w:val="center"/>
              <w:rPr>
                <w:color w:val="000000" w:themeColor="text1"/>
                <w:sz w:val="18"/>
              </w:rPr>
            </w:pPr>
          </w:p>
        </w:tc>
        <w:tc>
          <w:tcPr>
            <w:tcW w:w="812" w:type="dxa"/>
            <w:vMerge/>
            <w:tcMar>
              <w:left w:w="28" w:type="dxa"/>
              <w:right w:w="28" w:type="dxa"/>
            </w:tcMar>
            <w:vAlign w:val="center"/>
          </w:tcPr>
          <w:p w:rsidR="00EF26EA" w:rsidRDefault="00EF26EA">
            <w:pPr>
              <w:widowControl/>
              <w:spacing w:line="340" w:lineRule="exact"/>
              <w:ind w:leftChars="-50" w:left="-105" w:rightChars="-50" w:right="-105" w:firstLineChars="0" w:firstLine="0"/>
              <w:jc w:val="center"/>
              <w:rPr>
                <w:color w:val="000000" w:themeColor="text1"/>
                <w:sz w:val="18"/>
              </w:rPr>
            </w:pPr>
          </w:p>
        </w:tc>
      </w:tr>
      <w:tr w:rsidR="00EF26EA">
        <w:trPr>
          <w:trHeight w:val="270"/>
          <w:jc w:val="center"/>
        </w:trPr>
        <w:tc>
          <w:tcPr>
            <w:tcW w:w="868"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71042431</w:t>
            </w:r>
          </w:p>
        </w:tc>
        <w:tc>
          <w:tcPr>
            <w:tcW w:w="2289" w:type="dxa"/>
            <w:vAlign w:val="center"/>
          </w:tcPr>
          <w:p w:rsidR="00EF26EA" w:rsidRDefault="00D10894">
            <w:pPr>
              <w:spacing w:line="340" w:lineRule="exact"/>
              <w:ind w:firstLineChars="0" w:firstLine="0"/>
              <w:rPr>
                <w:color w:val="000000" w:themeColor="text1"/>
                <w:sz w:val="18"/>
              </w:rPr>
            </w:pPr>
            <w:r>
              <w:rPr>
                <w:color w:val="000000" w:themeColor="text1"/>
                <w:sz w:val="18"/>
              </w:rPr>
              <w:t>C</w:t>
            </w:r>
            <w:r>
              <w:rPr>
                <w:rFonts w:hint="eastAsia"/>
                <w:color w:val="000000" w:themeColor="text1"/>
                <w:sz w:val="18"/>
              </w:rPr>
              <w:t>语言程序设计</w:t>
            </w:r>
          </w:p>
        </w:tc>
        <w:tc>
          <w:tcPr>
            <w:tcW w:w="473"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90</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54</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36</w:t>
            </w:r>
          </w:p>
        </w:tc>
        <w:tc>
          <w:tcPr>
            <w:tcW w:w="382" w:type="dxa"/>
            <w:tcMar>
              <w:top w:w="57" w:type="dxa"/>
              <w:left w:w="0" w:type="dxa"/>
              <w:bottom w:w="57" w:type="dxa"/>
              <w:right w:w="0"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3+2</w:t>
            </w:r>
          </w:p>
        </w:tc>
        <w:tc>
          <w:tcPr>
            <w:tcW w:w="350" w:type="dxa"/>
            <w:tcMar>
              <w:top w:w="57" w:type="dxa"/>
              <w:bottom w:w="57"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1"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1"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450" w:type="dxa"/>
            <w:tcMar>
              <w:top w:w="57" w:type="dxa"/>
              <w:left w:w="0" w:type="dxa"/>
              <w:bottom w:w="57" w:type="dxa"/>
              <w:right w:w="0"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5</w:t>
            </w:r>
          </w:p>
        </w:tc>
        <w:tc>
          <w:tcPr>
            <w:tcW w:w="45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综合评价</w:t>
            </w:r>
          </w:p>
        </w:tc>
      </w:tr>
      <w:tr w:rsidR="00EF26EA">
        <w:trPr>
          <w:trHeight w:val="270"/>
          <w:jc w:val="center"/>
        </w:trPr>
        <w:tc>
          <w:tcPr>
            <w:tcW w:w="868"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71042432</w:t>
            </w:r>
          </w:p>
        </w:tc>
        <w:tc>
          <w:tcPr>
            <w:tcW w:w="2289"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数据库系统及应用</w:t>
            </w:r>
          </w:p>
        </w:tc>
        <w:tc>
          <w:tcPr>
            <w:tcW w:w="473"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72</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54</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18</w:t>
            </w:r>
          </w:p>
        </w:tc>
        <w:tc>
          <w:tcPr>
            <w:tcW w:w="382" w:type="dxa"/>
            <w:tcMar>
              <w:top w:w="57" w:type="dxa"/>
              <w:left w:w="0" w:type="dxa"/>
              <w:bottom w:w="57" w:type="dxa"/>
              <w:right w:w="0"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left w:w="28" w:type="dxa"/>
              <w:bottom w:w="57" w:type="dxa"/>
              <w:right w:w="28"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1"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3+1</w:t>
            </w:r>
          </w:p>
        </w:tc>
        <w:tc>
          <w:tcPr>
            <w:tcW w:w="350"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1"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450" w:type="dxa"/>
            <w:tcMar>
              <w:top w:w="57" w:type="dxa"/>
              <w:left w:w="0" w:type="dxa"/>
              <w:bottom w:w="57" w:type="dxa"/>
              <w:right w:w="0"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4</w:t>
            </w:r>
          </w:p>
        </w:tc>
        <w:tc>
          <w:tcPr>
            <w:tcW w:w="45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综合评价</w:t>
            </w:r>
          </w:p>
        </w:tc>
      </w:tr>
      <w:tr w:rsidR="00EF26EA">
        <w:trPr>
          <w:trHeight w:val="270"/>
          <w:jc w:val="center"/>
        </w:trPr>
        <w:tc>
          <w:tcPr>
            <w:tcW w:w="868"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71042434</w:t>
            </w:r>
          </w:p>
        </w:tc>
        <w:tc>
          <w:tcPr>
            <w:tcW w:w="2289"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算法设计与分析</w:t>
            </w:r>
          </w:p>
        </w:tc>
        <w:tc>
          <w:tcPr>
            <w:tcW w:w="473"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90</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72</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18</w:t>
            </w:r>
          </w:p>
        </w:tc>
        <w:tc>
          <w:tcPr>
            <w:tcW w:w="382" w:type="dxa"/>
            <w:tcMar>
              <w:top w:w="57" w:type="dxa"/>
              <w:left w:w="0" w:type="dxa"/>
              <w:bottom w:w="57" w:type="dxa"/>
              <w:right w:w="0"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left w:w="28" w:type="dxa"/>
              <w:bottom w:w="57" w:type="dxa"/>
              <w:right w:w="28"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1"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w:t>
            </w:r>
            <w:r>
              <w:rPr>
                <w:color w:val="000000" w:themeColor="text1"/>
                <w:sz w:val="18"/>
                <w:szCs w:val="18"/>
              </w:rPr>
              <w:t>+1</w:t>
            </w:r>
          </w:p>
        </w:tc>
        <w:tc>
          <w:tcPr>
            <w:tcW w:w="350" w:type="dxa"/>
            <w:tcMar>
              <w:top w:w="57" w:type="dxa"/>
              <w:bottom w:w="57"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351" w:type="dxa"/>
            <w:tcMar>
              <w:top w:w="57" w:type="dxa"/>
              <w:bottom w:w="57" w:type="dxa"/>
            </w:tcMar>
            <w:vAlign w:val="center"/>
          </w:tcPr>
          <w:p w:rsidR="00EF26EA" w:rsidRDefault="00EF26EA">
            <w:pPr>
              <w:spacing w:line="340" w:lineRule="exact"/>
              <w:ind w:firstLineChars="0" w:firstLine="0"/>
              <w:jc w:val="center"/>
              <w:rPr>
                <w:color w:val="000000" w:themeColor="text1"/>
                <w:sz w:val="18"/>
                <w:szCs w:val="18"/>
              </w:rPr>
            </w:pPr>
          </w:p>
        </w:tc>
        <w:tc>
          <w:tcPr>
            <w:tcW w:w="450" w:type="dxa"/>
            <w:tcMar>
              <w:top w:w="57" w:type="dxa"/>
              <w:left w:w="0" w:type="dxa"/>
              <w:bottom w:w="57" w:type="dxa"/>
              <w:right w:w="0"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4</w:t>
            </w:r>
          </w:p>
        </w:tc>
        <w:tc>
          <w:tcPr>
            <w:tcW w:w="45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综合评价</w:t>
            </w:r>
          </w:p>
        </w:tc>
      </w:tr>
      <w:tr w:rsidR="00EF26EA">
        <w:trPr>
          <w:trHeight w:val="299"/>
          <w:jc w:val="center"/>
        </w:trPr>
        <w:tc>
          <w:tcPr>
            <w:tcW w:w="868"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lastRenderedPageBreak/>
              <w:t>71042435</w:t>
            </w:r>
          </w:p>
        </w:tc>
        <w:tc>
          <w:tcPr>
            <w:tcW w:w="2289"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数据分析与可视化</w:t>
            </w:r>
          </w:p>
        </w:tc>
        <w:tc>
          <w:tcPr>
            <w:tcW w:w="473" w:type="dxa"/>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90</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54</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color w:val="000000" w:themeColor="text1"/>
                <w:sz w:val="18"/>
                <w:szCs w:val="18"/>
              </w:rPr>
              <w:t>36</w:t>
            </w:r>
          </w:p>
        </w:tc>
        <w:tc>
          <w:tcPr>
            <w:tcW w:w="382"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left w:w="28" w:type="dxa"/>
              <w:bottom w:w="57" w:type="dxa"/>
              <w:right w:w="28"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3+2</w:t>
            </w: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450" w:type="dxa"/>
            <w:tcMar>
              <w:top w:w="57" w:type="dxa"/>
              <w:left w:w="0"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5</w:t>
            </w:r>
          </w:p>
        </w:tc>
        <w:tc>
          <w:tcPr>
            <w:tcW w:w="45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综合评价</w:t>
            </w:r>
          </w:p>
        </w:tc>
      </w:tr>
      <w:tr w:rsidR="00EF26EA">
        <w:trPr>
          <w:trHeight w:val="299"/>
          <w:jc w:val="center"/>
        </w:trPr>
        <w:tc>
          <w:tcPr>
            <w:tcW w:w="868"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71042436</w:t>
            </w:r>
          </w:p>
        </w:tc>
        <w:tc>
          <w:tcPr>
            <w:tcW w:w="2289"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数据挖掘</w:t>
            </w:r>
          </w:p>
        </w:tc>
        <w:tc>
          <w:tcPr>
            <w:tcW w:w="473" w:type="dxa"/>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54</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36</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18</w:t>
            </w:r>
          </w:p>
        </w:tc>
        <w:tc>
          <w:tcPr>
            <w:tcW w:w="382"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left w:w="28" w:type="dxa"/>
              <w:bottom w:w="57" w:type="dxa"/>
              <w:right w:w="28"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2</w:t>
            </w:r>
            <w:r>
              <w:rPr>
                <w:color w:val="000000" w:themeColor="text1"/>
                <w:sz w:val="18"/>
                <w:szCs w:val="18"/>
              </w:rPr>
              <w:t>+1</w:t>
            </w: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450" w:type="dxa"/>
            <w:tcMar>
              <w:top w:w="57" w:type="dxa"/>
              <w:left w:w="0"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w:t>
            </w:r>
          </w:p>
        </w:tc>
        <w:tc>
          <w:tcPr>
            <w:tcW w:w="45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tcPr>
          <w:p w:rsidR="00EF26EA" w:rsidRDefault="00EF26EA">
            <w:pPr>
              <w:spacing w:line="340" w:lineRule="exact"/>
              <w:ind w:leftChars="-50" w:left="-105" w:rightChars="-50" w:right="-105" w:firstLineChars="0" w:firstLine="0"/>
              <w:jc w:val="center"/>
              <w:rPr>
                <w:color w:val="000000" w:themeColor="text1"/>
                <w:sz w:val="18"/>
              </w:rPr>
            </w:pPr>
          </w:p>
        </w:tc>
      </w:tr>
      <w:tr w:rsidR="00EF26EA">
        <w:trPr>
          <w:trHeight w:val="299"/>
          <w:jc w:val="center"/>
        </w:trPr>
        <w:tc>
          <w:tcPr>
            <w:tcW w:w="868"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71042437</w:t>
            </w:r>
          </w:p>
        </w:tc>
        <w:tc>
          <w:tcPr>
            <w:tcW w:w="2289"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软件</w:t>
            </w:r>
            <w:r>
              <w:rPr>
                <w:color w:val="000000" w:themeColor="text1"/>
                <w:sz w:val="18"/>
              </w:rPr>
              <w:t>项目管理</w:t>
            </w:r>
          </w:p>
        </w:tc>
        <w:tc>
          <w:tcPr>
            <w:tcW w:w="473" w:type="dxa"/>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36</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18</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18</w:t>
            </w:r>
          </w:p>
        </w:tc>
        <w:tc>
          <w:tcPr>
            <w:tcW w:w="382"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left w:w="28" w:type="dxa"/>
              <w:bottom w:w="57" w:type="dxa"/>
              <w:right w:w="28"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1</w:t>
            </w:r>
            <w:r>
              <w:rPr>
                <w:color w:val="000000" w:themeColor="text1"/>
                <w:sz w:val="18"/>
                <w:szCs w:val="18"/>
              </w:rPr>
              <w:t>+1</w:t>
            </w: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450" w:type="dxa"/>
            <w:tcMar>
              <w:top w:w="57" w:type="dxa"/>
              <w:left w:w="0"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2</w:t>
            </w:r>
          </w:p>
        </w:tc>
        <w:tc>
          <w:tcPr>
            <w:tcW w:w="45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tcPr>
          <w:p w:rsidR="00EF26EA" w:rsidRDefault="00EF26EA">
            <w:pPr>
              <w:spacing w:line="340" w:lineRule="exact"/>
              <w:ind w:leftChars="-50" w:left="-105" w:rightChars="-50" w:right="-105" w:firstLineChars="0" w:firstLine="0"/>
              <w:jc w:val="center"/>
              <w:rPr>
                <w:color w:val="000000" w:themeColor="text1"/>
                <w:sz w:val="18"/>
              </w:rPr>
            </w:pPr>
          </w:p>
        </w:tc>
      </w:tr>
      <w:tr w:rsidR="00EF26EA">
        <w:trPr>
          <w:trHeight w:val="195"/>
          <w:jc w:val="center"/>
        </w:trPr>
        <w:tc>
          <w:tcPr>
            <w:tcW w:w="3630" w:type="dxa"/>
            <w:gridSpan w:val="3"/>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小</w:t>
            </w:r>
            <w:r>
              <w:rPr>
                <w:color w:val="000000" w:themeColor="text1"/>
                <w:sz w:val="18"/>
              </w:rPr>
              <w:t xml:space="preserve">    </w:t>
            </w:r>
            <w:r>
              <w:rPr>
                <w:rFonts w:hint="eastAsia"/>
                <w:color w:val="000000" w:themeColor="text1"/>
                <w:sz w:val="18"/>
              </w:rPr>
              <w:t>计</w:t>
            </w:r>
          </w:p>
        </w:tc>
        <w:tc>
          <w:tcPr>
            <w:tcW w:w="381"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432</w:t>
            </w:r>
          </w:p>
        </w:tc>
        <w:tc>
          <w:tcPr>
            <w:tcW w:w="381"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288</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144</w:t>
            </w:r>
          </w:p>
        </w:tc>
        <w:tc>
          <w:tcPr>
            <w:tcW w:w="382" w:type="dxa"/>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5</w:t>
            </w:r>
          </w:p>
        </w:tc>
        <w:tc>
          <w:tcPr>
            <w:tcW w:w="350" w:type="dxa"/>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4</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4</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5</w:t>
            </w:r>
          </w:p>
        </w:tc>
        <w:tc>
          <w:tcPr>
            <w:tcW w:w="35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5</w:t>
            </w:r>
          </w:p>
        </w:tc>
        <w:tc>
          <w:tcPr>
            <w:tcW w:w="350" w:type="dxa"/>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450"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23</w:t>
            </w:r>
          </w:p>
        </w:tc>
        <w:tc>
          <w:tcPr>
            <w:tcW w:w="451" w:type="dxa"/>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812" w:type="dxa"/>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szCs w:val="18"/>
              </w:rPr>
            </w:pPr>
            <w:r>
              <w:rPr>
                <w:rFonts w:ascii="宋体" w:hAnsi="宋体" w:hint="eastAsia"/>
                <w:color w:val="000000" w:themeColor="text1"/>
                <w:sz w:val="18"/>
              </w:rPr>
              <w:t>共</w:t>
            </w:r>
            <w:r>
              <w:rPr>
                <w:color w:val="000000" w:themeColor="text1"/>
                <w:sz w:val="18"/>
              </w:rPr>
              <w:t>7</w:t>
            </w:r>
            <w:r>
              <w:rPr>
                <w:rFonts w:ascii="宋体" w:hAnsi="宋体" w:hint="eastAsia"/>
                <w:color w:val="000000" w:themeColor="text1"/>
                <w:sz w:val="18"/>
              </w:rPr>
              <w:t>门</w:t>
            </w:r>
          </w:p>
        </w:tc>
      </w:tr>
    </w:tbl>
    <w:p w:rsidR="00EF26EA" w:rsidRDefault="00D10894">
      <w:pPr>
        <w:spacing w:line="420" w:lineRule="exact"/>
        <w:ind w:firstLine="420"/>
        <w:rPr>
          <w:color w:val="000000" w:themeColor="text1"/>
        </w:rPr>
      </w:pPr>
      <w:r>
        <w:rPr>
          <w:rFonts w:hint="eastAsia"/>
          <w:color w:val="000000" w:themeColor="text1"/>
        </w:rPr>
        <w:t>本模块课程共</w:t>
      </w:r>
      <w:r>
        <w:rPr>
          <w:color w:val="000000" w:themeColor="text1"/>
        </w:rPr>
        <w:t>23</w:t>
      </w:r>
      <w:r>
        <w:rPr>
          <w:rFonts w:hint="eastAsia"/>
          <w:color w:val="000000" w:themeColor="text1"/>
        </w:rPr>
        <w:t>学分，其中，必修</w:t>
      </w:r>
      <w:r>
        <w:rPr>
          <w:color w:val="000000" w:themeColor="text1"/>
        </w:rPr>
        <w:t>2</w:t>
      </w:r>
      <w:r>
        <w:rPr>
          <w:rFonts w:hint="eastAsia"/>
          <w:color w:val="000000" w:themeColor="text1"/>
        </w:rPr>
        <w:t>3</w:t>
      </w:r>
      <w:r>
        <w:rPr>
          <w:rFonts w:hint="eastAsia"/>
          <w:color w:val="000000" w:themeColor="text1"/>
        </w:rPr>
        <w:t>学分，选修</w:t>
      </w:r>
      <w:r>
        <w:rPr>
          <w:rFonts w:hint="eastAsia"/>
          <w:color w:val="000000" w:themeColor="text1"/>
        </w:rPr>
        <w:t>0</w:t>
      </w:r>
      <w:r>
        <w:rPr>
          <w:rFonts w:hint="eastAsia"/>
          <w:color w:val="000000" w:themeColor="text1"/>
        </w:rPr>
        <w:t>学分；课堂教学</w:t>
      </w:r>
      <w:r>
        <w:rPr>
          <w:rFonts w:hint="eastAsia"/>
          <w:color w:val="000000" w:themeColor="text1"/>
        </w:rPr>
        <w:t>15</w:t>
      </w:r>
      <w:r>
        <w:rPr>
          <w:rFonts w:hint="eastAsia"/>
          <w:color w:val="000000" w:themeColor="text1"/>
        </w:rPr>
        <w:t>学分，实验教学</w:t>
      </w:r>
      <w:r>
        <w:rPr>
          <w:rFonts w:hint="eastAsia"/>
          <w:color w:val="000000" w:themeColor="text1"/>
        </w:rPr>
        <w:t>8</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2.</w:t>
      </w:r>
      <w:r>
        <w:rPr>
          <w:rFonts w:hint="eastAsia"/>
          <w:color w:val="000000" w:themeColor="text1"/>
        </w:rPr>
        <w:t>课程设计课程模块（学生须在本模块中完成</w:t>
      </w:r>
      <w:r>
        <w:rPr>
          <w:rFonts w:hint="eastAsia"/>
          <w:color w:val="000000" w:themeColor="text1"/>
        </w:rPr>
        <w:t>2.5</w:t>
      </w:r>
      <w:r>
        <w:rPr>
          <w:rFonts w:hint="eastAsia"/>
          <w:color w:val="000000" w:themeColor="text1"/>
        </w:rPr>
        <w:t>必修学分）</w:t>
      </w:r>
    </w:p>
    <w:tbl>
      <w:tblPr>
        <w:tblW w:w="963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01"/>
        <w:gridCol w:w="472"/>
        <w:gridCol w:w="381"/>
        <w:gridCol w:w="381"/>
        <w:gridCol w:w="381"/>
        <w:gridCol w:w="382"/>
        <w:gridCol w:w="349"/>
        <w:gridCol w:w="349"/>
        <w:gridCol w:w="350"/>
        <w:gridCol w:w="349"/>
        <w:gridCol w:w="349"/>
        <w:gridCol w:w="350"/>
        <w:gridCol w:w="349"/>
        <w:gridCol w:w="350"/>
        <w:gridCol w:w="450"/>
        <w:gridCol w:w="450"/>
        <w:gridCol w:w="790"/>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课程编号</w:t>
            </w:r>
          </w:p>
        </w:tc>
        <w:tc>
          <w:tcPr>
            <w:tcW w:w="170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课程或实践</w:t>
            </w:r>
          </w:p>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项目名称</w:t>
            </w:r>
          </w:p>
        </w:tc>
        <w:tc>
          <w:tcPr>
            <w:tcW w:w="4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考核</w:t>
            </w:r>
          </w:p>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方式</w:t>
            </w:r>
          </w:p>
        </w:tc>
        <w:tc>
          <w:tcPr>
            <w:tcW w:w="790"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rFonts w:ascii="宋体"/>
                <w:color w:val="000000" w:themeColor="text1"/>
                <w:sz w:val="18"/>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rFonts w:ascii="宋体"/>
                <w:color w:val="000000" w:themeColor="text1"/>
                <w:sz w:val="18"/>
              </w:rPr>
            </w:pPr>
          </w:p>
        </w:tc>
        <w:tc>
          <w:tcPr>
            <w:tcW w:w="4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proofErr w:type="gramStart"/>
            <w:r>
              <w:rPr>
                <w:rFonts w:ascii="宋体" w:hAnsi="宋体" w:hint="eastAsia"/>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rFonts w:ascii="宋体"/>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rFonts w:ascii="宋体"/>
                <w:color w:val="000000" w:themeColor="text1"/>
                <w:sz w:val="18"/>
              </w:rPr>
            </w:pPr>
          </w:p>
        </w:tc>
        <w:tc>
          <w:tcPr>
            <w:tcW w:w="790"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rFonts w:ascii="宋体"/>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710</w:t>
            </w:r>
            <w:r>
              <w:rPr>
                <w:rFonts w:ascii="宋体" w:hint="eastAsia"/>
                <w:color w:val="000000" w:themeColor="text1"/>
                <w:sz w:val="18"/>
              </w:rPr>
              <w:t>2</w:t>
            </w:r>
            <w:r>
              <w:rPr>
                <w:rFonts w:ascii="宋体"/>
                <w:color w:val="000000" w:themeColor="text1"/>
                <w:sz w:val="18"/>
              </w:rPr>
              <w:t>240</w:t>
            </w:r>
            <w:r>
              <w:rPr>
                <w:rFonts w:ascii="宋体" w:hint="eastAsia"/>
                <w:color w:val="000000" w:themeColor="text1"/>
                <w:sz w:val="18"/>
              </w:rPr>
              <w:t>9</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rPr>
            </w:pPr>
            <w:r>
              <w:rPr>
                <w:rFonts w:ascii="宋体" w:hAnsi="宋体" w:hint="eastAsia"/>
                <w:color w:val="000000" w:themeColor="text1"/>
                <w:sz w:val="18"/>
              </w:rPr>
              <w:t>计算机组成原理课程设计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int="eastAsia"/>
                <w:color w:val="000000" w:themeColor="text1"/>
                <w:sz w:val="18"/>
              </w:rPr>
              <w:t>第2学期第16周-19周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710</w:t>
            </w:r>
            <w:r>
              <w:rPr>
                <w:rFonts w:ascii="宋体" w:hint="eastAsia"/>
                <w:color w:val="000000" w:themeColor="text1"/>
                <w:sz w:val="18"/>
              </w:rPr>
              <w:t>2</w:t>
            </w:r>
            <w:r>
              <w:rPr>
                <w:rFonts w:ascii="宋体"/>
                <w:color w:val="000000" w:themeColor="text1"/>
                <w:sz w:val="18"/>
              </w:rPr>
              <w:t>24</w:t>
            </w:r>
            <w:r>
              <w:rPr>
                <w:rFonts w:ascii="宋体" w:hint="eastAsia"/>
                <w:color w:val="000000" w:themeColor="text1"/>
                <w:sz w:val="18"/>
              </w:rPr>
              <w:t>10</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rPr>
            </w:pPr>
            <w:r>
              <w:rPr>
                <w:rFonts w:ascii="宋体" w:hAnsi="宋体" w:hint="eastAsia"/>
                <w:color w:val="000000" w:themeColor="text1"/>
                <w:sz w:val="18"/>
              </w:rPr>
              <w:t>数据结构课程设计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int="eastAsia"/>
                <w:color w:val="000000" w:themeColor="text1"/>
                <w:sz w:val="18"/>
              </w:rPr>
              <w:t>第3学期第16周-19周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710</w:t>
            </w:r>
            <w:r>
              <w:rPr>
                <w:rFonts w:ascii="宋体" w:hint="eastAsia"/>
                <w:color w:val="000000" w:themeColor="text1"/>
                <w:sz w:val="18"/>
              </w:rPr>
              <w:t>2</w:t>
            </w:r>
            <w:r>
              <w:rPr>
                <w:rFonts w:ascii="宋体"/>
                <w:color w:val="000000" w:themeColor="text1"/>
                <w:sz w:val="18"/>
              </w:rPr>
              <w:t>24</w:t>
            </w:r>
            <w:r>
              <w:rPr>
                <w:rFonts w:ascii="宋体" w:hint="eastAsia"/>
                <w:color w:val="000000" w:themeColor="text1"/>
                <w:sz w:val="18"/>
              </w:rPr>
              <w:t>12</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rPr>
            </w:pPr>
            <w:r>
              <w:rPr>
                <w:rFonts w:ascii="宋体" w:hAnsi="宋体" w:hint="eastAsia"/>
                <w:color w:val="000000" w:themeColor="text1"/>
                <w:sz w:val="18"/>
              </w:rPr>
              <w:t>计算机网络课程设计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int="eastAsia"/>
                <w:color w:val="000000" w:themeColor="text1"/>
                <w:sz w:val="18"/>
              </w:rPr>
              <w:t>第4学期第16周-19周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710</w:t>
            </w:r>
            <w:r>
              <w:rPr>
                <w:rFonts w:ascii="宋体" w:hint="eastAsia"/>
                <w:color w:val="000000" w:themeColor="text1"/>
                <w:sz w:val="18"/>
              </w:rPr>
              <w:t>2</w:t>
            </w:r>
            <w:r>
              <w:rPr>
                <w:rFonts w:ascii="宋体"/>
                <w:color w:val="000000" w:themeColor="text1"/>
                <w:sz w:val="18"/>
              </w:rPr>
              <w:t>24</w:t>
            </w:r>
            <w:r>
              <w:rPr>
                <w:rFonts w:ascii="宋体" w:hint="eastAsia"/>
                <w:color w:val="000000" w:themeColor="text1"/>
                <w:sz w:val="18"/>
              </w:rPr>
              <w:t>13</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rPr>
            </w:pPr>
            <w:r>
              <w:rPr>
                <w:rFonts w:ascii="宋体" w:hAnsi="宋体" w:hint="eastAsia"/>
                <w:color w:val="000000" w:themeColor="text1"/>
                <w:sz w:val="18"/>
              </w:rPr>
              <w:t>数据库系统及应用课程设计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int="eastAsia"/>
                <w:color w:val="000000" w:themeColor="text1"/>
                <w:sz w:val="18"/>
              </w:rPr>
              <w:t>第3学期第16周-19周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710</w:t>
            </w:r>
            <w:r>
              <w:rPr>
                <w:rFonts w:ascii="宋体" w:hint="eastAsia"/>
                <w:color w:val="000000" w:themeColor="text1"/>
                <w:sz w:val="18"/>
              </w:rPr>
              <w:t>2</w:t>
            </w:r>
            <w:r>
              <w:rPr>
                <w:rFonts w:ascii="宋体"/>
                <w:color w:val="000000" w:themeColor="text1"/>
                <w:sz w:val="18"/>
              </w:rPr>
              <w:t>24</w:t>
            </w:r>
            <w:r>
              <w:rPr>
                <w:rFonts w:ascii="宋体" w:hint="eastAsia"/>
                <w:color w:val="000000" w:themeColor="text1"/>
                <w:sz w:val="18"/>
              </w:rPr>
              <w:t>14</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rPr>
            </w:pPr>
            <w:r>
              <w:rPr>
                <w:rFonts w:ascii="宋体" w:hAnsi="宋体" w:hint="eastAsia"/>
                <w:color w:val="000000" w:themeColor="text1"/>
                <w:sz w:val="18"/>
              </w:rPr>
              <w:t>操作系统课程设计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int="eastAsia"/>
                <w:color w:val="000000" w:themeColor="text1"/>
                <w:sz w:val="18"/>
              </w:rPr>
              <w:t>第5学期第16周-19周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790"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小计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100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100</w:t>
            </w: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rFonts w:ascii="宋体"/>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2.5</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790"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bl>
    <w:p w:rsidR="00EF26EA" w:rsidRDefault="00D10894">
      <w:pPr>
        <w:spacing w:line="420" w:lineRule="exact"/>
        <w:ind w:firstLine="420"/>
        <w:rPr>
          <w:color w:val="000000" w:themeColor="text1"/>
        </w:rPr>
      </w:pPr>
      <w:r>
        <w:rPr>
          <w:rFonts w:hint="eastAsia"/>
          <w:color w:val="000000" w:themeColor="text1"/>
        </w:rPr>
        <w:t>3.</w:t>
      </w:r>
      <w:r>
        <w:rPr>
          <w:rFonts w:hint="eastAsia"/>
          <w:color w:val="000000" w:themeColor="text1"/>
        </w:rPr>
        <w:t>实践教学模块（学生须在本模块中完成</w:t>
      </w:r>
      <w:r>
        <w:rPr>
          <w:rFonts w:hint="eastAsia"/>
          <w:color w:val="000000" w:themeColor="text1"/>
        </w:rPr>
        <w:t>6</w:t>
      </w:r>
      <w:r>
        <w:rPr>
          <w:rFonts w:hint="eastAsia"/>
          <w:color w:val="000000" w:themeColor="text1"/>
        </w:rPr>
        <w:t>必修学分）</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01"/>
        <w:gridCol w:w="472"/>
        <w:gridCol w:w="381"/>
        <w:gridCol w:w="381"/>
        <w:gridCol w:w="381"/>
        <w:gridCol w:w="382"/>
        <w:gridCol w:w="349"/>
        <w:gridCol w:w="349"/>
        <w:gridCol w:w="350"/>
        <w:gridCol w:w="349"/>
        <w:gridCol w:w="349"/>
        <w:gridCol w:w="350"/>
        <w:gridCol w:w="349"/>
        <w:gridCol w:w="350"/>
        <w:gridCol w:w="450"/>
        <w:gridCol w:w="450"/>
        <w:gridCol w:w="812"/>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课程（项目）编号</w:t>
            </w:r>
          </w:p>
        </w:tc>
        <w:tc>
          <w:tcPr>
            <w:tcW w:w="170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课程或实践</w:t>
            </w:r>
          </w:p>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项目名称</w:t>
            </w:r>
          </w:p>
        </w:tc>
        <w:tc>
          <w:tcPr>
            <w:tcW w:w="4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color w:val="000000" w:themeColor="text1"/>
                <w:sz w:val="18"/>
                <w:szCs w:val="18"/>
              </w:rPr>
            </w:pPr>
            <w:r>
              <w:rPr>
                <w:rFonts w:ascii="宋体" w:hAnsi="宋体" w:hint="eastAsia"/>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考核</w:t>
            </w:r>
          </w:p>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rFonts w:ascii="宋体"/>
                <w:color w:val="000000" w:themeColor="text1"/>
                <w:sz w:val="18"/>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rFonts w:ascii="宋体"/>
                <w:color w:val="000000" w:themeColor="text1"/>
                <w:sz w:val="18"/>
              </w:rPr>
            </w:pPr>
          </w:p>
        </w:tc>
        <w:tc>
          <w:tcPr>
            <w:tcW w:w="4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szCs w:val="18"/>
              </w:rPr>
            </w:pPr>
            <w:r>
              <w:rPr>
                <w:rFonts w:ascii="宋体" w:hAnsi="宋体" w:hint="eastAsia"/>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proofErr w:type="gramStart"/>
            <w:r>
              <w:rPr>
                <w:rFonts w:ascii="宋体" w:hAnsi="宋体" w:hint="eastAsia"/>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rFonts w:ascii="宋体"/>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rFonts w:ascii="宋体"/>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rFonts w:ascii="宋体"/>
                <w:color w:val="000000" w:themeColor="text1"/>
                <w:sz w:val="18"/>
              </w:rPr>
            </w:pP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7102241</w:t>
            </w:r>
            <w:r>
              <w:rPr>
                <w:rFonts w:ascii="宋体" w:hint="eastAsia"/>
                <w:color w:val="000000" w:themeColor="text1"/>
                <w:sz w:val="18"/>
              </w:rPr>
              <w:t>5</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rPr>
            </w:pPr>
            <w:r>
              <w:rPr>
                <w:rFonts w:ascii="宋体" w:hAnsi="宋体" w:hint="eastAsia"/>
                <w:color w:val="000000" w:themeColor="text1"/>
                <w:sz w:val="18"/>
              </w:rPr>
              <w:t>专业认知实践</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int="eastAsia"/>
                <w:color w:val="000000" w:themeColor="text1"/>
                <w:sz w:val="18"/>
              </w:rPr>
              <w:t>第4学期第21周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rFonts w:ascii="宋体"/>
                <w:color w:val="000000" w:themeColor="text1"/>
                <w:sz w:val="15"/>
                <w:szCs w:val="15"/>
              </w:rPr>
            </w:pPr>
            <w:r>
              <w:rPr>
                <w:rFonts w:ascii="宋体" w:hint="eastAsia"/>
                <w:color w:val="000000" w:themeColor="text1"/>
                <w:sz w:val="15"/>
                <w:szCs w:val="15"/>
              </w:rPr>
              <w:t>并入小学期</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7102241</w:t>
            </w:r>
            <w:r>
              <w:rPr>
                <w:rFonts w:ascii="宋体" w:hint="eastAsia"/>
                <w:color w:val="000000" w:themeColor="text1"/>
                <w:sz w:val="18"/>
              </w:rPr>
              <w:t>6</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rPr>
            </w:pPr>
            <w:r>
              <w:rPr>
                <w:rFonts w:ascii="宋体" w:hAnsi="宋体" w:hint="eastAsia"/>
                <w:color w:val="000000" w:themeColor="text1"/>
                <w:sz w:val="18"/>
              </w:rPr>
              <w:t>企业实践</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int="eastAsia"/>
                <w:color w:val="000000" w:themeColor="text1"/>
                <w:sz w:val="18"/>
              </w:rPr>
              <w:t>第</w:t>
            </w:r>
            <w:r>
              <w:rPr>
                <w:rFonts w:ascii="宋体"/>
                <w:color w:val="000000" w:themeColor="text1"/>
                <w:sz w:val="18"/>
              </w:rPr>
              <w:t>7</w:t>
            </w:r>
            <w:r>
              <w:rPr>
                <w:rFonts w:ascii="宋体" w:hint="eastAsia"/>
                <w:color w:val="000000" w:themeColor="text1"/>
                <w:sz w:val="18"/>
              </w:rPr>
              <w:t>学期第1周至第20周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rFonts w:ascii="宋体"/>
                <w:color w:val="000000" w:themeColor="text1"/>
                <w:sz w:val="15"/>
                <w:szCs w:val="15"/>
              </w:rPr>
            </w:pPr>
            <w:r>
              <w:rPr>
                <w:rFonts w:ascii="宋体" w:hint="eastAsia"/>
                <w:color w:val="000000" w:themeColor="text1"/>
                <w:sz w:val="15"/>
                <w:szCs w:val="15"/>
              </w:rPr>
              <w:t>并入企业实习实训</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7102241</w:t>
            </w:r>
            <w:r>
              <w:rPr>
                <w:rFonts w:ascii="宋体" w:hint="eastAsia"/>
                <w:color w:val="000000" w:themeColor="text1"/>
                <w:sz w:val="18"/>
              </w:rPr>
              <w:t>7</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rPr>
            </w:pPr>
            <w:r>
              <w:rPr>
                <w:rFonts w:ascii="宋体" w:hAnsi="宋体" w:hint="eastAsia"/>
                <w:color w:val="000000" w:themeColor="text1"/>
                <w:sz w:val="18"/>
              </w:rPr>
              <w:t>学年论文</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第</w:t>
            </w:r>
            <w:r>
              <w:rPr>
                <w:rFonts w:ascii="宋体" w:hAnsi="宋体"/>
                <w:color w:val="000000" w:themeColor="text1"/>
                <w:sz w:val="18"/>
              </w:rPr>
              <w:t>5—6</w:t>
            </w:r>
            <w:r>
              <w:rPr>
                <w:rFonts w:ascii="宋体" w:hAnsi="宋体" w:hint="eastAsia"/>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5"/>
                <w:szCs w:val="15"/>
              </w:rPr>
            </w:pP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color w:val="000000" w:themeColor="text1"/>
                <w:sz w:val="18"/>
              </w:rPr>
              <w:t>7102241</w:t>
            </w:r>
            <w:r>
              <w:rPr>
                <w:rFonts w:ascii="宋体" w:hint="eastAsia"/>
                <w:color w:val="000000" w:themeColor="text1"/>
                <w:sz w:val="18"/>
              </w:rPr>
              <w:t>8</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rPr>
            </w:pPr>
            <w:r>
              <w:rPr>
                <w:rFonts w:ascii="宋体" w:hAnsi="宋体" w:hint="eastAsia"/>
                <w:color w:val="000000" w:themeColor="text1"/>
                <w:sz w:val="18"/>
              </w:rPr>
              <w:t>毕业论文（设计）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第</w:t>
            </w:r>
            <w:r>
              <w:rPr>
                <w:rFonts w:ascii="宋体" w:hAnsi="宋体"/>
                <w:color w:val="000000" w:themeColor="text1"/>
                <w:sz w:val="18"/>
              </w:rPr>
              <w:t>7—8</w:t>
            </w:r>
            <w:r>
              <w:rPr>
                <w:rFonts w:ascii="宋体" w:hAnsi="宋体" w:hint="eastAsia"/>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答辩</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rFonts w:ascii="宋体"/>
                <w:color w:val="000000" w:themeColor="text1"/>
                <w:sz w:val="15"/>
                <w:szCs w:val="15"/>
              </w:rPr>
            </w:pPr>
            <w:r>
              <w:rPr>
                <w:rFonts w:ascii="宋体" w:hint="eastAsia"/>
                <w:color w:val="000000" w:themeColor="text1"/>
                <w:sz w:val="15"/>
                <w:szCs w:val="15"/>
              </w:rPr>
              <w:t>在企业完成</w:t>
            </w: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rFonts w:ascii="宋体"/>
                <w:color w:val="000000" w:themeColor="text1"/>
                <w:sz w:val="18"/>
              </w:rPr>
            </w:pPr>
            <w:r>
              <w:rPr>
                <w:rFonts w:ascii="宋体" w:hAnsi="宋体" w:hint="eastAsia"/>
                <w:color w:val="000000" w:themeColor="text1"/>
                <w:sz w:val="18"/>
              </w:rPr>
              <w:t>小计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rFonts w:ascii="宋体"/>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color w:val="000000" w:themeColor="text1"/>
                <w:sz w:val="18"/>
              </w:rPr>
            </w:pPr>
            <w:r>
              <w:rPr>
                <w:rFonts w:ascii="宋体" w:hint="eastAsia"/>
                <w:color w:val="000000" w:themeColor="text1"/>
                <w:sz w:val="18"/>
              </w:rPr>
              <w:t>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color w:val="000000" w:themeColor="text1"/>
                <w:sz w:val="18"/>
              </w:rPr>
            </w:pPr>
          </w:p>
        </w:tc>
      </w:tr>
    </w:tbl>
    <w:p w:rsidR="00EF26EA" w:rsidRDefault="00D10894">
      <w:pPr>
        <w:spacing w:line="420" w:lineRule="exact"/>
        <w:ind w:firstLine="420"/>
        <w:rPr>
          <w:color w:val="000000" w:themeColor="text1"/>
        </w:rPr>
      </w:pPr>
      <w:r>
        <w:rPr>
          <w:rFonts w:hint="eastAsia"/>
          <w:color w:val="000000" w:themeColor="text1"/>
        </w:rPr>
        <w:t>注：（</w:t>
      </w:r>
      <w:r>
        <w:rPr>
          <w:rFonts w:hint="eastAsia"/>
          <w:color w:val="000000" w:themeColor="text1"/>
        </w:rPr>
        <w:t>1</w:t>
      </w:r>
      <w:r>
        <w:rPr>
          <w:rFonts w:hint="eastAsia"/>
          <w:color w:val="000000" w:themeColor="text1"/>
        </w:rPr>
        <w:t>）学年论文要求学生结合学科基础课、专业课开展研究性学习，加强对所学专业知识的探讨与研究，分析解决实际问题，掌握论文资料的收集、整理与运用，以及论文写作的基本程序与规范。通过学年论文，为进一步进行专业学习、开展科学研究创造条件，并为毕业论文（设计）奠定良好的基础。</w:t>
      </w:r>
    </w:p>
    <w:p w:rsidR="00EF26EA" w:rsidRDefault="00D10894">
      <w:pPr>
        <w:spacing w:line="420" w:lineRule="exact"/>
        <w:ind w:firstLine="420"/>
        <w:rPr>
          <w:color w:val="000000" w:themeColor="text1"/>
        </w:rPr>
      </w:pPr>
      <w:r>
        <w:rPr>
          <w:rFonts w:hint="eastAsia"/>
          <w:color w:val="000000" w:themeColor="text1"/>
        </w:rPr>
        <w:t>学年论文从第</w:t>
      </w:r>
      <w:r>
        <w:rPr>
          <w:color w:val="000000" w:themeColor="text1"/>
        </w:rPr>
        <w:t>5</w:t>
      </w:r>
      <w:r>
        <w:rPr>
          <w:rFonts w:hint="eastAsia"/>
          <w:color w:val="000000" w:themeColor="text1"/>
        </w:rPr>
        <w:t>学期开始进行，学生可以充分利用寒假、暑假进行调研、撰写，</w:t>
      </w:r>
      <w:proofErr w:type="gramStart"/>
      <w:r>
        <w:rPr>
          <w:rFonts w:hint="eastAsia"/>
          <w:color w:val="000000" w:themeColor="text1"/>
        </w:rPr>
        <w:t>第</w:t>
      </w:r>
      <w:r>
        <w:rPr>
          <w:rFonts w:hint="eastAsia"/>
          <w:color w:val="000000" w:themeColor="text1"/>
        </w:rPr>
        <w:t>6</w:t>
      </w:r>
      <w:r>
        <w:rPr>
          <w:rFonts w:hint="eastAsia"/>
          <w:color w:val="000000" w:themeColor="text1"/>
        </w:rPr>
        <w:t>学</w:t>
      </w:r>
      <w:proofErr w:type="gramEnd"/>
      <w:r>
        <w:rPr>
          <w:rFonts w:hint="eastAsia"/>
          <w:color w:val="000000" w:themeColor="text1"/>
        </w:rPr>
        <w:t>期末完成。</w:t>
      </w:r>
    </w:p>
    <w:p w:rsidR="00EF26EA" w:rsidRDefault="00D10894">
      <w:pPr>
        <w:spacing w:line="420" w:lineRule="exact"/>
        <w:ind w:firstLine="42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）毕业论文（设计）须在第</w:t>
      </w:r>
      <w:r>
        <w:rPr>
          <w:rFonts w:hint="eastAsia"/>
          <w:color w:val="000000" w:themeColor="text1"/>
        </w:rPr>
        <w:t>6</w:t>
      </w:r>
      <w:r>
        <w:rPr>
          <w:rFonts w:hint="eastAsia"/>
          <w:color w:val="000000" w:themeColor="text1"/>
        </w:rPr>
        <w:t>学期开学</w:t>
      </w:r>
      <w:proofErr w:type="gramStart"/>
      <w:r>
        <w:rPr>
          <w:rFonts w:hint="eastAsia"/>
          <w:color w:val="000000" w:themeColor="text1"/>
        </w:rPr>
        <w:t>初安排</w:t>
      </w:r>
      <w:proofErr w:type="gramEnd"/>
      <w:r>
        <w:rPr>
          <w:rFonts w:hint="eastAsia"/>
          <w:color w:val="000000" w:themeColor="text1"/>
        </w:rPr>
        <w:t>学生进行选题，以使学生有比较充裕的时</w:t>
      </w:r>
      <w:r>
        <w:rPr>
          <w:rFonts w:hint="eastAsia"/>
          <w:color w:val="000000" w:themeColor="text1"/>
        </w:rPr>
        <w:lastRenderedPageBreak/>
        <w:t>间及利用专业实习时间收集资料、开展调研。毕业论文（设计）的开题环节应在第</w:t>
      </w:r>
      <w:r>
        <w:rPr>
          <w:rFonts w:hint="eastAsia"/>
          <w:color w:val="000000" w:themeColor="text1"/>
        </w:rPr>
        <w:t>7</w:t>
      </w:r>
      <w:r>
        <w:rPr>
          <w:rFonts w:hint="eastAsia"/>
          <w:color w:val="000000" w:themeColor="text1"/>
        </w:rPr>
        <w:t>学期完成，研究、设计、撰写环节在第</w:t>
      </w:r>
      <w:r>
        <w:rPr>
          <w:rFonts w:hint="eastAsia"/>
          <w:color w:val="000000" w:themeColor="text1"/>
        </w:rPr>
        <w:t>7</w:t>
      </w:r>
      <w:r>
        <w:rPr>
          <w:rFonts w:hint="eastAsia"/>
          <w:color w:val="000000" w:themeColor="text1"/>
        </w:rPr>
        <w:t>、</w:t>
      </w:r>
      <w:r>
        <w:rPr>
          <w:rFonts w:hint="eastAsia"/>
          <w:color w:val="000000" w:themeColor="text1"/>
        </w:rPr>
        <w:t>8</w:t>
      </w:r>
      <w:r>
        <w:rPr>
          <w:rFonts w:hint="eastAsia"/>
          <w:color w:val="000000" w:themeColor="text1"/>
        </w:rPr>
        <w:t>学期进行，答辩于第四学年第二学期</w:t>
      </w:r>
      <w:r>
        <w:rPr>
          <w:rFonts w:hint="eastAsia"/>
          <w:color w:val="000000" w:themeColor="text1"/>
        </w:rPr>
        <w:t>5</w:t>
      </w:r>
      <w:r>
        <w:rPr>
          <w:rFonts w:hint="eastAsia"/>
          <w:color w:val="000000" w:themeColor="text1"/>
        </w:rPr>
        <w:t>月上旬结束。</w:t>
      </w:r>
    </w:p>
    <w:p w:rsidR="00EF26EA" w:rsidRDefault="00D10894">
      <w:pPr>
        <w:spacing w:line="420" w:lineRule="exact"/>
        <w:ind w:firstLine="420"/>
        <w:rPr>
          <w:color w:val="000000" w:themeColor="text1"/>
        </w:rPr>
      </w:pPr>
      <w:r>
        <w:rPr>
          <w:rFonts w:hint="eastAsia"/>
          <w:color w:val="000000" w:themeColor="text1"/>
        </w:rPr>
        <w:t>4</w:t>
      </w:r>
      <w:r>
        <w:rPr>
          <w:color w:val="000000" w:themeColor="text1"/>
        </w:rPr>
        <w:t>.</w:t>
      </w:r>
      <w:r>
        <w:rPr>
          <w:rFonts w:hint="eastAsia"/>
          <w:color w:val="000000" w:themeColor="text1"/>
        </w:rPr>
        <w:t>素质拓展与实践创新（学生须在本模块中完成至少</w:t>
      </w:r>
      <w:r>
        <w:rPr>
          <w:rFonts w:hint="eastAsia"/>
          <w:color w:val="000000" w:themeColor="text1"/>
        </w:rPr>
        <w:t>6</w:t>
      </w:r>
      <w:r>
        <w:rPr>
          <w:rFonts w:hint="eastAsia"/>
          <w:color w:val="000000" w:themeColor="text1"/>
        </w:rPr>
        <w:t>学分素质拓展与实践学分）</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84"/>
        <w:gridCol w:w="389"/>
        <w:gridCol w:w="381"/>
        <w:gridCol w:w="381"/>
        <w:gridCol w:w="381"/>
        <w:gridCol w:w="382"/>
        <w:gridCol w:w="349"/>
        <w:gridCol w:w="349"/>
        <w:gridCol w:w="350"/>
        <w:gridCol w:w="349"/>
        <w:gridCol w:w="349"/>
        <w:gridCol w:w="350"/>
        <w:gridCol w:w="349"/>
        <w:gridCol w:w="350"/>
        <w:gridCol w:w="450"/>
        <w:gridCol w:w="450"/>
        <w:gridCol w:w="812"/>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项目编号</w:t>
            </w:r>
          </w:p>
        </w:tc>
        <w:tc>
          <w:tcPr>
            <w:tcW w:w="1784"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项目名称</w:t>
            </w:r>
          </w:p>
        </w:tc>
        <w:tc>
          <w:tcPr>
            <w:tcW w:w="38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szCs w:val="18"/>
              </w:rPr>
            </w:pPr>
            <w:r>
              <w:rPr>
                <w:rFonts w:ascii="宋体" w:hAnsi="宋体" w:hint="eastAsia"/>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考核</w:t>
            </w:r>
          </w:p>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center"/>
              <w:rPr>
                <w:rFonts w:ascii="宋体" w:hAnsi="宋体"/>
                <w:color w:val="000000" w:themeColor="text1"/>
                <w:sz w:val="18"/>
              </w:rPr>
            </w:pPr>
          </w:p>
        </w:tc>
        <w:tc>
          <w:tcPr>
            <w:tcW w:w="1784"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rFonts w:ascii="宋体" w:hAnsi="宋体"/>
                <w:color w:val="000000" w:themeColor="text1"/>
                <w:sz w:val="18"/>
              </w:rPr>
            </w:pPr>
          </w:p>
        </w:tc>
        <w:tc>
          <w:tcPr>
            <w:tcW w:w="38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rFonts w:ascii="宋体" w:hAns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szCs w:val="18"/>
              </w:rPr>
            </w:pPr>
            <w:r>
              <w:rPr>
                <w:rFonts w:ascii="宋体" w:hAnsi="宋体" w:hint="eastAsia"/>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szCs w:val="18"/>
              </w:rPr>
            </w:pPr>
            <w:r>
              <w:rPr>
                <w:rFonts w:ascii="宋体" w:hAnsi="宋体" w:hint="eastAsia"/>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szCs w:val="18"/>
              </w:rPr>
            </w:pPr>
            <w:r>
              <w:rPr>
                <w:rFonts w:ascii="宋体" w:hAnsi="宋体" w:hint="eastAsia"/>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szCs w:val="18"/>
              </w:rPr>
            </w:pPr>
            <w:r>
              <w:rPr>
                <w:rFonts w:ascii="宋体" w:hAnsi="宋体" w:hint="eastAsia"/>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proofErr w:type="gramStart"/>
            <w:r>
              <w:rPr>
                <w:rFonts w:ascii="宋体" w:hAnsi="宋体" w:hint="eastAsia"/>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rFonts w:ascii="宋体" w:hAnsi="宋体"/>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rFonts w:ascii="宋体" w:hAnsi="宋体"/>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rFonts w:ascii="宋体" w:hAnsi="宋体"/>
                <w:color w:val="000000" w:themeColor="text1"/>
                <w:sz w:val="18"/>
              </w:rPr>
            </w:pP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szCs w:val="18"/>
              </w:rPr>
            </w:pPr>
            <w:r>
              <w:rPr>
                <w:rFonts w:ascii="宋体" w:hAnsi="宋体"/>
                <w:color w:val="000000" w:themeColor="text1"/>
                <w:sz w:val="18"/>
                <w:szCs w:val="18"/>
              </w:rPr>
              <w:t>710324</w:t>
            </w:r>
            <w:r>
              <w:rPr>
                <w:rFonts w:ascii="宋体" w:hAnsi="宋体" w:hint="eastAsia"/>
                <w:color w:val="000000" w:themeColor="text1"/>
                <w:sz w:val="18"/>
                <w:szCs w:val="18"/>
              </w:rPr>
              <w:t>41</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szCs w:val="18"/>
              </w:rPr>
            </w:pPr>
            <w:r>
              <w:rPr>
                <w:rFonts w:ascii="宋体" w:hAnsi="宋体" w:hint="eastAsia"/>
                <w:color w:val="000000" w:themeColor="text1"/>
                <w:sz w:val="18"/>
                <w:szCs w:val="18"/>
              </w:rPr>
              <w:t>社会实践与志愿服务</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第1—6学期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rFonts w:ascii="宋体" w:hAnsi="宋体"/>
                <w:color w:val="000000" w:themeColor="text1"/>
                <w:sz w:val="18"/>
              </w:rPr>
            </w:pPr>
            <w:r>
              <w:rPr>
                <w:rFonts w:ascii="宋体" w:hAnsi="宋体" w:hint="eastAsia"/>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color w:val="000000" w:themeColor="text1"/>
                <w:sz w:val="18"/>
                <w:szCs w:val="18"/>
              </w:rPr>
              <w:t>710324</w:t>
            </w:r>
            <w:r>
              <w:rPr>
                <w:rFonts w:ascii="宋体" w:hAnsi="宋体" w:hint="eastAsia"/>
                <w:color w:val="000000" w:themeColor="text1"/>
                <w:sz w:val="18"/>
                <w:szCs w:val="18"/>
              </w:rPr>
              <w:t>42</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szCs w:val="18"/>
              </w:rPr>
            </w:pPr>
            <w:r>
              <w:rPr>
                <w:rFonts w:ascii="宋体" w:hAnsi="宋体" w:hint="eastAsia"/>
                <w:color w:val="000000" w:themeColor="text1"/>
                <w:sz w:val="18"/>
                <w:szCs w:val="18"/>
              </w:rPr>
              <w:t>学术科技与创新创业</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第1—6学期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2</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rFonts w:ascii="宋体" w:hAnsi="宋体"/>
                <w:color w:val="000000" w:themeColor="text1"/>
                <w:sz w:val="18"/>
              </w:rPr>
            </w:pPr>
            <w:r>
              <w:rPr>
                <w:rFonts w:ascii="宋体" w:hAnsi="宋体" w:hint="eastAsia"/>
                <w:color w:val="000000" w:themeColor="text1"/>
                <w:sz w:val="18"/>
              </w:rPr>
              <w:t>综合评价</w:t>
            </w: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color w:val="000000" w:themeColor="text1"/>
                <w:sz w:val="18"/>
                <w:szCs w:val="18"/>
              </w:rPr>
              <w:t>710324</w:t>
            </w:r>
            <w:r>
              <w:rPr>
                <w:rFonts w:ascii="宋体" w:hAnsi="宋体" w:hint="eastAsia"/>
                <w:color w:val="000000" w:themeColor="text1"/>
                <w:sz w:val="18"/>
                <w:szCs w:val="18"/>
              </w:rPr>
              <w:t>43</w:t>
            </w:r>
          </w:p>
        </w:tc>
        <w:tc>
          <w:tcPr>
            <w:tcW w:w="1784"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left"/>
              <w:rPr>
                <w:rFonts w:ascii="宋体" w:hAnsi="宋体"/>
                <w:color w:val="000000" w:themeColor="text1"/>
                <w:sz w:val="18"/>
                <w:szCs w:val="18"/>
              </w:rPr>
            </w:pPr>
            <w:r>
              <w:rPr>
                <w:rFonts w:ascii="宋体" w:hAnsi="宋体" w:hint="eastAsia"/>
                <w:color w:val="000000" w:themeColor="text1"/>
                <w:sz w:val="18"/>
                <w:szCs w:val="18"/>
              </w:rPr>
              <w:t>素质拓展与实践创新选修模块</w:t>
            </w:r>
          </w:p>
        </w:tc>
        <w:tc>
          <w:tcPr>
            <w:tcW w:w="38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选修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第1—6学期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3</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rPr>
                <w:rFonts w:ascii="宋体" w:hAnsi="宋体"/>
                <w:color w:val="000000" w:themeColor="text1"/>
                <w:sz w:val="18"/>
              </w:rPr>
            </w:pPr>
            <w:r>
              <w:rPr>
                <w:rFonts w:ascii="宋体" w:hAnsi="宋体" w:hint="eastAsia"/>
                <w:color w:val="000000" w:themeColor="text1"/>
                <w:sz w:val="18"/>
              </w:rPr>
              <w:t>综合评价</w:t>
            </w: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rFonts w:ascii="宋体" w:hAnsi="宋体"/>
                <w:color w:val="000000" w:themeColor="text1"/>
                <w:sz w:val="18"/>
              </w:rPr>
            </w:pPr>
            <w:r>
              <w:rPr>
                <w:rFonts w:ascii="宋体" w:hAnsi="宋体" w:hint="eastAsia"/>
                <w:color w:val="000000" w:themeColor="text1"/>
                <w:sz w:val="18"/>
              </w:rPr>
              <w:t>小</w:t>
            </w:r>
            <w:r>
              <w:rPr>
                <w:rFonts w:ascii="宋体" w:hAnsi="宋体"/>
                <w:color w:val="000000" w:themeColor="text1"/>
                <w:sz w:val="18"/>
              </w:rPr>
              <w:t xml:space="preserve">    </w:t>
            </w:r>
            <w:r>
              <w:rPr>
                <w:rFonts w:ascii="宋体" w:hAnsi="宋体" w:hint="eastAsia"/>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rFonts w:ascii="宋体" w:hAnsi="宋体"/>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rFonts w:ascii="宋体" w:hAnsi="宋体"/>
                <w:color w:val="000000" w:themeColor="text1"/>
                <w:sz w:val="18"/>
              </w:rPr>
            </w:pPr>
            <w:r>
              <w:rPr>
                <w:rFonts w:ascii="宋体" w:hAnsi="宋体" w:hint="eastAsia"/>
                <w:color w:val="000000" w:themeColor="text1"/>
                <w:sz w:val="18"/>
              </w:rPr>
              <w:t>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rFonts w:ascii="宋体" w:hAnsi="宋体"/>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rFonts w:ascii="宋体" w:hAnsi="宋体"/>
                <w:color w:val="000000" w:themeColor="text1"/>
                <w:sz w:val="18"/>
              </w:rPr>
            </w:pPr>
          </w:p>
        </w:tc>
      </w:tr>
    </w:tbl>
    <w:p w:rsidR="00EF26EA" w:rsidRDefault="00D10894">
      <w:pPr>
        <w:spacing w:line="420" w:lineRule="exact"/>
        <w:ind w:firstLine="420"/>
        <w:rPr>
          <w:color w:val="000000" w:themeColor="text1"/>
        </w:rPr>
      </w:pPr>
      <w:r>
        <w:rPr>
          <w:rFonts w:hint="eastAsia"/>
          <w:color w:val="000000" w:themeColor="text1"/>
        </w:rPr>
        <w:t>素质拓展与实践创新模块共计</w:t>
      </w:r>
      <w:r>
        <w:rPr>
          <w:rFonts w:hint="eastAsia"/>
          <w:color w:val="000000" w:themeColor="text1"/>
        </w:rPr>
        <w:t>6</w:t>
      </w:r>
      <w:r>
        <w:rPr>
          <w:rFonts w:hint="eastAsia"/>
          <w:color w:val="000000" w:themeColor="text1"/>
        </w:rPr>
        <w:t>个学分，其中必修</w:t>
      </w:r>
      <w:r>
        <w:rPr>
          <w:rFonts w:hint="eastAsia"/>
          <w:color w:val="000000" w:themeColor="text1"/>
        </w:rPr>
        <w:t>3</w:t>
      </w:r>
      <w:r>
        <w:rPr>
          <w:rFonts w:hint="eastAsia"/>
          <w:color w:val="000000" w:themeColor="text1"/>
        </w:rPr>
        <w:t>学分，选修</w:t>
      </w:r>
      <w:r>
        <w:rPr>
          <w:rFonts w:hint="eastAsia"/>
          <w:color w:val="000000" w:themeColor="text1"/>
        </w:rPr>
        <w:t>3</w:t>
      </w:r>
      <w:r>
        <w:rPr>
          <w:rFonts w:hint="eastAsia"/>
          <w:color w:val="000000" w:themeColor="text1"/>
        </w:rPr>
        <w:t>学分。具体实施要求见《西北师范大学计算机科学与工程学院本科生素质拓展学分实施办法》。学生一般应在前</w:t>
      </w:r>
      <w:r>
        <w:rPr>
          <w:rFonts w:hint="eastAsia"/>
          <w:color w:val="000000" w:themeColor="text1"/>
        </w:rPr>
        <w:t>3</w:t>
      </w:r>
      <w:r>
        <w:rPr>
          <w:rFonts w:hint="eastAsia"/>
          <w:color w:val="000000" w:themeColor="text1"/>
        </w:rPr>
        <w:t>学年内修满。</w:t>
      </w:r>
    </w:p>
    <w:p w:rsidR="00EF26EA" w:rsidRDefault="00D10894">
      <w:pPr>
        <w:spacing w:line="420" w:lineRule="exact"/>
        <w:ind w:firstLine="420"/>
        <w:rPr>
          <w:color w:val="000000" w:themeColor="text1"/>
        </w:rPr>
      </w:pPr>
      <w:r>
        <w:rPr>
          <w:rFonts w:hint="eastAsia"/>
          <w:color w:val="000000" w:themeColor="text1"/>
        </w:rPr>
        <w:t>必修学分包括社会实践与志愿服务学分、学术科技与创新创业学分两个模块，学生必须按照培养计划的规定，修满相应的学分。两个必修学分模块之间，不可相互替代、充抵。</w:t>
      </w:r>
    </w:p>
    <w:p w:rsidR="00EF26EA" w:rsidRDefault="00D10894">
      <w:pPr>
        <w:spacing w:line="420" w:lineRule="exact"/>
        <w:ind w:firstLine="420"/>
        <w:rPr>
          <w:color w:val="000000" w:themeColor="text1"/>
        </w:rPr>
      </w:pPr>
      <w:r>
        <w:rPr>
          <w:rFonts w:hint="eastAsia"/>
          <w:color w:val="000000" w:themeColor="text1"/>
        </w:rPr>
        <w:t>选修学分包括文化艺术与身心发展学分、社团活动与社会工作学分、职业能力训练学分三个模块，学生可根据自身实际，同时在每个模块进行选修，也可以不受模块限制，在一两个模块内选修，所修学分累计达到</w:t>
      </w:r>
      <w:r>
        <w:rPr>
          <w:rFonts w:hint="eastAsia"/>
          <w:color w:val="000000" w:themeColor="text1"/>
        </w:rPr>
        <w:t>3</w:t>
      </w:r>
      <w:r>
        <w:rPr>
          <w:rFonts w:hint="eastAsia"/>
          <w:color w:val="000000" w:themeColor="text1"/>
        </w:rPr>
        <w:t>分即可完成选修学分。</w:t>
      </w:r>
    </w:p>
    <w:p w:rsidR="00EF26EA" w:rsidRDefault="00D10894">
      <w:pPr>
        <w:spacing w:line="420" w:lineRule="exact"/>
        <w:ind w:firstLine="420"/>
        <w:rPr>
          <w:color w:val="000000" w:themeColor="text1"/>
        </w:rPr>
      </w:pPr>
      <w:r>
        <w:rPr>
          <w:rFonts w:hint="eastAsia"/>
          <w:color w:val="000000" w:themeColor="text1"/>
        </w:rPr>
        <w:t>以上所列专业平台课程的学分修读要求如下：</w:t>
      </w:r>
    </w:p>
    <w:p w:rsidR="00EF26EA" w:rsidRDefault="00D10894">
      <w:pPr>
        <w:spacing w:line="420" w:lineRule="exact"/>
        <w:ind w:firstLine="420"/>
        <w:rPr>
          <w:color w:val="000000" w:themeColor="text1"/>
        </w:rPr>
      </w:pPr>
      <w:r>
        <w:rPr>
          <w:rFonts w:hint="eastAsia"/>
          <w:color w:val="000000" w:themeColor="text1"/>
        </w:rPr>
        <w:t>必修</w:t>
      </w:r>
      <w:r>
        <w:rPr>
          <w:rFonts w:hint="eastAsia"/>
          <w:color w:val="000000" w:themeColor="text1"/>
        </w:rPr>
        <w:t>34.5</w:t>
      </w:r>
      <w:r>
        <w:rPr>
          <w:rFonts w:hint="eastAsia"/>
          <w:color w:val="000000" w:themeColor="text1"/>
        </w:rPr>
        <w:t>学分，选修</w:t>
      </w:r>
      <w:r>
        <w:rPr>
          <w:rFonts w:hint="eastAsia"/>
          <w:color w:val="000000" w:themeColor="text1"/>
        </w:rPr>
        <w:t>3</w:t>
      </w:r>
      <w:r>
        <w:rPr>
          <w:rFonts w:hint="eastAsia"/>
          <w:color w:val="000000" w:themeColor="text1"/>
        </w:rPr>
        <w:t>学分，共计</w:t>
      </w:r>
      <w:r>
        <w:rPr>
          <w:color w:val="000000" w:themeColor="text1"/>
        </w:rPr>
        <w:t>3</w:t>
      </w:r>
      <w:r>
        <w:rPr>
          <w:rFonts w:hint="eastAsia"/>
          <w:color w:val="000000" w:themeColor="text1"/>
        </w:rPr>
        <w:t>7.5</w:t>
      </w:r>
      <w:r>
        <w:rPr>
          <w:rFonts w:hint="eastAsia"/>
          <w:color w:val="000000" w:themeColor="text1"/>
        </w:rPr>
        <w:t>学分；其中课堂教学</w:t>
      </w:r>
      <w:r>
        <w:rPr>
          <w:rFonts w:hint="eastAsia"/>
          <w:color w:val="000000" w:themeColor="text1"/>
        </w:rPr>
        <w:t>15</w:t>
      </w:r>
      <w:r>
        <w:rPr>
          <w:rFonts w:hint="eastAsia"/>
          <w:color w:val="000000" w:themeColor="text1"/>
        </w:rPr>
        <w:t>学分，实践教学</w:t>
      </w:r>
      <w:r>
        <w:rPr>
          <w:rFonts w:hint="eastAsia"/>
          <w:color w:val="000000" w:themeColor="text1"/>
        </w:rPr>
        <w:t>22.5</w:t>
      </w:r>
      <w:r>
        <w:rPr>
          <w:rFonts w:hint="eastAsia"/>
          <w:color w:val="000000" w:themeColor="text1"/>
        </w:rPr>
        <w:t>学分。</w:t>
      </w:r>
    </w:p>
    <w:p w:rsidR="00EF26EA" w:rsidRDefault="00D10894">
      <w:pPr>
        <w:spacing w:line="420" w:lineRule="exact"/>
        <w:ind w:firstLine="420"/>
        <w:rPr>
          <w:color w:val="000000" w:themeColor="text1"/>
        </w:rPr>
      </w:pPr>
      <w:r>
        <w:rPr>
          <w:rFonts w:hint="eastAsia"/>
          <w:color w:val="000000" w:themeColor="text1"/>
        </w:rPr>
        <w:t>（四）企业平台课程（企业教育课程）</w:t>
      </w:r>
    </w:p>
    <w:p w:rsidR="00EF26EA" w:rsidRDefault="00D10894">
      <w:pPr>
        <w:spacing w:line="420" w:lineRule="exact"/>
        <w:ind w:firstLine="420"/>
        <w:rPr>
          <w:color w:val="000000" w:themeColor="text1"/>
        </w:rPr>
      </w:pPr>
      <w:r>
        <w:rPr>
          <w:color w:val="000000" w:themeColor="text1"/>
        </w:rPr>
        <w:t>1</w:t>
      </w:r>
      <w:r>
        <w:rPr>
          <w:rFonts w:hint="eastAsia"/>
          <w:color w:val="000000" w:themeColor="text1"/>
        </w:rPr>
        <w:t>.</w:t>
      </w:r>
      <w:r>
        <w:rPr>
          <w:rFonts w:hint="eastAsia"/>
          <w:color w:val="000000" w:themeColor="text1"/>
        </w:rPr>
        <w:t>企业必修课程模块（学生须在本模块中完成</w:t>
      </w:r>
      <w:r>
        <w:rPr>
          <w:color w:val="000000" w:themeColor="text1"/>
        </w:rPr>
        <w:t>2</w:t>
      </w:r>
      <w:r>
        <w:rPr>
          <w:rFonts w:hint="eastAsia"/>
          <w:color w:val="000000" w:themeColor="text1"/>
        </w:rPr>
        <w:t>1</w:t>
      </w:r>
      <w:r>
        <w:rPr>
          <w:rFonts w:hint="eastAsia"/>
          <w:color w:val="000000" w:themeColor="text1"/>
        </w:rPr>
        <w:t>学分必修课程）</w:t>
      </w:r>
    </w:p>
    <w:tbl>
      <w:tblPr>
        <w:tblW w:w="967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257"/>
        <w:gridCol w:w="473"/>
        <w:gridCol w:w="381"/>
        <w:gridCol w:w="381"/>
        <w:gridCol w:w="381"/>
        <w:gridCol w:w="382"/>
        <w:gridCol w:w="350"/>
        <w:gridCol w:w="350"/>
        <w:gridCol w:w="351"/>
        <w:gridCol w:w="350"/>
        <w:gridCol w:w="350"/>
        <w:gridCol w:w="341"/>
        <w:gridCol w:w="360"/>
        <w:gridCol w:w="351"/>
        <w:gridCol w:w="450"/>
        <w:gridCol w:w="451"/>
        <w:gridCol w:w="812"/>
      </w:tblGrid>
      <w:tr w:rsidR="00EF26EA">
        <w:trPr>
          <w:trHeight w:val="322"/>
          <w:jc w:val="center"/>
        </w:trPr>
        <w:tc>
          <w:tcPr>
            <w:tcW w:w="900" w:type="dxa"/>
            <w:vMerge w:val="restart"/>
            <w:tcBorders>
              <w:top w:val="single" w:sz="12" w:space="0" w:color="auto"/>
            </w:tcBorders>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课程编号</w:t>
            </w:r>
          </w:p>
        </w:tc>
        <w:tc>
          <w:tcPr>
            <w:tcW w:w="2257" w:type="dxa"/>
            <w:vMerge w:val="restart"/>
            <w:tcBorders>
              <w:top w:val="single" w:sz="12" w:space="0" w:color="auto"/>
            </w:tcBorders>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课程名称</w:t>
            </w:r>
          </w:p>
        </w:tc>
        <w:tc>
          <w:tcPr>
            <w:tcW w:w="473" w:type="dxa"/>
            <w:vMerge w:val="restart"/>
            <w:tcBorders>
              <w:top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课程</w:t>
            </w:r>
          </w:p>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类型</w:t>
            </w:r>
          </w:p>
        </w:tc>
        <w:tc>
          <w:tcPr>
            <w:tcW w:w="1525" w:type="dxa"/>
            <w:gridSpan w:val="4"/>
            <w:tcBorders>
              <w:top w:val="single" w:sz="12" w:space="0" w:color="auto"/>
            </w:tcBorders>
            <w:tcMar>
              <w:top w:w="57" w:type="dxa"/>
              <w:left w:w="57" w:type="dxa"/>
              <w:bottom w:w="57" w:type="dxa"/>
              <w:right w:w="57"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总学时</w:t>
            </w:r>
          </w:p>
        </w:tc>
        <w:tc>
          <w:tcPr>
            <w:tcW w:w="2803" w:type="dxa"/>
            <w:gridSpan w:val="8"/>
            <w:tcBorders>
              <w:top w:val="single" w:sz="12" w:space="0" w:color="auto"/>
            </w:tcBorders>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开课学期和周学时</w:t>
            </w:r>
          </w:p>
        </w:tc>
        <w:tc>
          <w:tcPr>
            <w:tcW w:w="450" w:type="dxa"/>
            <w:vMerge w:val="restart"/>
            <w:tcBorders>
              <w:top w:val="single" w:sz="12" w:space="0" w:color="auto"/>
            </w:tcBorders>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kern w:val="0"/>
                <w:sz w:val="18"/>
              </w:rPr>
              <w:t>学分</w:t>
            </w:r>
          </w:p>
        </w:tc>
        <w:tc>
          <w:tcPr>
            <w:tcW w:w="451" w:type="dxa"/>
            <w:vMerge w:val="restart"/>
            <w:tcBorders>
              <w:top w:val="single" w:sz="12" w:space="0" w:color="auto"/>
            </w:tcBorders>
            <w:tcMar>
              <w:top w:w="57" w:type="dxa"/>
              <w:left w:w="57" w:type="dxa"/>
              <w:bottom w:w="57" w:type="dxa"/>
              <w:right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考核</w:t>
            </w:r>
          </w:p>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方式</w:t>
            </w:r>
          </w:p>
        </w:tc>
        <w:tc>
          <w:tcPr>
            <w:tcW w:w="812" w:type="dxa"/>
            <w:vMerge w:val="restart"/>
            <w:tcBorders>
              <w:top w:val="single" w:sz="12" w:space="0" w:color="auto"/>
            </w:tcBorders>
            <w:tcMar>
              <w:left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备注</w:t>
            </w:r>
          </w:p>
        </w:tc>
      </w:tr>
      <w:tr w:rsidR="00EF26EA">
        <w:trPr>
          <w:trHeight w:val="209"/>
          <w:jc w:val="center"/>
        </w:trPr>
        <w:tc>
          <w:tcPr>
            <w:tcW w:w="900" w:type="dxa"/>
            <w:vMerge/>
            <w:tcMar>
              <w:top w:w="57" w:type="dxa"/>
              <w:left w:w="28" w:type="dxa"/>
              <w:bottom w:w="57" w:type="dxa"/>
              <w:right w:w="28" w:type="dxa"/>
            </w:tcMar>
            <w:vAlign w:val="center"/>
          </w:tcPr>
          <w:p w:rsidR="00EF26EA" w:rsidRDefault="00EF26EA">
            <w:pPr>
              <w:widowControl/>
              <w:spacing w:line="340" w:lineRule="exact"/>
              <w:ind w:leftChars="-50" w:left="-105" w:rightChars="-50" w:right="-105" w:firstLineChars="0" w:firstLine="0"/>
              <w:jc w:val="left"/>
              <w:rPr>
                <w:color w:val="000000" w:themeColor="text1"/>
                <w:sz w:val="18"/>
              </w:rPr>
            </w:pPr>
          </w:p>
        </w:tc>
        <w:tc>
          <w:tcPr>
            <w:tcW w:w="2257" w:type="dxa"/>
            <w:vMerge/>
            <w:vAlign w:val="center"/>
          </w:tcPr>
          <w:p w:rsidR="00EF26EA" w:rsidRDefault="00EF26EA">
            <w:pPr>
              <w:widowControl/>
              <w:spacing w:line="340" w:lineRule="exact"/>
              <w:ind w:firstLineChars="0" w:firstLine="0"/>
              <w:jc w:val="left"/>
              <w:rPr>
                <w:color w:val="000000" w:themeColor="text1"/>
                <w:sz w:val="18"/>
              </w:rPr>
            </w:pPr>
          </w:p>
        </w:tc>
        <w:tc>
          <w:tcPr>
            <w:tcW w:w="473" w:type="dxa"/>
            <w:vMerge/>
            <w:vAlign w:val="center"/>
          </w:tcPr>
          <w:p w:rsidR="00EF26EA" w:rsidRDefault="00EF26EA">
            <w:pPr>
              <w:widowControl/>
              <w:spacing w:line="340" w:lineRule="exact"/>
              <w:ind w:leftChars="-50" w:left="-105" w:rightChars="-50" w:right="-105" w:firstLineChars="0" w:firstLine="0"/>
              <w:jc w:val="left"/>
              <w:rPr>
                <w:color w:val="000000" w:themeColor="text1"/>
                <w:sz w:val="18"/>
              </w:rPr>
            </w:pPr>
          </w:p>
        </w:tc>
        <w:tc>
          <w:tcPr>
            <w:tcW w:w="381"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合计</w:t>
            </w:r>
          </w:p>
        </w:tc>
        <w:tc>
          <w:tcPr>
            <w:tcW w:w="381"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讲授</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实验</w:t>
            </w:r>
          </w:p>
        </w:tc>
        <w:tc>
          <w:tcPr>
            <w:tcW w:w="382"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实践</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proofErr w:type="gramStart"/>
            <w:r>
              <w:rPr>
                <w:rFonts w:hint="eastAsia"/>
                <w:color w:val="000000" w:themeColor="text1"/>
                <w:sz w:val="18"/>
              </w:rPr>
              <w:t>一</w:t>
            </w:r>
            <w:proofErr w:type="gramEnd"/>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二</w:t>
            </w:r>
          </w:p>
        </w:tc>
        <w:tc>
          <w:tcPr>
            <w:tcW w:w="351"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三</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四</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五</w:t>
            </w:r>
          </w:p>
        </w:tc>
        <w:tc>
          <w:tcPr>
            <w:tcW w:w="341"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六</w:t>
            </w:r>
          </w:p>
        </w:tc>
        <w:tc>
          <w:tcPr>
            <w:tcW w:w="36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七</w:t>
            </w:r>
          </w:p>
        </w:tc>
        <w:tc>
          <w:tcPr>
            <w:tcW w:w="351"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八</w:t>
            </w:r>
          </w:p>
        </w:tc>
        <w:tc>
          <w:tcPr>
            <w:tcW w:w="450" w:type="dxa"/>
            <w:vMerge/>
            <w:tcMar>
              <w:top w:w="57" w:type="dxa"/>
              <w:left w:w="0" w:type="dxa"/>
              <w:bottom w:w="57" w:type="dxa"/>
              <w:right w:w="0" w:type="dxa"/>
            </w:tcMar>
            <w:vAlign w:val="center"/>
          </w:tcPr>
          <w:p w:rsidR="00EF26EA" w:rsidRDefault="00EF26EA">
            <w:pPr>
              <w:widowControl/>
              <w:spacing w:line="340" w:lineRule="exact"/>
              <w:ind w:leftChars="-50" w:left="-105" w:rightChars="-50" w:right="-105" w:firstLineChars="0" w:firstLine="0"/>
              <w:jc w:val="center"/>
              <w:rPr>
                <w:color w:val="000000" w:themeColor="text1"/>
                <w:sz w:val="18"/>
              </w:rPr>
            </w:pPr>
          </w:p>
        </w:tc>
        <w:tc>
          <w:tcPr>
            <w:tcW w:w="451" w:type="dxa"/>
            <w:vMerge/>
            <w:tcMar>
              <w:top w:w="57" w:type="dxa"/>
              <w:left w:w="28" w:type="dxa"/>
              <w:bottom w:w="57" w:type="dxa"/>
              <w:right w:w="28" w:type="dxa"/>
            </w:tcMar>
            <w:vAlign w:val="center"/>
          </w:tcPr>
          <w:p w:rsidR="00EF26EA" w:rsidRDefault="00EF26EA">
            <w:pPr>
              <w:snapToGrid w:val="0"/>
              <w:spacing w:line="340" w:lineRule="exact"/>
              <w:ind w:leftChars="-50" w:left="-105" w:rightChars="-50" w:right="-105" w:firstLineChars="0" w:firstLine="0"/>
              <w:jc w:val="center"/>
              <w:rPr>
                <w:color w:val="000000" w:themeColor="text1"/>
                <w:sz w:val="18"/>
              </w:rPr>
            </w:pPr>
          </w:p>
        </w:tc>
        <w:tc>
          <w:tcPr>
            <w:tcW w:w="812" w:type="dxa"/>
            <w:vMerge/>
            <w:tcMar>
              <w:left w:w="28" w:type="dxa"/>
              <w:right w:w="28" w:type="dxa"/>
            </w:tcMar>
            <w:vAlign w:val="center"/>
          </w:tcPr>
          <w:p w:rsidR="00EF26EA" w:rsidRDefault="00EF26EA">
            <w:pPr>
              <w:widowControl/>
              <w:spacing w:line="340" w:lineRule="exact"/>
              <w:ind w:leftChars="-50" w:left="-105" w:rightChars="-50" w:right="-105" w:firstLineChars="0" w:firstLine="0"/>
              <w:jc w:val="center"/>
              <w:rPr>
                <w:color w:val="000000" w:themeColor="text1"/>
                <w:sz w:val="18"/>
              </w:rPr>
            </w:pPr>
          </w:p>
        </w:tc>
      </w:tr>
      <w:tr w:rsidR="00EF26EA">
        <w:trPr>
          <w:trHeight w:val="270"/>
          <w:jc w:val="center"/>
        </w:trPr>
        <w:tc>
          <w:tcPr>
            <w:tcW w:w="900"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71042441</w:t>
            </w:r>
          </w:p>
        </w:tc>
        <w:tc>
          <w:tcPr>
            <w:tcW w:w="2257" w:type="dxa"/>
            <w:vAlign w:val="center"/>
          </w:tcPr>
          <w:p w:rsidR="00EF26EA" w:rsidRDefault="00D10894">
            <w:pPr>
              <w:spacing w:line="340" w:lineRule="exact"/>
              <w:ind w:firstLineChars="0" w:firstLine="0"/>
              <w:jc w:val="left"/>
              <w:rPr>
                <w:color w:val="000000" w:themeColor="text1"/>
                <w:sz w:val="18"/>
              </w:rPr>
            </w:pPr>
            <w:r>
              <w:rPr>
                <w:rFonts w:hint="eastAsia"/>
                <w:color w:val="000000" w:themeColor="text1"/>
                <w:sz w:val="18"/>
              </w:rPr>
              <w:t>专业导引</w:t>
            </w:r>
            <w:r>
              <w:rPr>
                <w:color w:val="000000" w:themeColor="text1"/>
                <w:sz w:val="18"/>
              </w:rPr>
              <w:t>与职业生涯发展规划</w:t>
            </w:r>
          </w:p>
        </w:tc>
        <w:tc>
          <w:tcPr>
            <w:tcW w:w="473" w:type="dxa"/>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36</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1</w:t>
            </w:r>
            <w:r>
              <w:rPr>
                <w:color w:val="000000" w:themeColor="text1"/>
                <w:sz w:val="18"/>
                <w:szCs w:val="18"/>
              </w:rPr>
              <w:t>8</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szCs w:val="18"/>
              </w:rPr>
              <w:t>1</w:t>
            </w:r>
            <w:r>
              <w:rPr>
                <w:color w:val="000000" w:themeColor="text1"/>
                <w:sz w:val="18"/>
                <w:szCs w:val="18"/>
              </w:rPr>
              <w:t>8</w:t>
            </w:r>
          </w:p>
        </w:tc>
        <w:tc>
          <w:tcPr>
            <w:tcW w:w="382"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50" w:type="dxa"/>
            <w:tcMar>
              <w:top w:w="57" w:type="dxa"/>
              <w:left w:w="28" w:type="dxa"/>
              <w:bottom w:w="57" w:type="dxa"/>
              <w:right w:w="28" w:type="dxa"/>
            </w:tcMa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szCs w:val="18"/>
              </w:rPr>
              <w:t>1+1</w:t>
            </w: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rPr>
            </w:pPr>
          </w:p>
        </w:tc>
        <w:tc>
          <w:tcPr>
            <w:tcW w:w="34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rPr>
            </w:pPr>
          </w:p>
        </w:tc>
        <w:tc>
          <w:tcPr>
            <w:tcW w:w="36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rPr>
            </w:pPr>
          </w:p>
        </w:tc>
        <w:tc>
          <w:tcPr>
            <w:tcW w:w="450" w:type="dxa"/>
            <w:tcMar>
              <w:top w:w="57" w:type="dxa"/>
              <w:left w:w="0"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szCs w:val="18"/>
              </w:rPr>
              <w:t>1</w:t>
            </w:r>
          </w:p>
        </w:tc>
        <w:tc>
          <w:tcPr>
            <w:tcW w:w="45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tcPr>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综合评价</w:t>
            </w:r>
          </w:p>
        </w:tc>
      </w:tr>
      <w:tr w:rsidR="00EF26EA">
        <w:trPr>
          <w:trHeight w:val="195"/>
          <w:jc w:val="center"/>
        </w:trPr>
        <w:tc>
          <w:tcPr>
            <w:tcW w:w="900"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71042442</w:t>
            </w:r>
          </w:p>
        </w:tc>
        <w:tc>
          <w:tcPr>
            <w:tcW w:w="2257" w:type="dxa"/>
            <w:vAlign w:val="center"/>
          </w:tcPr>
          <w:p w:rsidR="00EF26EA" w:rsidRDefault="00D10894">
            <w:pPr>
              <w:spacing w:line="340" w:lineRule="exact"/>
              <w:ind w:firstLineChars="0" w:firstLine="0"/>
              <w:jc w:val="left"/>
              <w:rPr>
                <w:color w:val="000000" w:themeColor="text1"/>
                <w:sz w:val="18"/>
              </w:rPr>
            </w:pPr>
            <w:r>
              <w:rPr>
                <w:rFonts w:hint="eastAsia"/>
                <w:color w:val="000000" w:themeColor="text1"/>
                <w:sz w:val="18"/>
              </w:rPr>
              <w:t>Java</w:t>
            </w:r>
            <w:r>
              <w:rPr>
                <w:rFonts w:hint="eastAsia"/>
                <w:color w:val="000000" w:themeColor="text1"/>
                <w:sz w:val="18"/>
              </w:rPr>
              <w:t>核心编程</w:t>
            </w:r>
          </w:p>
        </w:tc>
        <w:tc>
          <w:tcPr>
            <w:tcW w:w="473" w:type="dxa"/>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90</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54</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36</w:t>
            </w:r>
          </w:p>
        </w:tc>
        <w:tc>
          <w:tcPr>
            <w:tcW w:w="382"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left w:w="28" w:type="dxa"/>
              <w:bottom w:w="57" w:type="dxa"/>
              <w:right w:w="28"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w:t>
            </w:r>
            <w:r>
              <w:rPr>
                <w:color w:val="000000" w:themeColor="text1"/>
                <w:sz w:val="18"/>
                <w:szCs w:val="18"/>
              </w:rPr>
              <w:t>+2</w:t>
            </w: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4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6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450" w:type="dxa"/>
            <w:tcMar>
              <w:top w:w="57" w:type="dxa"/>
              <w:left w:w="0"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4</w:t>
            </w:r>
          </w:p>
        </w:tc>
        <w:tc>
          <w:tcPr>
            <w:tcW w:w="45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tcPr>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综合评价</w:t>
            </w:r>
          </w:p>
        </w:tc>
      </w:tr>
      <w:tr w:rsidR="00EF26EA">
        <w:trPr>
          <w:trHeight w:val="195"/>
          <w:jc w:val="center"/>
        </w:trPr>
        <w:tc>
          <w:tcPr>
            <w:tcW w:w="900"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71042443</w:t>
            </w:r>
          </w:p>
        </w:tc>
        <w:tc>
          <w:tcPr>
            <w:tcW w:w="2257"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软件</w:t>
            </w:r>
            <w:r>
              <w:rPr>
                <w:color w:val="000000" w:themeColor="text1"/>
                <w:sz w:val="18"/>
              </w:rPr>
              <w:t>工程导论</w:t>
            </w:r>
          </w:p>
        </w:tc>
        <w:tc>
          <w:tcPr>
            <w:tcW w:w="473" w:type="dxa"/>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90</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54</w:t>
            </w:r>
          </w:p>
        </w:tc>
        <w:tc>
          <w:tcPr>
            <w:tcW w:w="38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36</w:t>
            </w:r>
          </w:p>
        </w:tc>
        <w:tc>
          <w:tcPr>
            <w:tcW w:w="382" w:type="dxa"/>
            <w:tcMar>
              <w:top w:w="57" w:type="dxa"/>
              <w:left w:w="0" w:type="dxa"/>
              <w:bottom w:w="57" w:type="dxa"/>
              <w:right w:w="0" w:type="dxa"/>
            </w:tcMar>
            <w:vAlign w:val="center"/>
          </w:tcPr>
          <w:p w:rsidR="00EF26EA" w:rsidRDefault="00EF26EA">
            <w:pPr>
              <w:spacing w:line="340" w:lineRule="exact"/>
              <w:ind w:firstLineChars="0" w:firstLine="0"/>
              <w:jc w:val="center"/>
              <w:rPr>
                <w:color w:val="000000" w:themeColor="text1"/>
                <w:sz w:val="18"/>
                <w:szCs w:val="18"/>
              </w:rPr>
            </w:pPr>
          </w:p>
        </w:tc>
        <w:tc>
          <w:tcPr>
            <w:tcW w:w="350" w:type="dxa"/>
            <w:tcMar>
              <w:top w:w="57" w:type="dxa"/>
              <w:left w:w="28" w:type="dxa"/>
              <w:bottom w:w="57" w:type="dxa"/>
              <w:right w:w="28" w:type="dxa"/>
            </w:tcMa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w:t>
            </w:r>
            <w:r>
              <w:rPr>
                <w:color w:val="000000" w:themeColor="text1"/>
                <w:sz w:val="18"/>
                <w:szCs w:val="18"/>
              </w:rPr>
              <w:t>+2</w:t>
            </w:r>
          </w:p>
        </w:tc>
        <w:tc>
          <w:tcPr>
            <w:tcW w:w="350" w:type="dxa"/>
            <w:tcMar>
              <w:top w:w="57" w:type="dxa"/>
              <w:bottom w:w="57" w:type="dxa"/>
            </w:tcMar>
          </w:tcPr>
          <w:p w:rsidR="00EF26EA" w:rsidRDefault="00EF26EA">
            <w:pPr>
              <w:spacing w:line="340" w:lineRule="exact"/>
              <w:ind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firstLineChars="0" w:firstLine="0"/>
              <w:jc w:val="center"/>
              <w:rPr>
                <w:color w:val="000000" w:themeColor="text1"/>
                <w:sz w:val="18"/>
                <w:szCs w:val="18"/>
              </w:rPr>
            </w:pPr>
          </w:p>
        </w:tc>
        <w:tc>
          <w:tcPr>
            <w:tcW w:w="341" w:type="dxa"/>
            <w:tcMar>
              <w:top w:w="57" w:type="dxa"/>
              <w:bottom w:w="57" w:type="dxa"/>
            </w:tcMar>
          </w:tcPr>
          <w:p w:rsidR="00EF26EA" w:rsidRDefault="00EF26EA">
            <w:pPr>
              <w:spacing w:line="340" w:lineRule="exact"/>
              <w:ind w:firstLineChars="0" w:firstLine="0"/>
              <w:jc w:val="center"/>
              <w:rPr>
                <w:color w:val="000000" w:themeColor="text1"/>
                <w:sz w:val="18"/>
                <w:szCs w:val="18"/>
              </w:rPr>
            </w:pPr>
          </w:p>
        </w:tc>
        <w:tc>
          <w:tcPr>
            <w:tcW w:w="360" w:type="dxa"/>
            <w:tcMar>
              <w:top w:w="57" w:type="dxa"/>
              <w:bottom w:w="57" w:type="dxa"/>
            </w:tcMar>
          </w:tcPr>
          <w:p w:rsidR="00EF26EA" w:rsidRDefault="00EF26EA">
            <w:pPr>
              <w:spacing w:line="340" w:lineRule="exact"/>
              <w:ind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firstLineChars="0" w:firstLine="0"/>
              <w:jc w:val="center"/>
              <w:rPr>
                <w:color w:val="000000" w:themeColor="text1"/>
                <w:sz w:val="18"/>
                <w:szCs w:val="18"/>
              </w:rPr>
            </w:pPr>
          </w:p>
        </w:tc>
        <w:tc>
          <w:tcPr>
            <w:tcW w:w="450" w:type="dxa"/>
            <w:tcMar>
              <w:top w:w="57" w:type="dxa"/>
              <w:left w:w="0" w:type="dxa"/>
              <w:bottom w:w="57" w:type="dxa"/>
              <w:right w:w="0" w:type="dxa"/>
            </w:tcMa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4</w:t>
            </w:r>
          </w:p>
        </w:tc>
        <w:tc>
          <w:tcPr>
            <w:tcW w:w="451" w:type="dxa"/>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tcPr>
          <w:p w:rsidR="00EF26EA" w:rsidRDefault="00D10894">
            <w:pPr>
              <w:spacing w:line="340" w:lineRule="exact"/>
              <w:ind w:firstLineChars="0" w:firstLine="0"/>
              <w:jc w:val="center"/>
              <w:rPr>
                <w:color w:val="000000" w:themeColor="text1"/>
                <w:sz w:val="18"/>
              </w:rPr>
            </w:pPr>
            <w:r>
              <w:rPr>
                <w:rFonts w:hint="eastAsia"/>
                <w:color w:val="000000" w:themeColor="text1"/>
                <w:sz w:val="18"/>
              </w:rPr>
              <w:t>综合评价</w:t>
            </w:r>
          </w:p>
        </w:tc>
      </w:tr>
      <w:tr w:rsidR="00EF26EA">
        <w:trPr>
          <w:trHeight w:val="299"/>
          <w:jc w:val="center"/>
        </w:trPr>
        <w:tc>
          <w:tcPr>
            <w:tcW w:w="900"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71042444</w:t>
            </w:r>
          </w:p>
        </w:tc>
        <w:tc>
          <w:tcPr>
            <w:tcW w:w="2257"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面向</w:t>
            </w:r>
            <w:r>
              <w:rPr>
                <w:color w:val="000000" w:themeColor="text1"/>
                <w:sz w:val="18"/>
              </w:rPr>
              <w:t>对象分析与设计</w:t>
            </w:r>
          </w:p>
        </w:tc>
        <w:tc>
          <w:tcPr>
            <w:tcW w:w="473" w:type="dxa"/>
          </w:tcPr>
          <w:p w:rsidR="00EF26EA" w:rsidRDefault="00D10894">
            <w:pPr>
              <w:autoSpaceDE w:val="0"/>
              <w:autoSpaceDN w:val="0"/>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108</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36</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72</w:t>
            </w:r>
          </w:p>
        </w:tc>
        <w:tc>
          <w:tcPr>
            <w:tcW w:w="382"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left w:w="28" w:type="dxa"/>
              <w:bottom w:w="57" w:type="dxa"/>
              <w:right w:w="28"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2</w:t>
            </w:r>
            <w:r>
              <w:rPr>
                <w:color w:val="000000" w:themeColor="text1"/>
                <w:sz w:val="18"/>
                <w:szCs w:val="18"/>
              </w:rPr>
              <w:t>+4</w:t>
            </w: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4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6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450" w:type="dxa"/>
            <w:tcMar>
              <w:top w:w="57" w:type="dxa"/>
              <w:left w:w="0"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4</w:t>
            </w:r>
          </w:p>
        </w:tc>
        <w:tc>
          <w:tcPr>
            <w:tcW w:w="451" w:type="dxa"/>
            <w:tcMar>
              <w:top w:w="57" w:type="dxa"/>
              <w:left w:w="28" w:type="dxa"/>
              <w:bottom w:w="57" w:type="dxa"/>
              <w:right w:w="28" w:type="dxa"/>
            </w:tcMar>
            <w:vAlign w:val="center"/>
          </w:tcPr>
          <w:p w:rsidR="00EF26EA" w:rsidRDefault="00D10894">
            <w:pPr>
              <w:autoSpaceDE w:val="0"/>
              <w:autoSpaceDN w:val="0"/>
              <w:spacing w:line="340" w:lineRule="exact"/>
              <w:ind w:leftChars="-50" w:left="-105" w:rightChars="-50" w:right="-105"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综合评价</w:t>
            </w:r>
          </w:p>
        </w:tc>
      </w:tr>
      <w:tr w:rsidR="00EF26EA">
        <w:trPr>
          <w:trHeight w:val="299"/>
          <w:jc w:val="center"/>
        </w:trPr>
        <w:tc>
          <w:tcPr>
            <w:tcW w:w="90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71042445</w:t>
            </w:r>
          </w:p>
        </w:tc>
        <w:tc>
          <w:tcPr>
            <w:tcW w:w="2257"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大数据技术基础</w:t>
            </w:r>
            <w:r>
              <w:rPr>
                <w:color w:val="000000" w:themeColor="text1"/>
                <w:sz w:val="18"/>
              </w:rPr>
              <w:t>及应用</w:t>
            </w:r>
          </w:p>
        </w:tc>
        <w:tc>
          <w:tcPr>
            <w:tcW w:w="473" w:type="dxa"/>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108</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36</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72</w:t>
            </w:r>
          </w:p>
        </w:tc>
        <w:tc>
          <w:tcPr>
            <w:tcW w:w="382"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left w:w="28" w:type="dxa"/>
              <w:bottom w:w="57" w:type="dxa"/>
              <w:right w:w="28"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2+4</w:t>
            </w:r>
          </w:p>
        </w:tc>
        <w:tc>
          <w:tcPr>
            <w:tcW w:w="34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6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450" w:type="dxa"/>
            <w:tcMar>
              <w:top w:w="57" w:type="dxa"/>
              <w:left w:w="0"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4</w:t>
            </w:r>
          </w:p>
        </w:tc>
        <w:tc>
          <w:tcPr>
            <w:tcW w:w="45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综合评价</w:t>
            </w:r>
          </w:p>
        </w:tc>
      </w:tr>
      <w:tr w:rsidR="00EF26EA">
        <w:trPr>
          <w:trHeight w:val="299"/>
          <w:jc w:val="center"/>
        </w:trPr>
        <w:tc>
          <w:tcPr>
            <w:tcW w:w="90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71042446</w:t>
            </w:r>
          </w:p>
        </w:tc>
        <w:tc>
          <w:tcPr>
            <w:tcW w:w="2257"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软件</w:t>
            </w:r>
            <w:r>
              <w:rPr>
                <w:color w:val="000000" w:themeColor="text1"/>
                <w:sz w:val="18"/>
              </w:rPr>
              <w:t>质量保证与测试</w:t>
            </w:r>
          </w:p>
        </w:tc>
        <w:tc>
          <w:tcPr>
            <w:tcW w:w="473" w:type="dxa"/>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90</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54</w:t>
            </w:r>
          </w:p>
        </w:tc>
        <w:tc>
          <w:tcPr>
            <w:tcW w:w="38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36</w:t>
            </w:r>
          </w:p>
        </w:tc>
        <w:tc>
          <w:tcPr>
            <w:tcW w:w="382"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left w:w="28" w:type="dxa"/>
              <w:bottom w:w="57" w:type="dxa"/>
              <w:right w:w="28"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41" w:type="dxa"/>
            <w:tcMar>
              <w:top w:w="57" w:type="dxa"/>
              <w:bottom w:w="57"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3</w:t>
            </w:r>
            <w:r>
              <w:rPr>
                <w:color w:val="000000" w:themeColor="text1"/>
                <w:sz w:val="18"/>
                <w:szCs w:val="18"/>
              </w:rPr>
              <w:t>+2</w:t>
            </w:r>
          </w:p>
        </w:tc>
        <w:tc>
          <w:tcPr>
            <w:tcW w:w="360"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Mar>
              <w:top w:w="57" w:type="dxa"/>
              <w:bottom w:w="57" w:type="dxa"/>
            </w:tcMar>
          </w:tcPr>
          <w:p w:rsidR="00EF26EA" w:rsidRDefault="00EF26EA">
            <w:pPr>
              <w:spacing w:line="340" w:lineRule="exact"/>
              <w:ind w:leftChars="-50" w:left="-105" w:rightChars="-50" w:right="-105" w:firstLineChars="0" w:firstLine="0"/>
              <w:jc w:val="center"/>
              <w:rPr>
                <w:color w:val="000000" w:themeColor="text1"/>
                <w:sz w:val="18"/>
                <w:szCs w:val="18"/>
              </w:rPr>
            </w:pPr>
          </w:p>
        </w:tc>
        <w:tc>
          <w:tcPr>
            <w:tcW w:w="450" w:type="dxa"/>
            <w:tcMar>
              <w:top w:w="57" w:type="dxa"/>
              <w:left w:w="0" w:type="dxa"/>
              <w:bottom w:w="57" w:type="dxa"/>
              <w:right w:w="0" w:type="dxa"/>
            </w:tcMa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4</w:t>
            </w:r>
          </w:p>
        </w:tc>
        <w:tc>
          <w:tcPr>
            <w:tcW w:w="451"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考试</w:t>
            </w:r>
          </w:p>
        </w:tc>
        <w:tc>
          <w:tcPr>
            <w:tcW w:w="812" w:type="dxa"/>
            <w:tcMar>
              <w:top w:w="57" w:type="dxa"/>
              <w:left w:w="57" w:type="dxa"/>
              <w:bottom w:w="57" w:type="dxa"/>
              <w:right w:w="0"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综合评价</w:t>
            </w:r>
          </w:p>
        </w:tc>
      </w:tr>
      <w:tr w:rsidR="00EF26EA">
        <w:trPr>
          <w:trHeight w:val="371"/>
          <w:jc w:val="center"/>
        </w:trPr>
        <w:tc>
          <w:tcPr>
            <w:tcW w:w="3630" w:type="dxa"/>
            <w:gridSpan w:val="3"/>
            <w:tcBorders>
              <w:bottom w:val="single" w:sz="12" w:space="0" w:color="auto"/>
            </w:tcBorders>
            <w:tcMar>
              <w:top w:w="57" w:type="dxa"/>
              <w:left w:w="28" w:type="dxa"/>
              <w:bottom w:w="57" w:type="dxa"/>
              <w:right w:w="28"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小</w:t>
            </w:r>
            <w:r>
              <w:rPr>
                <w:color w:val="000000" w:themeColor="text1"/>
                <w:sz w:val="18"/>
              </w:rPr>
              <w:t xml:space="preserve">    </w:t>
            </w:r>
            <w:r>
              <w:rPr>
                <w:rFonts w:hint="eastAsia"/>
                <w:color w:val="000000" w:themeColor="text1"/>
                <w:sz w:val="18"/>
              </w:rPr>
              <w:t>计</w:t>
            </w:r>
          </w:p>
        </w:tc>
        <w:tc>
          <w:tcPr>
            <w:tcW w:w="381" w:type="dxa"/>
            <w:tcBorders>
              <w:bottom w:val="single" w:sz="12" w:space="0" w:color="auto"/>
            </w:tcBorders>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522</w:t>
            </w:r>
          </w:p>
        </w:tc>
        <w:tc>
          <w:tcPr>
            <w:tcW w:w="381" w:type="dxa"/>
            <w:tcBorders>
              <w:bottom w:val="single" w:sz="12" w:space="0" w:color="auto"/>
            </w:tcBorders>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252</w:t>
            </w:r>
          </w:p>
        </w:tc>
        <w:tc>
          <w:tcPr>
            <w:tcW w:w="381" w:type="dxa"/>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2</w:t>
            </w:r>
            <w:r>
              <w:rPr>
                <w:color w:val="000000" w:themeColor="text1"/>
                <w:sz w:val="18"/>
                <w:szCs w:val="18"/>
              </w:rPr>
              <w:t>70</w:t>
            </w:r>
          </w:p>
        </w:tc>
        <w:tc>
          <w:tcPr>
            <w:tcW w:w="382" w:type="dxa"/>
            <w:tcBorders>
              <w:bottom w:val="single" w:sz="12" w:space="0" w:color="auto"/>
            </w:tcBorders>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0" w:type="dxa"/>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2</w:t>
            </w:r>
          </w:p>
        </w:tc>
        <w:tc>
          <w:tcPr>
            <w:tcW w:w="350" w:type="dxa"/>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5</w:t>
            </w:r>
          </w:p>
        </w:tc>
        <w:tc>
          <w:tcPr>
            <w:tcW w:w="351" w:type="dxa"/>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5</w:t>
            </w:r>
          </w:p>
        </w:tc>
        <w:tc>
          <w:tcPr>
            <w:tcW w:w="350" w:type="dxa"/>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6</w:t>
            </w:r>
          </w:p>
        </w:tc>
        <w:tc>
          <w:tcPr>
            <w:tcW w:w="350" w:type="dxa"/>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6</w:t>
            </w:r>
          </w:p>
        </w:tc>
        <w:tc>
          <w:tcPr>
            <w:tcW w:w="341" w:type="dxa"/>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5</w:t>
            </w:r>
          </w:p>
        </w:tc>
        <w:tc>
          <w:tcPr>
            <w:tcW w:w="360" w:type="dxa"/>
            <w:tcBorders>
              <w:bottom w:val="single" w:sz="12" w:space="0" w:color="auto"/>
            </w:tcBorders>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351" w:type="dxa"/>
            <w:tcBorders>
              <w:bottom w:val="single" w:sz="12" w:space="0" w:color="auto"/>
            </w:tcBorders>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450" w:type="dxa"/>
            <w:tcBorders>
              <w:bottom w:val="single" w:sz="12" w:space="0" w:color="auto"/>
            </w:tcBorders>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color w:val="000000" w:themeColor="text1"/>
                <w:sz w:val="18"/>
                <w:szCs w:val="18"/>
              </w:rPr>
              <w:t>21</w:t>
            </w:r>
          </w:p>
        </w:tc>
        <w:tc>
          <w:tcPr>
            <w:tcW w:w="451" w:type="dxa"/>
            <w:tcBorders>
              <w:bottom w:val="single" w:sz="12" w:space="0" w:color="auto"/>
            </w:tcBorders>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szCs w:val="18"/>
              </w:rPr>
            </w:pPr>
          </w:p>
        </w:tc>
        <w:tc>
          <w:tcPr>
            <w:tcW w:w="812" w:type="dxa"/>
            <w:tcBorders>
              <w:bottom w:val="single" w:sz="12" w:space="0" w:color="auto"/>
            </w:tcBorders>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szCs w:val="18"/>
              </w:rPr>
            </w:pPr>
            <w:r>
              <w:rPr>
                <w:rFonts w:ascii="宋体" w:hAnsi="宋体" w:hint="eastAsia"/>
                <w:color w:val="000000" w:themeColor="text1"/>
                <w:sz w:val="18"/>
              </w:rPr>
              <w:t>共</w:t>
            </w:r>
            <w:r>
              <w:rPr>
                <w:color w:val="000000" w:themeColor="text1"/>
                <w:sz w:val="18"/>
              </w:rPr>
              <w:t>6</w:t>
            </w:r>
            <w:r>
              <w:rPr>
                <w:rFonts w:ascii="宋体" w:hAnsi="宋体" w:hint="eastAsia"/>
                <w:color w:val="000000" w:themeColor="text1"/>
                <w:sz w:val="18"/>
              </w:rPr>
              <w:t>门</w:t>
            </w:r>
          </w:p>
        </w:tc>
      </w:tr>
    </w:tbl>
    <w:p w:rsidR="00EF26EA" w:rsidRDefault="00D10894">
      <w:pPr>
        <w:spacing w:line="420" w:lineRule="exact"/>
        <w:ind w:firstLine="420"/>
        <w:rPr>
          <w:color w:val="000000" w:themeColor="text1"/>
        </w:rPr>
      </w:pPr>
      <w:r>
        <w:rPr>
          <w:rFonts w:hint="eastAsia"/>
          <w:color w:val="000000" w:themeColor="text1"/>
        </w:rPr>
        <w:lastRenderedPageBreak/>
        <w:t>本模块课程共</w:t>
      </w:r>
      <w:r>
        <w:rPr>
          <w:rFonts w:hint="eastAsia"/>
          <w:color w:val="000000" w:themeColor="text1"/>
        </w:rPr>
        <w:t>2</w:t>
      </w:r>
      <w:r>
        <w:rPr>
          <w:color w:val="000000" w:themeColor="text1"/>
        </w:rPr>
        <w:t>1</w:t>
      </w:r>
      <w:r>
        <w:rPr>
          <w:rFonts w:hint="eastAsia"/>
          <w:color w:val="000000" w:themeColor="text1"/>
        </w:rPr>
        <w:t>学分，其中，必修</w:t>
      </w:r>
      <w:r>
        <w:rPr>
          <w:rFonts w:hint="eastAsia"/>
          <w:color w:val="000000" w:themeColor="text1"/>
        </w:rPr>
        <w:t>2</w:t>
      </w:r>
      <w:r>
        <w:rPr>
          <w:color w:val="000000" w:themeColor="text1"/>
        </w:rPr>
        <w:t>1</w:t>
      </w:r>
      <w:r>
        <w:rPr>
          <w:rFonts w:hint="eastAsia"/>
          <w:color w:val="000000" w:themeColor="text1"/>
        </w:rPr>
        <w:t>学分，选修</w:t>
      </w:r>
      <w:r>
        <w:rPr>
          <w:rFonts w:hint="eastAsia"/>
          <w:color w:val="000000" w:themeColor="text1"/>
        </w:rPr>
        <w:t>0</w:t>
      </w:r>
      <w:r>
        <w:rPr>
          <w:rFonts w:hint="eastAsia"/>
          <w:color w:val="000000" w:themeColor="text1"/>
        </w:rPr>
        <w:t>学分；课堂教学</w:t>
      </w:r>
      <w:r>
        <w:rPr>
          <w:rFonts w:hint="eastAsia"/>
          <w:color w:val="000000" w:themeColor="text1"/>
        </w:rPr>
        <w:t>1</w:t>
      </w:r>
      <w:r>
        <w:rPr>
          <w:color w:val="000000" w:themeColor="text1"/>
        </w:rPr>
        <w:t>3.5</w:t>
      </w:r>
      <w:r>
        <w:rPr>
          <w:rFonts w:hint="eastAsia"/>
          <w:color w:val="000000" w:themeColor="text1"/>
        </w:rPr>
        <w:t>学分，实验教学</w:t>
      </w:r>
      <w:r>
        <w:rPr>
          <w:color w:val="000000" w:themeColor="text1"/>
        </w:rPr>
        <w:t>7.5</w:t>
      </w:r>
      <w:r>
        <w:rPr>
          <w:rFonts w:hint="eastAsia"/>
          <w:color w:val="000000" w:themeColor="text1"/>
        </w:rPr>
        <w:t>学分。</w:t>
      </w:r>
    </w:p>
    <w:p w:rsidR="00EF26EA" w:rsidRDefault="00D10894">
      <w:pPr>
        <w:spacing w:line="420" w:lineRule="exact"/>
        <w:ind w:firstLine="420"/>
        <w:rPr>
          <w:color w:val="000000" w:themeColor="text1"/>
        </w:rPr>
      </w:pPr>
      <w:r>
        <w:rPr>
          <w:color w:val="000000" w:themeColor="text1"/>
        </w:rPr>
        <w:t>2</w:t>
      </w:r>
      <w:r>
        <w:rPr>
          <w:rFonts w:hint="eastAsia"/>
          <w:color w:val="000000" w:themeColor="text1"/>
        </w:rPr>
        <w:t>.</w:t>
      </w:r>
      <w:r>
        <w:rPr>
          <w:rFonts w:hint="eastAsia"/>
          <w:color w:val="000000" w:themeColor="text1"/>
        </w:rPr>
        <w:t>企业项目实训模块（学生须在本模块中完成</w:t>
      </w:r>
      <w:r>
        <w:rPr>
          <w:color w:val="000000" w:themeColor="text1"/>
        </w:rPr>
        <w:t>6</w:t>
      </w:r>
      <w:r>
        <w:rPr>
          <w:rFonts w:hint="eastAsia"/>
          <w:color w:val="000000" w:themeColor="text1"/>
        </w:rPr>
        <w:t>学分课程设计）</w:t>
      </w:r>
    </w:p>
    <w:tbl>
      <w:tblPr>
        <w:tblW w:w="969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04"/>
        <w:gridCol w:w="2265"/>
        <w:gridCol w:w="474"/>
        <w:gridCol w:w="381"/>
        <w:gridCol w:w="381"/>
        <w:gridCol w:w="381"/>
        <w:gridCol w:w="386"/>
        <w:gridCol w:w="349"/>
        <w:gridCol w:w="349"/>
        <w:gridCol w:w="350"/>
        <w:gridCol w:w="349"/>
        <w:gridCol w:w="349"/>
        <w:gridCol w:w="350"/>
        <w:gridCol w:w="349"/>
        <w:gridCol w:w="358"/>
        <w:gridCol w:w="452"/>
        <w:gridCol w:w="452"/>
        <w:gridCol w:w="815"/>
      </w:tblGrid>
      <w:tr w:rsidR="00EF26EA">
        <w:trPr>
          <w:trHeight w:val="322"/>
          <w:jc w:val="center"/>
        </w:trPr>
        <w:tc>
          <w:tcPr>
            <w:tcW w:w="904" w:type="dxa"/>
            <w:vMerge w:val="restart"/>
            <w:tcBorders>
              <w:top w:val="single" w:sz="12" w:space="0" w:color="auto"/>
            </w:tcBorders>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bookmarkStart w:id="24" w:name="_Hlk485891040"/>
            <w:r>
              <w:rPr>
                <w:rFonts w:hint="eastAsia"/>
                <w:color w:val="000000" w:themeColor="text1"/>
                <w:sz w:val="18"/>
              </w:rPr>
              <w:t>课程编号</w:t>
            </w:r>
          </w:p>
        </w:tc>
        <w:tc>
          <w:tcPr>
            <w:tcW w:w="2265" w:type="dxa"/>
            <w:vMerge w:val="restart"/>
            <w:tcBorders>
              <w:top w:val="single" w:sz="12" w:space="0" w:color="auto"/>
            </w:tcBorders>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课程名称</w:t>
            </w:r>
          </w:p>
        </w:tc>
        <w:tc>
          <w:tcPr>
            <w:tcW w:w="474" w:type="dxa"/>
            <w:vMerge w:val="restart"/>
            <w:tcBorders>
              <w:top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课程</w:t>
            </w:r>
          </w:p>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类型</w:t>
            </w:r>
          </w:p>
        </w:tc>
        <w:tc>
          <w:tcPr>
            <w:tcW w:w="1529" w:type="dxa"/>
            <w:gridSpan w:val="4"/>
            <w:tcBorders>
              <w:top w:val="single" w:sz="12" w:space="0" w:color="auto"/>
            </w:tcBorders>
            <w:tcMar>
              <w:top w:w="57" w:type="dxa"/>
              <w:left w:w="57" w:type="dxa"/>
              <w:bottom w:w="57" w:type="dxa"/>
              <w:right w:w="57"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总学时</w:t>
            </w:r>
          </w:p>
        </w:tc>
        <w:tc>
          <w:tcPr>
            <w:tcW w:w="2803" w:type="dxa"/>
            <w:gridSpan w:val="8"/>
            <w:tcBorders>
              <w:top w:val="single" w:sz="12" w:space="0" w:color="auto"/>
            </w:tcBorders>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开课学期和周学时</w:t>
            </w:r>
          </w:p>
        </w:tc>
        <w:tc>
          <w:tcPr>
            <w:tcW w:w="452" w:type="dxa"/>
            <w:vMerge w:val="restart"/>
            <w:tcBorders>
              <w:top w:val="single" w:sz="12" w:space="0" w:color="auto"/>
            </w:tcBorders>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kern w:val="0"/>
                <w:sz w:val="18"/>
              </w:rPr>
              <w:t>学分</w:t>
            </w:r>
          </w:p>
        </w:tc>
        <w:tc>
          <w:tcPr>
            <w:tcW w:w="452" w:type="dxa"/>
            <w:vMerge w:val="restart"/>
            <w:tcBorders>
              <w:top w:val="single" w:sz="12" w:space="0" w:color="auto"/>
            </w:tcBorders>
            <w:tcMar>
              <w:top w:w="57" w:type="dxa"/>
              <w:left w:w="57" w:type="dxa"/>
              <w:bottom w:w="57" w:type="dxa"/>
              <w:right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考核</w:t>
            </w:r>
          </w:p>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方式</w:t>
            </w:r>
          </w:p>
        </w:tc>
        <w:tc>
          <w:tcPr>
            <w:tcW w:w="815" w:type="dxa"/>
            <w:vMerge w:val="restart"/>
            <w:tcBorders>
              <w:top w:val="single" w:sz="12" w:space="0" w:color="auto"/>
            </w:tcBorders>
            <w:tcMar>
              <w:left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备注</w:t>
            </w:r>
          </w:p>
        </w:tc>
      </w:tr>
      <w:tr w:rsidR="00EF26EA">
        <w:trPr>
          <w:trHeight w:val="209"/>
          <w:jc w:val="center"/>
        </w:trPr>
        <w:tc>
          <w:tcPr>
            <w:tcW w:w="904" w:type="dxa"/>
            <w:vMerge/>
            <w:tcMar>
              <w:top w:w="57" w:type="dxa"/>
              <w:left w:w="28" w:type="dxa"/>
              <w:bottom w:w="57" w:type="dxa"/>
              <w:right w:w="28" w:type="dxa"/>
            </w:tcMar>
            <w:vAlign w:val="center"/>
          </w:tcPr>
          <w:p w:rsidR="00EF26EA" w:rsidRDefault="00EF26EA">
            <w:pPr>
              <w:widowControl/>
              <w:spacing w:line="340" w:lineRule="exact"/>
              <w:ind w:leftChars="-50" w:left="-105" w:rightChars="-50" w:right="-105" w:firstLineChars="0" w:firstLine="0"/>
              <w:jc w:val="left"/>
              <w:rPr>
                <w:color w:val="000000" w:themeColor="text1"/>
                <w:sz w:val="18"/>
              </w:rPr>
            </w:pPr>
          </w:p>
        </w:tc>
        <w:tc>
          <w:tcPr>
            <w:tcW w:w="2265" w:type="dxa"/>
            <w:vMerge/>
            <w:vAlign w:val="center"/>
          </w:tcPr>
          <w:p w:rsidR="00EF26EA" w:rsidRDefault="00EF26EA">
            <w:pPr>
              <w:widowControl/>
              <w:spacing w:line="340" w:lineRule="exact"/>
              <w:ind w:firstLineChars="0" w:firstLine="0"/>
              <w:jc w:val="left"/>
              <w:rPr>
                <w:color w:val="000000" w:themeColor="text1"/>
                <w:sz w:val="18"/>
              </w:rPr>
            </w:pPr>
          </w:p>
        </w:tc>
        <w:tc>
          <w:tcPr>
            <w:tcW w:w="474" w:type="dxa"/>
            <w:vMerge/>
            <w:vAlign w:val="center"/>
          </w:tcPr>
          <w:p w:rsidR="00EF26EA" w:rsidRDefault="00EF26EA">
            <w:pPr>
              <w:widowControl/>
              <w:spacing w:line="340" w:lineRule="exact"/>
              <w:ind w:leftChars="-50" w:left="-105" w:rightChars="-50" w:right="-105" w:firstLineChars="0" w:firstLine="0"/>
              <w:jc w:val="left"/>
              <w:rPr>
                <w:color w:val="000000" w:themeColor="text1"/>
                <w:sz w:val="18"/>
              </w:rPr>
            </w:pPr>
          </w:p>
        </w:tc>
        <w:tc>
          <w:tcPr>
            <w:tcW w:w="381"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合计</w:t>
            </w:r>
          </w:p>
        </w:tc>
        <w:tc>
          <w:tcPr>
            <w:tcW w:w="381"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讲授</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实验</w:t>
            </w:r>
          </w:p>
        </w:tc>
        <w:tc>
          <w:tcPr>
            <w:tcW w:w="386"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实践</w:t>
            </w:r>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proofErr w:type="gramStart"/>
            <w:r>
              <w:rPr>
                <w:rFonts w:hint="eastAsia"/>
                <w:color w:val="000000" w:themeColor="text1"/>
                <w:sz w:val="18"/>
              </w:rPr>
              <w:t>一</w:t>
            </w:r>
            <w:proofErr w:type="gramEnd"/>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二</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三</w:t>
            </w:r>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四</w:t>
            </w:r>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五</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六</w:t>
            </w:r>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七</w:t>
            </w:r>
          </w:p>
        </w:tc>
        <w:tc>
          <w:tcPr>
            <w:tcW w:w="358"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八</w:t>
            </w:r>
          </w:p>
        </w:tc>
        <w:tc>
          <w:tcPr>
            <w:tcW w:w="452" w:type="dxa"/>
            <w:vMerge/>
            <w:tcMar>
              <w:top w:w="57" w:type="dxa"/>
              <w:left w:w="0" w:type="dxa"/>
              <w:bottom w:w="57" w:type="dxa"/>
              <w:right w:w="0" w:type="dxa"/>
            </w:tcMar>
            <w:vAlign w:val="center"/>
          </w:tcPr>
          <w:p w:rsidR="00EF26EA" w:rsidRDefault="00EF26EA">
            <w:pPr>
              <w:widowControl/>
              <w:spacing w:line="340" w:lineRule="exact"/>
              <w:ind w:leftChars="-50" w:left="-105" w:rightChars="-50" w:right="-105" w:firstLineChars="0" w:firstLine="0"/>
              <w:jc w:val="center"/>
              <w:rPr>
                <w:color w:val="000000" w:themeColor="text1"/>
                <w:sz w:val="18"/>
              </w:rPr>
            </w:pPr>
          </w:p>
        </w:tc>
        <w:tc>
          <w:tcPr>
            <w:tcW w:w="452" w:type="dxa"/>
            <w:vMerge/>
            <w:tcMar>
              <w:top w:w="57" w:type="dxa"/>
              <w:left w:w="28" w:type="dxa"/>
              <w:bottom w:w="57" w:type="dxa"/>
              <w:right w:w="28" w:type="dxa"/>
            </w:tcMar>
            <w:vAlign w:val="center"/>
          </w:tcPr>
          <w:p w:rsidR="00EF26EA" w:rsidRDefault="00EF26EA">
            <w:pPr>
              <w:snapToGrid w:val="0"/>
              <w:spacing w:line="340" w:lineRule="exact"/>
              <w:ind w:leftChars="-50" w:left="-105" w:rightChars="-50" w:right="-105" w:firstLineChars="0" w:firstLine="0"/>
              <w:jc w:val="center"/>
              <w:rPr>
                <w:color w:val="000000" w:themeColor="text1"/>
                <w:sz w:val="18"/>
              </w:rPr>
            </w:pPr>
          </w:p>
        </w:tc>
        <w:tc>
          <w:tcPr>
            <w:tcW w:w="815" w:type="dxa"/>
            <w:vMerge/>
            <w:tcMar>
              <w:left w:w="28" w:type="dxa"/>
              <w:right w:w="28" w:type="dxa"/>
            </w:tcMar>
            <w:vAlign w:val="center"/>
          </w:tcPr>
          <w:p w:rsidR="00EF26EA" w:rsidRDefault="00EF26EA">
            <w:pPr>
              <w:widowControl/>
              <w:spacing w:line="340" w:lineRule="exact"/>
              <w:ind w:leftChars="-50" w:left="-105" w:rightChars="-50" w:right="-105" w:firstLineChars="0" w:firstLine="0"/>
              <w:jc w:val="center"/>
              <w:rPr>
                <w:color w:val="000000" w:themeColor="text1"/>
                <w:sz w:val="18"/>
              </w:rPr>
            </w:pPr>
          </w:p>
        </w:tc>
      </w:tr>
      <w:tr w:rsidR="00EF26EA">
        <w:trPr>
          <w:trHeight w:val="270"/>
          <w:jc w:val="center"/>
        </w:trPr>
        <w:tc>
          <w:tcPr>
            <w:tcW w:w="904"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71042447</w:t>
            </w:r>
          </w:p>
        </w:tc>
        <w:tc>
          <w:tcPr>
            <w:tcW w:w="2265"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Java</w:t>
            </w:r>
            <w:r>
              <w:rPr>
                <w:rFonts w:hint="eastAsia"/>
                <w:color w:val="000000" w:themeColor="text1"/>
                <w:sz w:val="18"/>
              </w:rPr>
              <w:t xml:space="preserve">　</w:t>
            </w:r>
            <w:r>
              <w:rPr>
                <w:rFonts w:hint="eastAsia"/>
                <w:color w:val="000000" w:themeColor="text1"/>
                <w:sz w:val="18"/>
              </w:rPr>
              <w:t>EE</w:t>
            </w:r>
            <w:r>
              <w:rPr>
                <w:rFonts w:hint="eastAsia"/>
                <w:color w:val="000000" w:themeColor="text1"/>
                <w:sz w:val="18"/>
              </w:rPr>
              <w:t>编程与框架</w:t>
            </w:r>
          </w:p>
        </w:tc>
        <w:tc>
          <w:tcPr>
            <w:tcW w:w="474"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120</w:t>
            </w:r>
          </w:p>
        </w:tc>
        <w:tc>
          <w:tcPr>
            <w:tcW w:w="381" w:type="dxa"/>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1"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6"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120</w:t>
            </w:r>
          </w:p>
        </w:tc>
        <w:tc>
          <w:tcPr>
            <w:tcW w:w="2803" w:type="dxa"/>
            <w:gridSpan w:val="8"/>
            <w:tcMar>
              <w:left w:w="57" w:type="dxa"/>
              <w:right w:w="57"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第二学期第</w:t>
            </w:r>
            <w:r>
              <w:rPr>
                <w:rFonts w:hint="eastAsia"/>
                <w:color w:val="000000" w:themeColor="text1"/>
                <w:sz w:val="18"/>
              </w:rPr>
              <w:t>21</w:t>
            </w:r>
            <w:r>
              <w:rPr>
                <w:rFonts w:hint="eastAsia"/>
                <w:color w:val="000000" w:themeColor="text1"/>
                <w:sz w:val="18"/>
              </w:rPr>
              <w:t>周至</w:t>
            </w:r>
            <w:r>
              <w:rPr>
                <w:rFonts w:hint="eastAsia"/>
                <w:color w:val="000000" w:themeColor="text1"/>
                <w:sz w:val="18"/>
              </w:rPr>
              <w:t>2</w:t>
            </w:r>
            <w:r>
              <w:rPr>
                <w:color w:val="000000" w:themeColor="text1"/>
                <w:sz w:val="18"/>
              </w:rPr>
              <w:t>3</w:t>
            </w:r>
            <w:r>
              <w:rPr>
                <w:rFonts w:hint="eastAsia"/>
                <w:color w:val="000000" w:themeColor="text1"/>
                <w:sz w:val="18"/>
              </w:rPr>
              <w:t>周</w:t>
            </w:r>
          </w:p>
        </w:tc>
        <w:tc>
          <w:tcPr>
            <w:tcW w:w="452"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w:t>
            </w:r>
          </w:p>
        </w:tc>
        <w:tc>
          <w:tcPr>
            <w:tcW w:w="452"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考查</w:t>
            </w:r>
          </w:p>
        </w:tc>
        <w:tc>
          <w:tcPr>
            <w:tcW w:w="815" w:type="dxa"/>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共</w:t>
            </w:r>
            <w:r>
              <w:rPr>
                <w:color w:val="000000" w:themeColor="text1"/>
                <w:sz w:val="18"/>
              </w:rPr>
              <w:t>3</w:t>
            </w:r>
            <w:r>
              <w:rPr>
                <w:rFonts w:hint="eastAsia"/>
                <w:color w:val="000000" w:themeColor="text1"/>
                <w:sz w:val="18"/>
              </w:rPr>
              <w:t>周</w:t>
            </w:r>
          </w:p>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综合评价</w:t>
            </w:r>
          </w:p>
        </w:tc>
      </w:tr>
      <w:tr w:rsidR="00EF26EA">
        <w:trPr>
          <w:trHeight w:val="270"/>
          <w:jc w:val="center"/>
        </w:trPr>
        <w:tc>
          <w:tcPr>
            <w:tcW w:w="904"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71042448</w:t>
            </w:r>
          </w:p>
        </w:tc>
        <w:tc>
          <w:tcPr>
            <w:tcW w:w="2265"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SQL</w:t>
            </w:r>
            <w:r>
              <w:rPr>
                <w:rFonts w:hint="eastAsia"/>
                <w:color w:val="000000" w:themeColor="text1"/>
                <w:sz w:val="18"/>
              </w:rPr>
              <w:t>与</w:t>
            </w:r>
            <w:r>
              <w:rPr>
                <w:rFonts w:hint="eastAsia"/>
                <w:color w:val="000000" w:themeColor="text1"/>
                <w:sz w:val="18"/>
              </w:rPr>
              <w:t>Oracle</w:t>
            </w:r>
            <w:r>
              <w:rPr>
                <w:rFonts w:hint="eastAsia"/>
                <w:color w:val="000000" w:themeColor="text1"/>
                <w:sz w:val="18"/>
              </w:rPr>
              <w:t>业务开发</w:t>
            </w:r>
          </w:p>
        </w:tc>
        <w:tc>
          <w:tcPr>
            <w:tcW w:w="474"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120</w:t>
            </w:r>
          </w:p>
        </w:tc>
        <w:tc>
          <w:tcPr>
            <w:tcW w:w="381" w:type="dxa"/>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1"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6"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120</w:t>
            </w:r>
          </w:p>
        </w:tc>
        <w:tc>
          <w:tcPr>
            <w:tcW w:w="2803" w:type="dxa"/>
            <w:gridSpan w:val="8"/>
            <w:tcMar>
              <w:left w:w="57" w:type="dxa"/>
              <w:right w:w="57"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第四学期第</w:t>
            </w:r>
            <w:r>
              <w:rPr>
                <w:rFonts w:hint="eastAsia"/>
                <w:color w:val="000000" w:themeColor="text1"/>
                <w:sz w:val="18"/>
              </w:rPr>
              <w:t>21</w:t>
            </w:r>
            <w:r>
              <w:rPr>
                <w:rFonts w:hint="eastAsia"/>
                <w:color w:val="000000" w:themeColor="text1"/>
                <w:sz w:val="18"/>
              </w:rPr>
              <w:t>周至</w:t>
            </w:r>
            <w:r>
              <w:rPr>
                <w:rFonts w:hint="eastAsia"/>
                <w:color w:val="000000" w:themeColor="text1"/>
                <w:sz w:val="18"/>
              </w:rPr>
              <w:t>2</w:t>
            </w:r>
            <w:r>
              <w:rPr>
                <w:color w:val="000000" w:themeColor="text1"/>
                <w:sz w:val="18"/>
              </w:rPr>
              <w:t>3</w:t>
            </w:r>
            <w:r>
              <w:rPr>
                <w:rFonts w:hint="eastAsia"/>
                <w:color w:val="000000" w:themeColor="text1"/>
                <w:sz w:val="18"/>
              </w:rPr>
              <w:t>周</w:t>
            </w:r>
          </w:p>
        </w:tc>
        <w:tc>
          <w:tcPr>
            <w:tcW w:w="452"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w:t>
            </w:r>
          </w:p>
        </w:tc>
        <w:tc>
          <w:tcPr>
            <w:tcW w:w="452"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考查</w:t>
            </w:r>
          </w:p>
        </w:tc>
        <w:tc>
          <w:tcPr>
            <w:tcW w:w="815" w:type="dxa"/>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共</w:t>
            </w:r>
            <w:r>
              <w:rPr>
                <w:color w:val="000000" w:themeColor="text1"/>
                <w:sz w:val="18"/>
              </w:rPr>
              <w:t>3</w:t>
            </w:r>
            <w:r>
              <w:rPr>
                <w:rFonts w:hint="eastAsia"/>
                <w:color w:val="000000" w:themeColor="text1"/>
                <w:sz w:val="18"/>
              </w:rPr>
              <w:t>周</w:t>
            </w:r>
          </w:p>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综合评价</w:t>
            </w:r>
          </w:p>
        </w:tc>
      </w:tr>
      <w:tr w:rsidR="00EF26EA">
        <w:trPr>
          <w:trHeight w:val="270"/>
          <w:jc w:val="center"/>
        </w:trPr>
        <w:tc>
          <w:tcPr>
            <w:tcW w:w="904"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71042449</w:t>
            </w:r>
          </w:p>
        </w:tc>
        <w:tc>
          <w:tcPr>
            <w:tcW w:w="2265"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大数据应用架构及实训</w:t>
            </w:r>
          </w:p>
        </w:tc>
        <w:tc>
          <w:tcPr>
            <w:tcW w:w="474"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120</w:t>
            </w:r>
          </w:p>
        </w:tc>
        <w:tc>
          <w:tcPr>
            <w:tcW w:w="381" w:type="dxa"/>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1"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6"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120</w:t>
            </w:r>
          </w:p>
        </w:tc>
        <w:tc>
          <w:tcPr>
            <w:tcW w:w="2803" w:type="dxa"/>
            <w:gridSpan w:val="8"/>
            <w:tcMar>
              <w:left w:w="57" w:type="dxa"/>
              <w:right w:w="57" w:type="dxa"/>
            </w:tcMar>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第六学期第</w:t>
            </w:r>
            <w:r>
              <w:rPr>
                <w:rFonts w:hint="eastAsia"/>
                <w:color w:val="000000" w:themeColor="text1"/>
                <w:sz w:val="18"/>
              </w:rPr>
              <w:t>21</w:t>
            </w:r>
            <w:r>
              <w:rPr>
                <w:rFonts w:hint="eastAsia"/>
                <w:color w:val="000000" w:themeColor="text1"/>
                <w:sz w:val="18"/>
              </w:rPr>
              <w:t>周至</w:t>
            </w:r>
            <w:r>
              <w:rPr>
                <w:rFonts w:hint="eastAsia"/>
                <w:color w:val="000000" w:themeColor="text1"/>
                <w:sz w:val="18"/>
              </w:rPr>
              <w:t>2</w:t>
            </w:r>
            <w:r>
              <w:rPr>
                <w:color w:val="000000" w:themeColor="text1"/>
                <w:sz w:val="18"/>
              </w:rPr>
              <w:t>3</w:t>
            </w:r>
            <w:r>
              <w:rPr>
                <w:rFonts w:hint="eastAsia"/>
                <w:color w:val="000000" w:themeColor="text1"/>
                <w:sz w:val="18"/>
              </w:rPr>
              <w:t>周</w:t>
            </w:r>
          </w:p>
        </w:tc>
        <w:tc>
          <w:tcPr>
            <w:tcW w:w="452"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w:t>
            </w:r>
          </w:p>
        </w:tc>
        <w:tc>
          <w:tcPr>
            <w:tcW w:w="452"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考查</w:t>
            </w:r>
          </w:p>
        </w:tc>
        <w:tc>
          <w:tcPr>
            <w:tcW w:w="815" w:type="dxa"/>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共</w:t>
            </w:r>
            <w:r>
              <w:rPr>
                <w:color w:val="000000" w:themeColor="text1"/>
                <w:sz w:val="18"/>
              </w:rPr>
              <w:t>3</w:t>
            </w:r>
            <w:r>
              <w:rPr>
                <w:rFonts w:hint="eastAsia"/>
                <w:color w:val="000000" w:themeColor="text1"/>
                <w:sz w:val="18"/>
              </w:rPr>
              <w:t>周</w:t>
            </w:r>
          </w:p>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综合评价</w:t>
            </w:r>
          </w:p>
        </w:tc>
      </w:tr>
      <w:tr w:rsidR="00EF26EA">
        <w:trPr>
          <w:trHeight w:val="270"/>
          <w:jc w:val="center"/>
        </w:trPr>
        <w:tc>
          <w:tcPr>
            <w:tcW w:w="3643" w:type="dxa"/>
            <w:gridSpan w:val="3"/>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小</w:t>
            </w:r>
            <w:r>
              <w:rPr>
                <w:color w:val="000000" w:themeColor="text1"/>
                <w:sz w:val="18"/>
              </w:rPr>
              <w:t xml:space="preserve">    </w:t>
            </w:r>
            <w:r>
              <w:rPr>
                <w:rFonts w:hint="eastAsia"/>
                <w:color w:val="000000" w:themeColor="text1"/>
                <w:sz w:val="18"/>
              </w:rPr>
              <w:t>计</w:t>
            </w:r>
          </w:p>
        </w:tc>
        <w:tc>
          <w:tcPr>
            <w:tcW w:w="381" w:type="dxa"/>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360</w:t>
            </w:r>
          </w:p>
        </w:tc>
        <w:tc>
          <w:tcPr>
            <w:tcW w:w="381" w:type="dxa"/>
            <w:tcBorders>
              <w:bottom w:val="single" w:sz="12" w:space="0" w:color="auto"/>
            </w:tcBorders>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1" w:type="dxa"/>
            <w:tcBorders>
              <w:bottom w:val="single" w:sz="12" w:space="0" w:color="auto"/>
            </w:tcBorders>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6" w:type="dxa"/>
            <w:tcBorders>
              <w:bottom w:val="single" w:sz="12" w:space="0" w:color="auto"/>
            </w:tcBorders>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360</w:t>
            </w:r>
          </w:p>
        </w:tc>
        <w:tc>
          <w:tcPr>
            <w:tcW w:w="2803" w:type="dxa"/>
            <w:gridSpan w:val="8"/>
            <w:tcBorders>
              <w:bottom w:val="single" w:sz="12" w:space="0" w:color="auto"/>
            </w:tcBorders>
            <w:tcMar>
              <w:left w:w="57" w:type="dxa"/>
              <w:right w:w="57" w:type="dxa"/>
            </w:tcMar>
            <w:vAlign w:val="center"/>
          </w:tcPr>
          <w:p w:rsidR="00EF26EA" w:rsidRDefault="00EF26EA">
            <w:pPr>
              <w:spacing w:line="340" w:lineRule="exact"/>
              <w:ind w:firstLineChars="0" w:firstLine="0"/>
              <w:jc w:val="center"/>
              <w:rPr>
                <w:color w:val="000000" w:themeColor="text1"/>
                <w:sz w:val="18"/>
              </w:rPr>
            </w:pPr>
          </w:p>
        </w:tc>
        <w:tc>
          <w:tcPr>
            <w:tcW w:w="452" w:type="dxa"/>
            <w:tcBorders>
              <w:bottom w:val="single" w:sz="12" w:space="0" w:color="auto"/>
            </w:tcBorders>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6</w:t>
            </w:r>
          </w:p>
        </w:tc>
        <w:tc>
          <w:tcPr>
            <w:tcW w:w="452" w:type="dxa"/>
            <w:tcBorders>
              <w:bottom w:val="single" w:sz="12" w:space="0" w:color="auto"/>
            </w:tcBorders>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815" w:type="dxa"/>
            <w:tcBorders>
              <w:bottom w:val="single" w:sz="12" w:space="0" w:color="auto"/>
            </w:tcBorders>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rPr>
            </w:pPr>
            <w:r>
              <w:rPr>
                <w:rFonts w:ascii="宋体" w:hAnsi="宋体" w:hint="eastAsia"/>
                <w:color w:val="000000" w:themeColor="text1"/>
                <w:sz w:val="18"/>
              </w:rPr>
              <w:t>共</w:t>
            </w:r>
            <w:r>
              <w:rPr>
                <w:color w:val="000000" w:themeColor="text1"/>
                <w:sz w:val="18"/>
              </w:rPr>
              <w:t>3</w:t>
            </w:r>
            <w:r>
              <w:rPr>
                <w:rFonts w:ascii="宋体" w:hAnsi="宋体" w:hint="eastAsia"/>
                <w:color w:val="000000" w:themeColor="text1"/>
                <w:sz w:val="18"/>
              </w:rPr>
              <w:t>门</w:t>
            </w:r>
          </w:p>
        </w:tc>
      </w:tr>
    </w:tbl>
    <w:bookmarkEnd w:id="24"/>
    <w:p w:rsidR="00EF26EA" w:rsidRDefault="00D10894">
      <w:pPr>
        <w:spacing w:line="420" w:lineRule="exact"/>
        <w:ind w:firstLine="420"/>
        <w:rPr>
          <w:color w:val="000000" w:themeColor="text1"/>
        </w:rPr>
      </w:pPr>
      <w:r>
        <w:rPr>
          <w:rFonts w:hint="eastAsia"/>
          <w:color w:val="000000" w:themeColor="text1"/>
        </w:rPr>
        <w:t>本模块课程共</w:t>
      </w:r>
      <w:r>
        <w:rPr>
          <w:color w:val="000000" w:themeColor="text1"/>
        </w:rPr>
        <w:t>6</w:t>
      </w:r>
      <w:r>
        <w:rPr>
          <w:rFonts w:hint="eastAsia"/>
          <w:color w:val="000000" w:themeColor="text1"/>
        </w:rPr>
        <w:t>学分，其中，必修</w:t>
      </w:r>
      <w:r>
        <w:rPr>
          <w:color w:val="000000" w:themeColor="text1"/>
        </w:rPr>
        <w:t>6</w:t>
      </w:r>
      <w:r>
        <w:rPr>
          <w:rFonts w:hint="eastAsia"/>
          <w:color w:val="000000" w:themeColor="text1"/>
        </w:rPr>
        <w:t>学分，选修</w:t>
      </w:r>
      <w:r>
        <w:rPr>
          <w:rFonts w:hint="eastAsia"/>
          <w:color w:val="000000" w:themeColor="text1"/>
        </w:rPr>
        <w:t>0</w:t>
      </w:r>
      <w:r>
        <w:rPr>
          <w:rFonts w:hint="eastAsia"/>
          <w:color w:val="000000" w:themeColor="text1"/>
        </w:rPr>
        <w:t>学分；课堂教学</w:t>
      </w:r>
      <w:r>
        <w:rPr>
          <w:rFonts w:hint="eastAsia"/>
          <w:color w:val="000000" w:themeColor="text1"/>
        </w:rPr>
        <w:t>0</w:t>
      </w:r>
      <w:r>
        <w:rPr>
          <w:rFonts w:hint="eastAsia"/>
          <w:color w:val="000000" w:themeColor="text1"/>
        </w:rPr>
        <w:t>学分，实践教学</w:t>
      </w:r>
      <w:r>
        <w:rPr>
          <w:color w:val="000000" w:themeColor="text1"/>
        </w:rPr>
        <w:t>6</w:t>
      </w:r>
      <w:r>
        <w:rPr>
          <w:rFonts w:hint="eastAsia"/>
          <w:color w:val="000000" w:themeColor="text1"/>
        </w:rPr>
        <w:t>学分。</w:t>
      </w:r>
    </w:p>
    <w:p w:rsidR="00EF26EA" w:rsidRDefault="00D10894">
      <w:pPr>
        <w:spacing w:line="420" w:lineRule="exact"/>
        <w:ind w:firstLine="420"/>
        <w:rPr>
          <w:color w:val="000000" w:themeColor="text1"/>
        </w:rPr>
      </w:pPr>
      <w:r>
        <w:rPr>
          <w:color w:val="000000" w:themeColor="text1"/>
        </w:rPr>
        <w:t>3</w:t>
      </w:r>
      <w:r>
        <w:rPr>
          <w:rFonts w:hint="eastAsia"/>
          <w:color w:val="000000" w:themeColor="text1"/>
        </w:rPr>
        <w:t>.</w:t>
      </w:r>
      <w:r>
        <w:rPr>
          <w:rFonts w:hint="eastAsia"/>
          <w:color w:val="000000" w:themeColor="text1"/>
        </w:rPr>
        <w:t>企业实习实践模块（学生须在本模块中完成</w:t>
      </w:r>
      <w:r>
        <w:rPr>
          <w:color w:val="000000" w:themeColor="text1"/>
        </w:rPr>
        <w:t>4</w:t>
      </w:r>
      <w:r>
        <w:rPr>
          <w:rFonts w:hint="eastAsia"/>
          <w:color w:val="000000" w:themeColor="text1"/>
        </w:rPr>
        <w:t>学分课程设计）</w:t>
      </w:r>
    </w:p>
    <w:tbl>
      <w:tblPr>
        <w:tblW w:w="9694"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904"/>
        <w:gridCol w:w="2265"/>
        <w:gridCol w:w="474"/>
        <w:gridCol w:w="381"/>
        <w:gridCol w:w="381"/>
        <w:gridCol w:w="381"/>
        <w:gridCol w:w="386"/>
        <w:gridCol w:w="349"/>
        <w:gridCol w:w="349"/>
        <w:gridCol w:w="350"/>
        <w:gridCol w:w="349"/>
        <w:gridCol w:w="349"/>
        <w:gridCol w:w="350"/>
        <w:gridCol w:w="349"/>
        <w:gridCol w:w="358"/>
        <w:gridCol w:w="452"/>
        <w:gridCol w:w="452"/>
        <w:gridCol w:w="815"/>
      </w:tblGrid>
      <w:tr w:rsidR="00EF26EA">
        <w:trPr>
          <w:trHeight w:val="322"/>
          <w:jc w:val="center"/>
        </w:trPr>
        <w:tc>
          <w:tcPr>
            <w:tcW w:w="904" w:type="dxa"/>
            <w:vMerge w:val="restart"/>
            <w:tcBorders>
              <w:top w:val="single" w:sz="12" w:space="0" w:color="auto"/>
            </w:tcBorders>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课程编号</w:t>
            </w:r>
          </w:p>
        </w:tc>
        <w:tc>
          <w:tcPr>
            <w:tcW w:w="2265" w:type="dxa"/>
            <w:vMerge w:val="restart"/>
            <w:tcBorders>
              <w:top w:val="single" w:sz="12" w:space="0" w:color="auto"/>
            </w:tcBorders>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课程名称</w:t>
            </w:r>
          </w:p>
        </w:tc>
        <w:tc>
          <w:tcPr>
            <w:tcW w:w="474" w:type="dxa"/>
            <w:vMerge w:val="restart"/>
            <w:tcBorders>
              <w:top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课程</w:t>
            </w:r>
          </w:p>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类型</w:t>
            </w:r>
          </w:p>
        </w:tc>
        <w:tc>
          <w:tcPr>
            <w:tcW w:w="1529" w:type="dxa"/>
            <w:gridSpan w:val="4"/>
            <w:tcBorders>
              <w:top w:val="single" w:sz="12" w:space="0" w:color="auto"/>
            </w:tcBorders>
            <w:tcMar>
              <w:top w:w="57" w:type="dxa"/>
              <w:left w:w="57" w:type="dxa"/>
              <w:bottom w:w="57" w:type="dxa"/>
              <w:right w:w="57" w:type="dxa"/>
            </w:tcMar>
            <w:vAlign w:val="center"/>
          </w:tcPr>
          <w:p w:rsidR="00EF26EA" w:rsidRDefault="00D10894">
            <w:pPr>
              <w:spacing w:line="340" w:lineRule="exact"/>
              <w:ind w:firstLineChars="0" w:firstLine="0"/>
              <w:jc w:val="center"/>
              <w:rPr>
                <w:color w:val="000000" w:themeColor="text1"/>
                <w:sz w:val="18"/>
                <w:szCs w:val="18"/>
              </w:rPr>
            </w:pPr>
            <w:r>
              <w:rPr>
                <w:rFonts w:hint="eastAsia"/>
                <w:color w:val="000000" w:themeColor="text1"/>
                <w:sz w:val="18"/>
                <w:szCs w:val="18"/>
              </w:rPr>
              <w:t>总学时</w:t>
            </w:r>
          </w:p>
        </w:tc>
        <w:tc>
          <w:tcPr>
            <w:tcW w:w="2803" w:type="dxa"/>
            <w:gridSpan w:val="8"/>
            <w:tcBorders>
              <w:top w:val="single" w:sz="12" w:space="0" w:color="auto"/>
            </w:tcBorders>
            <w:vAlign w:val="center"/>
          </w:tcPr>
          <w:p w:rsidR="00EF26EA" w:rsidRDefault="00D10894">
            <w:pPr>
              <w:spacing w:line="340" w:lineRule="exact"/>
              <w:ind w:firstLineChars="0" w:firstLine="0"/>
              <w:jc w:val="center"/>
              <w:rPr>
                <w:color w:val="000000" w:themeColor="text1"/>
                <w:sz w:val="18"/>
              </w:rPr>
            </w:pPr>
            <w:r>
              <w:rPr>
                <w:rFonts w:hint="eastAsia"/>
                <w:color w:val="000000" w:themeColor="text1"/>
                <w:sz w:val="18"/>
              </w:rPr>
              <w:t>开课学期和周学时</w:t>
            </w:r>
          </w:p>
        </w:tc>
        <w:tc>
          <w:tcPr>
            <w:tcW w:w="452" w:type="dxa"/>
            <w:vMerge w:val="restart"/>
            <w:tcBorders>
              <w:top w:val="single" w:sz="12" w:space="0" w:color="auto"/>
            </w:tcBorders>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kern w:val="0"/>
                <w:sz w:val="18"/>
              </w:rPr>
              <w:t>学分</w:t>
            </w:r>
          </w:p>
        </w:tc>
        <w:tc>
          <w:tcPr>
            <w:tcW w:w="452" w:type="dxa"/>
            <w:vMerge w:val="restart"/>
            <w:tcBorders>
              <w:top w:val="single" w:sz="12" w:space="0" w:color="auto"/>
            </w:tcBorders>
            <w:tcMar>
              <w:top w:w="57" w:type="dxa"/>
              <w:left w:w="57" w:type="dxa"/>
              <w:bottom w:w="57" w:type="dxa"/>
              <w:right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考核</w:t>
            </w:r>
          </w:p>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方式</w:t>
            </w:r>
          </w:p>
        </w:tc>
        <w:tc>
          <w:tcPr>
            <w:tcW w:w="815" w:type="dxa"/>
            <w:vMerge w:val="restart"/>
            <w:tcBorders>
              <w:top w:val="single" w:sz="12" w:space="0" w:color="auto"/>
            </w:tcBorders>
            <w:tcMar>
              <w:left w:w="28"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备注</w:t>
            </w:r>
          </w:p>
        </w:tc>
      </w:tr>
      <w:tr w:rsidR="00EF26EA">
        <w:trPr>
          <w:trHeight w:val="209"/>
          <w:jc w:val="center"/>
        </w:trPr>
        <w:tc>
          <w:tcPr>
            <w:tcW w:w="904" w:type="dxa"/>
            <w:vMerge/>
            <w:tcMar>
              <w:top w:w="57" w:type="dxa"/>
              <w:left w:w="28" w:type="dxa"/>
              <w:bottom w:w="57" w:type="dxa"/>
              <w:right w:w="28" w:type="dxa"/>
            </w:tcMar>
            <w:vAlign w:val="center"/>
          </w:tcPr>
          <w:p w:rsidR="00EF26EA" w:rsidRDefault="00EF26EA">
            <w:pPr>
              <w:widowControl/>
              <w:spacing w:line="340" w:lineRule="exact"/>
              <w:ind w:leftChars="-50" w:left="-105" w:rightChars="-50" w:right="-105" w:firstLineChars="0" w:firstLine="0"/>
              <w:jc w:val="left"/>
              <w:rPr>
                <w:color w:val="000000" w:themeColor="text1"/>
                <w:sz w:val="18"/>
              </w:rPr>
            </w:pPr>
          </w:p>
        </w:tc>
        <w:tc>
          <w:tcPr>
            <w:tcW w:w="2265" w:type="dxa"/>
            <w:vMerge/>
            <w:vAlign w:val="center"/>
          </w:tcPr>
          <w:p w:rsidR="00EF26EA" w:rsidRDefault="00EF26EA">
            <w:pPr>
              <w:widowControl/>
              <w:spacing w:line="340" w:lineRule="exact"/>
              <w:ind w:firstLineChars="0" w:firstLine="0"/>
              <w:jc w:val="left"/>
              <w:rPr>
                <w:color w:val="000000" w:themeColor="text1"/>
                <w:sz w:val="18"/>
              </w:rPr>
            </w:pPr>
          </w:p>
        </w:tc>
        <w:tc>
          <w:tcPr>
            <w:tcW w:w="474" w:type="dxa"/>
            <w:vMerge/>
            <w:vAlign w:val="center"/>
          </w:tcPr>
          <w:p w:rsidR="00EF26EA" w:rsidRDefault="00EF26EA">
            <w:pPr>
              <w:widowControl/>
              <w:spacing w:line="340" w:lineRule="exact"/>
              <w:ind w:leftChars="-50" w:left="-105" w:rightChars="-50" w:right="-105" w:firstLineChars="0" w:firstLine="0"/>
              <w:jc w:val="left"/>
              <w:rPr>
                <w:color w:val="000000" w:themeColor="text1"/>
                <w:sz w:val="18"/>
              </w:rPr>
            </w:pPr>
          </w:p>
        </w:tc>
        <w:tc>
          <w:tcPr>
            <w:tcW w:w="381"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合计</w:t>
            </w:r>
          </w:p>
        </w:tc>
        <w:tc>
          <w:tcPr>
            <w:tcW w:w="381"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讲授</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实验</w:t>
            </w:r>
          </w:p>
        </w:tc>
        <w:tc>
          <w:tcPr>
            <w:tcW w:w="386" w:type="dxa"/>
            <w:vAlign w:val="center"/>
          </w:tcPr>
          <w:p w:rsidR="00EF26EA" w:rsidRDefault="00D10894">
            <w:pPr>
              <w:spacing w:line="340" w:lineRule="exact"/>
              <w:ind w:leftChars="-50" w:left="-105" w:rightChars="-50" w:right="-105" w:firstLineChars="0" w:firstLine="0"/>
              <w:jc w:val="center"/>
              <w:rPr>
                <w:color w:val="000000" w:themeColor="text1"/>
                <w:sz w:val="18"/>
                <w:szCs w:val="18"/>
              </w:rPr>
            </w:pPr>
            <w:r>
              <w:rPr>
                <w:rFonts w:hint="eastAsia"/>
                <w:color w:val="000000" w:themeColor="text1"/>
                <w:sz w:val="18"/>
                <w:szCs w:val="18"/>
              </w:rPr>
              <w:t>实践</w:t>
            </w:r>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proofErr w:type="gramStart"/>
            <w:r>
              <w:rPr>
                <w:rFonts w:hint="eastAsia"/>
                <w:color w:val="000000" w:themeColor="text1"/>
                <w:sz w:val="18"/>
              </w:rPr>
              <w:t>一</w:t>
            </w:r>
            <w:proofErr w:type="gramEnd"/>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二</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三</w:t>
            </w:r>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四</w:t>
            </w:r>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五</w:t>
            </w:r>
          </w:p>
        </w:tc>
        <w:tc>
          <w:tcPr>
            <w:tcW w:w="350"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六</w:t>
            </w:r>
          </w:p>
        </w:tc>
        <w:tc>
          <w:tcPr>
            <w:tcW w:w="349"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七</w:t>
            </w:r>
          </w:p>
        </w:tc>
        <w:tc>
          <w:tcPr>
            <w:tcW w:w="358"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八</w:t>
            </w:r>
          </w:p>
        </w:tc>
        <w:tc>
          <w:tcPr>
            <w:tcW w:w="452" w:type="dxa"/>
            <w:vMerge/>
            <w:tcMar>
              <w:top w:w="57" w:type="dxa"/>
              <w:left w:w="0" w:type="dxa"/>
              <w:bottom w:w="57" w:type="dxa"/>
              <w:right w:w="0" w:type="dxa"/>
            </w:tcMar>
            <w:vAlign w:val="center"/>
          </w:tcPr>
          <w:p w:rsidR="00EF26EA" w:rsidRDefault="00EF26EA">
            <w:pPr>
              <w:widowControl/>
              <w:spacing w:line="340" w:lineRule="exact"/>
              <w:ind w:leftChars="-50" w:left="-105" w:rightChars="-50" w:right="-105" w:firstLineChars="0" w:firstLine="0"/>
              <w:jc w:val="center"/>
              <w:rPr>
                <w:color w:val="000000" w:themeColor="text1"/>
                <w:sz w:val="18"/>
              </w:rPr>
            </w:pPr>
          </w:p>
        </w:tc>
        <w:tc>
          <w:tcPr>
            <w:tcW w:w="452" w:type="dxa"/>
            <w:vMerge/>
            <w:tcMar>
              <w:top w:w="57" w:type="dxa"/>
              <w:left w:w="28" w:type="dxa"/>
              <w:bottom w:w="57" w:type="dxa"/>
              <w:right w:w="28" w:type="dxa"/>
            </w:tcMar>
            <w:vAlign w:val="center"/>
          </w:tcPr>
          <w:p w:rsidR="00EF26EA" w:rsidRDefault="00EF26EA">
            <w:pPr>
              <w:snapToGrid w:val="0"/>
              <w:spacing w:line="340" w:lineRule="exact"/>
              <w:ind w:leftChars="-50" w:left="-105" w:rightChars="-50" w:right="-105" w:firstLineChars="0" w:firstLine="0"/>
              <w:jc w:val="center"/>
              <w:rPr>
                <w:color w:val="000000" w:themeColor="text1"/>
                <w:sz w:val="18"/>
              </w:rPr>
            </w:pPr>
          </w:p>
        </w:tc>
        <w:tc>
          <w:tcPr>
            <w:tcW w:w="815" w:type="dxa"/>
            <w:vMerge/>
            <w:tcMar>
              <w:left w:w="28" w:type="dxa"/>
              <w:right w:w="28" w:type="dxa"/>
            </w:tcMar>
            <w:vAlign w:val="center"/>
          </w:tcPr>
          <w:p w:rsidR="00EF26EA" w:rsidRDefault="00EF26EA">
            <w:pPr>
              <w:widowControl/>
              <w:spacing w:line="340" w:lineRule="exact"/>
              <w:ind w:leftChars="-50" w:left="-105" w:rightChars="-50" w:right="-105" w:firstLineChars="0" w:firstLine="0"/>
              <w:jc w:val="center"/>
              <w:rPr>
                <w:color w:val="000000" w:themeColor="text1"/>
                <w:sz w:val="18"/>
              </w:rPr>
            </w:pPr>
          </w:p>
        </w:tc>
      </w:tr>
      <w:tr w:rsidR="00EF26EA">
        <w:trPr>
          <w:trHeight w:val="270"/>
          <w:jc w:val="center"/>
        </w:trPr>
        <w:tc>
          <w:tcPr>
            <w:tcW w:w="904"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71042450</w:t>
            </w:r>
          </w:p>
        </w:tc>
        <w:tc>
          <w:tcPr>
            <w:tcW w:w="2265"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专业</w:t>
            </w:r>
            <w:r>
              <w:rPr>
                <w:color w:val="000000" w:themeColor="text1"/>
                <w:sz w:val="18"/>
              </w:rPr>
              <w:t>实训</w:t>
            </w:r>
            <w:proofErr w:type="gramStart"/>
            <w:r>
              <w:rPr>
                <w:color w:val="000000" w:themeColor="text1"/>
                <w:sz w:val="18"/>
              </w:rPr>
              <w:t>一</w:t>
            </w:r>
            <w:proofErr w:type="gramEnd"/>
            <w:r>
              <w:rPr>
                <w:color w:val="000000" w:themeColor="text1"/>
                <w:sz w:val="18"/>
              </w:rPr>
              <w:t>（</w:t>
            </w:r>
            <w:r>
              <w:rPr>
                <w:rFonts w:hint="eastAsia"/>
                <w:color w:val="000000" w:themeColor="text1"/>
                <w:sz w:val="18"/>
              </w:rPr>
              <w:t>020</w:t>
            </w:r>
            <w:r>
              <w:rPr>
                <w:rFonts w:hint="eastAsia"/>
                <w:color w:val="000000" w:themeColor="text1"/>
                <w:sz w:val="18"/>
              </w:rPr>
              <w:t>电商大数据系统开发</w:t>
            </w:r>
            <w:r>
              <w:rPr>
                <w:color w:val="000000" w:themeColor="text1"/>
                <w:sz w:val="18"/>
              </w:rPr>
              <w:t>）</w:t>
            </w:r>
          </w:p>
        </w:tc>
        <w:tc>
          <w:tcPr>
            <w:tcW w:w="474"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200</w:t>
            </w:r>
          </w:p>
        </w:tc>
        <w:tc>
          <w:tcPr>
            <w:tcW w:w="381" w:type="dxa"/>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1"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6"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200</w:t>
            </w:r>
          </w:p>
        </w:tc>
        <w:tc>
          <w:tcPr>
            <w:tcW w:w="2803" w:type="dxa"/>
            <w:gridSpan w:val="8"/>
            <w:tcMar>
              <w:left w:w="57" w:type="dxa"/>
              <w:right w:w="57" w:type="dxa"/>
            </w:tcMar>
            <w:vAlign w:val="center"/>
          </w:tcPr>
          <w:p w:rsidR="00EF26EA" w:rsidRDefault="00D10894">
            <w:pPr>
              <w:spacing w:line="340" w:lineRule="exact"/>
              <w:ind w:firstLineChars="0" w:firstLine="0"/>
              <w:jc w:val="center"/>
              <w:rPr>
                <w:color w:val="000000" w:themeColor="text1"/>
                <w:sz w:val="18"/>
              </w:rPr>
            </w:pPr>
            <w:r>
              <w:rPr>
                <w:rFonts w:ascii="宋体" w:hAnsi="宋体" w:hint="eastAsia"/>
                <w:color w:val="000000" w:themeColor="text1"/>
                <w:sz w:val="18"/>
              </w:rPr>
              <w:t>第七学期第1周至第10周</w:t>
            </w:r>
          </w:p>
        </w:tc>
        <w:tc>
          <w:tcPr>
            <w:tcW w:w="452"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w:t>
            </w:r>
          </w:p>
        </w:tc>
        <w:tc>
          <w:tcPr>
            <w:tcW w:w="452"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考查</w:t>
            </w:r>
          </w:p>
        </w:tc>
        <w:tc>
          <w:tcPr>
            <w:tcW w:w="815" w:type="dxa"/>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共</w:t>
            </w:r>
            <w:r>
              <w:rPr>
                <w:rFonts w:hint="eastAsia"/>
                <w:color w:val="000000" w:themeColor="text1"/>
                <w:sz w:val="18"/>
              </w:rPr>
              <w:t>10</w:t>
            </w:r>
            <w:r>
              <w:rPr>
                <w:rFonts w:hint="eastAsia"/>
                <w:color w:val="000000" w:themeColor="text1"/>
                <w:sz w:val="18"/>
              </w:rPr>
              <w:t>周</w:t>
            </w:r>
          </w:p>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综合评价</w:t>
            </w:r>
          </w:p>
        </w:tc>
      </w:tr>
      <w:tr w:rsidR="00EF26EA">
        <w:trPr>
          <w:trHeight w:val="270"/>
          <w:jc w:val="center"/>
        </w:trPr>
        <w:tc>
          <w:tcPr>
            <w:tcW w:w="904"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71042451</w:t>
            </w:r>
          </w:p>
        </w:tc>
        <w:tc>
          <w:tcPr>
            <w:tcW w:w="2265" w:type="dxa"/>
            <w:vAlign w:val="center"/>
          </w:tcPr>
          <w:p w:rsidR="00EF26EA" w:rsidRDefault="00D10894">
            <w:pPr>
              <w:spacing w:line="340" w:lineRule="exact"/>
              <w:ind w:firstLineChars="0" w:firstLine="0"/>
              <w:rPr>
                <w:color w:val="000000" w:themeColor="text1"/>
                <w:sz w:val="18"/>
              </w:rPr>
            </w:pPr>
            <w:r>
              <w:rPr>
                <w:rFonts w:hint="eastAsia"/>
                <w:color w:val="000000" w:themeColor="text1"/>
                <w:sz w:val="18"/>
              </w:rPr>
              <w:t>专业</w:t>
            </w:r>
            <w:r>
              <w:rPr>
                <w:color w:val="000000" w:themeColor="text1"/>
                <w:sz w:val="18"/>
              </w:rPr>
              <w:t>实训</w:t>
            </w:r>
            <w:r>
              <w:rPr>
                <w:rFonts w:hint="eastAsia"/>
                <w:color w:val="000000" w:themeColor="text1"/>
                <w:sz w:val="18"/>
              </w:rPr>
              <w:t>二</w:t>
            </w:r>
            <w:r>
              <w:rPr>
                <w:color w:val="000000" w:themeColor="text1"/>
                <w:sz w:val="18"/>
              </w:rPr>
              <w:t>（</w:t>
            </w:r>
            <w:r>
              <w:rPr>
                <w:rFonts w:hint="eastAsia"/>
                <w:color w:val="000000" w:themeColor="text1"/>
                <w:sz w:val="18"/>
              </w:rPr>
              <w:t>P2P</w:t>
            </w:r>
            <w:r>
              <w:rPr>
                <w:rFonts w:hint="eastAsia"/>
                <w:color w:val="000000" w:themeColor="text1"/>
                <w:sz w:val="18"/>
              </w:rPr>
              <w:t>互联网金融大数据项目开发</w:t>
            </w:r>
            <w:r>
              <w:rPr>
                <w:color w:val="000000" w:themeColor="text1"/>
                <w:sz w:val="18"/>
              </w:rPr>
              <w:t>）</w:t>
            </w:r>
          </w:p>
        </w:tc>
        <w:tc>
          <w:tcPr>
            <w:tcW w:w="474"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200</w:t>
            </w:r>
          </w:p>
        </w:tc>
        <w:tc>
          <w:tcPr>
            <w:tcW w:w="381" w:type="dxa"/>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1"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6"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200</w:t>
            </w:r>
          </w:p>
        </w:tc>
        <w:tc>
          <w:tcPr>
            <w:tcW w:w="2803" w:type="dxa"/>
            <w:gridSpan w:val="8"/>
            <w:tcMar>
              <w:left w:w="57" w:type="dxa"/>
              <w:right w:w="57" w:type="dxa"/>
            </w:tcMar>
            <w:vAlign w:val="center"/>
          </w:tcPr>
          <w:p w:rsidR="00EF26EA" w:rsidRDefault="00D10894">
            <w:pPr>
              <w:spacing w:line="340" w:lineRule="exact"/>
              <w:ind w:firstLineChars="0" w:firstLine="0"/>
              <w:jc w:val="center"/>
              <w:rPr>
                <w:color w:val="000000" w:themeColor="text1"/>
                <w:sz w:val="18"/>
              </w:rPr>
            </w:pPr>
            <w:r>
              <w:rPr>
                <w:rFonts w:ascii="宋体" w:hAnsi="宋体" w:hint="eastAsia"/>
                <w:color w:val="000000" w:themeColor="text1"/>
                <w:sz w:val="18"/>
              </w:rPr>
              <w:t>第七学期第11周至第20周</w:t>
            </w:r>
          </w:p>
        </w:tc>
        <w:tc>
          <w:tcPr>
            <w:tcW w:w="452"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w:t>
            </w:r>
          </w:p>
        </w:tc>
        <w:tc>
          <w:tcPr>
            <w:tcW w:w="452"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考查</w:t>
            </w:r>
          </w:p>
        </w:tc>
        <w:tc>
          <w:tcPr>
            <w:tcW w:w="815" w:type="dxa"/>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共</w:t>
            </w:r>
            <w:r>
              <w:rPr>
                <w:color w:val="000000" w:themeColor="text1"/>
                <w:sz w:val="18"/>
              </w:rPr>
              <w:t>10</w:t>
            </w:r>
            <w:r>
              <w:rPr>
                <w:rFonts w:hint="eastAsia"/>
                <w:color w:val="000000" w:themeColor="text1"/>
                <w:sz w:val="18"/>
              </w:rPr>
              <w:t>周</w:t>
            </w:r>
          </w:p>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综合评价</w:t>
            </w:r>
          </w:p>
        </w:tc>
      </w:tr>
      <w:tr w:rsidR="00EF26EA">
        <w:trPr>
          <w:trHeight w:val="1107"/>
          <w:jc w:val="center"/>
        </w:trPr>
        <w:tc>
          <w:tcPr>
            <w:tcW w:w="904"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71042452</w:t>
            </w:r>
          </w:p>
        </w:tc>
        <w:tc>
          <w:tcPr>
            <w:tcW w:w="2265" w:type="dxa"/>
            <w:vAlign w:val="center"/>
          </w:tcPr>
          <w:p w:rsidR="00EF26EA" w:rsidRDefault="00D10894">
            <w:pPr>
              <w:spacing w:line="340" w:lineRule="exact"/>
              <w:ind w:firstLineChars="0" w:firstLine="0"/>
              <w:rPr>
                <w:color w:val="000000" w:themeColor="text1"/>
                <w:sz w:val="18"/>
              </w:rPr>
            </w:pPr>
            <w:r>
              <w:rPr>
                <w:color w:val="000000" w:themeColor="text1"/>
                <w:sz w:val="18"/>
              </w:rPr>
              <w:t>毕业论文与毕业设计（</w:t>
            </w:r>
            <w:r>
              <w:rPr>
                <w:rFonts w:hint="eastAsia"/>
                <w:color w:val="000000" w:themeColor="text1"/>
                <w:sz w:val="18"/>
              </w:rPr>
              <w:t>三级分销大数据平台项目开发</w:t>
            </w:r>
            <w:r>
              <w:rPr>
                <w:color w:val="000000" w:themeColor="text1"/>
                <w:sz w:val="18"/>
              </w:rPr>
              <w:t>）</w:t>
            </w:r>
          </w:p>
        </w:tc>
        <w:tc>
          <w:tcPr>
            <w:tcW w:w="474" w:type="dxa"/>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必修</w:t>
            </w:r>
          </w:p>
        </w:tc>
        <w:tc>
          <w:tcPr>
            <w:tcW w:w="381" w:type="dxa"/>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200</w:t>
            </w:r>
          </w:p>
        </w:tc>
        <w:tc>
          <w:tcPr>
            <w:tcW w:w="381" w:type="dxa"/>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1" w:type="dxa"/>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6" w:type="dxa"/>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200</w:t>
            </w:r>
          </w:p>
        </w:tc>
        <w:tc>
          <w:tcPr>
            <w:tcW w:w="2803" w:type="dxa"/>
            <w:gridSpan w:val="8"/>
            <w:tcMar>
              <w:left w:w="57" w:type="dxa"/>
              <w:right w:w="57" w:type="dxa"/>
            </w:tcMar>
            <w:vAlign w:val="center"/>
          </w:tcPr>
          <w:p w:rsidR="00EF26EA" w:rsidRDefault="00D10894">
            <w:pPr>
              <w:spacing w:line="340" w:lineRule="exact"/>
              <w:ind w:firstLineChars="0" w:firstLine="0"/>
              <w:jc w:val="left"/>
              <w:rPr>
                <w:color w:val="000000" w:themeColor="text1"/>
                <w:sz w:val="18"/>
              </w:rPr>
            </w:pPr>
            <w:r>
              <w:rPr>
                <w:rFonts w:ascii="宋体" w:hAnsi="宋体" w:hint="eastAsia"/>
                <w:color w:val="000000" w:themeColor="text1"/>
                <w:sz w:val="18"/>
              </w:rPr>
              <w:t>第八学期</w:t>
            </w:r>
            <w:r>
              <w:rPr>
                <w:rFonts w:ascii="宋体" w:hAnsi="宋体"/>
                <w:color w:val="000000" w:themeColor="text1"/>
                <w:sz w:val="18"/>
              </w:rPr>
              <w:t>，与毕业论文和毕业设计结合</w:t>
            </w:r>
          </w:p>
        </w:tc>
        <w:tc>
          <w:tcPr>
            <w:tcW w:w="452" w:type="dxa"/>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5"/>
                <w:szCs w:val="15"/>
              </w:rPr>
            </w:pPr>
            <w:r>
              <w:rPr>
                <w:color w:val="000000" w:themeColor="text1"/>
                <w:sz w:val="15"/>
                <w:szCs w:val="15"/>
              </w:rPr>
              <w:t>不单独</w:t>
            </w:r>
          </w:p>
          <w:p w:rsidR="00EF26EA" w:rsidRDefault="00D10894">
            <w:pPr>
              <w:spacing w:line="340" w:lineRule="exact"/>
              <w:ind w:leftChars="-50" w:left="-105" w:rightChars="-50" w:right="-105" w:firstLineChars="0" w:firstLine="0"/>
              <w:jc w:val="center"/>
              <w:rPr>
                <w:color w:val="000000" w:themeColor="text1"/>
                <w:sz w:val="15"/>
                <w:szCs w:val="15"/>
              </w:rPr>
            </w:pPr>
            <w:r>
              <w:rPr>
                <w:rFonts w:hint="eastAsia"/>
                <w:color w:val="000000" w:themeColor="text1"/>
                <w:sz w:val="15"/>
                <w:szCs w:val="15"/>
              </w:rPr>
              <w:t>计</w:t>
            </w:r>
            <w:r>
              <w:rPr>
                <w:color w:val="000000" w:themeColor="text1"/>
                <w:sz w:val="15"/>
                <w:szCs w:val="15"/>
              </w:rPr>
              <w:t>学分</w:t>
            </w:r>
          </w:p>
        </w:tc>
        <w:tc>
          <w:tcPr>
            <w:tcW w:w="452" w:type="dxa"/>
            <w:tcMar>
              <w:top w:w="57" w:type="dxa"/>
              <w:left w:w="28" w:type="dxa"/>
              <w:bottom w:w="57" w:type="dxa"/>
              <w:right w:w="28"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考查</w:t>
            </w:r>
          </w:p>
        </w:tc>
        <w:tc>
          <w:tcPr>
            <w:tcW w:w="815" w:type="dxa"/>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共</w:t>
            </w:r>
            <w:r>
              <w:rPr>
                <w:color w:val="000000" w:themeColor="text1"/>
                <w:sz w:val="18"/>
              </w:rPr>
              <w:t>10</w:t>
            </w:r>
            <w:r>
              <w:rPr>
                <w:rFonts w:hint="eastAsia"/>
                <w:color w:val="000000" w:themeColor="text1"/>
                <w:sz w:val="18"/>
              </w:rPr>
              <w:t>周</w:t>
            </w:r>
          </w:p>
          <w:p w:rsidR="00EF26EA" w:rsidRDefault="00D10894">
            <w:pPr>
              <w:spacing w:line="340" w:lineRule="exact"/>
              <w:ind w:rightChars="-50" w:right="-105" w:firstLineChars="0" w:firstLine="0"/>
              <w:rPr>
                <w:color w:val="000000" w:themeColor="text1"/>
                <w:sz w:val="18"/>
              </w:rPr>
            </w:pPr>
            <w:r>
              <w:rPr>
                <w:rFonts w:hint="eastAsia"/>
                <w:color w:val="000000" w:themeColor="text1"/>
                <w:sz w:val="18"/>
              </w:rPr>
              <w:t>综合评价</w:t>
            </w:r>
          </w:p>
        </w:tc>
      </w:tr>
      <w:tr w:rsidR="00EF26EA">
        <w:trPr>
          <w:trHeight w:val="270"/>
          <w:jc w:val="center"/>
        </w:trPr>
        <w:tc>
          <w:tcPr>
            <w:tcW w:w="3643" w:type="dxa"/>
            <w:gridSpan w:val="3"/>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rPr>
            </w:pPr>
            <w:r>
              <w:rPr>
                <w:rFonts w:hint="eastAsia"/>
                <w:color w:val="000000" w:themeColor="text1"/>
                <w:sz w:val="18"/>
              </w:rPr>
              <w:t>小</w:t>
            </w:r>
            <w:r>
              <w:rPr>
                <w:color w:val="000000" w:themeColor="text1"/>
                <w:sz w:val="18"/>
              </w:rPr>
              <w:t xml:space="preserve">    </w:t>
            </w:r>
            <w:r>
              <w:rPr>
                <w:rFonts w:hint="eastAsia"/>
                <w:color w:val="000000" w:themeColor="text1"/>
                <w:sz w:val="18"/>
              </w:rPr>
              <w:t>计</w:t>
            </w:r>
          </w:p>
        </w:tc>
        <w:tc>
          <w:tcPr>
            <w:tcW w:w="381" w:type="dxa"/>
            <w:tcBorders>
              <w:bottom w:val="single" w:sz="12" w:space="0" w:color="auto"/>
            </w:tcBorders>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600</w:t>
            </w:r>
          </w:p>
        </w:tc>
        <w:tc>
          <w:tcPr>
            <w:tcW w:w="381" w:type="dxa"/>
            <w:tcBorders>
              <w:bottom w:val="single" w:sz="12" w:space="0" w:color="auto"/>
            </w:tcBorders>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1" w:type="dxa"/>
            <w:tcBorders>
              <w:bottom w:val="single" w:sz="12" w:space="0" w:color="auto"/>
            </w:tcBorders>
            <w:tcMar>
              <w:top w:w="57" w:type="dxa"/>
              <w:left w:w="0" w:type="dxa"/>
              <w:bottom w:w="57" w:type="dxa"/>
              <w:right w:w="0"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386" w:type="dxa"/>
            <w:tcBorders>
              <w:bottom w:val="single" w:sz="12" w:space="0" w:color="auto"/>
            </w:tcBorders>
            <w:tcMar>
              <w:top w:w="57" w:type="dxa"/>
              <w:bottom w:w="57"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600</w:t>
            </w:r>
          </w:p>
        </w:tc>
        <w:tc>
          <w:tcPr>
            <w:tcW w:w="2803" w:type="dxa"/>
            <w:gridSpan w:val="8"/>
            <w:tcBorders>
              <w:bottom w:val="single" w:sz="12" w:space="0" w:color="auto"/>
            </w:tcBorders>
            <w:tcMar>
              <w:left w:w="57" w:type="dxa"/>
              <w:right w:w="57" w:type="dxa"/>
            </w:tcMar>
            <w:vAlign w:val="center"/>
          </w:tcPr>
          <w:p w:rsidR="00EF26EA" w:rsidRDefault="00EF26EA">
            <w:pPr>
              <w:spacing w:line="340" w:lineRule="exact"/>
              <w:ind w:firstLineChars="0" w:firstLine="0"/>
              <w:jc w:val="center"/>
              <w:rPr>
                <w:color w:val="000000" w:themeColor="text1"/>
                <w:sz w:val="18"/>
              </w:rPr>
            </w:pPr>
          </w:p>
        </w:tc>
        <w:tc>
          <w:tcPr>
            <w:tcW w:w="452" w:type="dxa"/>
            <w:tcBorders>
              <w:bottom w:val="single" w:sz="12" w:space="0" w:color="auto"/>
            </w:tcBorders>
            <w:tcMar>
              <w:top w:w="57" w:type="dxa"/>
              <w:left w:w="0" w:type="dxa"/>
              <w:bottom w:w="57" w:type="dxa"/>
              <w:right w:w="0" w:type="dxa"/>
            </w:tcMar>
            <w:vAlign w:val="center"/>
          </w:tcPr>
          <w:p w:rsidR="00EF26EA" w:rsidRDefault="00D10894">
            <w:pPr>
              <w:spacing w:line="340" w:lineRule="exact"/>
              <w:ind w:leftChars="-50" w:left="-105" w:rightChars="-50" w:right="-105" w:firstLineChars="0" w:firstLine="0"/>
              <w:jc w:val="center"/>
              <w:rPr>
                <w:color w:val="000000" w:themeColor="text1"/>
                <w:sz w:val="18"/>
              </w:rPr>
            </w:pPr>
            <w:r>
              <w:rPr>
                <w:color w:val="000000" w:themeColor="text1"/>
                <w:sz w:val="18"/>
              </w:rPr>
              <w:t>4</w:t>
            </w:r>
          </w:p>
        </w:tc>
        <w:tc>
          <w:tcPr>
            <w:tcW w:w="452" w:type="dxa"/>
            <w:tcBorders>
              <w:bottom w:val="single" w:sz="12" w:space="0" w:color="auto"/>
            </w:tcBorders>
            <w:tcMar>
              <w:top w:w="57" w:type="dxa"/>
              <w:left w:w="28" w:type="dxa"/>
              <w:bottom w:w="57" w:type="dxa"/>
              <w:right w:w="28" w:type="dxa"/>
            </w:tcMar>
            <w:vAlign w:val="center"/>
          </w:tcPr>
          <w:p w:rsidR="00EF26EA" w:rsidRDefault="00EF26EA">
            <w:pPr>
              <w:spacing w:line="340" w:lineRule="exact"/>
              <w:ind w:leftChars="-50" w:left="-105" w:rightChars="-50" w:right="-105" w:firstLineChars="0" w:firstLine="0"/>
              <w:jc w:val="center"/>
              <w:rPr>
                <w:color w:val="000000" w:themeColor="text1"/>
                <w:sz w:val="18"/>
              </w:rPr>
            </w:pPr>
          </w:p>
        </w:tc>
        <w:tc>
          <w:tcPr>
            <w:tcW w:w="815" w:type="dxa"/>
            <w:tcBorders>
              <w:bottom w:val="single" w:sz="12" w:space="0" w:color="auto"/>
            </w:tcBorders>
            <w:tcMar>
              <w:top w:w="57" w:type="dxa"/>
              <w:left w:w="57" w:type="dxa"/>
              <w:bottom w:w="57" w:type="dxa"/>
              <w:right w:w="0" w:type="dxa"/>
            </w:tcMar>
            <w:vAlign w:val="center"/>
          </w:tcPr>
          <w:p w:rsidR="00EF26EA" w:rsidRDefault="00D10894">
            <w:pPr>
              <w:spacing w:line="340" w:lineRule="exact"/>
              <w:ind w:rightChars="-50" w:right="-105" w:firstLineChars="0" w:firstLine="0"/>
              <w:rPr>
                <w:color w:val="000000" w:themeColor="text1"/>
                <w:sz w:val="18"/>
              </w:rPr>
            </w:pPr>
            <w:r>
              <w:rPr>
                <w:rFonts w:ascii="宋体" w:hAnsi="宋体" w:hint="eastAsia"/>
                <w:color w:val="000000" w:themeColor="text1"/>
                <w:sz w:val="18"/>
              </w:rPr>
              <w:t>共</w:t>
            </w:r>
            <w:r>
              <w:rPr>
                <w:color w:val="000000" w:themeColor="text1"/>
                <w:sz w:val="18"/>
              </w:rPr>
              <w:t>3</w:t>
            </w:r>
            <w:r>
              <w:rPr>
                <w:rFonts w:ascii="宋体" w:hAnsi="宋体" w:hint="eastAsia"/>
                <w:color w:val="000000" w:themeColor="text1"/>
                <w:sz w:val="18"/>
              </w:rPr>
              <w:t>门</w:t>
            </w:r>
          </w:p>
        </w:tc>
      </w:tr>
    </w:tbl>
    <w:p w:rsidR="00EF26EA" w:rsidRDefault="00D10894">
      <w:pPr>
        <w:spacing w:line="420" w:lineRule="exact"/>
        <w:ind w:firstLine="420"/>
        <w:rPr>
          <w:rStyle w:val="af0"/>
          <w:color w:val="000000" w:themeColor="text1"/>
        </w:rPr>
      </w:pPr>
      <w:r>
        <w:rPr>
          <w:rStyle w:val="af0"/>
          <w:rFonts w:hint="eastAsia"/>
          <w:color w:val="000000" w:themeColor="text1"/>
        </w:rPr>
        <w:t>十</w:t>
      </w:r>
      <w:r>
        <w:rPr>
          <w:rStyle w:val="af0"/>
          <w:color w:val="000000" w:themeColor="text1"/>
        </w:rPr>
        <w:t>、</w:t>
      </w:r>
      <w:r>
        <w:rPr>
          <w:rStyle w:val="af0"/>
          <w:rFonts w:hint="eastAsia"/>
          <w:color w:val="000000" w:themeColor="text1"/>
        </w:rPr>
        <w:t>课程简介</w:t>
      </w: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71001401</w:t>
      </w:r>
    </w:p>
    <w:p w:rsidR="00EF26EA" w:rsidRDefault="00D10894">
      <w:pPr>
        <w:spacing w:line="420" w:lineRule="exact"/>
        <w:ind w:firstLine="420"/>
        <w:rPr>
          <w:bCs/>
          <w:color w:val="000000" w:themeColor="text1"/>
        </w:rPr>
      </w:pPr>
      <w:r>
        <w:rPr>
          <w:rFonts w:hint="eastAsia"/>
          <w:bCs/>
          <w:color w:val="000000" w:themeColor="text1"/>
        </w:rPr>
        <w:t>课程名称：高等数学Ⅰ（</w:t>
      </w:r>
      <w:r>
        <w:rPr>
          <w:rFonts w:hint="eastAsia"/>
          <w:bCs/>
          <w:color w:val="000000" w:themeColor="text1"/>
        </w:rPr>
        <w:t xml:space="preserve">Advanced Mathematics </w:t>
      </w:r>
      <w:r>
        <w:rPr>
          <w:rFonts w:hint="eastAsia"/>
          <w:bCs/>
          <w:color w:val="000000" w:themeColor="text1"/>
        </w:rPr>
        <w:t>Ⅰ</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5              </w:t>
      </w:r>
      <w:r>
        <w:rPr>
          <w:rFonts w:hint="eastAsia"/>
          <w:bCs/>
          <w:color w:val="000000" w:themeColor="text1"/>
        </w:rPr>
        <w:t>总学时</w:t>
      </w:r>
      <w:r>
        <w:rPr>
          <w:rFonts w:hint="eastAsia"/>
          <w:bCs/>
          <w:color w:val="000000" w:themeColor="text1"/>
        </w:rPr>
        <w:t>90</w:t>
      </w:r>
      <w:r>
        <w:rPr>
          <w:rFonts w:hint="eastAsia"/>
          <w:bCs/>
          <w:color w:val="000000" w:themeColor="text1"/>
        </w:rPr>
        <w:t>学时（讲授</w:t>
      </w:r>
      <w:r>
        <w:rPr>
          <w:rFonts w:hint="eastAsia"/>
          <w:bCs/>
          <w:color w:val="000000" w:themeColor="text1"/>
        </w:rPr>
        <w:t>90</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内容提要：函数与极限、导数与微分、微分中值定理与导数的应用、不定积分、定积分及其应用、微分方程等。</w:t>
      </w:r>
    </w:p>
    <w:p w:rsidR="00EF26EA" w:rsidRDefault="00D10894">
      <w:pPr>
        <w:spacing w:line="420" w:lineRule="exact"/>
        <w:ind w:firstLine="420"/>
        <w:rPr>
          <w:bCs/>
          <w:color w:val="000000" w:themeColor="text1"/>
        </w:rPr>
      </w:pPr>
      <w:r>
        <w:rPr>
          <w:rFonts w:hint="eastAsia"/>
          <w:bCs/>
          <w:color w:val="000000" w:themeColor="text1"/>
        </w:rPr>
        <w:t>教材：《高等数学》（上册），同济大学数学系，高等教育出版社，</w:t>
      </w:r>
      <w:r>
        <w:rPr>
          <w:rFonts w:hint="eastAsia"/>
          <w:bCs/>
          <w:color w:val="000000" w:themeColor="text1"/>
        </w:rPr>
        <w:t>2007</w:t>
      </w:r>
      <w:r>
        <w:rPr>
          <w:rFonts w:hint="eastAsia"/>
          <w:bCs/>
          <w:color w:val="000000" w:themeColor="text1"/>
        </w:rPr>
        <w:t>，第</w:t>
      </w:r>
      <w:r>
        <w:rPr>
          <w:rFonts w:hint="eastAsia"/>
          <w:bCs/>
          <w:color w:val="000000" w:themeColor="text1"/>
        </w:rPr>
        <w:t>6</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lastRenderedPageBreak/>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《高等数学（同济六版）习题全解与考研指导》，张宇、李擂，北京理工大学出版社，</w:t>
      </w:r>
      <w:r>
        <w:rPr>
          <w:rFonts w:hint="eastAsia"/>
          <w:bCs/>
          <w:color w:val="000000" w:themeColor="text1"/>
        </w:rPr>
        <w:t>2012</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《高等数学》（上册），李忠、周建莹，北京大学出版社，</w:t>
      </w:r>
      <w:r>
        <w:rPr>
          <w:rFonts w:hint="eastAsia"/>
          <w:bCs/>
          <w:color w:val="000000" w:themeColor="text1"/>
        </w:rPr>
        <w:t>2009</w:t>
      </w:r>
      <w:r>
        <w:rPr>
          <w:rFonts w:hint="eastAsia"/>
          <w:bCs/>
          <w:color w:val="000000" w:themeColor="text1"/>
        </w:rPr>
        <w:t>，第</w:t>
      </w:r>
      <w:r>
        <w:rPr>
          <w:rFonts w:hint="eastAsia"/>
          <w:bCs/>
          <w:color w:val="000000" w:themeColor="text1"/>
        </w:rPr>
        <w:t>2</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71001402</w:t>
      </w:r>
    </w:p>
    <w:p w:rsidR="00EF26EA" w:rsidRDefault="00D10894">
      <w:pPr>
        <w:spacing w:line="420" w:lineRule="exact"/>
        <w:ind w:firstLine="420"/>
        <w:rPr>
          <w:bCs/>
          <w:color w:val="000000" w:themeColor="text1"/>
        </w:rPr>
      </w:pPr>
      <w:r>
        <w:rPr>
          <w:rFonts w:hint="eastAsia"/>
          <w:bCs/>
          <w:color w:val="000000" w:themeColor="text1"/>
        </w:rPr>
        <w:t>课程名称：高等数学Ⅱ（</w:t>
      </w:r>
      <w:r>
        <w:rPr>
          <w:rFonts w:hint="eastAsia"/>
          <w:bCs/>
          <w:color w:val="000000" w:themeColor="text1"/>
        </w:rPr>
        <w:t>Advanced Mathematics II</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5              </w:t>
      </w:r>
      <w:r>
        <w:rPr>
          <w:rFonts w:hint="eastAsia"/>
          <w:bCs/>
          <w:color w:val="000000" w:themeColor="text1"/>
        </w:rPr>
        <w:t>总学时</w:t>
      </w:r>
      <w:r>
        <w:rPr>
          <w:rFonts w:hint="eastAsia"/>
          <w:bCs/>
          <w:color w:val="000000" w:themeColor="text1"/>
        </w:rPr>
        <w:t>90</w:t>
      </w:r>
      <w:r>
        <w:rPr>
          <w:rFonts w:hint="eastAsia"/>
          <w:bCs/>
          <w:color w:val="000000" w:themeColor="text1"/>
        </w:rPr>
        <w:t>学时（讲授</w:t>
      </w:r>
      <w:r>
        <w:rPr>
          <w:rFonts w:hint="eastAsia"/>
          <w:bCs/>
          <w:color w:val="000000" w:themeColor="text1"/>
        </w:rPr>
        <w:t>90</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内容提要：空间解析几何与向量代数、多元函数微分法及其应用、重积分、曲线积分与曲面积分、无穷级数等。</w:t>
      </w:r>
    </w:p>
    <w:p w:rsidR="00EF26EA" w:rsidRDefault="00D10894">
      <w:pPr>
        <w:spacing w:line="420" w:lineRule="exact"/>
        <w:ind w:firstLine="420"/>
        <w:rPr>
          <w:bCs/>
          <w:color w:val="000000" w:themeColor="text1"/>
        </w:rPr>
      </w:pPr>
      <w:r>
        <w:rPr>
          <w:rFonts w:hint="eastAsia"/>
          <w:bCs/>
          <w:color w:val="000000" w:themeColor="text1"/>
        </w:rPr>
        <w:t>教材：《高等数学》（下册），同济大学数学系，高等教育出版社，</w:t>
      </w:r>
      <w:r>
        <w:rPr>
          <w:rFonts w:hint="eastAsia"/>
          <w:bCs/>
          <w:color w:val="000000" w:themeColor="text1"/>
        </w:rPr>
        <w:t>2007</w:t>
      </w:r>
      <w:r>
        <w:rPr>
          <w:rFonts w:hint="eastAsia"/>
          <w:bCs/>
          <w:color w:val="000000" w:themeColor="text1"/>
        </w:rPr>
        <w:t>，第</w:t>
      </w:r>
      <w:r>
        <w:rPr>
          <w:rFonts w:hint="eastAsia"/>
          <w:bCs/>
          <w:color w:val="000000" w:themeColor="text1"/>
        </w:rPr>
        <w:t>6</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《高等数学</w:t>
      </w:r>
      <w:r>
        <w:rPr>
          <w:rFonts w:hint="eastAsia"/>
          <w:bCs/>
          <w:color w:val="000000" w:themeColor="text1"/>
        </w:rPr>
        <w:t>(</w:t>
      </w:r>
      <w:r>
        <w:rPr>
          <w:rFonts w:hint="eastAsia"/>
          <w:bCs/>
          <w:color w:val="000000" w:themeColor="text1"/>
        </w:rPr>
        <w:t>第六版•下册</w:t>
      </w:r>
      <w:r>
        <w:rPr>
          <w:rFonts w:hint="eastAsia"/>
          <w:bCs/>
          <w:color w:val="000000" w:themeColor="text1"/>
        </w:rPr>
        <w:t>)</w:t>
      </w:r>
      <w:r>
        <w:rPr>
          <w:rFonts w:hint="eastAsia"/>
          <w:bCs/>
          <w:color w:val="000000" w:themeColor="text1"/>
        </w:rPr>
        <w:t>同步辅导及习题全解》，苏志平等，水利水电出版社，</w:t>
      </w:r>
      <w:r>
        <w:rPr>
          <w:rFonts w:hint="eastAsia"/>
          <w:bCs/>
          <w:color w:val="000000" w:themeColor="text1"/>
        </w:rPr>
        <w:t>2011</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《高等数学》（下册），李忠、周建莹，北京大学出版社，</w:t>
      </w:r>
      <w:r>
        <w:rPr>
          <w:rFonts w:hint="eastAsia"/>
          <w:bCs/>
          <w:color w:val="000000" w:themeColor="text1"/>
        </w:rPr>
        <w:t>2009</w:t>
      </w:r>
      <w:r>
        <w:rPr>
          <w:rFonts w:hint="eastAsia"/>
          <w:bCs/>
          <w:color w:val="000000" w:themeColor="text1"/>
        </w:rPr>
        <w:t>，第</w:t>
      </w:r>
      <w:r>
        <w:rPr>
          <w:rFonts w:hint="eastAsia"/>
          <w:bCs/>
          <w:color w:val="000000" w:themeColor="text1"/>
        </w:rPr>
        <w:t>2</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71001403</w:t>
      </w:r>
    </w:p>
    <w:p w:rsidR="00EF26EA" w:rsidRDefault="00D10894">
      <w:pPr>
        <w:spacing w:line="420" w:lineRule="exact"/>
        <w:ind w:firstLine="420"/>
        <w:rPr>
          <w:bCs/>
          <w:color w:val="000000" w:themeColor="text1"/>
        </w:rPr>
      </w:pPr>
      <w:r>
        <w:rPr>
          <w:rFonts w:hint="eastAsia"/>
          <w:bCs/>
          <w:color w:val="000000" w:themeColor="text1"/>
        </w:rPr>
        <w:t>课程名称：线性代数（</w:t>
      </w:r>
      <w:r>
        <w:rPr>
          <w:rFonts w:hint="eastAsia"/>
          <w:bCs/>
          <w:color w:val="000000" w:themeColor="text1"/>
        </w:rPr>
        <w:t>Linear Algebra</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              </w:t>
      </w:r>
      <w:r>
        <w:rPr>
          <w:rFonts w:hint="eastAsia"/>
          <w:bCs/>
          <w:color w:val="000000" w:themeColor="text1"/>
        </w:rPr>
        <w:t>总学时</w:t>
      </w:r>
      <w:r>
        <w:rPr>
          <w:rFonts w:hint="eastAsia"/>
          <w:bCs/>
          <w:color w:val="000000" w:themeColor="text1"/>
        </w:rPr>
        <w:t>54</w:t>
      </w:r>
      <w:r>
        <w:rPr>
          <w:rFonts w:hint="eastAsia"/>
          <w:bCs/>
          <w:color w:val="000000" w:themeColor="text1"/>
        </w:rPr>
        <w:t>学时（讲授</w:t>
      </w:r>
      <w:r>
        <w:rPr>
          <w:rFonts w:hint="eastAsia"/>
          <w:bCs/>
          <w:color w:val="000000" w:themeColor="text1"/>
        </w:rPr>
        <w:t>54</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内容提要：行列式、矩阵、矩阵的初等变换与线性方程组、向量组的线性相关性以及相似矩阵和二次型等基本知识与基本理论。</w:t>
      </w:r>
    </w:p>
    <w:p w:rsidR="00EF26EA" w:rsidRDefault="00D10894">
      <w:pPr>
        <w:spacing w:line="420" w:lineRule="exact"/>
        <w:ind w:firstLine="420"/>
        <w:rPr>
          <w:bCs/>
          <w:color w:val="000000" w:themeColor="text1"/>
        </w:rPr>
      </w:pPr>
      <w:r>
        <w:rPr>
          <w:rFonts w:hint="eastAsia"/>
          <w:bCs/>
          <w:color w:val="000000" w:themeColor="text1"/>
        </w:rPr>
        <w:t>教材：《线性代数》，同济大学数学系，高等教育出版社，</w:t>
      </w:r>
      <w:r>
        <w:rPr>
          <w:rFonts w:hint="eastAsia"/>
          <w:bCs/>
          <w:color w:val="000000" w:themeColor="text1"/>
        </w:rPr>
        <w:t>2010</w:t>
      </w:r>
      <w:r>
        <w:rPr>
          <w:rFonts w:hint="eastAsia"/>
          <w:bCs/>
          <w:color w:val="000000" w:themeColor="text1"/>
        </w:rPr>
        <w:t>，第</w:t>
      </w:r>
      <w:r>
        <w:rPr>
          <w:rFonts w:hint="eastAsia"/>
          <w:bCs/>
          <w:color w:val="000000" w:themeColor="text1"/>
        </w:rPr>
        <w:t>5</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《线性代数</w:t>
      </w:r>
      <w:r>
        <w:rPr>
          <w:rFonts w:hint="eastAsia"/>
          <w:bCs/>
          <w:color w:val="000000" w:themeColor="text1"/>
        </w:rPr>
        <w:t>(</w:t>
      </w:r>
      <w:r>
        <w:rPr>
          <w:rFonts w:hint="eastAsia"/>
          <w:bCs/>
          <w:color w:val="000000" w:themeColor="text1"/>
        </w:rPr>
        <w:t>第五版</w:t>
      </w:r>
      <w:r>
        <w:rPr>
          <w:rFonts w:hint="eastAsia"/>
          <w:bCs/>
          <w:color w:val="000000" w:themeColor="text1"/>
        </w:rPr>
        <w:t>)</w:t>
      </w:r>
      <w:r>
        <w:rPr>
          <w:rFonts w:hint="eastAsia"/>
          <w:bCs/>
          <w:color w:val="000000" w:themeColor="text1"/>
        </w:rPr>
        <w:t>同步辅导及习题全解》，郭志梅、王曙东，水利水电出版社，</w:t>
      </w:r>
      <w:r>
        <w:rPr>
          <w:rFonts w:hint="eastAsia"/>
          <w:bCs/>
          <w:color w:val="000000" w:themeColor="text1"/>
        </w:rPr>
        <w:t>2011</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《线性代数（同济五版）习题全解与考研指导》，胡金德、李擂，北京理工大学出版社，</w:t>
      </w:r>
      <w:r>
        <w:rPr>
          <w:rFonts w:hint="eastAsia"/>
          <w:bCs/>
          <w:color w:val="000000" w:themeColor="text1"/>
        </w:rPr>
        <w:t>2012</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71001404</w:t>
      </w:r>
    </w:p>
    <w:p w:rsidR="00EF26EA" w:rsidRDefault="00D10894">
      <w:pPr>
        <w:spacing w:line="420" w:lineRule="exact"/>
        <w:ind w:firstLine="420"/>
        <w:rPr>
          <w:bCs/>
          <w:color w:val="000000" w:themeColor="text1"/>
        </w:rPr>
      </w:pPr>
      <w:r>
        <w:rPr>
          <w:rFonts w:hint="eastAsia"/>
          <w:bCs/>
          <w:color w:val="000000" w:themeColor="text1"/>
        </w:rPr>
        <w:t>课程名称：概率论与数理统计（</w:t>
      </w:r>
      <w:r>
        <w:rPr>
          <w:bCs/>
          <w:color w:val="000000" w:themeColor="text1"/>
        </w:rPr>
        <w:t>Probability Theory and Mathematical Statistics</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lastRenderedPageBreak/>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             </w:t>
      </w:r>
      <w:r>
        <w:rPr>
          <w:rFonts w:hint="eastAsia"/>
          <w:bCs/>
          <w:color w:val="000000" w:themeColor="text1"/>
        </w:rPr>
        <w:t>总学时</w:t>
      </w:r>
      <w:r>
        <w:rPr>
          <w:rFonts w:hint="eastAsia"/>
          <w:bCs/>
          <w:color w:val="000000" w:themeColor="text1"/>
        </w:rPr>
        <w:t>54</w:t>
      </w:r>
      <w:r>
        <w:rPr>
          <w:rFonts w:hint="eastAsia"/>
          <w:bCs/>
          <w:color w:val="000000" w:themeColor="text1"/>
        </w:rPr>
        <w:t>学时（讲授</w:t>
      </w:r>
      <w:r>
        <w:rPr>
          <w:rFonts w:hint="eastAsia"/>
          <w:bCs/>
          <w:color w:val="000000" w:themeColor="text1"/>
        </w:rPr>
        <w:t>54</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内容提要：概率论，数理统计，随机过程，数理统计中应用</w:t>
      </w:r>
      <w:r>
        <w:rPr>
          <w:rFonts w:hint="eastAsia"/>
          <w:bCs/>
          <w:color w:val="000000" w:themeColor="text1"/>
        </w:rPr>
        <w:t>Excel</w:t>
      </w:r>
      <w:r>
        <w:rPr>
          <w:rFonts w:hint="eastAsia"/>
          <w:bCs/>
          <w:color w:val="000000" w:themeColor="text1"/>
        </w:rPr>
        <w:t>，</w:t>
      </w:r>
      <w:r>
        <w:rPr>
          <w:rFonts w:hint="eastAsia"/>
          <w:bCs/>
          <w:color w:val="000000" w:themeColor="text1"/>
        </w:rPr>
        <w:t>bootstrap</w:t>
      </w:r>
      <w:r>
        <w:rPr>
          <w:rFonts w:hint="eastAsia"/>
          <w:bCs/>
          <w:color w:val="000000" w:themeColor="text1"/>
        </w:rPr>
        <w:t>方法、户值检验法、箱线图等。</w:t>
      </w:r>
    </w:p>
    <w:p w:rsidR="00EF26EA" w:rsidRDefault="00D10894">
      <w:pPr>
        <w:spacing w:line="420" w:lineRule="exact"/>
        <w:ind w:firstLine="420"/>
        <w:rPr>
          <w:bCs/>
          <w:color w:val="000000" w:themeColor="text1"/>
        </w:rPr>
      </w:pPr>
      <w:r>
        <w:rPr>
          <w:rFonts w:hint="eastAsia"/>
          <w:bCs/>
          <w:color w:val="000000" w:themeColor="text1"/>
        </w:rPr>
        <w:t>教材：《概率论与数理统计》，盛骤、谢式千、潘承毅，高等教育出版社，</w:t>
      </w:r>
      <w:r>
        <w:rPr>
          <w:rFonts w:hint="eastAsia"/>
          <w:bCs/>
          <w:color w:val="000000" w:themeColor="text1"/>
        </w:rPr>
        <w:t>2010</w:t>
      </w:r>
      <w:r>
        <w:rPr>
          <w:rFonts w:hint="eastAsia"/>
          <w:bCs/>
          <w:color w:val="000000" w:themeColor="text1"/>
        </w:rPr>
        <w:t>，第</w:t>
      </w:r>
      <w:r>
        <w:rPr>
          <w:rFonts w:hint="eastAsia"/>
          <w:bCs/>
          <w:color w:val="000000" w:themeColor="text1"/>
        </w:rPr>
        <w:t>4</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《概率论与数理统计习题全解指南》，盛骤等，高等教育出版社，</w:t>
      </w:r>
      <w:r>
        <w:rPr>
          <w:rFonts w:hint="eastAsia"/>
          <w:bCs/>
          <w:color w:val="000000" w:themeColor="text1"/>
        </w:rPr>
        <w:t>2010</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《概率论与数理统计（浙大</w:t>
      </w:r>
      <w:r>
        <w:rPr>
          <w:rFonts w:hint="eastAsia"/>
          <w:bCs/>
          <w:color w:val="000000" w:themeColor="text1"/>
        </w:rPr>
        <w:t xml:space="preserve"> </w:t>
      </w:r>
      <w:r>
        <w:rPr>
          <w:rFonts w:hint="eastAsia"/>
          <w:bCs/>
          <w:color w:val="000000" w:themeColor="text1"/>
        </w:rPr>
        <w:t>四版）习题全解与考研指导》，张宇、张新，北京理工大学出版社，</w:t>
      </w:r>
      <w:r>
        <w:rPr>
          <w:rFonts w:hint="eastAsia"/>
          <w:bCs/>
          <w:color w:val="000000" w:themeColor="text1"/>
        </w:rPr>
        <w:t>2012</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71001405</w:t>
      </w:r>
    </w:p>
    <w:p w:rsidR="00EF26EA" w:rsidRDefault="00D10894">
      <w:pPr>
        <w:spacing w:line="420" w:lineRule="exact"/>
        <w:ind w:firstLine="420"/>
        <w:rPr>
          <w:bCs/>
          <w:color w:val="000000" w:themeColor="text1"/>
        </w:rPr>
      </w:pPr>
      <w:r>
        <w:rPr>
          <w:rFonts w:hint="eastAsia"/>
          <w:bCs/>
          <w:color w:val="000000" w:themeColor="text1"/>
        </w:rPr>
        <w:t>课程名称：离散数学（</w:t>
      </w:r>
      <w:r>
        <w:rPr>
          <w:bCs/>
          <w:color w:val="000000" w:themeColor="text1"/>
        </w:rPr>
        <w:t>Discrete Mathematics</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4      </w:t>
      </w:r>
      <w:r>
        <w:rPr>
          <w:rFonts w:hint="eastAsia"/>
          <w:bCs/>
          <w:color w:val="000000" w:themeColor="text1"/>
        </w:rPr>
        <w:t>总学时</w:t>
      </w:r>
      <w:r>
        <w:rPr>
          <w:rFonts w:hint="eastAsia"/>
          <w:bCs/>
          <w:color w:val="000000" w:themeColor="text1"/>
        </w:rPr>
        <w:t>72</w:t>
      </w:r>
      <w:r>
        <w:rPr>
          <w:rFonts w:hint="eastAsia"/>
          <w:bCs/>
          <w:color w:val="000000" w:themeColor="text1"/>
        </w:rPr>
        <w:t>学时（讲授</w:t>
      </w:r>
      <w:r>
        <w:rPr>
          <w:rFonts w:hint="eastAsia"/>
          <w:bCs/>
          <w:color w:val="000000" w:themeColor="text1"/>
        </w:rPr>
        <w:t>72</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内容提要：数理逻辑、集合论，图论、组合分析初步、代数结构和形式</w:t>
      </w:r>
      <w:proofErr w:type="gramStart"/>
      <w:r>
        <w:rPr>
          <w:rFonts w:hint="eastAsia"/>
          <w:bCs/>
          <w:color w:val="000000" w:themeColor="text1"/>
        </w:rPr>
        <w:t>语盲与</w:t>
      </w:r>
      <w:proofErr w:type="gramEnd"/>
      <w:r>
        <w:rPr>
          <w:rFonts w:hint="eastAsia"/>
          <w:bCs/>
          <w:color w:val="000000" w:themeColor="text1"/>
        </w:rPr>
        <w:t>自动机初步等。</w:t>
      </w:r>
    </w:p>
    <w:p w:rsidR="00EF26EA" w:rsidRDefault="00D10894">
      <w:pPr>
        <w:spacing w:line="420" w:lineRule="exact"/>
        <w:ind w:firstLine="420"/>
        <w:rPr>
          <w:bCs/>
          <w:color w:val="000000" w:themeColor="text1"/>
        </w:rPr>
      </w:pPr>
      <w:r>
        <w:rPr>
          <w:rFonts w:hint="eastAsia"/>
          <w:bCs/>
          <w:color w:val="000000" w:themeColor="text1"/>
        </w:rPr>
        <w:t>教材：《离散数学》，耿素云、张立昴，清华大学出版社，</w:t>
      </w:r>
      <w:r>
        <w:rPr>
          <w:rFonts w:hint="eastAsia"/>
          <w:bCs/>
          <w:color w:val="000000" w:themeColor="text1"/>
        </w:rPr>
        <w:t>2013</w:t>
      </w:r>
      <w:r>
        <w:rPr>
          <w:rFonts w:hint="eastAsia"/>
          <w:bCs/>
          <w:color w:val="000000" w:themeColor="text1"/>
        </w:rPr>
        <w:t>，第</w:t>
      </w:r>
      <w:r>
        <w:rPr>
          <w:rFonts w:hint="eastAsia"/>
          <w:bCs/>
          <w:color w:val="000000" w:themeColor="text1"/>
        </w:rPr>
        <w:t>5</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《离散数学全程导学及习题全解》，于晶晶、张爱琴、彭程，中国时代经济出版社，</w:t>
      </w:r>
      <w:r>
        <w:rPr>
          <w:rFonts w:hint="eastAsia"/>
          <w:bCs/>
          <w:color w:val="000000" w:themeColor="text1"/>
        </w:rPr>
        <w:t>2007</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《离散数学》，屈婉玲等，高等教育出版社，</w:t>
      </w:r>
      <w:r>
        <w:rPr>
          <w:rFonts w:hint="eastAsia"/>
          <w:bCs/>
          <w:color w:val="000000" w:themeColor="text1"/>
        </w:rPr>
        <w:t>2008</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71001406</w:t>
      </w:r>
    </w:p>
    <w:p w:rsidR="00EF26EA" w:rsidRDefault="00D10894">
      <w:pPr>
        <w:spacing w:line="420" w:lineRule="exact"/>
        <w:ind w:firstLine="420"/>
        <w:rPr>
          <w:bCs/>
          <w:color w:val="000000" w:themeColor="text1"/>
        </w:rPr>
      </w:pPr>
      <w:r>
        <w:rPr>
          <w:rFonts w:hint="eastAsia"/>
          <w:bCs/>
          <w:color w:val="000000" w:themeColor="text1"/>
        </w:rPr>
        <w:t>课程名称：大学物理（</w:t>
      </w:r>
      <w:r>
        <w:rPr>
          <w:rFonts w:hint="eastAsia"/>
          <w:bCs/>
          <w:color w:val="000000" w:themeColor="text1"/>
        </w:rPr>
        <w:t>College Physics</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4 +1             </w:t>
      </w:r>
      <w:r>
        <w:rPr>
          <w:rFonts w:hint="eastAsia"/>
          <w:bCs/>
          <w:color w:val="000000" w:themeColor="text1"/>
        </w:rPr>
        <w:t>总学时</w:t>
      </w:r>
      <w:r>
        <w:rPr>
          <w:rFonts w:hint="eastAsia"/>
          <w:bCs/>
          <w:color w:val="000000" w:themeColor="text1"/>
        </w:rPr>
        <w:t>90</w:t>
      </w:r>
      <w:r>
        <w:rPr>
          <w:rFonts w:hint="eastAsia"/>
          <w:bCs/>
          <w:color w:val="000000" w:themeColor="text1"/>
        </w:rPr>
        <w:t>学时（讲授</w:t>
      </w:r>
      <w:r>
        <w:rPr>
          <w:rFonts w:hint="eastAsia"/>
          <w:bCs/>
          <w:color w:val="000000" w:themeColor="text1"/>
        </w:rPr>
        <w:t>72</w:t>
      </w:r>
      <w:r>
        <w:rPr>
          <w:rFonts w:hint="eastAsia"/>
          <w:bCs/>
          <w:color w:val="000000" w:themeColor="text1"/>
        </w:rPr>
        <w:t>学时</w:t>
      </w:r>
      <w:r>
        <w:rPr>
          <w:rFonts w:hint="eastAsia"/>
          <w:bCs/>
          <w:color w:val="000000" w:themeColor="text1"/>
        </w:rPr>
        <w:t>,</w:t>
      </w:r>
      <w:r>
        <w:rPr>
          <w:rFonts w:hint="eastAsia"/>
          <w:bCs/>
          <w:color w:val="000000" w:themeColor="text1"/>
        </w:rPr>
        <w:t>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内容提要：力学、热学、电磁学、波动与光学、近代物理学等。</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教材：《大学物理》，</w:t>
      </w:r>
      <w:proofErr w:type="gramStart"/>
      <w:r>
        <w:rPr>
          <w:rFonts w:hint="eastAsia"/>
          <w:bCs/>
          <w:color w:val="000000" w:themeColor="text1"/>
        </w:rPr>
        <w:t>徐送宁</w:t>
      </w:r>
      <w:proofErr w:type="gramEnd"/>
      <w:r>
        <w:rPr>
          <w:rFonts w:hint="eastAsia"/>
          <w:bCs/>
          <w:color w:val="000000" w:themeColor="text1"/>
        </w:rPr>
        <w:t>，科学出版社，</w:t>
      </w:r>
      <w:r>
        <w:rPr>
          <w:rFonts w:hint="eastAsia"/>
          <w:bCs/>
          <w:color w:val="000000" w:themeColor="text1"/>
        </w:rPr>
        <w:t>2007</w:t>
      </w:r>
      <w:r>
        <w:rPr>
          <w:rFonts w:hint="eastAsia"/>
          <w:bCs/>
          <w:color w:val="000000" w:themeColor="text1"/>
        </w:rPr>
        <w:t>，第</w:t>
      </w:r>
      <w:r>
        <w:rPr>
          <w:rFonts w:hint="eastAsia"/>
          <w:bCs/>
          <w:color w:val="000000" w:themeColor="text1"/>
        </w:rPr>
        <w:t>6</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《大学物理（上册）（第三版）》，吴泽华，浙江大学出版社，</w:t>
      </w:r>
      <w:r>
        <w:rPr>
          <w:rFonts w:hint="eastAsia"/>
          <w:bCs/>
          <w:color w:val="000000" w:themeColor="text1"/>
        </w:rPr>
        <w:t>2006</w:t>
      </w:r>
      <w:r>
        <w:rPr>
          <w:rFonts w:hint="eastAsia"/>
          <w:bCs/>
          <w:color w:val="000000" w:themeColor="text1"/>
        </w:rPr>
        <w:t>，第</w:t>
      </w:r>
      <w:r>
        <w:rPr>
          <w:rFonts w:hint="eastAsia"/>
          <w:bCs/>
          <w:color w:val="000000" w:themeColor="text1"/>
        </w:rPr>
        <w:t>3</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《大学物理（第三版）（上下册）》，袁玉珍，陈钦生，张化福，科学出版社，</w:t>
      </w:r>
      <w:r>
        <w:rPr>
          <w:rFonts w:hint="eastAsia"/>
          <w:bCs/>
          <w:color w:val="000000" w:themeColor="text1"/>
        </w:rPr>
        <w:t>2015</w:t>
      </w:r>
      <w:r>
        <w:rPr>
          <w:rFonts w:hint="eastAsia"/>
          <w:bCs/>
          <w:color w:val="000000" w:themeColor="text1"/>
        </w:rPr>
        <w:t>，第</w:t>
      </w:r>
      <w:r>
        <w:rPr>
          <w:rFonts w:hint="eastAsia"/>
          <w:bCs/>
          <w:color w:val="000000" w:themeColor="text1"/>
        </w:rPr>
        <w:t>3</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lastRenderedPageBreak/>
        <w:t>课程编号：</w:t>
      </w:r>
      <w:r>
        <w:rPr>
          <w:rFonts w:hint="eastAsia"/>
          <w:bCs/>
          <w:color w:val="000000" w:themeColor="text1"/>
        </w:rPr>
        <w:t>71001408</w:t>
      </w:r>
    </w:p>
    <w:p w:rsidR="00EF26EA" w:rsidRDefault="00D10894">
      <w:pPr>
        <w:spacing w:line="420" w:lineRule="exact"/>
        <w:ind w:firstLine="420"/>
        <w:rPr>
          <w:bCs/>
          <w:color w:val="000000" w:themeColor="text1"/>
        </w:rPr>
      </w:pPr>
      <w:r>
        <w:rPr>
          <w:rFonts w:hint="eastAsia"/>
          <w:bCs/>
          <w:color w:val="000000" w:themeColor="text1"/>
        </w:rPr>
        <w:t>课程名称：电子技术基础（</w:t>
      </w:r>
      <w:r>
        <w:rPr>
          <w:bCs/>
          <w:color w:val="000000" w:themeColor="text1"/>
        </w:rPr>
        <w:t>Foundation of Electrical Technology</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5+1            </w:t>
      </w:r>
      <w:r>
        <w:rPr>
          <w:rFonts w:hint="eastAsia"/>
          <w:bCs/>
          <w:color w:val="000000" w:themeColor="text1"/>
        </w:rPr>
        <w:t>总学时：</w:t>
      </w:r>
      <w:r>
        <w:rPr>
          <w:rFonts w:hint="eastAsia"/>
          <w:bCs/>
          <w:color w:val="000000" w:themeColor="text1"/>
        </w:rPr>
        <w:t xml:space="preserve">108  </w:t>
      </w:r>
      <w:r>
        <w:rPr>
          <w:rFonts w:hint="eastAsia"/>
          <w:bCs/>
          <w:color w:val="000000" w:themeColor="text1"/>
        </w:rPr>
        <w:t>（讲授</w:t>
      </w:r>
      <w:r>
        <w:rPr>
          <w:rFonts w:hint="eastAsia"/>
          <w:bCs/>
          <w:color w:val="000000" w:themeColor="text1"/>
        </w:rPr>
        <w:t>90</w:t>
      </w:r>
      <w:r>
        <w:rPr>
          <w:rFonts w:hint="eastAsia"/>
          <w:bCs/>
          <w:color w:val="000000" w:themeColor="text1"/>
        </w:rPr>
        <w:t>学时，实验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本课程包括电路与电子学的数字电子技术两方面内容，分两学期讲授，电路与电子学部分的内容包括电路的基本概念，直流电路的基本分析方法、正弦交流电及动态电路分析，晶体管放大器，运算放大器的原理及应用，振荡器和电源电路。数字电路部分研究逻辑电路的分析和设计方法，常用的组合电路、时序电路。可编程逻辑器件的原理及应用，模数与数模转换器。本课程为计算机科学系的必修课程。</w:t>
      </w:r>
    </w:p>
    <w:p w:rsidR="00EF26EA" w:rsidRDefault="00D10894">
      <w:pPr>
        <w:spacing w:line="420" w:lineRule="exact"/>
        <w:ind w:firstLine="420"/>
        <w:rPr>
          <w:bCs/>
          <w:color w:val="000000" w:themeColor="text1"/>
        </w:rPr>
      </w:pPr>
      <w:r>
        <w:rPr>
          <w:rFonts w:hint="eastAsia"/>
          <w:bCs/>
          <w:color w:val="000000" w:themeColor="text1"/>
        </w:rPr>
        <w:t>教材：《电子技术基础》，康华光等，高等教育出版社，</w:t>
      </w:r>
      <w:r>
        <w:rPr>
          <w:rFonts w:hint="eastAsia"/>
          <w:bCs/>
          <w:color w:val="000000" w:themeColor="text1"/>
        </w:rPr>
        <w:t>2012</w:t>
      </w:r>
      <w:r>
        <w:rPr>
          <w:rFonts w:hint="eastAsia"/>
          <w:bCs/>
          <w:color w:val="000000" w:themeColor="text1"/>
        </w:rPr>
        <w:t>年，第五版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《数字电路与逻辑设计》</w:t>
      </w:r>
      <w:r>
        <w:rPr>
          <w:rFonts w:hint="eastAsia"/>
          <w:bCs/>
          <w:color w:val="000000" w:themeColor="text1"/>
        </w:rPr>
        <w:t xml:space="preserve">, </w:t>
      </w:r>
      <w:r>
        <w:rPr>
          <w:rFonts w:hint="eastAsia"/>
          <w:bCs/>
          <w:color w:val="000000" w:themeColor="text1"/>
        </w:rPr>
        <w:t>金雁飞编，冶金工业出版社，</w:t>
      </w:r>
      <w:r>
        <w:rPr>
          <w:rFonts w:hint="eastAsia"/>
          <w:bCs/>
          <w:color w:val="000000" w:themeColor="text1"/>
        </w:rPr>
        <w:t>2011</w:t>
      </w:r>
      <w:r>
        <w:rPr>
          <w:rFonts w:hint="eastAsia"/>
          <w:bCs/>
          <w:color w:val="000000" w:themeColor="text1"/>
        </w:rPr>
        <w:t>年，第二版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71001410</w:t>
      </w:r>
    </w:p>
    <w:p w:rsidR="00EF26EA" w:rsidRDefault="00D10894">
      <w:pPr>
        <w:spacing w:line="420" w:lineRule="exact"/>
        <w:ind w:firstLine="420"/>
        <w:rPr>
          <w:bCs/>
          <w:color w:val="000000" w:themeColor="text1"/>
        </w:rPr>
      </w:pPr>
      <w:r>
        <w:rPr>
          <w:rFonts w:hint="eastAsia"/>
          <w:bCs/>
          <w:color w:val="000000" w:themeColor="text1"/>
        </w:rPr>
        <w:t>课程名称：计算机组成原理（</w:t>
      </w:r>
      <w:r>
        <w:rPr>
          <w:rFonts w:hint="eastAsia"/>
          <w:bCs/>
          <w:color w:val="000000" w:themeColor="text1"/>
        </w:rPr>
        <w:t>Principles of Computer Organization</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3+1         </w:t>
      </w:r>
      <w:r>
        <w:rPr>
          <w:rFonts w:hint="eastAsia"/>
          <w:bCs/>
          <w:color w:val="000000" w:themeColor="text1"/>
        </w:rPr>
        <w:t>总学时：</w:t>
      </w:r>
      <w:r>
        <w:rPr>
          <w:rFonts w:hint="eastAsia"/>
          <w:bCs/>
          <w:color w:val="000000" w:themeColor="text1"/>
        </w:rPr>
        <w:t>72</w:t>
      </w:r>
      <w:r>
        <w:rPr>
          <w:rFonts w:hint="eastAsia"/>
          <w:bCs/>
          <w:color w:val="000000" w:themeColor="text1"/>
        </w:rPr>
        <w:t>学时</w:t>
      </w:r>
      <w:r>
        <w:rPr>
          <w:rFonts w:hint="eastAsia"/>
          <w:bCs/>
          <w:color w:val="000000" w:themeColor="text1"/>
        </w:rPr>
        <w:t xml:space="preserve">  </w:t>
      </w:r>
      <w:r>
        <w:rPr>
          <w:rFonts w:hint="eastAsia"/>
          <w:bCs/>
          <w:color w:val="000000" w:themeColor="text1"/>
        </w:rPr>
        <w:t>（讲授</w:t>
      </w:r>
      <w:r>
        <w:rPr>
          <w:rFonts w:hint="eastAsia"/>
          <w:bCs/>
          <w:color w:val="000000" w:themeColor="text1"/>
        </w:rPr>
        <w:t>54</w:t>
      </w:r>
      <w:r>
        <w:rPr>
          <w:rFonts w:hint="eastAsia"/>
          <w:bCs/>
          <w:color w:val="000000" w:themeColor="text1"/>
        </w:rPr>
        <w:t>学时，实验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指令系统和中央处理器组织，数据传递路径和指令控制流程，存储管理，微程序设计，中断系统和输入输出系统等，要求学生掌握计算机系统的各个组成部分的工作原理，组成方法及其相互关系，熟悉一些典型计算机的组成原理，弄清硬件对软件的接口界面，为学习软件后续课程</w:t>
      </w:r>
      <w:proofErr w:type="gramStart"/>
      <w:r>
        <w:rPr>
          <w:rFonts w:hint="eastAsia"/>
          <w:bCs/>
          <w:color w:val="000000" w:themeColor="text1"/>
        </w:rPr>
        <w:t>作准备</w:t>
      </w:r>
      <w:proofErr w:type="gramEnd"/>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教材：《计算机组成原理》，白中英编，科学出版社，（第三版），</w:t>
      </w:r>
      <w:r>
        <w:rPr>
          <w:rFonts w:hint="eastAsia"/>
          <w:bCs/>
          <w:color w:val="000000" w:themeColor="text1"/>
        </w:rPr>
        <w:t>2010</w:t>
      </w:r>
      <w:r>
        <w:rPr>
          <w:rFonts w:hint="eastAsia"/>
          <w:bCs/>
          <w:color w:val="000000" w:themeColor="text1"/>
        </w:rPr>
        <w:t>年</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[1]</w:t>
      </w:r>
      <w:r>
        <w:rPr>
          <w:rFonts w:hint="eastAsia"/>
          <w:bCs/>
          <w:color w:val="000000" w:themeColor="text1"/>
        </w:rPr>
        <w:t>《计算机组成原理》，毛爱华编，冶金工业出版社，</w:t>
      </w:r>
      <w:r>
        <w:rPr>
          <w:rFonts w:hint="eastAsia"/>
          <w:bCs/>
          <w:color w:val="000000" w:themeColor="text1"/>
        </w:rPr>
        <w:t>2011</w:t>
      </w:r>
      <w:r>
        <w:rPr>
          <w:rFonts w:hint="eastAsia"/>
          <w:bCs/>
          <w:color w:val="000000" w:themeColor="text1"/>
        </w:rPr>
        <w:t>年第三版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71001411</w:t>
      </w:r>
    </w:p>
    <w:p w:rsidR="00EF26EA" w:rsidRDefault="00D10894">
      <w:pPr>
        <w:spacing w:line="420" w:lineRule="exact"/>
        <w:ind w:firstLine="420"/>
        <w:rPr>
          <w:bCs/>
          <w:color w:val="000000" w:themeColor="text1"/>
        </w:rPr>
      </w:pPr>
      <w:r>
        <w:rPr>
          <w:rFonts w:hint="eastAsia"/>
          <w:bCs/>
          <w:color w:val="000000" w:themeColor="text1"/>
        </w:rPr>
        <w:t>课程名称：数据结构（</w:t>
      </w:r>
      <w:r>
        <w:rPr>
          <w:rFonts w:hint="eastAsia"/>
          <w:bCs/>
          <w:color w:val="000000" w:themeColor="text1"/>
        </w:rPr>
        <w:t>Data Structure</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3+2          </w:t>
      </w:r>
      <w:r>
        <w:rPr>
          <w:rFonts w:hint="eastAsia"/>
          <w:bCs/>
          <w:color w:val="000000" w:themeColor="text1"/>
        </w:rPr>
        <w:t>总学时：</w:t>
      </w:r>
      <w:r>
        <w:rPr>
          <w:rFonts w:hint="eastAsia"/>
          <w:bCs/>
          <w:color w:val="000000" w:themeColor="text1"/>
        </w:rPr>
        <w:t>90</w:t>
      </w:r>
      <w:r>
        <w:rPr>
          <w:rFonts w:hint="eastAsia"/>
          <w:bCs/>
          <w:color w:val="000000" w:themeColor="text1"/>
        </w:rPr>
        <w:t>学时</w:t>
      </w:r>
      <w:r>
        <w:rPr>
          <w:rFonts w:hint="eastAsia"/>
          <w:bCs/>
          <w:color w:val="000000" w:themeColor="text1"/>
        </w:rPr>
        <w:t xml:space="preserve">  </w:t>
      </w:r>
      <w:r>
        <w:rPr>
          <w:rFonts w:hint="eastAsia"/>
          <w:bCs/>
          <w:color w:val="000000" w:themeColor="text1"/>
        </w:rPr>
        <w:t>（讲授</w:t>
      </w:r>
      <w:r>
        <w:rPr>
          <w:rFonts w:hint="eastAsia"/>
          <w:bCs/>
          <w:color w:val="000000" w:themeColor="text1"/>
        </w:rPr>
        <w:t>54</w:t>
      </w:r>
      <w:r>
        <w:rPr>
          <w:rFonts w:hint="eastAsia"/>
          <w:bCs/>
          <w:color w:val="000000" w:themeColor="text1"/>
        </w:rPr>
        <w:t>学时，实验</w:t>
      </w:r>
      <w:r>
        <w:rPr>
          <w:rFonts w:hint="eastAsia"/>
          <w:bCs/>
          <w:color w:val="000000" w:themeColor="text1"/>
        </w:rPr>
        <w:t>36</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内容提要：主要讲解数值计算与非数值计算中的基本数据结构：线性表、</w:t>
      </w:r>
      <w:proofErr w:type="gramStart"/>
      <w:r>
        <w:rPr>
          <w:rFonts w:hint="eastAsia"/>
          <w:bCs/>
          <w:color w:val="000000" w:themeColor="text1"/>
        </w:rPr>
        <w:t>栈</w:t>
      </w:r>
      <w:proofErr w:type="gramEnd"/>
      <w:r>
        <w:rPr>
          <w:rFonts w:hint="eastAsia"/>
          <w:bCs/>
          <w:color w:val="000000" w:themeColor="text1"/>
        </w:rPr>
        <w:t>、队列、数组、广义表、串、树、图、文件等，以及它们在计算机内的存储形式，与这些数据结构相关的运算和算法。此外还介绍排序和查找算法以及算法分析。数据结构介于数学，计算机硬件和计算机软件</w:t>
      </w:r>
      <w:r>
        <w:rPr>
          <w:rFonts w:hint="eastAsia"/>
          <w:bCs/>
          <w:color w:val="000000" w:themeColor="text1"/>
        </w:rPr>
        <w:lastRenderedPageBreak/>
        <w:t>三者之间的一门核心课程，它是一门综合性的专业基础课。</w:t>
      </w:r>
    </w:p>
    <w:p w:rsidR="00EF26EA" w:rsidRDefault="00D10894">
      <w:pPr>
        <w:spacing w:line="420" w:lineRule="exact"/>
        <w:ind w:firstLine="420"/>
        <w:rPr>
          <w:bCs/>
          <w:color w:val="000000" w:themeColor="text1"/>
        </w:rPr>
      </w:pPr>
      <w:r>
        <w:rPr>
          <w:rFonts w:hint="eastAsia"/>
          <w:bCs/>
          <w:color w:val="000000" w:themeColor="text1"/>
        </w:rPr>
        <w:t>教材：《数据结构（Ｃ语言版）》</w:t>
      </w:r>
      <w:r>
        <w:rPr>
          <w:rFonts w:hint="eastAsia"/>
          <w:bCs/>
          <w:color w:val="000000" w:themeColor="text1"/>
        </w:rPr>
        <w:t>,</w:t>
      </w:r>
      <w:r>
        <w:rPr>
          <w:rFonts w:hint="eastAsia"/>
          <w:bCs/>
          <w:color w:val="000000" w:themeColor="text1"/>
        </w:rPr>
        <w:t>严蔚敏等编，清华大学出版社，</w:t>
      </w:r>
      <w:r>
        <w:rPr>
          <w:rFonts w:hint="eastAsia"/>
          <w:bCs/>
          <w:color w:val="000000" w:themeColor="text1"/>
        </w:rPr>
        <w:t>2012</w:t>
      </w:r>
      <w:r>
        <w:rPr>
          <w:rFonts w:hint="eastAsia"/>
          <w:bCs/>
          <w:color w:val="000000" w:themeColor="text1"/>
        </w:rPr>
        <w:t>年，第三版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[1]</w:t>
      </w:r>
      <w:r>
        <w:rPr>
          <w:rFonts w:hint="eastAsia"/>
          <w:bCs/>
          <w:color w:val="000000" w:themeColor="text1"/>
        </w:rPr>
        <w:t>《数据结构与程序设计（影印版）》</w:t>
      </w:r>
      <w:r>
        <w:rPr>
          <w:rFonts w:hint="eastAsia"/>
          <w:bCs/>
          <w:color w:val="000000" w:themeColor="text1"/>
        </w:rPr>
        <w:t>,Robert L.krnse</w:t>
      </w:r>
      <w:r>
        <w:rPr>
          <w:rFonts w:hint="eastAsia"/>
          <w:bCs/>
          <w:color w:val="000000" w:themeColor="text1"/>
        </w:rPr>
        <w:t>著</w:t>
      </w:r>
      <w:r>
        <w:rPr>
          <w:rFonts w:hint="eastAsia"/>
          <w:bCs/>
          <w:color w:val="000000" w:themeColor="text1"/>
        </w:rPr>
        <w:t>,</w:t>
      </w:r>
      <w:r>
        <w:rPr>
          <w:rFonts w:hint="eastAsia"/>
          <w:bCs/>
          <w:color w:val="000000" w:themeColor="text1"/>
        </w:rPr>
        <w:t>高等教育出版社，</w:t>
      </w:r>
      <w:r>
        <w:rPr>
          <w:rFonts w:hint="eastAsia"/>
          <w:bCs/>
          <w:color w:val="000000" w:themeColor="text1"/>
        </w:rPr>
        <w:t>2011</w:t>
      </w:r>
      <w:r>
        <w:rPr>
          <w:rFonts w:hint="eastAsia"/>
          <w:bCs/>
          <w:color w:val="000000" w:themeColor="text1"/>
        </w:rPr>
        <w:t>年，第三版</w:t>
      </w:r>
    </w:p>
    <w:p w:rsidR="00EF26EA" w:rsidRDefault="00D10894">
      <w:pPr>
        <w:spacing w:line="420" w:lineRule="exact"/>
        <w:ind w:firstLine="420"/>
        <w:rPr>
          <w:bCs/>
          <w:color w:val="000000" w:themeColor="text1"/>
        </w:rPr>
      </w:pPr>
      <w:r>
        <w:rPr>
          <w:rFonts w:hint="eastAsia"/>
          <w:bCs/>
          <w:color w:val="000000" w:themeColor="text1"/>
        </w:rPr>
        <w:t>[2]</w:t>
      </w:r>
      <w:r>
        <w:rPr>
          <w:rFonts w:hint="eastAsia"/>
          <w:bCs/>
          <w:color w:val="000000" w:themeColor="text1"/>
        </w:rPr>
        <w:t>《数据结构与算法》，李乔祥等编著，冶金工业出版社，</w:t>
      </w:r>
      <w:r>
        <w:rPr>
          <w:rFonts w:hint="eastAsia"/>
          <w:bCs/>
          <w:color w:val="000000" w:themeColor="text1"/>
        </w:rPr>
        <w:t>2011</w:t>
      </w:r>
      <w:r>
        <w:rPr>
          <w:rFonts w:hint="eastAsia"/>
          <w:bCs/>
          <w:color w:val="000000" w:themeColor="text1"/>
        </w:rPr>
        <w:t>年第二版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710014012</w:t>
      </w:r>
    </w:p>
    <w:p w:rsidR="00EF26EA" w:rsidRDefault="00D10894">
      <w:pPr>
        <w:spacing w:line="420" w:lineRule="exact"/>
        <w:ind w:firstLine="420"/>
        <w:rPr>
          <w:bCs/>
          <w:color w:val="000000" w:themeColor="text1"/>
        </w:rPr>
      </w:pPr>
      <w:r>
        <w:rPr>
          <w:rFonts w:hint="eastAsia"/>
          <w:bCs/>
          <w:color w:val="000000" w:themeColor="text1"/>
        </w:rPr>
        <w:t>课程名称：计算机网络（</w:t>
      </w:r>
      <w:r>
        <w:rPr>
          <w:bCs/>
          <w:color w:val="000000" w:themeColor="text1"/>
        </w:rPr>
        <w:t>Computer Networks</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3+1              </w:t>
      </w:r>
      <w:r>
        <w:rPr>
          <w:rFonts w:hint="eastAsia"/>
          <w:bCs/>
          <w:color w:val="000000" w:themeColor="text1"/>
        </w:rPr>
        <w:t>总学时：</w:t>
      </w:r>
      <w:r>
        <w:rPr>
          <w:rFonts w:hint="eastAsia"/>
          <w:bCs/>
          <w:color w:val="000000" w:themeColor="text1"/>
        </w:rPr>
        <w:t>72</w:t>
      </w:r>
      <w:r>
        <w:rPr>
          <w:rFonts w:hint="eastAsia"/>
          <w:bCs/>
          <w:color w:val="000000" w:themeColor="text1"/>
        </w:rPr>
        <w:t>学时（讲授</w:t>
      </w:r>
      <w:r>
        <w:rPr>
          <w:rFonts w:hint="eastAsia"/>
          <w:bCs/>
          <w:color w:val="000000" w:themeColor="text1"/>
        </w:rPr>
        <w:t>54</w:t>
      </w:r>
      <w:r>
        <w:rPr>
          <w:rFonts w:hint="eastAsia"/>
          <w:bCs/>
          <w:color w:val="000000" w:themeColor="text1"/>
        </w:rPr>
        <w:t>学时，实验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预修课程：计算机结构原理、操作系统、程序设计</w:t>
      </w:r>
    </w:p>
    <w:p w:rsidR="00EF26EA" w:rsidRDefault="00D10894">
      <w:pPr>
        <w:spacing w:line="420" w:lineRule="exact"/>
        <w:ind w:firstLine="420"/>
        <w:rPr>
          <w:bCs/>
          <w:color w:val="000000" w:themeColor="text1"/>
        </w:rPr>
      </w:pPr>
      <w:r>
        <w:rPr>
          <w:rFonts w:hint="eastAsia"/>
          <w:bCs/>
          <w:color w:val="000000" w:themeColor="text1"/>
        </w:rPr>
        <w:t>内容提要：本课程着重介绍计算机网络的体系结构</w:t>
      </w:r>
      <w:r>
        <w:rPr>
          <w:rFonts w:hint="eastAsia"/>
          <w:bCs/>
          <w:color w:val="000000" w:themeColor="text1"/>
        </w:rPr>
        <w:t>,</w:t>
      </w:r>
      <w:r>
        <w:rPr>
          <w:rFonts w:hint="eastAsia"/>
          <w:bCs/>
          <w:color w:val="000000" w:themeColor="text1"/>
        </w:rPr>
        <w:t>网络各层的功能和协议，以及当今计算机网络领域中采用的最新技术，包括链路控制，路由选择。流量控制，多路访问，传输控制，网络互连，安全与管理，高层协议，协议工程，性能分析等技术原理和设计方法</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教材：《计算机网络》，谢希仁编，电子工业出版社，</w:t>
      </w:r>
      <w:r>
        <w:rPr>
          <w:rFonts w:hint="eastAsia"/>
          <w:bCs/>
          <w:color w:val="000000" w:themeColor="text1"/>
        </w:rPr>
        <w:t>2012</w:t>
      </w:r>
      <w:r>
        <w:rPr>
          <w:rFonts w:hint="eastAsia"/>
          <w:bCs/>
          <w:color w:val="000000" w:themeColor="text1"/>
        </w:rPr>
        <w:t>年，第五版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[1]</w:t>
      </w:r>
      <w:r>
        <w:rPr>
          <w:rFonts w:hint="eastAsia"/>
          <w:bCs/>
          <w:color w:val="000000" w:themeColor="text1"/>
        </w:rPr>
        <w:t>《计算机网络原理与应用》，来宾等编著，冶金工业出版社</w:t>
      </w:r>
      <w:r>
        <w:rPr>
          <w:rFonts w:hint="eastAsia"/>
          <w:bCs/>
          <w:color w:val="000000" w:themeColor="text1"/>
        </w:rPr>
        <w:t>,2012</w:t>
      </w:r>
      <w:r>
        <w:rPr>
          <w:rFonts w:hint="eastAsia"/>
          <w:bCs/>
          <w:color w:val="000000" w:themeColor="text1"/>
        </w:rPr>
        <w:t>年第三版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710014013</w:t>
      </w:r>
    </w:p>
    <w:p w:rsidR="00EF26EA" w:rsidRDefault="00D10894">
      <w:pPr>
        <w:spacing w:line="420" w:lineRule="exact"/>
        <w:ind w:firstLine="420"/>
        <w:rPr>
          <w:bCs/>
          <w:color w:val="000000" w:themeColor="text1"/>
        </w:rPr>
      </w:pPr>
      <w:r>
        <w:rPr>
          <w:rFonts w:hint="eastAsia"/>
          <w:bCs/>
          <w:color w:val="000000" w:themeColor="text1"/>
        </w:rPr>
        <w:t>课程名称：操作系统（</w:t>
      </w:r>
      <w:r>
        <w:rPr>
          <w:rFonts w:hint="eastAsia"/>
          <w:bCs/>
          <w:color w:val="000000" w:themeColor="text1"/>
        </w:rPr>
        <w:t>Operating System</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3+1          </w:t>
      </w:r>
      <w:r>
        <w:rPr>
          <w:rFonts w:hint="eastAsia"/>
          <w:bCs/>
          <w:color w:val="000000" w:themeColor="text1"/>
        </w:rPr>
        <w:t>总学时：</w:t>
      </w:r>
      <w:r>
        <w:rPr>
          <w:rFonts w:hint="eastAsia"/>
          <w:bCs/>
          <w:color w:val="000000" w:themeColor="text1"/>
        </w:rPr>
        <w:t>72</w:t>
      </w:r>
      <w:r>
        <w:rPr>
          <w:rFonts w:hint="eastAsia"/>
          <w:bCs/>
          <w:color w:val="000000" w:themeColor="text1"/>
        </w:rPr>
        <w:t>学时</w:t>
      </w:r>
      <w:r>
        <w:rPr>
          <w:rFonts w:hint="eastAsia"/>
          <w:bCs/>
          <w:color w:val="000000" w:themeColor="text1"/>
        </w:rPr>
        <w:t xml:space="preserve">  </w:t>
      </w:r>
      <w:r>
        <w:rPr>
          <w:rFonts w:hint="eastAsia"/>
          <w:bCs/>
          <w:color w:val="000000" w:themeColor="text1"/>
        </w:rPr>
        <w:t>（讲授</w:t>
      </w:r>
      <w:r>
        <w:rPr>
          <w:rFonts w:hint="eastAsia"/>
          <w:bCs/>
          <w:color w:val="000000" w:themeColor="text1"/>
        </w:rPr>
        <w:t>54</w:t>
      </w:r>
      <w:r>
        <w:rPr>
          <w:rFonts w:hint="eastAsia"/>
          <w:bCs/>
          <w:color w:val="000000" w:themeColor="text1"/>
        </w:rPr>
        <w:t>学时，实验</w:t>
      </w:r>
      <w:r>
        <w:rPr>
          <w:rFonts w:hint="eastAsia"/>
          <w:bCs/>
          <w:color w:val="000000" w:themeColor="text1"/>
        </w:rPr>
        <w:t>18</w:t>
      </w:r>
      <w:r>
        <w:rPr>
          <w:rFonts w:hint="eastAsia"/>
          <w:bCs/>
          <w:color w:val="000000" w:themeColor="text1"/>
        </w:rPr>
        <w:t>学时）</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内容提要：操作系统是计算机专业的一门专业基础课，该课程是从资源管理的观点出发讲授操作系统的基本功能，实现原理和设计方法。包括：处理器管理、存储管理、文件管理、设备管理和作业管理，以及讨论有关进程的互斥、同步、通信和死锁。通过对若干实例的介绍进一步阐明操作系统的设计思想和实现技巧。</w:t>
      </w:r>
    </w:p>
    <w:p w:rsidR="00EF26EA" w:rsidRDefault="00D10894">
      <w:pPr>
        <w:spacing w:line="420" w:lineRule="exact"/>
        <w:ind w:firstLine="420"/>
        <w:rPr>
          <w:bCs/>
          <w:color w:val="000000" w:themeColor="text1"/>
        </w:rPr>
      </w:pPr>
      <w:r>
        <w:rPr>
          <w:rFonts w:hint="eastAsia"/>
          <w:bCs/>
          <w:color w:val="000000" w:themeColor="text1"/>
        </w:rPr>
        <w:t>教材：《操作系统教程》</w:t>
      </w:r>
      <w:r>
        <w:rPr>
          <w:rFonts w:hint="eastAsia"/>
          <w:bCs/>
          <w:color w:val="000000" w:themeColor="text1"/>
        </w:rPr>
        <w:t xml:space="preserve">, </w:t>
      </w:r>
      <w:r>
        <w:rPr>
          <w:rFonts w:hint="eastAsia"/>
          <w:bCs/>
          <w:color w:val="000000" w:themeColor="text1"/>
        </w:rPr>
        <w:t>孙钟秀等编著</w:t>
      </w:r>
      <w:r>
        <w:rPr>
          <w:rFonts w:hint="eastAsia"/>
          <w:bCs/>
          <w:color w:val="000000" w:themeColor="text1"/>
        </w:rPr>
        <w:t xml:space="preserve">, </w:t>
      </w:r>
      <w:r>
        <w:rPr>
          <w:rFonts w:hint="eastAsia"/>
          <w:bCs/>
          <w:color w:val="000000" w:themeColor="text1"/>
        </w:rPr>
        <w:t>高等教育出版社，</w:t>
      </w:r>
      <w:r>
        <w:rPr>
          <w:rFonts w:hint="eastAsia"/>
          <w:bCs/>
          <w:color w:val="000000" w:themeColor="text1"/>
        </w:rPr>
        <w:t>2012</w:t>
      </w:r>
      <w:r>
        <w:rPr>
          <w:rFonts w:hint="eastAsia"/>
          <w:bCs/>
          <w:color w:val="000000" w:themeColor="text1"/>
        </w:rPr>
        <w:t>年，第三版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《计算机操作系统》</w:t>
      </w:r>
      <w:r>
        <w:rPr>
          <w:rFonts w:hint="eastAsia"/>
          <w:bCs/>
          <w:color w:val="000000" w:themeColor="text1"/>
        </w:rPr>
        <w:t>,</w:t>
      </w:r>
      <w:r>
        <w:rPr>
          <w:rFonts w:hint="eastAsia"/>
          <w:bCs/>
          <w:color w:val="000000" w:themeColor="text1"/>
        </w:rPr>
        <w:t>汤子瀛等编，西安电子科技大学出版社，</w:t>
      </w:r>
      <w:r>
        <w:rPr>
          <w:rFonts w:hint="eastAsia"/>
          <w:bCs/>
          <w:color w:val="000000" w:themeColor="text1"/>
        </w:rPr>
        <w:t>2011</w:t>
      </w:r>
      <w:r>
        <w:rPr>
          <w:rFonts w:hint="eastAsia"/>
          <w:bCs/>
          <w:color w:val="000000" w:themeColor="text1"/>
        </w:rPr>
        <w:t>年，第三版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 xml:space="preserve">710014014   </w:t>
      </w:r>
    </w:p>
    <w:p w:rsidR="00EF26EA" w:rsidRDefault="00D10894">
      <w:pPr>
        <w:spacing w:line="420" w:lineRule="exact"/>
        <w:ind w:firstLine="420"/>
        <w:rPr>
          <w:bCs/>
          <w:color w:val="000000" w:themeColor="text1"/>
        </w:rPr>
      </w:pPr>
      <w:r>
        <w:rPr>
          <w:rFonts w:hint="eastAsia"/>
          <w:bCs/>
          <w:color w:val="000000" w:themeColor="text1"/>
        </w:rPr>
        <w:lastRenderedPageBreak/>
        <w:t>课程名称：工程经济</w:t>
      </w:r>
      <w:r>
        <w:rPr>
          <w:rFonts w:hint="eastAsia"/>
          <w:bCs/>
          <w:color w:val="000000" w:themeColor="text1"/>
        </w:rPr>
        <w:t xml:space="preserve"> </w:t>
      </w:r>
      <w:r>
        <w:rPr>
          <w:rFonts w:hint="eastAsia"/>
          <w:bCs/>
          <w:color w:val="000000" w:themeColor="text1"/>
        </w:rPr>
        <w:t>（</w:t>
      </w:r>
      <w:r>
        <w:rPr>
          <w:rFonts w:hint="eastAsia"/>
          <w:bCs/>
          <w:color w:val="000000" w:themeColor="text1"/>
        </w:rPr>
        <w:t xml:space="preserve">Engineering </w:t>
      </w:r>
      <w:r>
        <w:rPr>
          <w:bCs/>
          <w:color w:val="000000" w:themeColor="text1"/>
        </w:rPr>
        <w:t>Economics</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r>
        <w:rPr>
          <w:rFonts w:hint="eastAsia"/>
          <w:bCs/>
          <w:color w:val="000000" w:themeColor="text1"/>
        </w:rPr>
        <w:t xml:space="preserve"> </w:t>
      </w:r>
      <w:r>
        <w:rPr>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2 </w:t>
      </w:r>
      <w:r>
        <w:rPr>
          <w:bCs/>
          <w:color w:val="000000" w:themeColor="text1"/>
        </w:rPr>
        <w:t xml:space="preserve"> </w:t>
      </w:r>
      <w:r>
        <w:rPr>
          <w:rFonts w:hint="eastAsia"/>
          <w:bCs/>
          <w:color w:val="000000" w:themeColor="text1"/>
        </w:rPr>
        <w:t>总学时：</w:t>
      </w:r>
      <w:r>
        <w:rPr>
          <w:bCs/>
          <w:color w:val="000000" w:themeColor="text1"/>
        </w:rPr>
        <w:t>36</w:t>
      </w:r>
      <w:r>
        <w:rPr>
          <w:rFonts w:hint="eastAsia"/>
          <w:bCs/>
          <w:color w:val="000000" w:themeColor="text1"/>
        </w:rPr>
        <w:t>学时</w:t>
      </w:r>
      <w:r>
        <w:rPr>
          <w:rFonts w:hint="eastAsia"/>
          <w:bCs/>
          <w:color w:val="000000" w:themeColor="text1"/>
        </w:rPr>
        <w:t xml:space="preserve">  </w:t>
      </w:r>
      <w:r>
        <w:rPr>
          <w:rFonts w:hint="eastAsia"/>
          <w:bCs/>
          <w:color w:val="000000" w:themeColor="text1"/>
        </w:rPr>
        <w:t>（讲授</w:t>
      </w:r>
      <w:r>
        <w:rPr>
          <w:rFonts w:hint="eastAsia"/>
          <w:bCs/>
          <w:color w:val="000000" w:themeColor="text1"/>
        </w:rPr>
        <w:t>36</w:t>
      </w:r>
      <w:r>
        <w:rPr>
          <w:rFonts w:hint="eastAsia"/>
          <w:bCs/>
          <w:color w:val="000000" w:themeColor="text1"/>
        </w:rPr>
        <w:t>学时）</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内容提要：工程技术投资项目的预测技术与方法，工程技术方案的经济评价指标和方法，不同技术经济方案的比较选优技术、风险及其不确定性的分析与评价方法，以及与项目投资相关的市场分析、资金筹措、环境影响、社会影响、可持续性等分析和评价技术等。要求学生在掌握一般工程实践活动其经济效果的评价基础上，还应该对生产制造环节的经济性给予着重关注，即生产系统的技术经济评价，如：价值工程中对于各种产品其成本和承载功能的分析，产品</w:t>
      </w:r>
      <w:proofErr w:type="gramStart"/>
      <w:r>
        <w:rPr>
          <w:rFonts w:hint="eastAsia"/>
          <w:bCs/>
          <w:color w:val="000000" w:themeColor="text1"/>
        </w:rPr>
        <w:t>研发再</w:t>
      </w:r>
      <w:proofErr w:type="gramEnd"/>
      <w:r>
        <w:rPr>
          <w:rFonts w:hint="eastAsia"/>
          <w:bCs/>
          <w:color w:val="000000" w:themeColor="text1"/>
        </w:rPr>
        <w:t>设计的分析；生产成本控制，推行</w:t>
      </w:r>
      <w:r>
        <w:rPr>
          <w:rFonts w:hint="eastAsia"/>
          <w:bCs/>
          <w:color w:val="000000" w:themeColor="text1"/>
        </w:rPr>
        <w:t>Cost Down</w:t>
      </w:r>
      <w:r>
        <w:rPr>
          <w:rFonts w:hint="eastAsia"/>
          <w:bCs/>
          <w:color w:val="000000" w:themeColor="text1"/>
        </w:rPr>
        <w:t>项目；生产设备更新时机选择，租赁，购买等综合评价等。</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教材：《工程经济学（第</w:t>
      </w:r>
      <w:r>
        <w:rPr>
          <w:rFonts w:hint="eastAsia"/>
          <w:bCs/>
          <w:color w:val="000000" w:themeColor="text1"/>
        </w:rPr>
        <w:t>4</w:t>
      </w:r>
      <w:r>
        <w:rPr>
          <w:rFonts w:hint="eastAsia"/>
          <w:bCs/>
          <w:color w:val="000000" w:themeColor="text1"/>
        </w:rPr>
        <w:t>版）》，李南编，科学出版社，</w:t>
      </w:r>
      <w:r>
        <w:rPr>
          <w:rFonts w:hint="eastAsia"/>
          <w:bCs/>
          <w:color w:val="000000" w:themeColor="text1"/>
        </w:rPr>
        <w:t>2013</w:t>
      </w:r>
      <w:r>
        <w:rPr>
          <w:rFonts w:hint="eastAsia"/>
          <w:bCs/>
          <w:color w:val="000000" w:themeColor="text1"/>
        </w:rPr>
        <w:t>年</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《工程经济学》</w:t>
      </w:r>
      <w:r>
        <w:rPr>
          <w:rFonts w:hint="eastAsia"/>
          <w:bCs/>
          <w:color w:val="000000" w:themeColor="text1"/>
        </w:rPr>
        <w:t>,</w:t>
      </w:r>
      <w:r>
        <w:rPr>
          <w:rFonts w:hint="eastAsia"/>
          <w:bCs/>
          <w:color w:val="000000" w:themeColor="text1"/>
        </w:rPr>
        <w:t>赵艳华等编，清华大学出版社，</w:t>
      </w:r>
      <w:r>
        <w:rPr>
          <w:rFonts w:hint="eastAsia"/>
          <w:bCs/>
          <w:color w:val="000000" w:themeColor="text1"/>
        </w:rPr>
        <w:t>2014</w:t>
      </w:r>
      <w:r>
        <w:rPr>
          <w:rFonts w:hint="eastAsia"/>
          <w:bCs/>
          <w:color w:val="000000" w:themeColor="text1"/>
        </w:rPr>
        <w:t>年</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《软件工程经济学》，赵玮著，西安电子科技大学出版社，</w:t>
      </w:r>
      <w:r>
        <w:rPr>
          <w:rFonts w:hint="eastAsia"/>
          <w:bCs/>
          <w:color w:val="000000" w:themeColor="text1"/>
        </w:rPr>
        <w:t>2009</w:t>
      </w:r>
      <w:r>
        <w:rPr>
          <w:rFonts w:hint="eastAsia"/>
          <w:bCs/>
          <w:color w:val="000000" w:themeColor="text1"/>
        </w:rPr>
        <w:t>年</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7100160</w:t>
      </w:r>
      <w:r>
        <w:rPr>
          <w:rFonts w:hint="eastAsia"/>
          <w:bCs/>
          <w:color w:val="000000" w:themeColor="text1"/>
        </w:rPr>
        <w:t>1</w:t>
      </w:r>
    </w:p>
    <w:p w:rsidR="00EF26EA" w:rsidRDefault="00D10894">
      <w:pPr>
        <w:spacing w:line="420" w:lineRule="exact"/>
        <w:ind w:firstLine="420"/>
        <w:rPr>
          <w:bCs/>
          <w:color w:val="000000" w:themeColor="text1"/>
        </w:rPr>
      </w:pPr>
      <w:r>
        <w:rPr>
          <w:rFonts w:hint="eastAsia"/>
          <w:bCs/>
          <w:color w:val="000000" w:themeColor="text1"/>
        </w:rPr>
        <w:t>课程名称：</w:t>
      </w:r>
      <w:r>
        <w:rPr>
          <w:rFonts w:hint="eastAsia"/>
          <w:bCs/>
          <w:color w:val="000000" w:themeColor="text1"/>
        </w:rPr>
        <w:t>Web</w:t>
      </w:r>
      <w:r>
        <w:rPr>
          <w:rFonts w:hint="eastAsia"/>
          <w:bCs/>
          <w:color w:val="000000" w:themeColor="text1"/>
        </w:rPr>
        <w:t>前端开发技术（</w:t>
      </w:r>
      <w:r>
        <w:rPr>
          <w:bCs/>
          <w:color w:val="000000" w:themeColor="text1"/>
        </w:rPr>
        <w:t>Web Design</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课程类型：学院平台，选修</w:t>
      </w:r>
    </w:p>
    <w:p w:rsidR="00EF26EA" w:rsidRDefault="00D10894">
      <w:pPr>
        <w:spacing w:line="420" w:lineRule="exact"/>
        <w:ind w:firstLine="420"/>
        <w:rPr>
          <w:bCs/>
          <w:color w:val="000000" w:themeColor="text1"/>
        </w:rPr>
      </w:pPr>
      <w:r>
        <w:rPr>
          <w:rFonts w:hint="eastAsia"/>
          <w:bCs/>
          <w:color w:val="000000" w:themeColor="text1"/>
        </w:rPr>
        <w:t>周学时：</w:t>
      </w:r>
      <w:r>
        <w:rPr>
          <w:bCs/>
          <w:color w:val="000000" w:themeColor="text1"/>
        </w:rPr>
        <w:t>2+</w:t>
      </w:r>
      <w:r>
        <w:rPr>
          <w:rFonts w:hint="eastAsia"/>
          <w:bCs/>
          <w:color w:val="000000" w:themeColor="text1"/>
        </w:rPr>
        <w:t>1</w:t>
      </w:r>
      <w:r>
        <w:rPr>
          <w:bCs/>
          <w:color w:val="000000" w:themeColor="text1"/>
        </w:rPr>
        <w:t xml:space="preserve">   </w:t>
      </w:r>
      <w:r>
        <w:rPr>
          <w:rFonts w:hint="eastAsia"/>
          <w:bCs/>
          <w:color w:val="000000" w:themeColor="text1"/>
        </w:rPr>
        <w:t>总学时</w:t>
      </w:r>
      <w:r>
        <w:rPr>
          <w:rFonts w:hint="eastAsia"/>
          <w:bCs/>
          <w:color w:val="000000" w:themeColor="text1"/>
        </w:rPr>
        <w:t>54</w:t>
      </w:r>
      <w:r>
        <w:rPr>
          <w:rFonts w:hint="eastAsia"/>
          <w:bCs/>
          <w:color w:val="000000" w:themeColor="text1"/>
        </w:rPr>
        <w:t>学时（讲授</w:t>
      </w:r>
      <w:r>
        <w:rPr>
          <w:bCs/>
          <w:color w:val="000000" w:themeColor="text1"/>
        </w:rPr>
        <w:t>36</w:t>
      </w:r>
      <w:r>
        <w:rPr>
          <w:rFonts w:hint="eastAsia"/>
          <w:bCs/>
          <w:color w:val="000000" w:themeColor="text1"/>
        </w:rPr>
        <w:t>学时，实验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w:t>
      </w:r>
      <w:r>
        <w:rPr>
          <w:bCs/>
          <w:color w:val="000000" w:themeColor="text1"/>
        </w:rPr>
        <w:t>HTML5</w:t>
      </w:r>
      <w:r>
        <w:rPr>
          <w:rFonts w:hint="eastAsia"/>
          <w:bCs/>
          <w:color w:val="000000" w:themeColor="text1"/>
        </w:rPr>
        <w:t>网页设计语言和网页设计方法及工具，经典的</w:t>
      </w:r>
      <w:r>
        <w:rPr>
          <w:bCs/>
          <w:color w:val="000000" w:themeColor="text1"/>
        </w:rPr>
        <w:t>DIV+CSS</w:t>
      </w:r>
      <w:r>
        <w:rPr>
          <w:rFonts w:hint="eastAsia"/>
          <w:bCs/>
          <w:color w:val="000000" w:themeColor="text1"/>
        </w:rPr>
        <w:t>网页布局与美化技巧，介绍代表未来</w:t>
      </w:r>
      <w:r>
        <w:rPr>
          <w:bCs/>
          <w:color w:val="000000" w:themeColor="text1"/>
        </w:rPr>
        <w:t>Web</w:t>
      </w:r>
      <w:r>
        <w:rPr>
          <w:rFonts w:hint="eastAsia"/>
          <w:bCs/>
          <w:color w:val="000000" w:themeColor="text1"/>
        </w:rPr>
        <w:t>发展方向的</w:t>
      </w:r>
      <w:r>
        <w:rPr>
          <w:bCs/>
          <w:color w:val="000000" w:themeColor="text1"/>
        </w:rPr>
        <w:t>HTML5</w:t>
      </w:r>
      <w:r>
        <w:rPr>
          <w:rFonts w:hint="eastAsia"/>
          <w:bCs/>
          <w:color w:val="000000" w:themeColor="text1"/>
        </w:rPr>
        <w:t>应用及</w:t>
      </w:r>
      <w:r>
        <w:rPr>
          <w:bCs/>
          <w:color w:val="000000" w:themeColor="text1"/>
        </w:rPr>
        <w:t>CSS</w:t>
      </w:r>
      <w:r>
        <w:rPr>
          <w:rFonts w:hint="eastAsia"/>
          <w:bCs/>
          <w:color w:val="000000" w:themeColor="text1"/>
        </w:rPr>
        <w:t>最新规范标准</w:t>
      </w:r>
      <w:r>
        <w:rPr>
          <w:bCs/>
          <w:color w:val="000000" w:themeColor="text1"/>
        </w:rPr>
        <w:t>CSS 3</w:t>
      </w:r>
      <w:r>
        <w:rPr>
          <w:rFonts w:hint="eastAsia"/>
          <w:bCs/>
          <w:color w:val="000000" w:themeColor="text1"/>
        </w:rPr>
        <w:t>，并针对</w:t>
      </w:r>
      <w:r>
        <w:rPr>
          <w:bCs/>
          <w:color w:val="000000" w:themeColor="text1"/>
        </w:rPr>
        <w:t>Web</w:t>
      </w:r>
      <w:r>
        <w:rPr>
          <w:rFonts w:hint="eastAsia"/>
          <w:bCs/>
          <w:color w:val="000000" w:themeColor="text1"/>
        </w:rPr>
        <w:t>应用开发介绍了</w:t>
      </w:r>
      <w:r>
        <w:rPr>
          <w:bCs/>
          <w:color w:val="000000" w:themeColor="text1"/>
        </w:rPr>
        <w:t>JavaScript</w:t>
      </w:r>
      <w:r>
        <w:rPr>
          <w:rFonts w:hint="eastAsia"/>
          <w:bCs/>
          <w:color w:val="000000" w:themeColor="text1"/>
        </w:rPr>
        <w:t>语法和应用。</w:t>
      </w:r>
    </w:p>
    <w:p w:rsidR="00EF26EA" w:rsidRDefault="00D10894">
      <w:pPr>
        <w:spacing w:line="420" w:lineRule="exact"/>
        <w:ind w:firstLine="420"/>
        <w:rPr>
          <w:bCs/>
          <w:color w:val="000000" w:themeColor="text1"/>
        </w:rPr>
      </w:pPr>
      <w:r>
        <w:rPr>
          <w:rFonts w:hint="eastAsia"/>
          <w:bCs/>
          <w:color w:val="000000" w:themeColor="text1"/>
        </w:rPr>
        <w:t>教材：《网页设计与制作</w:t>
      </w:r>
      <w:r>
        <w:rPr>
          <w:bCs/>
          <w:color w:val="000000" w:themeColor="text1"/>
        </w:rPr>
        <w:t>——HTML5+CSS+JavaScript</w:t>
      </w:r>
      <w:r>
        <w:rPr>
          <w:rFonts w:hint="eastAsia"/>
          <w:bCs/>
          <w:color w:val="000000" w:themeColor="text1"/>
        </w:rPr>
        <w:t>（第</w:t>
      </w:r>
      <w:r>
        <w:rPr>
          <w:bCs/>
          <w:color w:val="000000" w:themeColor="text1"/>
        </w:rPr>
        <w:t>2</w:t>
      </w:r>
      <w:r>
        <w:rPr>
          <w:rFonts w:hint="eastAsia"/>
          <w:bCs/>
          <w:color w:val="000000" w:themeColor="text1"/>
        </w:rPr>
        <w:t>版）》，赵锋，清华大学出版社，</w:t>
      </w:r>
      <w:r>
        <w:rPr>
          <w:bCs/>
          <w:color w:val="000000" w:themeColor="text1"/>
        </w:rPr>
        <w:t>2013</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w:t>
      </w:r>
      <w:r>
        <w:rPr>
          <w:bCs/>
          <w:color w:val="000000" w:themeColor="text1"/>
        </w:rPr>
        <w:t>HTML5</w:t>
      </w:r>
      <w:r>
        <w:rPr>
          <w:rFonts w:hint="eastAsia"/>
          <w:bCs/>
          <w:color w:val="000000" w:themeColor="text1"/>
        </w:rPr>
        <w:t>与</w:t>
      </w:r>
      <w:r>
        <w:rPr>
          <w:bCs/>
          <w:color w:val="000000" w:themeColor="text1"/>
        </w:rPr>
        <w:t>JavaScript</w:t>
      </w:r>
      <w:r>
        <w:rPr>
          <w:rFonts w:hint="eastAsia"/>
          <w:bCs/>
          <w:color w:val="000000" w:themeColor="text1"/>
        </w:rPr>
        <w:t>程序设计》，陈爽，北京交通大学出版社，</w:t>
      </w:r>
      <w:r>
        <w:rPr>
          <w:bCs/>
          <w:color w:val="000000" w:themeColor="text1"/>
        </w:rPr>
        <w:t>2012</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w:t>
      </w:r>
      <w:r>
        <w:rPr>
          <w:bCs/>
          <w:color w:val="000000" w:themeColor="text1"/>
        </w:rPr>
        <w:t>HTML5</w:t>
      </w:r>
      <w:r>
        <w:rPr>
          <w:rFonts w:hint="eastAsia"/>
          <w:bCs/>
          <w:color w:val="000000" w:themeColor="text1"/>
        </w:rPr>
        <w:t>，</w:t>
      </w:r>
      <w:r>
        <w:rPr>
          <w:bCs/>
          <w:color w:val="000000" w:themeColor="text1"/>
        </w:rPr>
        <w:t>CSS3</w:t>
      </w:r>
      <w:r>
        <w:rPr>
          <w:rFonts w:hint="eastAsia"/>
          <w:bCs/>
          <w:color w:val="000000" w:themeColor="text1"/>
        </w:rPr>
        <w:t>，</w:t>
      </w:r>
      <w:r>
        <w:rPr>
          <w:bCs/>
          <w:color w:val="000000" w:themeColor="text1"/>
        </w:rPr>
        <w:t>JavaScript</w:t>
      </w:r>
      <w:r>
        <w:rPr>
          <w:rFonts w:hint="eastAsia"/>
          <w:bCs/>
          <w:color w:val="000000" w:themeColor="text1"/>
        </w:rPr>
        <w:t>开发手册》，孟庆昌，王津，机械工业出版社，</w:t>
      </w:r>
      <w:r>
        <w:rPr>
          <w:bCs/>
          <w:color w:val="000000" w:themeColor="text1"/>
        </w:rPr>
        <w:t>2013</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7100160</w:t>
      </w:r>
      <w:r>
        <w:rPr>
          <w:rFonts w:hint="eastAsia"/>
          <w:bCs/>
          <w:color w:val="000000" w:themeColor="text1"/>
        </w:rPr>
        <w:t>4</w:t>
      </w:r>
    </w:p>
    <w:p w:rsidR="00EF26EA" w:rsidRDefault="00D10894">
      <w:pPr>
        <w:spacing w:line="420" w:lineRule="exact"/>
        <w:ind w:firstLine="420"/>
        <w:rPr>
          <w:bCs/>
          <w:color w:val="000000" w:themeColor="text1"/>
        </w:rPr>
      </w:pPr>
      <w:r>
        <w:rPr>
          <w:rFonts w:hint="eastAsia"/>
          <w:bCs/>
          <w:color w:val="000000" w:themeColor="text1"/>
        </w:rPr>
        <w:t>课程名称：移动应用开发（</w:t>
      </w:r>
      <w:r>
        <w:rPr>
          <w:bCs/>
          <w:color w:val="000000" w:themeColor="text1"/>
        </w:rPr>
        <w:t>Introduction to Android Platform Development</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课程类型：学院平台，选修</w:t>
      </w:r>
      <w:r>
        <w:rPr>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bCs/>
          <w:color w:val="000000" w:themeColor="text1"/>
        </w:rPr>
        <w:t>2+</w:t>
      </w:r>
      <w:r>
        <w:rPr>
          <w:rFonts w:hint="eastAsia"/>
          <w:bCs/>
          <w:color w:val="000000" w:themeColor="text1"/>
        </w:rPr>
        <w:t>1</w:t>
      </w:r>
      <w:r>
        <w:rPr>
          <w:bCs/>
          <w:color w:val="000000" w:themeColor="text1"/>
        </w:rPr>
        <w:t xml:space="preserve">    </w:t>
      </w:r>
      <w:r>
        <w:rPr>
          <w:rFonts w:hint="eastAsia"/>
          <w:bCs/>
          <w:color w:val="000000" w:themeColor="text1"/>
        </w:rPr>
        <w:t>总学时</w:t>
      </w:r>
      <w:r>
        <w:rPr>
          <w:rFonts w:hint="eastAsia"/>
          <w:bCs/>
          <w:color w:val="000000" w:themeColor="text1"/>
        </w:rPr>
        <w:t>54</w:t>
      </w:r>
      <w:r>
        <w:rPr>
          <w:rFonts w:hint="eastAsia"/>
          <w:bCs/>
          <w:color w:val="000000" w:themeColor="text1"/>
        </w:rPr>
        <w:t>学时（讲授</w:t>
      </w:r>
      <w:r>
        <w:rPr>
          <w:bCs/>
          <w:color w:val="000000" w:themeColor="text1"/>
        </w:rPr>
        <w:t>36</w:t>
      </w:r>
      <w:r>
        <w:rPr>
          <w:rFonts w:hint="eastAsia"/>
          <w:bCs/>
          <w:color w:val="000000" w:themeColor="text1"/>
        </w:rPr>
        <w:t>学时，实验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lastRenderedPageBreak/>
        <w:t>内容提要：以讨论</w:t>
      </w:r>
      <w:r>
        <w:rPr>
          <w:bCs/>
          <w:color w:val="000000" w:themeColor="text1"/>
        </w:rPr>
        <w:t>Android</w:t>
      </w:r>
      <w:r>
        <w:rPr>
          <w:rFonts w:hint="eastAsia"/>
          <w:bCs/>
          <w:color w:val="000000" w:themeColor="text1"/>
        </w:rPr>
        <w:t>系统平台为基础，并结合实例讲解基于</w:t>
      </w:r>
      <w:r>
        <w:rPr>
          <w:bCs/>
          <w:color w:val="000000" w:themeColor="text1"/>
        </w:rPr>
        <w:t>Android</w:t>
      </w:r>
      <w:r>
        <w:rPr>
          <w:rFonts w:hint="eastAsia"/>
          <w:bCs/>
          <w:color w:val="000000" w:themeColor="text1"/>
        </w:rPr>
        <w:t>系统平台的应用开发实践过程为主要内容。全方位讲解</w:t>
      </w:r>
      <w:r>
        <w:rPr>
          <w:bCs/>
          <w:color w:val="000000" w:themeColor="text1"/>
        </w:rPr>
        <w:t>Google</w:t>
      </w:r>
      <w:r>
        <w:rPr>
          <w:rFonts w:hint="eastAsia"/>
          <w:bCs/>
          <w:color w:val="000000" w:themeColor="text1"/>
        </w:rPr>
        <w:t>开放移动应用平台</w:t>
      </w:r>
      <w:r>
        <w:rPr>
          <w:bCs/>
          <w:color w:val="000000" w:themeColor="text1"/>
        </w:rPr>
        <w:t>Android</w:t>
      </w:r>
      <w:r>
        <w:rPr>
          <w:rFonts w:hint="eastAsia"/>
          <w:bCs/>
          <w:color w:val="000000" w:themeColor="text1"/>
        </w:rPr>
        <w:t>的各种特性，探讨应用程序的基本组件、界面布局的基础，结合</w:t>
      </w:r>
      <w:r>
        <w:rPr>
          <w:bCs/>
          <w:color w:val="000000" w:themeColor="text1"/>
        </w:rPr>
        <w:t>Internet</w:t>
      </w:r>
      <w:r>
        <w:rPr>
          <w:rFonts w:hint="eastAsia"/>
          <w:bCs/>
          <w:color w:val="000000" w:themeColor="text1"/>
        </w:rPr>
        <w:t>实现通讯录的设计和发送短信实例详细介绍</w:t>
      </w:r>
      <w:r>
        <w:rPr>
          <w:bCs/>
          <w:color w:val="000000" w:themeColor="text1"/>
        </w:rPr>
        <w:t>Android</w:t>
      </w:r>
      <w:r>
        <w:rPr>
          <w:rFonts w:hint="eastAsia"/>
          <w:bCs/>
          <w:color w:val="000000" w:themeColor="text1"/>
        </w:rPr>
        <w:t>系统平台开发的步骤和方法。</w:t>
      </w:r>
    </w:p>
    <w:p w:rsidR="00EF26EA" w:rsidRDefault="00D10894">
      <w:pPr>
        <w:spacing w:line="420" w:lineRule="exact"/>
        <w:ind w:firstLine="420"/>
        <w:rPr>
          <w:bCs/>
          <w:color w:val="000000" w:themeColor="text1"/>
        </w:rPr>
      </w:pPr>
      <w:r>
        <w:rPr>
          <w:rFonts w:hint="eastAsia"/>
          <w:bCs/>
          <w:color w:val="000000" w:themeColor="text1"/>
        </w:rPr>
        <w:t>教材：《</w:t>
      </w:r>
      <w:r>
        <w:rPr>
          <w:bCs/>
          <w:color w:val="000000" w:themeColor="text1"/>
        </w:rPr>
        <w:t>Android</w:t>
      </w:r>
      <w:r>
        <w:rPr>
          <w:rFonts w:hint="eastAsia"/>
          <w:bCs/>
          <w:color w:val="000000" w:themeColor="text1"/>
        </w:rPr>
        <w:t>系统开发与实践》，王友钊，清华大学出版社，</w:t>
      </w:r>
      <w:r>
        <w:rPr>
          <w:bCs/>
          <w:color w:val="000000" w:themeColor="text1"/>
        </w:rPr>
        <w:t>2013</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w:t>
      </w:r>
      <w:r>
        <w:rPr>
          <w:bCs/>
          <w:color w:val="000000" w:themeColor="text1"/>
        </w:rPr>
        <w:t>Android</w:t>
      </w:r>
      <w:r>
        <w:rPr>
          <w:rFonts w:hint="eastAsia"/>
          <w:bCs/>
          <w:color w:val="000000" w:themeColor="text1"/>
        </w:rPr>
        <w:t>系统原理及开发要点详解》，韩超、梁泉，电子工业出版社，</w:t>
      </w:r>
      <w:r>
        <w:rPr>
          <w:bCs/>
          <w:color w:val="000000" w:themeColor="text1"/>
        </w:rPr>
        <w:t>2010</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w:t>
      </w:r>
      <w:r>
        <w:rPr>
          <w:bCs/>
          <w:color w:val="000000" w:themeColor="text1"/>
        </w:rPr>
        <w:t>Android</w:t>
      </w:r>
      <w:r>
        <w:rPr>
          <w:rFonts w:hint="eastAsia"/>
          <w:bCs/>
          <w:color w:val="000000" w:themeColor="text1"/>
        </w:rPr>
        <w:t>操作系统与应用开发》，刘乃安，西安电子科技大学出版社，</w:t>
      </w:r>
      <w:r>
        <w:rPr>
          <w:bCs/>
          <w:color w:val="000000" w:themeColor="text1"/>
        </w:rPr>
        <w:t>2012</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7100160</w:t>
      </w:r>
      <w:r>
        <w:rPr>
          <w:rFonts w:hint="eastAsia"/>
          <w:bCs/>
          <w:color w:val="000000" w:themeColor="text1"/>
        </w:rPr>
        <w:t>5</w:t>
      </w:r>
    </w:p>
    <w:p w:rsidR="00EF26EA" w:rsidRDefault="00D10894">
      <w:pPr>
        <w:spacing w:line="420" w:lineRule="exact"/>
        <w:ind w:firstLine="420"/>
        <w:rPr>
          <w:bCs/>
          <w:color w:val="000000" w:themeColor="text1"/>
        </w:rPr>
      </w:pPr>
      <w:r>
        <w:rPr>
          <w:rFonts w:hint="eastAsia"/>
          <w:bCs/>
          <w:color w:val="000000" w:themeColor="text1"/>
        </w:rPr>
        <w:t>课程名称：网络高级编程（</w:t>
      </w:r>
      <w:r>
        <w:rPr>
          <w:bCs/>
          <w:color w:val="000000" w:themeColor="text1"/>
        </w:rPr>
        <w:t>High-level Network Programming</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课程类型：学院平台，选修</w:t>
      </w:r>
      <w:r>
        <w:rPr>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bCs/>
          <w:color w:val="000000" w:themeColor="text1"/>
        </w:rPr>
        <w:t>2+</w:t>
      </w:r>
      <w:r>
        <w:rPr>
          <w:rFonts w:hint="eastAsia"/>
          <w:bCs/>
          <w:color w:val="000000" w:themeColor="text1"/>
        </w:rPr>
        <w:t>1</w:t>
      </w:r>
      <w:r>
        <w:rPr>
          <w:bCs/>
          <w:color w:val="000000" w:themeColor="text1"/>
        </w:rPr>
        <w:t xml:space="preserve">    </w:t>
      </w:r>
      <w:r>
        <w:rPr>
          <w:rFonts w:hint="eastAsia"/>
          <w:bCs/>
          <w:color w:val="000000" w:themeColor="text1"/>
        </w:rPr>
        <w:t>总学时</w:t>
      </w:r>
      <w:r>
        <w:rPr>
          <w:rFonts w:hint="eastAsia"/>
          <w:bCs/>
          <w:color w:val="000000" w:themeColor="text1"/>
        </w:rPr>
        <w:t>54</w:t>
      </w:r>
      <w:r>
        <w:rPr>
          <w:rFonts w:hint="eastAsia"/>
          <w:bCs/>
          <w:color w:val="000000" w:themeColor="text1"/>
        </w:rPr>
        <w:t>学时（讲授</w:t>
      </w:r>
      <w:r>
        <w:rPr>
          <w:bCs/>
          <w:color w:val="000000" w:themeColor="text1"/>
        </w:rPr>
        <w:t>36</w:t>
      </w:r>
      <w:r>
        <w:rPr>
          <w:rFonts w:hint="eastAsia"/>
          <w:bCs/>
          <w:color w:val="000000" w:themeColor="text1"/>
        </w:rPr>
        <w:t>学时，实验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w:t>
      </w:r>
      <w:r>
        <w:rPr>
          <w:bCs/>
          <w:color w:val="000000" w:themeColor="text1"/>
        </w:rPr>
        <w:t>TCP/IP</w:t>
      </w:r>
      <w:r>
        <w:rPr>
          <w:rFonts w:hint="eastAsia"/>
          <w:bCs/>
          <w:color w:val="000000" w:themeColor="text1"/>
        </w:rPr>
        <w:t>的结构与工作原理、网络接口层基本知识、网络层技术及其协议、传输层技术及其协议、应用层常用协议、</w:t>
      </w:r>
      <w:r>
        <w:rPr>
          <w:bCs/>
          <w:color w:val="000000" w:themeColor="text1"/>
        </w:rPr>
        <w:t>TCP/IP</w:t>
      </w:r>
      <w:r>
        <w:rPr>
          <w:rFonts w:hint="eastAsia"/>
          <w:bCs/>
          <w:color w:val="000000" w:themeColor="text1"/>
        </w:rPr>
        <w:t>的实现技术、网络程序设计基本知识、</w:t>
      </w:r>
      <w:r>
        <w:rPr>
          <w:bCs/>
          <w:color w:val="000000" w:themeColor="text1"/>
        </w:rPr>
        <w:t>TCP</w:t>
      </w:r>
      <w:r>
        <w:rPr>
          <w:rFonts w:hint="eastAsia"/>
          <w:bCs/>
          <w:color w:val="000000" w:themeColor="text1"/>
        </w:rPr>
        <w:t>编程、</w:t>
      </w:r>
      <w:r>
        <w:rPr>
          <w:bCs/>
          <w:color w:val="000000" w:themeColor="text1"/>
        </w:rPr>
        <w:t>UDP</w:t>
      </w:r>
      <w:r>
        <w:rPr>
          <w:rFonts w:hint="eastAsia"/>
          <w:bCs/>
          <w:color w:val="000000" w:themeColor="text1"/>
        </w:rPr>
        <w:t>编程、网络综合程序设计、</w:t>
      </w:r>
      <w:r>
        <w:rPr>
          <w:bCs/>
          <w:color w:val="000000" w:themeColor="text1"/>
        </w:rPr>
        <w:t>Winsock</w:t>
      </w:r>
      <w:r>
        <w:rPr>
          <w:rFonts w:hint="eastAsia"/>
          <w:bCs/>
          <w:color w:val="000000" w:themeColor="text1"/>
        </w:rPr>
        <w:t>常用函数介绍及其应用等内容。</w:t>
      </w:r>
    </w:p>
    <w:p w:rsidR="00EF26EA" w:rsidRDefault="00D10894">
      <w:pPr>
        <w:spacing w:line="420" w:lineRule="exact"/>
        <w:ind w:firstLine="420"/>
        <w:rPr>
          <w:bCs/>
          <w:color w:val="000000" w:themeColor="text1"/>
        </w:rPr>
      </w:pPr>
      <w:r>
        <w:rPr>
          <w:rFonts w:hint="eastAsia"/>
          <w:bCs/>
          <w:color w:val="000000" w:themeColor="text1"/>
        </w:rPr>
        <w:t>教材：《</w:t>
      </w:r>
      <w:r>
        <w:rPr>
          <w:bCs/>
          <w:color w:val="000000" w:themeColor="text1"/>
        </w:rPr>
        <w:t>TCP/IP</w:t>
      </w:r>
      <w:r>
        <w:rPr>
          <w:rFonts w:hint="eastAsia"/>
          <w:bCs/>
          <w:color w:val="000000" w:themeColor="text1"/>
        </w:rPr>
        <w:t>网络编程》，任泰明，人民邮电出版社，</w:t>
      </w:r>
      <w:r>
        <w:rPr>
          <w:bCs/>
          <w:color w:val="000000" w:themeColor="text1"/>
        </w:rPr>
        <w:t>2009</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w:t>
      </w:r>
      <w:r>
        <w:rPr>
          <w:bCs/>
          <w:color w:val="000000" w:themeColor="text1"/>
        </w:rPr>
        <w:t>TCP/IP</w:t>
      </w:r>
      <w:r>
        <w:rPr>
          <w:rFonts w:hint="eastAsia"/>
          <w:bCs/>
          <w:color w:val="000000" w:themeColor="text1"/>
        </w:rPr>
        <w:t>协议及网络编程技术》，罗军舟，清华大学出版社，</w:t>
      </w:r>
      <w:r>
        <w:rPr>
          <w:bCs/>
          <w:color w:val="000000" w:themeColor="text1"/>
        </w:rPr>
        <w:t>2004</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w:t>
      </w:r>
      <w:r>
        <w:rPr>
          <w:bCs/>
          <w:color w:val="000000" w:themeColor="text1"/>
        </w:rPr>
        <w:t>UNIX</w:t>
      </w:r>
      <w:r>
        <w:rPr>
          <w:rFonts w:hint="eastAsia"/>
          <w:bCs/>
          <w:color w:val="000000" w:themeColor="text1"/>
        </w:rPr>
        <w:t>网络编程</w:t>
      </w:r>
      <w:r>
        <w:rPr>
          <w:bCs/>
          <w:color w:val="000000" w:themeColor="text1"/>
        </w:rPr>
        <w:t xml:space="preserve"> </w:t>
      </w:r>
      <w:r>
        <w:rPr>
          <w:rFonts w:hint="eastAsia"/>
          <w:bCs/>
          <w:color w:val="000000" w:themeColor="text1"/>
        </w:rPr>
        <w:t>卷</w:t>
      </w:r>
      <w:r>
        <w:rPr>
          <w:bCs/>
          <w:color w:val="000000" w:themeColor="text1"/>
        </w:rPr>
        <w:t>1</w:t>
      </w:r>
      <w:r>
        <w:rPr>
          <w:rFonts w:hint="eastAsia"/>
          <w:bCs/>
          <w:color w:val="000000" w:themeColor="text1"/>
        </w:rPr>
        <w:t>：套接字联网</w:t>
      </w:r>
      <w:r>
        <w:rPr>
          <w:bCs/>
          <w:color w:val="000000" w:themeColor="text1"/>
        </w:rPr>
        <w:t>API(</w:t>
      </w:r>
      <w:r>
        <w:rPr>
          <w:rFonts w:hint="eastAsia"/>
          <w:bCs/>
          <w:color w:val="000000" w:themeColor="text1"/>
        </w:rPr>
        <w:t>第</w:t>
      </w:r>
      <w:r>
        <w:rPr>
          <w:bCs/>
          <w:color w:val="000000" w:themeColor="text1"/>
        </w:rPr>
        <w:t>3</w:t>
      </w:r>
      <w:r>
        <w:rPr>
          <w:rFonts w:hint="eastAsia"/>
          <w:bCs/>
          <w:color w:val="000000" w:themeColor="text1"/>
        </w:rPr>
        <w:t>版</w:t>
      </w:r>
      <w:r>
        <w:rPr>
          <w:bCs/>
          <w:color w:val="000000" w:themeColor="text1"/>
        </w:rPr>
        <w:t>)</w:t>
      </w:r>
      <w:r>
        <w:rPr>
          <w:rFonts w:hint="eastAsia"/>
          <w:bCs/>
          <w:color w:val="000000" w:themeColor="text1"/>
        </w:rPr>
        <w:t>》，</w:t>
      </w:r>
      <w:r>
        <w:rPr>
          <w:bCs/>
          <w:color w:val="000000" w:themeColor="text1"/>
        </w:rPr>
        <w:t>W. RichardStevens</w:t>
      </w:r>
      <w:r>
        <w:rPr>
          <w:rFonts w:hint="eastAsia"/>
          <w:bCs/>
          <w:color w:val="000000" w:themeColor="text1"/>
        </w:rPr>
        <w:t>，人民邮电出版社，</w:t>
      </w:r>
      <w:r>
        <w:rPr>
          <w:bCs/>
          <w:color w:val="000000" w:themeColor="text1"/>
        </w:rPr>
        <w:t>2010</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7100160</w:t>
      </w:r>
      <w:r>
        <w:rPr>
          <w:rFonts w:hint="eastAsia"/>
          <w:bCs/>
          <w:color w:val="000000" w:themeColor="text1"/>
        </w:rPr>
        <w:t>8</w:t>
      </w:r>
    </w:p>
    <w:p w:rsidR="00EF26EA" w:rsidRDefault="00D10894">
      <w:pPr>
        <w:spacing w:line="420" w:lineRule="exact"/>
        <w:ind w:firstLine="420"/>
        <w:rPr>
          <w:bCs/>
          <w:color w:val="000000" w:themeColor="text1"/>
        </w:rPr>
      </w:pPr>
      <w:r>
        <w:rPr>
          <w:rFonts w:hint="eastAsia"/>
          <w:bCs/>
          <w:color w:val="000000" w:themeColor="text1"/>
        </w:rPr>
        <w:t>课程名称：数字图像处理（</w:t>
      </w:r>
      <w:r>
        <w:rPr>
          <w:bCs/>
          <w:color w:val="000000" w:themeColor="text1"/>
        </w:rPr>
        <w:t>Digital Image Processing</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课程类型：学院平台，选修</w:t>
      </w:r>
      <w:r>
        <w:rPr>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bCs/>
          <w:color w:val="000000" w:themeColor="text1"/>
        </w:rPr>
        <w:t>2+</w:t>
      </w:r>
      <w:r>
        <w:rPr>
          <w:rFonts w:hint="eastAsia"/>
          <w:bCs/>
          <w:color w:val="000000" w:themeColor="text1"/>
        </w:rPr>
        <w:t>1</w:t>
      </w:r>
      <w:r>
        <w:rPr>
          <w:bCs/>
          <w:color w:val="000000" w:themeColor="text1"/>
        </w:rPr>
        <w:t xml:space="preserve">    </w:t>
      </w:r>
      <w:r>
        <w:rPr>
          <w:rFonts w:hint="eastAsia"/>
          <w:bCs/>
          <w:color w:val="000000" w:themeColor="text1"/>
        </w:rPr>
        <w:t>总学时</w:t>
      </w:r>
      <w:r>
        <w:rPr>
          <w:rFonts w:hint="eastAsia"/>
          <w:bCs/>
          <w:color w:val="000000" w:themeColor="text1"/>
        </w:rPr>
        <w:t>54</w:t>
      </w:r>
      <w:r>
        <w:rPr>
          <w:rFonts w:hint="eastAsia"/>
          <w:bCs/>
          <w:color w:val="000000" w:themeColor="text1"/>
        </w:rPr>
        <w:t>学时（讲授</w:t>
      </w:r>
      <w:r>
        <w:rPr>
          <w:bCs/>
          <w:color w:val="000000" w:themeColor="text1"/>
        </w:rPr>
        <w:t>36</w:t>
      </w:r>
      <w:r>
        <w:rPr>
          <w:rFonts w:hint="eastAsia"/>
          <w:bCs/>
          <w:color w:val="000000" w:themeColor="text1"/>
        </w:rPr>
        <w:t>学时，实验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内容提要：图像数字化、图像处理基础、图像几何变换、</w:t>
      </w:r>
      <w:proofErr w:type="gramStart"/>
      <w:r>
        <w:rPr>
          <w:rFonts w:hint="eastAsia"/>
          <w:bCs/>
          <w:color w:val="000000" w:themeColor="text1"/>
        </w:rPr>
        <w:t>图像时频变换</w:t>
      </w:r>
      <w:proofErr w:type="gramEnd"/>
      <w:r>
        <w:rPr>
          <w:rFonts w:hint="eastAsia"/>
          <w:bCs/>
          <w:color w:val="000000" w:themeColor="text1"/>
        </w:rPr>
        <w:t>、图像增强、图像恢复、图像分割、图像特征与分析、图像形态学、模式识别和图像压缩。</w:t>
      </w:r>
    </w:p>
    <w:p w:rsidR="00EF26EA" w:rsidRDefault="00D10894">
      <w:pPr>
        <w:spacing w:line="420" w:lineRule="exact"/>
        <w:ind w:firstLine="420"/>
        <w:rPr>
          <w:bCs/>
          <w:color w:val="000000" w:themeColor="text1"/>
        </w:rPr>
      </w:pPr>
      <w:r>
        <w:rPr>
          <w:rFonts w:hint="eastAsia"/>
          <w:bCs/>
          <w:color w:val="000000" w:themeColor="text1"/>
        </w:rPr>
        <w:t>教材：《数字图像处理</w:t>
      </w:r>
      <w:r>
        <w:rPr>
          <w:bCs/>
          <w:color w:val="000000" w:themeColor="text1"/>
        </w:rPr>
        <w:t xml:space="preserve"> </w:t>
      </w:r>
      <w:r>
        <w:rPr>
          <w:rFonts w:hint="eastAsia"/>
          <w:bCs/>
          <w:color w:val="000000" w:themeColor="text1"/>
        </w:rPr>
        <w:t>第</w:t>
      </w:r>
      <w:r>
        <w:rPr>
          <w:bCs/>
          <w:color w:val="000000" w:themeColor="text1"/>
        </w:rPr>
        <w:t>2</w:t>
      </w:r>
      <w:r>
        <w:rPr>
          <w:rFonts w:hint="eastAsia"/>
          <w:bCs/>
          <w:color w:val="000000" w:themeColor="text1"/>
        </w:rPr>
        <w:t>版》，姚敏，机械工业出版社，</w:t>
      </w:r>
      <w:r>
        <w:rPr>
          <w:bCs/>
          <w:color w:val="000000" w:themeColor="text1"/>
        </w:rPr>
        <w:t>2012</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《数字图像处理</w:t>
      </w:r>
      <w:r>
        <w:rPr>
          <w:bCs/>
          <w:color w:val="000000" w:themeColor="text1"/>
        </w:rPr>
        <w:t>——</w:t>
      </w:r>
      <w:r>
        <w:rPr>
          <w:rFonts w:hint="eastAsia"/>
          <w:bCs/>
          <w:color w:val="000000" w:themeColor="text1"/>
        </w:rPr>
        <w:t>原理与算法》，孙燮华，机械工业出版社，</w:t>
      </w:r>
      <w:r>
        <w:rPr>
          <w:bCs/>
          <w:color w:val="000000" w:themeColor="text1"/>
        </w:rPr>
        <w:t>2010</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《数字图像处理（第三版）》，冈萨雷斯，电子工业出版社，</w:t>
      </w:r>
      <w:r>
        <w:rPr>
          <w:bCs/>
          <w:color w:val="000000" w:themeColor="text1"/>
        </w:rPr>
        <w:t>2011</w:t>
      </w:r>
    </w:p>
    <w:p w:rsidR="00EF26EA" w:rsidRDefault="00D10894">
      <w:pPr>
        <w:spacing w:line="420" w:lineRule="exact"/>
        <w:ind w:firstLine="420"/>
        <w:rPr>
          <w:bCs/>
          <w:color w:val="000000" w:themeColor="text1"/>
        </w:rPr>
      </w:pPr>
      <w:r>
        <w:rPr>
          <w:rFonts w:hint="eastAsia"/>
          <w:bCs/>
          <w:color w:val="000000" w:themeColor="text1"/>
        </w:rPr>
        <w:lastRenderedPageBreak/>
        <w:t>课程编号：</w:t>
      </w:r>
      <w:r>
        <w:rPr>
          <w:rFonts w:hint="eastAsia"/>
          <w:bCs/>
          <w:color w:val="000000" w:themeColor="text1"/>
        </w:rPr>
        <w:t>7100160</w:t>
      </w:r>
      <w:r>
        <w:rPr>
          <w:bCs/>
          <w:color w:val="000000" w:themeColor="text1"/>
        </w:rPr>
        <w:t>9</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课程名称：</w:t>
      </w:r>
      <w:r>
        <w:rPr>
          <w:bCs/>
          <w:color w:val="000000" w:themeColor="text1"/>
        </w:rPr>
        <w:t>中文信息处理</w:t>
      </w:r>
      <w:r>
        <w:rPr>
          <w:rFonts w:hint="eastAsia"/>
          <w:bCs/>
          <w:color w:val="000000" w:themeColor="text1"/>
        </w:rPr>
        <w:t xml:space="preserve">   </w:t>
      </w:r>
      <w:r>
        <w:rPr>
          <w:rFonts w:hint="eastAsia"/>
          <w:bCs/>
          <w:color w:val="000000" w:themeColor="text1"/>
        </w:rPr>
        <w:t>（</w:t>
      </w:r>
      <w:r>
        <w:rPr>
          <w:bCs/>
          <w:color w:val="000000" w:themeColor="text1"/>
        </w:rPr>
        <w:t>Chinese Information Processing</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课程类型：学院平台，选修</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2</w:t>
      </w:r>
      <w:r>
        <w:rPr>
          <w:bCs/>
          <w:color w:val="000000" w:themeColor="text1"/>
        </w:rPr>
        <w:t>+1</w:t>
      </w:r>
      <w:r>
        <w:rPr>
          <w:rFonts w:hint="eastAsia"/>
          <w:bCs/>
          <w:color w:val="000000" w:themeColor="text1"/>
        </w:rPr>
        <w:t xml:space="preserve">   </w:t>
      </w:r>
      <w:r>
        <w:rPr>
          <w:rFonts w:hint="eastAsia"/>
          <w:bCs/>
          <w:color w:val="000000" w:themeColor="text1"/>
        </w:rPr>
        <w:t>总学时</w:t>
      </w:r>
      <w:r>
        <w:rPr>
          <w:bCs/>
          <w:color w:val="000000" w:themeColor="text1"/>
        </w:rPr>
        <w:t>54</w:t>
      </w:r>
      <w:r>
        <w:rPr>
          <w:rFonts w:hint="eastAsia"/>
          <w:bCs/>
          <w:color w:val="000000" w:themeColor="text1"/>
        </w:rPr>
        <w:t>学时（讲授</w:t>
      </w:r>
      <w:r>
        <w:rPr>
          <w:bCs/>
          <w:color w:val="000000" w:themeColor="text1"/>
        </w:rPr>
        <w:t>36</w:t>
      </w:r>
      <w:r>
        <w:rPr>
          <w:rFonts w:hint="eastAsia"/>
          <w:bCs/>
          <w:color w:val="000000" w:themeColor="text1"/>
        </w:rPr>
        <w:t>学时，</w:t>
      </w:r>
      <w:r>
        <w:rPr>
          <w:bCs/>
          <w:color w:val="000000" w:themeColor="text1"/>
        </w:rPr>
        <w:t>实验</w:t>
      </w:r>
      <w:r>
        <w:rPr>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内容提要：汉字编码体系、汉字输入技术、汉字输出技术、概率论与信息论基础、中文自动分词、词性标注、命名实体识别、句法分析、信息检索、文本分类、信息抽取、自动文摘。</w:t>
      </w:r>
    </w:p>
    <w:p w:rsidR="00EF26EA" w:rsidRDefault="00D10894">
      <w:pPr>
        <w:spacing w:line="420" w:lineRule="exact"/>
        <w:ind w:firstLine="420"/>
        <w:rPr>
          <w:bCs/>
          <w:color w:val="000000" w:themeColor="text1"/>
        </w:rPr>
      </w:pPr>
      <w:r>
        <w:rPr>
          <w:rFonts w:hint="eastAsia"/>
          <w:bCs/>
          <w:color w:val="000000" w:themeColor="text1"/>
        </w:rPr>
        <w:t>教材：《中文信息处理教程》，宋继华等，高等教育出版社，</w:t>
      </w:r>
      <w:r>
        <w:rPr>
          <w:rFonts w:hint="eastAsia"/>
          <w:bCs/>
          <w:color w:val="000000" w:themeColor="text1"/>
        </w:rPr>
        <w:t>2011</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《统计自然语言处理（第</w:t>
      </w:r>
      <w:r>
        <w:rPr>
          <w:rFonts w:hint="eastAsia"/>
          <w:bCs/>
          <w:color w:val="000000" w:themeColor="text1"/>
        </w:rPr>
        <w:t>2</w:t>
      </w:r>
      <w:r>
        <w:rPr>
          <w:rFonts w:hint="eastAsia"/>
          <w:bCs/>
          <w:color w:val="000000" w:themeColor="text1"/>
        </w:rPr>
        <w:t>版）》，</w:t>
      </w:r>
      <w:proofErr w:type="gramStart"/>
      <w:r>
        <w:rPr>
          <w:rFonts w:hint="eastAsia"/>
          <w:bCs/>
          <w:color w:val="000000" w:themeColor="text1"/>
        </w:rPr>
        <w:t>宗成庆</w:t>
      </w:r>
      <w:proofErr w:type="gramEnd"/>
      <w:r>
        <w:rPr>
          <w:rFonts w:hint="eastAsia"/>
          <w:bCs/>
          <w:color w:val="000000" w:themeColor="text1"/>
        </w:rPr>
        <w:t>著，清华大学出版社，</w:t>
      </w:r>
      <w:r>
        <w:rPr>
          <w:rFonts w:hint="eastAsia"/>
          <w:bCs/>
          <w:color w:val="000000" w:themeColor="text1"/>
        </w:rPr>
        <w:t>2013</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《中文信息处理原理及应用（第二版）》，</w:t>
      </w:r>
      <w:proofErr w:type="gramStart"/>
      <w:r>
        <w:rPr>
          <w:rFonts w:hint="eastAsia"/>
          <w:bCs/>
          <w:color w:val="000000" w:themeColor="text1"/>
        </w:rPr>
        <w:t>苗夺谦</w:t>
      </w:r>
      <w:proofErr w:type="gramEnd"/>
      <w:r>
        <w:rPr>
          <w:rFonts w:hint="eastAsia"/>
          <w:bCs/>
          <w:color w:val="000000" w:themeColor="text1"/>
        </w:rPr>
        <w:t>等，清华大学出版社，</w:t>
      </w:r>
      <w:r>
        <w:rPr>
          <w:rFonts w:hint="eastAsia"/>
          <w:bCs/>
          <w:color w:val="000000" w:themeColor="text1"/>
        </w:rPr>
        <w:t>2015</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71001602</w:t>
      </w:r>
    </w:p>
    <w:p w:rsidR="00EF26EA" w:rsidRDefault="00D10894">
      <w:pPr>
        <w:spacing w:line="420" w:lineRule="exact"/>
        <w:ind w:firstLine="420"/>
        <w:rPr>
          <w:bCs/>
          <w:color w:val="000000" w:themeColor="text1"/>
        </w:rPr>
      </w:pPr>
      <w:r>
        <w:rPr>
          <w:rFonts w:hint="eastAsia"/>
          <w:bCs/>
          <w:color w:val="000000" w:themeColor="text1"/>
        </w:rPr>
        <w:t>课程名称：</w:t>
      </w:r>
      <w:r>
        <w:rPr>
          <w:rFonts w:hint="eastAsia"/>
          <w:bCs/>
          <w:color w:val="000000" w:themeColor="text1"/>
        </w:rPr>
        <w:t>Python</w:t>
      </w:r>
      <w:r>
        <w:rPr>
          <w:rFonts w:hint="eastAsia"/>
          <w:bCs/>
          <w:color w:val="000000" w:themeColor="text1"/>
        </w:rPr>
        <w:t>程序设计（</w:t>
      </w:r>
      <w:r>
        <w:rPr>
          <w:rFonts w:hint="eastAsia"/>
          <w:bCs/>
          <w:color w:val="000000" w:themeColor="text1"/>
        </w:rPr>
        <w:t>Python P</w:t>
      </w:r>
      <w:r>
        <w:rPr>
          <w:bCs/>
          <w:color w:val="000000" w:themeColor="text1"/>
        </w:rPr>
        <w:t xml:space="preserve">rogram </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课程类型：学院平台，任选</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2+1             </w:t>
      </w:r>
      <w:r>
        <w:rPr>
          <w:rFonts w:hint="eastAsia"/>
          <w:bCs/>
          <w:color w:val="000000" w:themeColor="text1"/>
        </w:rPr>
        <w:t>总学时</w:t>
      </w:r>
      <w:r>
        <w:rPr>
          <w:rFonts w:hint="eastAsia"/>
          <w:bCs/>
          <w:color w:val="000000" w:themeColor="text1"/>
        </w:rPr>
        <w:t>54</w:t>
      </w:r>
      <w:r>
        <w:rPr>
          <w:rFonts w:hint="eastAsia"/>
          <w:bCs/>
          <w:color w:val="000000" w:themeColor="text1"/>
        </w:rPr>
        <w:t>学时（讲授</w:t>
      </w:r>
      <w:r>
        <w:rPr>
          <w:rFonts w:hint="eastAsia"/>
          <w:bCs/>
          <w:color w:val="000000" w:themeColor="text1"/>
        </w:rPr>
        <w:t>36</w:t>
      </w:r>
      <w:r>
        <w:rPr>
          <w:rFonts w:hint="eastAsia"/>
          <w:bCs/>
          <w:color w:val="000000" w:themeColor="text1"/>
        </w:rPr>
        <w:t>学时</w:t>
      </w:r>
      <w:r>
        <w:rPr>
          <w:rFonts w:hint="eastAsia"/>
          <w:bCs/>
          <w:color w:val="000000" w:themeColor="text1"/>
        </w:rPr>
        <w:t>,</w:t>
      </w:r>
      <w:r>
        <w:rPr>
          <w:rFonts w:hint="eastAsia"/>
          <w:bCs/>
          <w:color w:val="000000" w:themeColor="text1"/>
        </w:rPr>
        <w:t>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w:t>
      </w:r>
      <w:r>
        <w:rPr>
          <w:rFonts w:hint="eastAsia"/>
          <w:bCs/>
          <w:color w:val="000000" w:themeColor="text1"/>
        </w:rPr>
        <w:t>Python</w:t>
      </w:r>
      <w:r>
        <w:rPr>
          <w:rFonts w:hint="eastAsia"/>
          <w:bCs/>
          <w:color w:val="000000" w:themeColor="text1"/>
        </w:rPr>
        <w:t>编程基础、标准库、网络编程、数据库编程、大数据处理、多线程与进程编程等。</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教材：《</w:t>
      </w:r>
      <w:r>
        <w:rPr>
          <w:rFonts w:hint="eastAsia"/>
          <w:bCs/>
          <w:color w:val="000000" w:themeColor="text1"/>
        </w:rPr>
        <w:t>Python</w:t>
      </w:r>
      <w:r>
        <w:rPr>
          <w:rFonts w:hint="eastAsia"/>
          <w:bCs/>
          <w:color w:val="000000" w:themeColor="text1"/>
        </w:rPr>
        <w:t>程序设计》，董付国，清华大学出版社，</w:t>
      </w:r>
      <w:r>
        <w:rPr>
          <w:rFonts w:hint="eastAsia"/>
          <w:bCs/>
          <w:color w:val="000000" w:themeColor="text1"/>
        </w:rPr>
        <w:t>2016</w:t>
      </w:r>
      <w:r>
        <w:rPr>
          <w:rFonts w:hint="eastAsia"/>
          <w:bCs/>
          <w:color w:val="000000" w:themeColor="text1"/>
        </w:rPr>
        <w:t>，第</w:t>
      </w:r>
      <w:r>
        <w:rPr>
          <w:rFonts w:hint="eastAsia"/>
          <w:bCs/>
          <w:color w:val="000000" w:themeColor="text1"/>
        </w:rPr>
        <w:t>2</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w:t>
      </w:r>
      <w:r>
        <w:rPr>
          <w:rFonts w:hint="eastAsia"/>
          <w:bCs/>
          <w:color w:val="000000" w:themeColor="text1"/>
        </w:rPr>
        <w:t>Python</w:t>
      </w:r>
      <w:r>
        <w:rPr>
          <w:rFonts w:hint="eastAsia"/>
          <w:bCs/>
          <w:color w:val="000000" w:themeColor="text1"/>
        </w:rPr>
        <w:t>程序设计》，江红，余青松，北京交通大学，</w:t>
      </w:r>
      <w:r>
        <w:rPr>
          <w:rFonts w:hint="eastAsia"/>
          <w:bCs/>
          <w:color w:val="000000" w:themeColor="text1"/>
        </w:rPr>
        <w:t>2014</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w:t>
      </w:r>
      <w:r>
        <w:rPr>
          <w:rFonts w:hint="eastAsia"/>
          <w:bCs/>
          <w:color w:val="000000" w:themeColor="text1"/>
        </w:rPr>
        <w:t>Python</w:t>
      </w:r>
      <w:r>
        <w:rPr>
          <w:rFonts w:hint="eastAsia"/>
          <w:bCs/>
          <w:color w:val="000000" w:themeColor="text1"/>
        </w:rPr>
        <w:t>程序设计》，</w:t>
      </w:r>
      <w:r>
        <w:rPr>
          <w:rFonts w:hint="eastAsia"/>
          <w:bCs/>
          <w:color w:val="000000" w:themeColor="text1"/>
        </w:rPr>
        <w:t>[</w:t>
      </w:r>
      <w:r>
        <w:rPr>
          <w:rFonts w:hint="eastAsia"/>
          <w:bCs/>
          <w:color w:val="000000" w:themeColor="text1"/>
        </w:rPr>
        <w:t>美</w:t>
      </w:r>
      <w:r>
        <w:rPr>
          <w:rFonts w:hint="eastAsia"/>
          <w:bCs/>
          <w:color w:val="000000" w:themeColor="text1"/>
        </w:rPr>
        <w:t>]</w:t>
      </w:r>
      <w:r>
        <w:rPr>
          <w:rFonts w:hint="eastAsia"/>
          <w:bCs/>
          <w:color w:val="000000" w:themeColor="text1"/>
        </w:rPr>
        <w:t>戴维</w:t>
      </w:r>
      <w:r>
        <w:rPr>
          <w:rFonts w:hint="eastAsia"/>
          <w:bCs/>
          <w:color w:val="000000" w:themeColor="text1"/>
        </w:rPr>
        <w:t xml:space="preserve"> I.</w:t>
      </w:r>
      <w:r>
        <w:rPr>
          <w:rFonts w:hint="eastAsia"/>
          <w:bCs/>
          <w:color w:val="000000" w:themeColor="text1"/>
        </w:rPr>
        <w:t>施奈得，机械工业出版社，</w:t>
      </w:r>
      <w:r>
        <w:rPr>
          <w:rFonts w:hint="eastAsia"/>
          <w:bCs/>
          <w:color w:val="000000" w:themeColor="text1"/>
        </w:rPr>
        <w:t>2016</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71001611</w:t>
      </w:r>
    </w:p>
    <w:p w:rsidR="00EF26EA" w:rsidRDefault="00D10894">
      <w:pPr>
        <w:spacing w:line="420" w:lineRule="exact"/>
        <w:ind w:firstLine="420"/>
        <w:rPr>
          <w:bCs/>
          <w:color w:val="000000" w:themeColor="text1"/>
        </w:rPr>
      </w:pPr>
      <w:r>
        <w:rPr>
          <w:rFonts w:hint="eastAsia"/>
          <w:bCs/>
          <w:color w:val="000000" w:themeColor="text1"/>
        </w:rPr>
        <w:t>课程名称：计算机系统结构（</w:t>
      </w:r>
      <w:r>
        <w:rPr>
          <w:rFonts w:hint="eastAsia"/>
          <w:bCs/>
          <w:color w:val="000000" w:themeColor="text1"/>
        </w:rPr>
        <w:t>Computer System Architecture</w:t>
      </w:r>
      <w:r>
        <w:rPr>
          <w:bCs/>
          <w:color w:val="000000" w:themeColor="text1"/>
        </w:rPr>
        <w:t xml:space="preserve"> </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课程类型：学院平台，任选</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2+1             </w:t>
      </w:r>
      <w:r>
        <w:rPr>
          <w:rFonts w:hint="eastAsia"/>
          <w:bCs/>
          <w:color w:val="000000" w:themeColor="text1"/>
        </w:rPr>
        <w:t>总学时</w:t>
      </w:r>
      <w:r>
        <w:rPr>
          <w:rFonts w:hint="eastAsia"/>
          <w:bCs/>
          <w:color w:val="000000" w:themeColor="text1"/>
        </w:rPr>
        <w:t>54</w:t>
      </w:r>
      <w:r>
        <w:rPr>
          <w:rFonts w:hint="eastAsia"/>
          <w:bCs/>
          <w:color w:val="000000" w:themeColor="text1"/>
        </w:rPr>
        <w:t>学时（讲授</w:t>
      </w:r>
      <w:r>
        <w:rPr>
          <w:rFonts w:hint="eastAsia"/>
          <w:bCs/>
          <w:color w:val="000000" w:themeColor="text1"/>
        </w:rPr>
        <w:t>36</w:t>
      </w:r>
      <w:r>
        <w:rPr>
          <w:rFonts w:hint="eastAsia"/>
          <w:bCs/>
          <w:color w:val="000000" w:themeColor="text1"/>
        </w:rPr>
        <w:t>学时</w:t>
      </w:r>
      <w:r>
        <w:rPr>
          <w:rFonts w:hint="eastAsia"/>
          <w:bCs/>
          <w:color w:val="000000" w:themeColor="text1"/>
        </w:rPr>
        <w:t>,</w:t>
      </w:r>
      <w:r>
        <w:rPr>
          <w:rFonts w:hint="eastAsia"/>
          <w:bCs/>
          <w:color w:val="000000" w:themeColor="text1"/>
        </w:rPr>
        <w:t>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内容提要：计算机系统结构的相关概念、计算机指令集结构、流水线技术、指令级并行、多处理机、超级计算机、</w:t>
      </w:r>
      <w:proofErr w:type="gramStart"/>
      <w:r>
        <w:rPr>
          <w:rFonts w:hint="eastAsia"/>
          <w:bCs/>
          <w:color w:val="000000" w:themeColor="text1"/>
        </w:rPr>
        <w:t>云计算</w:t>
      </w:r>
      <w:proofErr w:type="gramEnd"/>
      <w:r>
        <w:rPr>
          <w:rFonts w:hint="eastAsia"/>
          <w:bCs/>
          <w:color w:val="000000" w:themeColor="text1"/>
        </w:rPr>
        <w:t>架构等。</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教材：《计算机系统结构》，胡亚红，朱正东，科学出版社，</w:t>
      </w:r>
      <w:r>
        <w:rPr>
          <w:rFonts w:hint="eastAsia"/>
          <w:bCs/>
          <w:color w:val="000000" w:themeColor="text1"/>
        </w:rPr>
        <w:t>2015</w:t>
      </w:r>
      <w:r>
        <w:rPr>
          <w:rFonts w:hint="eastAsia"/>
          <w:bCs/>
          <w:color w:val="000000" w:themeColor="text1"/>
        </w:rPr>
        <w:t>，第</w:t>
      </w:r>
      <w:r>
        <w:rPr>
          <w:rFonts w:hint="eastAsia"/>
          <w:bCs/>
          <w:color w:val="000000" w:themeColor="text1"/>
        </w:rPr>
        <w:t>4</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《计算机系统结构》，（英）威廉斯（</w:t>
      </w:r>
      <w:r>
        <w:rPr>
          <w:rFonts w:hint="eastAsia"/>
          <w:bCs/>
          <w:color w:val="000000" w:themeColor="text1"/>
        </w:rPr>
        <w:t>Williams</w:t>
      </w:r>
      <w:r>
        <w:rPr>
          <w:rFonts w:hint="eastAsia"/>
          <w:bCs/>
          <w:color w:val="000000" w:themeColor="text1"/>
        </w:rPr>
        <w:t>，</w:t>
      </w:r>
      <w:r>
        <w:rPr>
          <w:rFonts w:hint="eastAsia"/>
          <w:bCs/>
          <w:color w:val="000000" w:themeColor="text1"/>
        </w:rPr>
        <w:t>R.</w:t>
      </w:r>
      <w:r>
        <w:rPr>
          <w:rFonts w:hint="eastAsia"/>
          <w:bCs/>
          <w:color w:val="000000" w:themeColor="text1"/>
        </w:rPr>
        <w:t>），机械工业出版社，</w:t>
      </w:r>
      <w:r>
        <w:rPr>
          <w:rFonts w:hint="eastAsia"/>
          <w:bCs/>
          <w:color w:val="000000" w:themeColor="text1"/>
        </w:rPr>
        <w:t>2008</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《计算机系统结构》，张晨曦，王之英，高等教育出版社，</w:t>
      </w:r>
      <w:r>
        <w:rPr>
          <w:rFonts w:hint="eastAsia"/>
          <w:bCs/>
          <w:color w:val="000000" w:themeColor="text1"/>
        </w:rPr>
        <w:t>2008</w:t>
      </w:r>
    </w:p>
    <w:p w:rsidR="00EF26EA" w:rsidRDefault="00D10894">
      <w:pPr>
        <w:spacing w:line="420" w:lineRule="exact"/>
        <w:ind w:firstLine="420"/>
        <w:rPr>
          <w:bCs/>
          <w:color w:val="000000" w:themeColor="text1"/>
        </w:rPr>
      </w:pPr>
      <w:r>
        <w:rPr>
          <w:rFonts w:hint="eastAsia"/>
          <w:bCs/>
          <w:color w:val="000000" w:themeColor="text1"/>
        </w:rPr>
        <w:lastRenderedPageBreak/>
        <w:t>课程编号：</w:t>
      </w:r>
      <w:r>
        <w:rPr>
          <w:bCs/>
          <w:color w:val="000000" w:themeColor="text1"/>
        </w:rPr>
        <w:t>7100161</w:t>
      </w:r>
      <w:r>
        <w:rPr>
          <w:rFonts w:hint="eastAsia"/>
          <w:bCs/>
          <w:color w:val="000000" w:themeColor="text1"/>
        </w:rPr>
        <w:t>2</w:t>
      </w:r>
    </w:p>
    <w:p w:rsidR="00EF26EA" w:rsidRDefault="00D10894">
      <w:pPr>
        <w:spacing w:line="420" w:lineRule="exact"/>
        <w:ind w:firstLine="420"/>
        <w:rPr>
          <w:bCs/>
          <w:color w:val="000000" w:themeColor="text1"/>
        </w:rPr>
      </w:pPr>
      <w:r>
        <w:rPr>
          <w:rFonts w:hint="eastAsia"/>
          <w:bCs/>
          <w:color w:val="000000" w:themeColor="text1"/>
        </w:rPr>
        <w:t>课程名称：数学选讲（</w:t>
      </w:r>
      <w:r>
        <w:rPr>
          <w:bCs/>
          <w:color w:val="000000" w:themeColor="text1"/>
        </w:rPr>
        <w:t>Topics in Mathematics</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课程类型：学院平台，选修</w:t>
      </w:r>
      <w:r>
        <w:rPr>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bCs/>
          <w:color w:val="000000" w:themeColor="text1"/>
        </w:rPr>
        <w:t xml:space="preserve">2            </w:t>
      </w:r>
      <w:r>
        <w:rPr>
          <w:rFonts w:hint="eastAsia"/>
          <w:bCs/>
          <w:color w:val="000000" w:themeColor="text1"/>
        </w:rPr>
        <w:t>总学时</w:t>
      </w:r>
      <w:r>
        <w:rPr>
          <w:bCs/>
          <w:color w:val="000000" w:themeColor="text1"/>
        </w:rPr>
        <w:t>36</w:t>
      </w:r>
      <w:r>
        <w:rPr>
          <w:rFonts w:hint="eastAsia"/>
          <w:bCs/>
          <w:color w:val="000000" w:themeColor="text1"/>
        </w:rPr>
        <w:t>学时（讲授</w:t>
      </w:r>
      <w:r>
        <w:rPr>
          <w:bCs/>
          <w:color w:val="000000" w:themeColor="text1"/>
        </w:rPr>
        <w:t>36</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内容提要：高等数学、线性代数、概率论与数理统计知识。</w:t>
      </w:r>
    </w:p>
    <w:p w:rsidR="00EF26EA" w:rsidRDefault="00D10894">
      <w:pPr>
        <w:spacing w:line="420" w:lineRule="exact"/>
        <w:ind w:firstLine="420"/>
        <w:rPr>
          <w:bCs/>
          <w:color w:val="000000" w:themeColor="text1"/>
        </w:rPr>
      </w:pPr>
      <w:r>
        <w:rPr>
          <w:rFonts w:hint="eastAsia"/>
          <w:bCs/>
          <w:color w:val="000000" w:themeColor="text1"/>
        </w:rPr>
        <w:t>教材：教师自编讲义</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《概率论与数理统计习题全解指南》，盛骤等，高等教育出版社，</w:t>
      </w:r>
      <w:r>
        <w:rPr>
          <w:bCs/>
          <w:color w:val="000000" w:themeColor="text1"/>
        </w:rPr>
        <w:t>2010</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《线性代数（第</w:t>
      </w:r>
      <w:r>
        <w:rPr>
          <w:bCs/>
          <w:color w:val="000000" w:themeColor="text1"/>
        </w:rPr>
        <w:t>3</w:t>
      </w:r>
      <w:r>
        <w:rPr>
          <w:rFonts w:hint="eastAsia"/>
          <w:bCs/>
          <w:color w:val="000000" w:themeColor="text1"/>
        </w:rPr>
        <w:t>版）导》，同济大学数学系，同济大学出版社，</w:t>
      </w:r>
      <w:r>
        <w:rPr>
          <w:bCs/>
          <w:color w:val="000000" w:themeColor="text1"/>
        </w:rPr>
        <w:t>2010</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71042431</w:t>
      </w:r>
    </w:p>
    <w:p w:rsidR="00EF26EA" w:rsidRDefault="00D10894">
      <w:pPr>
        <w:spacing w:line="420" w:lineRule="exact"/>
        <w:ind w:firstLine="420"/>
        <w:rPr>
          <w:bCs/>
          <w:color w:val="000000" w:themeColor="text1"/>
        </w:rPr>
      </w:pPr>
      <w:r>
        <w:rPr>
          <w:rFonts w:hint="eastAsia"/>
          <w:bCs/>
          <w:color w:val="000000" w:themeColor="text1"/>
        </w:rPr>
        <w:t>课程名称：</w:t>
      </w:r>
      <w:r>
        <w:rPr>
          <w:bCs/>
          <w:color w:val="000000" w:themeColor="text1"/>
        </w:rPr>
        <w:t>C</w:t>
      </w:r>
      <w:r>
        <w:rPr>
          <w:rFonts w:hint="eastAsia"/>
          <w:bCs/>
          <w:color w:val="000000" w:themeColor="text1"/>
        </w:rPr>
        <w:t>语言程序设计（</w:t>
      </w:r>
      <w:r>
        <w:rPr>
          <w:bCs/>
          <w:color w:val="000000" w:themeColor="text1"/>
        </w:rPr>
        <w:t>C Language Programming</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课程类型：专业平台，必修</w:t>
      </w:r>
      <w:r>
        <w:rPr>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bCs/>
          <w:color w:val="000000" w:themeColor="text1"/>
        </w:rPr>
        <w:t xml:space="preserve">3+2    </w:t>
      </w:r>
      <w:r>
        <w:rPr>
          <w:rFonts w:hint="eastAsia"/>
          <w:bCs/>
          <w:color w:val="000000" w:themeColor="text1"/>
        </w:rPr>
        <w:t>总学时</w:t>
      </w:r>
      <w:r>
        <w:rPr>
          <w:bCs/>
          <w:color w:val="000000" w:themeColor="text1"/>
        </w:rPr>
        <w:t>90</w:t>
      </w:r>
      <w:r>
        <w:rPr>
          <w:rFonts w:hint="eastAsia"/>
          <w:bCs/>
          <w:color w:val="000000" w:themeColor="text1"/>
        </w:rPr>
        <w:t>学时（讲授</w:t>
      </w:r>
      <w:r>
        <w:rPr>
          <w:bCs/>
          <w:color w:val="000000" w:themeColor="text1"/>
        </w:rPr>
        <w:t>54</w:t>
      </w:r>
      <w:r>
        <w:rPr>
          <w:rFonts w:hint="eastAsia"/>
          <w:bCs/>
          <w:color w:val="000000" w:themeColor="text1"/>
        </w:rPr>
        <w:t>学时，实验</w:t>
      </w:r>
      <w:r>
        <w:rPr>
          <w:bCs/>
          <w:color w:val="000000" w:themeColor="text1"/>
        </w:rPr>
        <w:t>36</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w:t>
      </w:r>
      <w:r>
        <w:rPr>
          <w:bCs/>
          <w:color w:val="000000" w:themeColor="text1"/>
        </w:rPr>
        <w:t>C</w:t>
      </w:r>
      <w:r>
        <w:rPr>
          <w:rFonts w:hint="eastAsia"/>
          <w:bCs/>
          <w:color w:val="000000" w:themeColor="text1"/>
        </w:rPr>
        <w:t>语言概述、</w:t>
      </w:r>
      <w:r>
        <w:rPr>
          <w:bCs/>
          <w:color w:val="000000" w:themeColor="text1"/>
        </w:rPr>
        <w:t>C</w:t>
      </w:r>
      <w:r>
        <w:rPr>
          <w:rFonts w:hint="eastAsia"/>
          <w:bCs/>
          <w:color w:val="000000" w:themeColor="text1"/>
        </w:rPr>
        <w:t>数据类型、简单的算术运算和表达式、键盘输入和屏幕输出、选择控制结构、循环控制结构、函数、数组、指针、字符串、指针和数组、结构体和共用体、文件操作。</w:t>
      </w:r>
    </w:p>
    <w:p w:rsidR="00EF26EA" w:rsidRDefault="00D10894">
      <w:pPr>
        <w:spacing w:line="420" w:lineRule="exact"/>
        <w:ind w:firstLine="420"/>
        <w:rPr>
          <w:bCs/>
          <w:color w:val="000000" w:themeColor="text1"/>
        </w:rPr>
      </w:pPr>
      <w:r>
        <w:rPr>
          <w:rFonts w:hint="eastAsia"/>
          <w:bCs/>
          <w:color w:val="000000" w:themeColor="text1"/>
        </w:rPr>
        <w:t>教材：《</w:t>
      </w:r>
      <w:r>
        <w:rPr>
          <w:bCs/>
          <w:color w:val="000000" w:themeColor="text1"/>
        </w:rPr>
        <w:t>C</w:t>
      </w:r>
      <w:r>
        <w:rPr>
          <w:rFonts w:hint="eastAsia"/>
          <w:bCs/>
          <w:color w:val="000000" w:themeColor="text1"/>
        </w:rPr>
        <w:t>语言程序设计》，苏小红，王宇颖，孙志岗等，高等教育出版社，</w:t>
      </w:r>
      <w:r>
        <w:rPr>
          <w:bCs/>
          <w:color w:val="000000" w:themeColor="text1"/>
        </w:rPr>
        <w:t>2011</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w:t>
      </w:r>
      <w:r>
        <w:rPr>
          <w:bCs/>
          <w:color w:val="000000" w:themeColor="text1"/>
        </w:rPr>
        <w:t>C</w:t>
      </w:r>
      <w:r>
        <w:rPr>
          <w:rFonts w:hint="eastAsia"/>
          <w:bCs/>
          <w:color w:val="000000" w:themeColor="text1"/>
        </w:rPr>
        <w:t>语言程序设计学习指导》，苏小红，高等教育出版社，</w:t>
      </w:r>
      <w:r>
        <w:rPr>
          <w:bCs/>
          <w:color w:val="000000" w:themeColor="text1"/>
        </w:rPr>
        <w:t>2011</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w:t>
      </w:r>
      <w:r>
        <w:rPr>
          <w:bCs/>
          <w:color w:val="000000" w:themeColor="text1"/>
        </w:rPr>
        <w:t>C</w:t>
      </w:r>
      <w:r>
        <w:rPr>
          <w:rFonts w:hint="eastAsia"/>
          <w:bCs/>
          <w:color w:val="000000" w:themeColor="text1"/>
        </w:rPr>
        <w:t>语言程序设计案例教程》，廖湖声，</w:t>
      </w:r>
      <w:proofErr w:type="gramStart"/>
      <w:r>
        <w:rPr>
          <w:rFonts w:hint="eastAsia"/>
          <w:bCs/>
          <w:color w:val="000000" w:themeColor="text1"/>
        </w:rPr>
        <w:t>叶乃文</w:t>
      </w:r>
      <w:proofErr w:type="gramEnd"/>
      <w:r>
        <w:rPr>
          <w:rFonts w:hint="eastAsia"/>
          <w:bCs/>
          <w:color w:val="000000" w:themeColor="text1"/>
        </w:rPr>
        <w:t>等，人民邮电出版社，</w:t>
      </w:r>
      <w:r>
        <w:rPr>
          <w:bCs/>
          <w:color w:val="000000" w:themeColor="text1"/>
        </w:rPr>
        <w:t>2010</w:t>
      </w:r>
      <w:r>
        <w:rPr>
          <w:rFonts w:hint="eastAsia"/>
          <w:bCs/>
          <w:color w:val="000000" w:themeColor="text1"/>
        </w:rPr>
        <w:t>，第</w:t>
      </w:r>
      <w:r>
        <w:rPr>
          <w:bCs/>
          <w:color w:val="000000" w:themeColor="text1"/>
        </w:rPr>
        <w:t>2</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71042432</w:t>
      </w:r>
    </w:p>
    <w:p w:rsidR="00EF26EA" w:rsidRDefault="00D10894">
      <w:pPr>
        <w:spacing w:line="420" w:lineRule="exact"/>
        <w:ind w:firstLine="420"/>
        <w:rPr>
          <w:bCs/>
          <w:color w:val="000000" w:themeColor="text1"/>
        </w:rPr>
      </w:pPr>
      <w:r>
        <w:rPr>
          <w:rFonts w:hint="eastAsia"/>
          <w:bCs/>
          <w:color w:val="000000" w:themeColor="text1"/>
        </w:rPr>
        <w:t>课程名称：数据库系统及应用（</w:t>
      </w:r>
      <w:r>
        <w:rPr>
          <w:bCs/>
          <w:color w:val="000000" w:themeColor="text1"/>
        </w:rPr>
        <w:t>Database System and Application</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课程类型：专业平台，必修</w:t>
      </w:r>
      <w:r>
        <w:rPr>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bCs/>
          <w:color w:val="000000" w:themeColor="text1"/>
        </w:rPr>
        <w:t>3+</w:t>
      </w:r>
      <w:r>
        <w:rPr>
          <w:rFonts w:hint="eastAsia"/>
          <w:bCs/>
          <w:color w:val="000000" w:themeColor="text1"/>
        </w:rPr>
        <w:t>1</w:t>
      </w:r>
      <w:r>
        <w:rPr>
          <w:bCs/>
          <w:color w:val="000000" w:themeColor="text1"/>
        </w:rPr>
        <w:t xml:space="preserve">    </w:t>
      </w:r>
      <w:r>
        <w:rPr>
          <w:rFonts w:hint="eastAsia"/>
          <w:bCs/>
          <w:color w:val="000000" w:themeColor="text1"/>
        </w:rPr>
        <w:t>总学时</w:t>
      </w:r>
      <w:r>
        <w:rPr>
          <w:rFonts w:hint="eastAsia"/>
          <w:bCs/>
          <w:color w:val="000000" w:themeColor="text1"/>
        </w:rPr>
        <w:t>72</w:t>
      </w:r>
      <w:r>
        <w:rPr>
          <w:rFonts w:hint="eastAsia"/>
          <w:bCs/>
          <w:color w:val="000000" w:themeColor="text1"/>
        </w:rPr>
        <w:t>学时（实验</w:t>
      </w:r>
      <w:r>
        <w:rPr>
          <w:bCs/>
          <w:color w:val="000000" w:themeColor="text1"/>
        </w:rPr>
        <w:t>54</w:t>
      </w:r>
      <w:r>
        <w:rPr>
          <w:rFonts w:hint="eastAsia"/>
          <w:bCs/>
          <w:color w:val="000000" w:themeColor="text1"/>
        </w:rPr>
        <w:t>学时，实验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内容提要：数据库系统概论、关系数据模型、约束语言</w:t>
      </w:r>
      <w:r>
        <w:rPr>
          <w:bCs/>
          <w:color w:val="000000" w:themeColor="text1"/>
        </w:rPr>
        <w:t>SQL</w:t>
      </w:r>
      <w:r>
        <w:rPr>
          <w:rFonts w:hint="eastAsia"/>
          <w:bCs/>
          <w:color w:val="000000" w:themeColor="text1"/>
        </w:rPr>
        <w:t>、完整性约束、数据库安全、数据库恢复技术、并发控制、数据库设计方法、数据库高级开发技术、数据仓库、数据挖掘、地理信息系统和空间数据库、主流数据库产品介绍等。</w:t>
      </w:r>
    </w:p>
    <w:p w:rsidR="00EF26EA" w:rsidRDefault="00D10894">
      <w:pPr>
        <w:spacing w:line="420" w:lineRule="exact"/>
        <w:ind w:firstLine="420"/>
        <w:rPr>
          <w:bCs/>
          <w:color w:val="000000" w:themeColor="text1"/>
        </w:rPr>
      </w:pPr>
      <w:r>
        <w:rPr>
          <w:rFonts w:hint="eastAsia"/>
          <w:bCs/>
          <w:color w:val="000000" w:themeColor="text1"/>
        </w:rPr>
        <w:t>先修课程：离散数学，</w:t>
      </w:r>
      <w:r>
        <w:rPr>
          <w:bCs/>
          <w:color w:val="000000" w:themeColor="text1"/>
        </w:rPr>
        <w:t xml:space="preserve"> Java</w:t>
      </w:r>
      <w:r>
        <w:rPr>
          <w:rFonts w:hint="eastAsia"/>
          <w:bCs/>
          <w:color w:val="000000" w:themeColor="text1"/>
        </w:rPr>
        <w:t>核心编程，操作系统</w:t>
      </w:r>
    </w:p>
    <w:p w:rsidR="00EF26EA" w:rsidRDefault="00D10894">
      <w:pPr>
        <w:spacing w:line="420" w:lineRule="exact"/>
        <w:ind w:firstLine="420"/>
        <w:rPr>
          <w:bCs/>
          <w:color w:val="000000" w:themeColor="text1"/>
        </w:rPr>
      </w:pPr>
      <w:r>
        <w:rPr>
          <w:rFonts w:hint="eastAsia"/>
          <w:bCs/>
          <w:color w:val="000000" w:themeColor="text1"/>
        </w:rPr>
        <w:t>教材：《数据库系统及应用》，魏祖宽，电子工业出版社，</w:t>
      </w:r>
      <w:r>
        <w:rPr>
          <w:bCs/>
          <w:color w:val="000000" w:themeColor="text1"/>
        </w:rPr>
        <w:t>2012</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lastRenderedPageBreak/>
        <w:t xml:space="preserve">[1] </w:t>
      </w:r>
      <w:r>
        <w:rPr>
          <w:rFonts w:hint="eastAsia"/>
          <w:bCs/>
          <w:color w:val="000000" w:themeColor="text1"/>
        </w:rPr>
        <w:t>《数据库系统概论》，王珊，</w:t>
      </w:r>
      <w:proofErr w:type="gramStart"/>
      <w:r>
        <w:rPr>
          <w:rFonts w:hint="eastAsia"/>
          <w:bCs/>
          <w:color w:val="000000" w:themeColor="text1"/>
        </w:rPr>
        <w:t>萨</w:t>
      </w:r>
      <w:proofErr w:type="gramEnd"/>
      <w:r>
        <w:rPr>
          <w:rFonts w:hint="eastAsia"/>
          <w:bCs/>
          <w:color w:val="000000" w:themeColor="text1"/>
        </w:rPr>
        <w:t>师煊，高等教育出版社，</w:t>
      </w:r>
      <w:r>
        <w:rPr>
          <w:bCs/>
          <w:color w:val="000000" w:themeColor="text1"/>
        </w:rPr>
        <w:t>2006</w:t>
      </w:r>
      <w:r>
        <w:rPr>
          <w:rFonts w:hint="eastAsia"/>
          <w:bCs/>
          <w:color w:val="000000" w:themeColor="text1"/>
        </w:rPr>
        <w:t>，第</w:t>
      </w:r>
      <w:r>
        <w:rPr>
          <w:bCs/>
          <w:color w:val="000000" w:themeColor="text1"/>
        </w:rPr>
        <w:t>4</w:t>
      </w:r>
      <w:r>
        <w:rPr>
          <w:rFonts w:hint="eastAsia"/>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《数据库系统原理及应用教程》，苗雪兰，机械工业出版社，</w:t>
      </w:r>
      <w:r>
        <w:rPr>
          <w:bCs/>
          <w:color w:val="000000" w:themeColor="text1"/>
        </w:rPr>
        <w:t>2011</w:t>
      </w:r>
      <w:r>
        <w:rPr>
          <w:rFonts w:hint="eastAsia"/>
          <w:bCs/>
          <w:color w:val="000000" w:themeColor="text1"/>
        </w:rPr>
        <w:t>，第</w:t>
      </w:r>
      <w:r>
        <w:rPr>
          <w:bCs/>
          <w:color w:val="000000" w:themeColor="text1"/>
        </w:rPr>
        <w:t>3</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71042434</w:t>
      </w:r>
    </w:p>
    <w:p w:rsidR="00EF26EA" w:rsidRDefault="00D10894">
      <w:pPr>
        <w:spacing w:line="420" w:lineRule="exact"/>
        <w:ind w:firstLine="420"/>
        <w:rPr>
          <w:bCs/>
          <w:color w:val="000000" w:themeColor="text1"/>
        </w:rPr>
      </w:pPr>
      <w:r>
        <w:rPr>
          <w:rFonts w:hint="eastAsia"/>
          <w:bCs/>
          <w:color w:val="000000" w:themeColor="text1"/>
        </w:rPr>
        <w:t>课程名称：算法设计与分析（</w:t>
      </w:r>
      <w:r>
        <w:rPr>
          <w:bCs/>
          <w:color w:val="000000" w:themeColor="text1"/>
        </w:rPr>
        <w:t>Design and Analysis of Algorithms</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课程类型：专业平台，必修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3</w:t>
      </w:r>
      <w:r>
        <w:rPr>
          <w:bCs/>
          <w:color w:val="000000" w:themeColor="text1"/>
        </w:rPr>
        <w:t>+</w:t>
      </w:r>
      <w:r>
        <w:rPr>
          <w:rFonts w:hint="eastAsia"/>
          <w:bCs/>
          <w:color w:val="000000" w:themeColor="text1"/>
        </w:rPr>
        <w:t>1</w:t>
      </w:r>
      <w:r>
        <w:rPr>
          <w:bCs/>
          <w:color w:val="000000" w:themeColor="text1"/>
        </w:rPr>
        <w:t xml:space="preserve">    </w:t>
      </w:r>
      <w:r>
        <w:rPr>
          <w:rFonts w:hint="eastAsia"/>
          <w:bCs/>
          <w:color w:val="000000" w:themeColor="text1"/>
        </w:rPr>
        <w:t>总学时</w:t>
      </w:r>
      <w:r>
        <w:rPr>
          <w:rFonts w:hint="eastAsia"/>
          <w:bCs/>
          <w:color w:val="000000" w:themeColor="text1"/>
        </w:rPr>
        <w:t>72</w:t>
      </w:r>
      <w:r>
        <w:rPr>
          <w:rFonts w:hint="eastAsia"/>
          <w:bCs/>
          <w:color w:val="000000" w:themeColor="text1"/>
        </w:rPr>
        <w:t>学时（讲授</w:t>
      </w:r>
      <w:r>
        <w:rPr>
          <w:rFonts w:hint="eastAsia"/>
          <w:bCs/>
          <w:color w:val="000000" w:themeColor="text1"/>
        </w:rPr>
        <w:t>54</w:t>
      </w:r>
      <w:r>
        <w:rPr>
          <w:rFonts w:hint="eastAsia"/>
          <w:bCs/>
          <w:color w:val="000000" w:themeColor="text1"/>
        </w:rPr>
        <w:t>学时，实验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内容提要：用于问题精确求解的递归与分治策略、动态规划算法、贪心策略、回溯算法和分支限界算法，用于求解</w:t>
      </w:r>
      <w:r>
        <w:rPr>
          <w:bCs/>
          <w:color w:val="000000" w:themeColor="text1"/>
        </w:rPr>
        <w:t>NP</w:t>
      </w:r>
      <w:r>
        <w:rPr>
          <w:rFonts w:hint="eastAsia"/>
          <w:bCs/>
          <w:color w:val="000000" w:themeColor="text1"/>
        </w:rPr>
        <w:t>难题的近似算法、随机化算法以及近年来算法设计与分析领域的热门研究课题在线算法的设计与分析。</w:t>
      </w:r>
    </w:p>
    <w:p w:rsidR="00EF26EA" w:rsidRDefault="00D10894">
      <w:pPr>
        <w:spacing w:line="420" w:lineRule="exact"/>
        <w:ind w:firstLine="420"/>
        <w:rPr>
          <w:bCs/>
          <w:color w:val="000000" w:themeColor="text1"/>
        </w:rPr>
      </w:pPr>
      <w:r>
        <w:rPr>
          <w:rFonts w:hint="eastAsia"/>
          <w:bCs/>
          <w:color w:val="000000" w:themeColor="text1"/>
        </w:rPr>
        <w:t>先修课程：程序设计、数据结构</w:t>
      </w:r>
    </w:p>
    <w:p w:rsidR="00EF26EA" w:rsidRDefault="00D10894">
      <w:pPr>
        <w:spacing w:line="420" w:lineRule="exact"/>
        <w:ind w:firstLine="420"/>
        <w:rPr>
          <w:bCs/>
          <w:color w:val="000000" w:themeColor="text1"/>
        </w:rPr>
      </w:pPr>
      <w:r>
        <w:rPr>
          <w:rFonts w:hint="eastAsia"/>
          <w:bCs/>
          <w:color w:val="000000" w:themeColor="text1"/>
        </w:rPr>
        <w:t>教材：《算法设计与分析》，王晓东，清华大学出版社，</w:t>
      </w:r>
      <w:r>
        <w:rPr>
          <w:bCs/>
          <w:color w:val="000000" w:themeColor="text1"/>
        </w:rPr>
        <w:t>2008</w:t>
      </w:r>
      <w:r>
        <w:rPr>
          <w:rFonts w:hint="eastAsia"/>
          <w:bCs/>
          <w:color w:val="000000" w:themeColor="text1"/>
        </w:rPr>
        <w:t>，第</w:t>
      </w:r>
      <w:r>
        <w:rPr>
          <w:bCs/>
          <w:color w:val="000000" w:themeColor="text1"/>
        </w:rPr>
        <w:t>2</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《算法设计与分析》，屈婉玲，清华大学出版社，</w:t>
      </w:r>
      <w:r>
        <w:rPr>
          <w:bCs/>
          <w:color w:val="000000" w:themeColor="text1"/>
        </w:rPr>
        <w:t>2011</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《计算机算法设计、分析与实现》，王晓云，科学出版社，</w:t>
      </w:r>
      <w:r>
        <w:rPr>
          <w:bCs/>
          <w:color w:val="000000" w:themeColor="text1"/>
        </w:rPr>
        <w:t>2012</w:t>
      </w:r>
      <w:r>
        <w:rPr>
          <w:rFonts w:hint="eastAsia"/>
          <w:bCs/>
          <w:color w:val="000000" w:themeColor="text1"/>
        </w:rPr>
        <w:t>，第</w:t>
      </w:r>
      <w:r>
        <w:rPr>
          <w:bCs/>
          <w:color w:val="000000" w:themeColor="text1"/>
        </w:rPr>
        <w:t>1</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71042435</w:t>
      </w:r>
    </w:p>
    <w:p w:rsidR="00EF26EA" w:rsidRDefault="00D10894">
      <w:pPr>
        <w:spacing w:line="420" w:lineRule="exact"/>
        <w:ind w:firstLine="420"/>
        <w:rPr>
          <w:bCs/>
          <w:color w:val="000000" w:themeColor="text1"/>
        </w:rPr>
      </w:pPr>
      <w:r>
        <w:rPr>
          <w:rFonts w:hint="eastAsia"/>
          <w:bCs/>
          <w:color w:val="000000" w:themeColor="text1"/>
        </w:rPr>
        <w:t>课程名称：数据分析与可视化（</w:t>
      </w:r>
      <w:r>
        <w:rPr>
          <w:bCs/>
          <w:color w:val="000000" w:themeColor="text1"/>
        </w:rPr>
        <w:t>Data analysis and visualization</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课程类型：专业平台，必修</w:t>
      </w:r>
    </w:p>
    <w:p w:rsidR="00EF26EA" w:rsidRDefault="00D10894">
      <w:pPr>
        <w:spacing w:line="420" w:lineRule="exact"/>
        <w:ind w:firstLine="420"/>
        <w:rPr>
          <w:bCs/>
          <w:color w:val="000000" w:themeColor="text1"/>
        </w:rPr>
      </w:pPr>
      <w:r>
        <w:rPr>
          <w:rFonts w:hint="eastAsia"/>
          <w:bCs/>
          <w:color w:val="000000" w:themeColor="text1"/>
        </w:rPr>
        <w:t>周学时：</w:t>
      </w:r>
      <w:r>
        <w:rPr>
          <w:bCs/>
          <w:color w:val="000000" w:themeColor="text1"/>
        </w:rPr>
        <w:t xml:space="preserve">3+2    </w:t>
      </w:r>
      <w:r>
        <w:rPr>
          <w:rFonts w:hint="eastAsia"/>
          <w:bCs/>
          <w:color w:val="000000" w:themeColor="text1"/>
        </w:rPr>
        <w:t>总学时</w:t>
      </w:r>
      <w:r>
        <w:rPr>
          <w:bCs/>
          <w:color w:val="000000" w:themeColor="text1"/>
        </w:rPr>
        <w:t>90</w:t>
      </w:r>
      <w:r>
        <w:rPr>
          <w:rFonts w:hint="eastAsia"/>
          <w:bCs/>
          <w:color w:val="000000" w:themeColor="text1"/>
        </w:rPr>
        <w:t>学时（讲授</w:t>
      </w:r>
      <w:r>
        <w:rPr>
          <w:bCs/>
          <w:color w:val="000000" w:themeColor="text1"/>
        </w:rPr>
        <w:t>54</w:t>
      </w:r>
      <w:r>
        <w:rPr>
          <w:rFonts w:hint="eastAsia"/>
          <w:bCs/>
          <w:color w:val="000000" w:themeColor="text1"/>
        </w:rPr>
        <w:t>学时，实验</w:t>
      </w:r>
      <w:r>
        <w:rPr>
          <w:bCs/>
          <w:color w:val="000000" w:themeColor="text1"/>
        </w:rPr>
        <w:t>36</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内容提要：本课程讲解基于</w:t>
      </w:r>
      <w:r>
        <w:rPr>
          <w:rFonts w:hint="eastAsia"/>
          <w:bCs/>
          <w:color w:val="000000" w:themeColor="text1"/>
        </w:rPr>
        <w:t>R</w:t>
      </w:r>
      <w:r>
        <w:rPr>
          <w:rFonts w:hint="eastAsia"/>
          <w:bCs/>
          <w:color w:val="000000" w:themeColor="text1"/>
        </w:rPr>
        <w:t>语言实现经典统计方法、现代统计模型、数据挖掘算法以及绘图功能。学生学习完本课程后，可以基于</w:t>
      </w:r>
      <w:r>
        <w:rPr>
          <w:rFonts w:hint="eastAsia"/>
          <w:bCs/>
          <w:color w:val="000000" w:themeColor="text1"/>
        </w:rPr>
        <w:t>R</w:t>
      </w:r>
      <w:r>
        <w:rPr>
          <w:rFonts w:hint="eastAsia"/>
          <w:bCs/>
          <w:color w:val="000000" w:themeColor="text1"/>
        </w:rPr>
        <w:t>语言开发数据分析和数据挖掘相关应用。</w:t>
      </w:r>
    </w:p>
    <w:p w:rsidR="00EF26EA" w:rsidRDefault="00D10894">
      <w:pPr>
        <w:spacing w:line="420" w:lineRule="exact"/>
        <w:ind w:firstLine="420"/>
        <w:rPr>
          <w:bCs/>
          <w:color w:val="000000" w:themeColor="text1"/>
        </w:rPr>
      </w:pPr>
      <w:r>
        <w:rPr>
          <w:rFonts w:hint="eastAsia"/>
          <w:bCs/>
          <w:color w:val="000000" w:themeColor="text1"/>
        </w:rPr>
        <w:t>先修课程：概率论与数理统计、大数据技术基础</w:t>
      </w:r>
      <w:r>
        <w:rPr>
          <w:bCs/>
          <w:color w:val="000000" w:themeColor="text1"/>
        </w:rPr>
        <w:t>及应用</w:t>
      </w:r>
    </w:p>
    <w:p w:rsidR="00EF26EA" w:rsidRDefault="00D10894">
      <w:pPr>
        <w:spacing w:line="420" w:lineRule="exact"/>
        <w:ind w:firstLine="420"/>
        <w:rPr>
          <w:bCs/>
          <w:color w:val="000000" w:themeColor="text1"/>
        </w:rPr>
      </w:pPr>
      <w:r>
        <w:rPr>
          <w:rFonts w:hint="eastAsia"/>
          <w:bCs/>
          <w:color w:val="000000" w:themeColor="text1"/>
        </w:rPr>
        <w:t>教材：《</w:t>
      </w:r>
      <w:r>
        <w:rPr>
          <w:rFonts w:hint="eastAsia"/>
          <w:bCs/>
          <w:color w:val="000000" w:themeColor="text1"/>
        </w:rPr>
        <w:t>R</w:t>
      </w:r>
      <w:r>
        <w:rPr>
          <w:rFonts w:hint="eastAsia"/>
          <w:bCs/>
          <w:color w:val="000000" w:themeColor="text1"/>
        </w:rPr>
        <w:t>语言与统计分析》，汤银才，高等教育出版社，</w:t>
      </w:r>
      <w:r>
        <w:rPr>
          <w:rFonts w:hint="eastAsia"/>
          <w:bCs/>
          <w:color w:val="000000" w:themeColor="text1"/>
        </w:rPr>
        <w:t>2008</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w:t>
      </w:r>
      <w:r>
        <w:rPr>
          <w:rFonts w:hint="eastAsia"/>
          <w:bCs/>
          <w:color w:val="000000" w:themeColor="text1"/>
        </w:rPr>
        <w:t>R</w:t>
      </w:r>
      <w:r>
        <w:rPr>
          <w:rFonts w:hint="eastAsia"/>
          <w:bCs/>
          <w:color w:val="000000" w:themeColor="text1"/>
        </w:rPr>
        <w:t>语言统计入门》，</w:t>
      </w:r>
      <w:r>
        <w:rPr>
          <w:rFonts w:hint="eastAsia"/>
          <w:bCs/>
          <w:color w:val="000000" w:themeColor="text1"/>
        </w:rPr>
        <w:t>Peter</w:t>
      </w:r>
      <w:r>
        <w:rPr>
          <w:rFonts w:hint="eastAsia"/>
          <w:bCs/>
          <w:color w:val="000000" w:themeColor="text1"/>
        </w:rPr>
        <w:t>，</w:t>
      </w:r>
      <w:r>
        <w:rPr>
          <w:rFonts w:hint="eastAsia"/>
          <w:bCs/>
          <w:color w:val="000000" w:themeColor="text1"/>
        </w:rPr>
        <w:t xml:space="preserve">Dalgaard </w:t>
      </w:r>
      <w:r>
        <w:rPr>
          <w:rFonts w:hint="eastAsia"/>
          <w:bCs/>
          <w:color w:val="000000" w:themeColor="text1"/>
        </w:rPr>
        <w:t>著，郝智恒，何通，邓一硕，刘旭华译，人民邮电出版社，</w:t>
      </w:r>
      <w:r>
        <w:rPr>
          <w:bCs/>
          <w:color w:val="000000" w:themeColor="text1"/>
        </w:rPr>
        <w:t>2014</w:t>
      </w:r>
      <w:r>
        <w:rPr>
          <w:rFonts w:hint="eastAsia"/>
          <w:bCs/>
          <w:color w:val="000000" w:themeColor="text1"/>
        </w:rPr>
        <w:t>，第</w:t>
      </w:r>
      <w:r>
        <w:rPr>
          <w:bCs/>
          <w:color w:val="000000" w:themeColor="text1"/>
        </w:rPr>
        <w:t>2</w:t>
      </w:r>
      <w:r>
        <w:rPr>
          <w:rFonts w:hint="eastAsia"/>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《数据挖掘：</w:t>
      </w:r>
      <w:r>
        <w:rPr>
          <w:rFonts w:hint="eastAsia"/>
          <w:bCs/>
          <w:color w:val="000000" w:themeColor="text1"/>
        </w:rPr>
        <w:t>R</w:t>
      </w:r>
      <w:r>
        <w:rPr>
          <w:rFonts w:hint="eastAsia"/>
          <w:bCs/>
          <w:color w:val="000000" w:themeColor="text1"/>
        </w:rPr>
        <w:t>语言实战》，黄文，王正林，电子工业出版社，</w:t>
      </w:r>
      <w:r>
        <w:rPr>
          <w:bCs/>
          <w:color w:val="000000" w:themeColor="text1"/>
        </w:rPr>
        <w:t>2014</w:t>
      </w:r>
      <w:r>
        <w:rPr>
          <w:rFonts w:hint="eastAsia"/>
          <w:bCs/>
          <w:color w:val="000000" w:themeColor="text1"/>
        </w:rPr>
        <w:t>，第</w:t>
      </w:r>
      <w:r>
        <w:rPr>
          <w:bCs/>
          <w:color w:val="000000" w:themeColor="text1"/>
        </w:rPr>
        <w:t>1</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71042436</w:t>
      </w:r>
    </w:p>
    <w:p w:rsidR="00EF26EA" w:rsidRDefault="00D10894">
      <w:pPr>
        <w:spacing w:line="420" w:lineRule="exact"/>
        <w:ind w:firstLine="420"/>
        <w:rPr>
          <w:bCs/>
          <w:color w:val="000000" w:themeColor="text1"/>
        </w:rPr>
      </w:pPr>
      <w:r>
        <w:rPr>
          <w:rFonts w:hint="eastAsia"/>
          <w:bCs/>
          <w:color w:val="000000" w:themeColor="text1"/>
        </w:rPr>
        <w:t>课程名称：数据挖掘（</w:t>
      </w:r>
      <w:r>
        <w:rPr>
          <w:bCs/>
          <w:color w:val="000000" w:themeColor="text1"/>
        </w:rPr>
        <w:t>Data Mining</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课程类型：专业平台，必修</w:t>
      </w:r>
      <w:r>
        <w:rPr>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lastRenderedPageBreak/>
        <w:t>周学时：</w:t>
      </w:r>
      <w:r>
        <w:rPr>
          <w:bCs/>
          <w:color w:val="000000" w:themeColor="text1"/>
        </w:rPr>
        <w:t xml:space="preserve">2+1     </w:t>
      </w:r>
      <w:r>
        <w:rPr>
          <w:rFonts w:hint="eastAsia"/>
          <w:bCs/>
          <w:color w:val="000000" w:themeColor="text1"/>
        </w:rPr>
        <w:t>总学时</w:t>
      </w:r>
      <w:r>
        <w:rPr>
          <w:bCs/>
          <w:color w:val="000000" w:themeColor="text1"/>
        </w:rPr>
        <w:t>54</w:t>
      </w:r>
      <w:r>
        <w:rPr>
          <w:rFonts w:hint="eastAsia"/>
          <w:bCs/>
          <w:color w:val="000000" w:themeColor="text1"/>
        </w:rPr>
        <w:t>学时（讲授</w:t>
      </w:r>
      <w:r>
        <w:rPr>
          <w:bCs/>
          <w:color w:val="000000" w:themeColor="text1"/>
        </w:rPr>
        <w:t>36</w:t>
      </w:r>
      <w:r>
        <w:rPr>
          <w:rFonts w:hint="eastAsia"/>
          <w:bCs/>
          <w:color w:val="000000" w:themeColor="text1"/>
        </w:rPr>
        <w:t>学时，实验</w:t>
      </w:r>
      <w:r>
        <w:rPr>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数据挖掘基本知识、数据挖掘预处理方法、决策树分类及其他分类方法、关联知识挖掘方法、各种聚类分析方法，以及文本挖掘所涉及表示、分类和聚类等方法，还包括视频挖掘所涉及的视频镜头检测、字幕提取、视频摘要和视频检索等主要分析方法。</w:t>
      </w:r>
    </w:p>
    <w:p w:rsidR="00EF26EA" w:rsidRDefault="00D10894">
      <w:pPr>
        <w:spacing w:line="420" w:lineRule="exact"/>
        <w:ind w:firstLine="420"/>
        <w:rPr>
          <w:bCs/>
          <w:color w:val="000000" w:themeColor="text1"/>
        </w:rPr>
      </w:pPr>
      <w:r>
        <w:rPr>
          <w:rFonts w:hint="eastAsia"/>
          <w:bCs/>
          <w:color w:val="000000" w:themeColor="text1"/>
        </w:rPr>
        <w:t>教材：《数据挖掘：概念与技术（原书第</w:t>
      </w:r>
      <w:r>
        <w:rPr>
          <w:bCs/>
          <w:color w:val="000000" w:themeColor="text1"/>
        </w:rPr>
        <w:t>3</w:t>
      </w:r>
      <w:r>
        <w:rPr>
          <w:rFonts w:hint="eastAsia"/>
          <w:bCs/>
          <w:color w:val="000000" w:themeColor="text1"/>
        </w:rPr>
        <w:t>版）》，（美）韩家炜等，机械工业出版社，</w:t>
      </w:r>
      <w:r>
        <w:rPr>
          <w:bCs/>
          <w:color w:val="000000" w:themeColor="text1"/>
        </w:rPr>
        <w:t>2012</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《数据挖掘</w:t>
      </w:r>
      <w:r>
        <w:rPr>
          <w:bCs/>
          <w:color w:val="000000" w:themeColor="text1"/>
        </w:rPr>
        <w:t>——</w:t>
      </w:r>
      <w:r>
        <w:rPr>
          <w:rFonts w:hint="eastAsia"/>
          <w:bCs/>
          <w:color w:val="000000" w:themeColor="text1"/>
        </w:rPr>
        <w:t>理论与应用》，胡可云等，北京交通大学出版社，</w:t>
      </w:r>
      <w:r>
        <w:rPr>
          <w:bCs/>
          <w:color w:val="000000" w:themeColor="text1"/>
        </w:rPr>
        <w:t>2008</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《数据挖掘》，朱明，中国科学技术大学出版社，</w:t>
      </w:r>
      <w:r>
        <w:rPr>
          <w:bCs/>
          <w:color w:val="000000" w:themeColor="text1"/>
        </w:rPr>
        <w:t>2008</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rFonts w:hint="eastAsia"/>
          <w:bCs/>
          <w:color w:val="000000" w:themeColor="text1"/>
        </w:rPr>
        <w:t>71042437</w:t>
      </w:r>
    </w:p>
    <w:p w:rsidR="00EF26EA" w:rsidRDefault="00D10894">
      <w:pPr>
        <w:spacing w:line="420" w:lineRule="exact"/>
        <w:ind w:firstLine="420"/>
        <w:rPr>
          <w:bCs/>
          <w:color w:val="000000" w:themeColor="text1"/>
        </w:rPr>
      </w:pPr>
      <w:r>
        <w:rPr>
          <w:rFonts w:hint="eastAsia"/>
          <w:bCs/>
          <w:color w:val="000000" w:themeColor="text1"/>
        </w:rPr>
        <w:t>课程名称：软件项目管理（</w:t>
      </w:r>
      <w:r>
        <w:rPr>
          <w:rFonts w:hint="eastAsia"/>
          <w:bCs/>
          <w:color w:val="000000" w:themeColor="text1"/>
        </w:rPr>
        <w:t>Software Engineering Project</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课程类型：学院平台，必修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1 +1             </w:t>
      </w:r>
      <w:r>
        <w:rPr>
          <w:rFonts w:hint="eastAsia"/>
          <w:bCs/>
          <w:color w:val="000000" w:themeColor="text1"/>
        </w:rPr>
        <w:t>总学时</w:t>
      </w:r>
      <w:r>
        <w:rPr>
          <w:rFonts w:hint="eastAsia"/>
          <w:bCs/>
          <w:color w:val="000000" w:themeColor="text1"/>
        </w:rPr>
        <w:t>36</w:t>
      </w:r>
      <w:r>
        <w:rPr>
          <w:rFonts w:hint="eastAsia"/>
          <w:bCs/>
          <w:color w:val="000000" w:themeColor="text1"/>
        </w:rPr>
        <w:t>学时（讲授</w:t>
      </w:r>
      <w:r>
        <w:rPr>
          <w:rFonts w:hint="eastAsia"/>
          <w:bCs/>
          <w:color w:val="000000" w:themeColor="text1"/>
        </w:rPr>
        <w:t>18</w:t>
      </w:r>
      <w:r>
        <w:rPr>
          <w:rFonts w:hint="eastAsia"/>
          <w:bCs/>
          <w:color w:val="000000" w:themeColor="text1"/>
        </w:rPr>
        <w:t>学时</w:t>
      </w:r>
      <w:r>
        <w:rPr>
          <w:rFonts w:hint="eastAsia"/>
          <w:bCs/>
          <w:color w:val="000000" w:themeColor="text1"/>
        </w:rPr>
        <w:t>,</w:t>
      </w:r>
      <w:r>
        <w:rPr>
          <w:rFonts w:hint="eastAsia"/>
          <w:bCs/>
          <w:color w:val="000000" w:themeColor="text1"/>
        </w:rPr>
        <w:t>实验</w:t>
      </w:r>
      <w:r>
        <w:rPr>
          <w:rFonts w:hint="eastAsia"/>
          <w:bCs/>
          <w:color w:val="000000" w:themeColor="text1"/>
        </w:rPr>
        <w:t>18</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内容提要：软件产业、软件项目需求管理、成本管理、进度管理、配置管理、资源管理等。</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教材：《软件项目管理（第二版）》，覃征，清华大学出版社，</w:t>
      </w:r>
      <w:r>
        <w:rPr>
          <w:rFonts w:hint="eastAsia"/>
          <w:bCs/>
          <w:color w:val="000000" w:themeColor="text1"/>
        </w:rPr>
        <w:t>2009</w:t>
      </w:r>
      <w:r>
        <w:rPr>
          <w:rFonts w:hint="eastAsia"/>
          <w:bCs/>
          <w:color w:val="000000" w:themeColor="text1"/>
        </w:rPr>
        <w:t>，第</w:t>
      </w:r>
      <w:r>
        <w:rPr>
          <w:rFonts w:hint="eastAsia"/>
          <w:bCs/>
          <w:color w:val="000000" w:themeColor="text1"/>
        </w:rPr>
        <w:t>2</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《软件工程项目（第</w:t>
      </w:r>
      <w:r>
        <w:rPr>
          <w:rFonts w:hint="eastAsia"/>
          <w:bCs/>
          <w:color w:val="000000" w:themeColor="text1"/>
        </w:rPr>
        <w:t>2</w:t>
      </w:r>
      <w:r>
        <w:rPr>
          <w:rFonts w:hint="eastAsia"/>
          <w:bCs/>
          <w:color w:val="000000" w:themeColor="text1"/>
        </w:rPr>
        <w:t>版）》，朱少民，韩莹，人民邮电出版社，</w:t>
      </w:r>
      <w:r>
        <w:rPr>
          <w:rFonts w:hint="eastAsia"/>
          <w:bCs/>
          <w:color w:val="000000" w:themeColor="text1"/>
        </w:rPr>
        <w:t>2015</w:t>
      </w:r>
      <w:r>
        <w:rPr>
          <w:rFonts w:hint="eastAsia"/>
          <w:bCs/>
          <w:color w:val="000000" w:themeColor="text1"/>
        </w:rPr>
        <w:t>，第</w:t>
      </w:r>
      <w:r>
        <w:rPr>
          <w:rFonts w:hint="eastAsia"/>
          <w:bCs/>
          <w:color w:val="000000" w:themeColor="text1"/>
        </w:rPr>
        <w:t>2</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《软件项目管理与案例分析（第</w:t>
      </w:r>
      <w:r>
        <w:rPr>
          <w:rFonts w:hint="eastAsia"/>
          <w:bCs/>
          <w:color w:val="000000" w:themeColor="text1"/>
        </w:rPr>
        <w:t>2</w:t>
      </w:r>
      <w:r>
        <w:rPr>
          <w:rFonts w:hint="eastAsia"/>
          <w:bCs/>
          <w:color w:val="000000" w:themeColor="text1"/>
        </w:rPr>
        <w:t>版）》，肖来元，吴涛，清华大学出版社，</w:t>
      </w:r>
      <w:r>
        <w:rPr>
          <w:rFonts w:hint="eastAsia"/>
          <w:bCs/>
          <w:color w:val="000000" w:themeColor="text1"/>
        </w:rPr>
        <w:t>2014</w:t>
      </w:r>
      <w:r>
        <w:rPr>
          <w:rFonts w:hint="eastAsia"/>
          <w:bCs/>
          <w:color w:val="000000" w:themeColor="text1"/>
        </w:rPr>
        <w:t>，第</w:t>
      </w:r>
      <w:r>
        <w:rPr>
          <w:rFonts w:hint="eastAsia"/>
          <w:bCs/>
          <w:color w:val="000000" w:themeColor="text1"/>
        </w:rPr>
        <w:t>2</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bCs/>
          <w:color w:val="000000" w:themeColor="text1"/>
        </w:rPr>
        <w:t>课程编号：</w:t>
      </w:r>
      <w:r>
        <w:rPr>
          <w:bCs/>
          <w:color w:val="000000" w:themeColor="text1"/>
        </w:rPr>
        <w:t>71042441</w:t>
      </w:r>
    </w:p>
    <w:p w:rsidR="00EF26EA" w:rsidRDefault="00D10894">
      <w:pPr>
        <w:spacing w:line="420" w:lineRule="exact"/>
        <w:ind w:firstLine="420"/>
        <w:rPr>
          <w:bCs/>
          <w:color w:val="000000" w:themeColor="text1"/>
        </w:rPr>
      </w:pPr>
      <w:r>
        <w:rPr>
          <w:bCs/>
          <w:color w:val="000000" w:themeColor="text1"/>
        </w:rPr>
        <w:t>课程名称：</w:t>
      </w:r>
      <w:r>
        <w:rPr>
          <w:rFonts w:hint="eastAsia"/>
          <w:bCs/>
          <w:color w:val="000000" w:themeColor="text1"/>
        </w:rPr>
        <w:t>专业导引</w:t>
      </w:r>
      <w:r>
        <w:rPr>
          <w:bCs/>
          <w:color w:val="000000" w:themeColor="text1"/>
        </w:rPr>
        <w:t>与职业生涯发展规划</w:t>
      </w:r>
      <w:r>
        <w:rPr>
          <w:rFonts w:hint="eastAsia"/>
          <w:bCs/>
          <w:color w:val="000000" w:themeColor="text1"/>
        </w:rPr>
        <w:t>（</w:t>
      </w:r>
      <w:r>
        <w:rPr>
          <w:bCs/>
          <w:color w:val="000000" w:themeColor="text1"/>
        </w:rPr>
        <w:t>Introduction of Software Engineering</w:t>
      </w:r>
      <w:r>
        <w:rPr>
          <w:rFonts w:hint="eastAsia"/>
          <w:bCs/>
          <w:color w:val="000000" w:themeColor="text1"/>
        </w:rPr>
        <w:t>）</w:t>
      </w:r>
    </w:p>
    <w:p w:rsidR="00EF26EA" w:rsidRDefault="00D10894">
      <w:pPr>
        <w:spacing w:line="420" w:lineRule="exact"/>
        <w:ind w:firstLine="420"/>
        <w:rPr>
          <w:bCs/>
          <w:color w:val="000000" w:themeColor="text1"/>
        </w:rPr>
      </w:pPr>
      <w:r>
        <w:rPr>
          <w:bCs/>
          <w:color w:val="000000" w:themeColor="text1"/>
        </w:rPr>
        <w:t>课程类型：企业平台，必修</w:t>
      </w:r>
    </w:p>
    <w:p w:rsidR="00EF26EA" w:rsidRDefault="00D10894">
      <w:pPr>
        <w:spacing w:line="420" w:lineRule="exact"/>
        <w:ind w:firstLine="420"/>
        <w:rPr>
          <w:bCs/>
          <w:color w:val="000000" w:themeColor="text1"/>
        </w:rPr>
      </w:pPr>
      <w:r>
        <w:rPr>
          <w:bCs/>
          <w:color w:val="000000" w:themeColor="text1"/>
        </w:rPr>
        <w:t>周学时：</w:t>
      </w:r>
      <w:r>
        <w:rPr>
          <w:bCs/>
          <w:color w:val="000000" w:themeColor="text1"/>
        </w:rPr>
        <w:t>1</w:t>
      </w:r>
      <w:r>
        <w:rPr>
          <w:rFonts w:hint="eastAsia"/>
          <w:bCs/>
          <w:color w:val="000000" w:themeColor="text1"/>
        </w:rPr>
        <w:t>+1</w:t>
      </w:r>
      <w:r>
        <w:rPr>
          <w:bCs/>
          <w:color w:val="000000" w:themeColor="text1"/>
        </w:rPr>
        <w:t xml:space="preserve">              </w:t>
      </w:r>
      <w:r>
        <w:rPr>
          <w:bCs/>
          <w:color w:val="000000" w:themeColor="text1"/>
        </w:rPr>
        <w:t>总学时</w:t>
      </w:r>
      <w:r>
        <w:rPr>
          <w:rFonts w:hint="eastAsia"/>
          <w:bCs/>
          <w:color w:val="000000" w:themeColor="text1"/>
        </w:rPr>
        <w:t>36</w:t>
      </w:r>
      <w:r>
        <w:rPr>
          <w:bCs/>
          <w:color w:val="000000" w:themeColor="text1"/>
        </w:rPr>
        <w:t>学时（讲授</w:t>
      </w:r>
      <w:r>
        <w:rPr>
          <w:bCs/>
          <w:color w:val="000000" w:themeColor="text1"/>
        </w:rPr>
        <w:t>18</w:t>
      </w:r>
      <w:r>
        <w:rPr>
          <w:bCs/>
          <w:color w:val="000000" w:themeColor="text1"/>
        </w:rPr>
        <w:t>学时</w:t>
      </w:r>
      <w:r>
        <w:rPr>
          <w:rFonts w:hint="eastAsia"/>
          <w:bCs/>
          <w:color w:val="000000" w:themeColor="text1"/>
        </w:rPr>
        <w:t>，实验</w:t>
      </w:r>
      <w:r>
        <w:rPr>
          <w:rFonts w:hint="eastAsia"/>
          <w:bCs/>
          <w:color w:val="000000" w:themeColor="text1"/>
        </w:rPr>
        <w:t>18</w:t>
      </w:r>
      <w:r>
        <w:rPr>
          <w:rFonts w:hint="eastAsia"/>
          <w:bCs/>
          <w:color w:val="000000" w:themeColor="text1"/>
        </w:rPr>
        <w:t>学时</w:t>
      </w:r>
      <w:r>
        <w:rPr>
          <w:bCs/>
          <w:color w:val="000000" w:themeColor="text1"/>
        </w:rPr>
        <w:t>）</w:t>
      </w:r>
    </w:p>
    <w:p w:rsidR="00EF26EA" w:rsidRDefault="00D10894">
      <w:pPr>
        <w:spacing w:line="420" w:lineRule="exact"/>
        <w:ind w:firstLine="420"/>
        <w:rPr>
          <w:bCs/>
          <w:color w:val="000000" w:themeColor="text1"/>
        </w:rPr>
      </w:pPr>
      <w:r>
        <w:rPr>
          <w:bCs/>
          <w:color w:val="000000" w:themeColor="text1"/>
        </w:rPr>
        <w:t>内容提要：软件工程的发展概况，软件工程（大数据技术与应用）专业的人才培养体系、以及课程的设置情况，本科生如何参与科技项目等。</w:t>
      </w:r>
    </w:p>
    <w:p w:rsidR="00EF26EA" w:rsidRDefault="00D10894">
      <w:pPr>
        <w:spacing w:line="420" w:lineRule="exact"/>
        <w:ind w:firstLine="420"/>
        <w:rPr>
          <w:bCs/>
          <w:color w:val="000000" w:themeColor="text1"/>
        </w:rPr>
      </w:pPr>
      <w:r>
        <w:rPr>
          <w:bCs/>
          <w:color w:val="000000" w:themeColor="text1"/>
        </w:rPr>
        <w:t>教材：任课教师编写讲义。</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71042442</w:t>
      </w:r>
    </w:p>
    <w:p w:rsidR="00EF26EA" w:rsidRDefault="00D10894">
      <w:pPr>
        <w:spacing w:line="420" w:lineRule="exact"/>
        <w:ind w:firstLine="420"/>
        <w:rPr>
          <w:bCs/>
          <w:color w:val="000000" w:themeColor="text1"/>
        </w:rPr>
      </w:pPr>
      <w:r>
        <w:rPr>
          <w:rFonts w:hint="eastAsia"/>
          <w:bCs/>
          <w:color w:val="000000" w:themeColor="text1"/>
        </w:rPr>
        <w:t>课程名称：</w:t>
      </w:r>
      <w:r>
        <w:rPr>
          <w:bCs/>
          <w:color w:val="000000" w:themeColor="text1"/>
        </w:rPr>
        <w:t xml:space="preserve"> Java</w:t>
      </w:r>
      <w:r>
        <w:rPr>
          <w:rFonts w:hint="eastAsia"/>
          <w:bCs/>
          <w:color w:val="000000" w:themeColor="text1"/>
        </w:rPr>
        <w:t>核心编程（</w:t>
      </w:r>
      <w:r>
        <w:rPr>
          <w:bCs/>
          <w:color w:val="000000" w:themeColor="text1"/>
        </w:rPr>
        <w:t>Java Programming</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课程类型：企业平台，必修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3+2</w:t>
      </w:r>
      <w:r>
        <w:rPr>
          <w:bCs/>
          <w:color w:val="000000" w:themeColor="text1"/>
        </w:rPr>
        <w:t xml:space="preserve">   </w:t>
      </w:r>
      <w:r>
        <w:rPr>
          <w:rFonts w:hint="eastAsia"/>
          <w:bCs/>
          <w:color w:val="000000" w:themeColor="text1"/>
        </w:rPr>
        <w:t>总学时</w:t>
      </w:r>
      <w:r>
        <w:rPr>
          <w:rFonts w:hint="eastAsia"/>
          <w:bCs/>
          <w:color w:val="000000" w:themeColor="text1"/>
        </w:rPr>
        <w:t>90</w:t>
      </w:r>
      <w:r>
        <w:rPr>
          <w:rFonts w:hint="eastAsia"/>
          <w:bCs/>
          <w:color w:val="000000" w:themeColor="text1"/>
        </w:rPr>
        <w:t>学时（讲授</w:t>
      </w:r>
      <w:r>
        <w:rPr>
          <w:rFonts w:hint="eastAsia"/>
          <w:bCs/>
          <w:color w:val="000000" w:themeColor="text1"/>
        </w:rPr>
        <w:t>54</w:t>
      </w:r>
      <w:r>
        <w:rPr>
          <w:rFonts w:hint="eastAsia"/>
          <w:bCs/>
          <w:color w:val="000000" w:themeColor="text1"/>
        </w:rPr>
        <w:t>学时，实验</w:t>
      </w:r>
      <w:r>
        <w:rPr>
          <w:rFonts w:hint="eastAsia"/>
          <w:bCs/>
          <w:color w:val="000000" w:themeColor="text1"/>
        </w:rPr>
        <w:t>36</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lastRenderedPageBreak/>
        <w:t>内容提要：</w:t>
      </w:r>
      <w:r>
        <w:rPr>
          <w:bCs/>
          <w:color w:val="000000" w:themeColor="text1"/>
        </w:rPr>
        <w:t>Java</w:t>
      </w:r>
      <w:r>
        <w:rPr>
          <w:rFonts w:hint="eastAsia"/>
          <w:bCs/>
          <w:color w:val="000000" w:themeColor="text1"/>
        </w:rPr>
        <w:t>基本的程序结构、对象与类、继承、接口与内部类、图形程序设计、事件处理、</w:t>
      </w:r>
      <w:r>
        <w:rPr>
          <w:bCs/>
          <w:color w:val="000000" w:themeColor="text1"/>
        </w:rPr>
        <w:t>Swing</w:t>
      </w:r>
      <w:r>
        <w:rPr>
          <w:rFonts w:hint="eastAsia"/>
          <w:bCs/>
          <w:color w:val="000000" w:themeColor="text1"/>
        </w:rPr>
        <w:t>用户界面组件、部署应用程序和</w:t>
      </w:r>
      <w:r>
        <w:rPr>
          <w:bCs/>
          <w:color w:val="000000" w:themeColor="text1"/>
        </w:rPr>
        <w:t>Applet</w:t>
      </w:r>
      <w:r>
        <w:rPr>
          <w:rFonts w:hint="eastAsia"/>
          <w:bCs/>
          <w:color w:val="000000" w:themeColor="text1"/>
        </w:rPr>
        <w:t>、异常和调试、泛型程序设计、集合、线程、流与文件、网络与数据库编程。</w:t>
      </w:r>
    </w:p>
    <w:p w:rsidR="00EF26EA" w:rsidRDefault="00D10894">
      <w:pPr>
        <w:spacing w:line="420" w:lineRule="exact"/>
        <w:ind w:firstLine="420"/>
        <w:rPr>
          <w:bCs/>
          <w:color w:val="000000" w:themeColor="text1"/>
        </w:rPr>
      </w:pPr>
      <w:r>
        <w:rPr>
          <w:rFonts w:hint="eastAsia"/>
          <w:bCs/>
          <w:color w:val="000000" w:themeColor="text1"/>
        </w:rPr>
        <w:t>教材：《</w:t>
      </w:r>
      <w:r>
        <w:rPr>
          <w:bCs/>
          <w:color w:val="000000" w:themeColor="text1"/>
        </w:rPr>
        <w:t>JAVA</w:t>
      </w:r>
      <w:r>
        <w:rPr>
          <w:rFonts w:hint="eastAsia"/>
          <w:bCs/>
          <w:color w:val="000000" w:themeColor="text1"/>
        </w:rPr>
        <w:t>核心技术》，霍斯特曼（</w:t>
      </w:r>
      <w:r>
        <w:rPr>
          <w:bCs/>
          <w:color w:val="000000" w:themeColor="text1"/>
        </w:rPr>
        <w:t>Cay S. Horstmann</w:t>
      </w:r>
      <w:r>
        <w:rPr>
          <w:rFonts w:hint="eastAsia"/>
          <w:bCs/>
          <w:color w:val="000000" w:themeColor="text1"/>
        </w:rPr>
        <w:t>）、</w:t>
      </w:r>
      <w:r>
        <w:rPr>
          <w:bCs/>
          <w:color w:val="000000" w:themeColor="text1"/>
        </w:rPr>
        <w:t xml:space="preserve"> </w:t>
      </w:r>
      <w:r>
        <w:rPr>
          <w:rFonts w:hint="eastAsia"/>
          <w:bCs/>
          <w:color w:val="000000" w:themeColor="text1"/>
        </w:rPr>
        <w:t>康奈尔（</w:t>
      </w:r>
      <w:r>
        <w:rPr>
          <w:bCs/>
          <w:color w:val="000000" w:themeColor="text1"/>
        </w:rPr>
        <w:t>Gary Cornell</w:t>
      </w:r>
      <w:r>
        <w:rPr>
          <w:rFonts w:hint="eastAsia"/>
          <w:bCs/>
          <w:color w:val="000000" w:themeColor="text1"/>
        </w:rPr>
        <w:t>）著，机械工业出版社，</w:t>
      </w:r>
      <w:r>
        <w:rPr>
          <w:bCs/>
          <w:color w:val="000000" w:themeColor="text1"/>
        </w:rPr>
        <w:t>2013</w:t>
      </w:r>
      <w:r>
        <w:rPr>
          <w:rFonts w:hint="eastAsia"/>
          <w:bCs/>
          <w:color w:val="000000" w:themeColor="text1"/>
        </w:rPr>
        <w:t>，第</w:t>
      </w:r>
      <w:r>
        <w:rPr>
          <w:bCs/>
          <w:color w:val="000000" w:themeColor="text1"/>
        </w:rPr>
        <w:t>9</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w:t>
      </w:r>
      <w:r>
        <w:rPr>
          <w:bCs/>
          <w:color w:val="000000" w:themeColor="text1"/>
        </w:rPr>
        <w:t>Java</w:t>
      </w:r>
      <w:r>
        <w:rPr>
          <w:rFonts w:hint="eastAsia"/>
          <w:bCs/>
          <w:color w:val="000000" w:themeColor="text1"/>
        </w:rPr>
        <w:t>编程思想》，埃史尔（</w:t>
      </w:r>
      <w:r>
        <w:rPr>
          <w:bCs/>
          <w:color w:val="000000" w:themeColor="text1"/>
        </w:rPr>
        <w:t>Bruce Eckel</w:t>
      </w:r>
      <w:r>
        <w:rPr>
          <w:rFonts w:hint="eastAsia"/>
          <w:bCs/>
          <w:color w:val="000000" w:themeColor="text1"/>
        </w:rPr>
        <w:t>）著，机械工业出版社，</w:t>
      </w:r>
      <w:r>
        <w:rPr>
          <w:bCs/>
          <w:color w:val="000000" w:themeColor="text1"/>
        </w:rPr>
        <w:t>2007</w:t>
      </w:r>
      <w:r>
        <w:rPr>
          <w:rFonts w:hint="eastAsia"/>
          <w:bCs/>
          <w:color w:val="000000" w:themeColor="text1"/>
        </w:rPr>
        <w:t>，第</w:t>
      </w:r>
      <w:r>
        <w:rPr>
          <w:bCs/>
          <w:color w:val="000000" w:themeColor="text1"/>
        </w:rPr>
        <w:t>4</w:t>
      </w:r>
      <w:r>
        <w:rPr>
          <w:rFonts w:hint="eastAsia"/>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w:t>
      </w:r>
      <w:r>
        <w:rPr>
          <w:bCs/>
          <w:color w:val="000000" w:themeColor="text1"/>
        </w:rPr>
        <w:t>Java</w:t>
      </w:r>
      <w:r>
        <w:rPr>
          <w:rFonts w:hint="eastAsia"/>
          <w:bCs/>
          <w:color w:val="000000" w:themeColor="text1"/>
        </w:rPr>
        <w:t>面向对象程序设计》，袁绍欣，清华大学出版社，</w:t>
      </w:r>
      <w:r>
        <w:rPr>
          <w:bCs/>
          <w:color w:val="000000" w:themeColor="text1"/>
        </w:rPr>
        <w:t>2012</w:t>
      </w:r>
      <w:r>
        <w:rPr>
          <w:rFonts w:hint="eastAsia"/>
          <w:bCs/>
          <w:color w:val="000000" w:themeColor="text1"/>
        </w:rPr>
        <w:t>，第</w:t>
      </w:r>
      <w:r>
        <w:rPr>
          <w:bCs/>
          <w:color w:val="000000" w:themeColor="text1"/>
        </w:rPr>
        <w:t>2</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71042443</w:t>
      </w:r>
    </w:p>
    <w:p w:rsidR="00EF26EA" w:rsidRDefault="00D10894">
      <w:pPr>
        <w:spacing w:line="420" w:lineRule="exact"/>
        <w:ind w:firstLine="420"/>
        <w:rPr>
          <w:bCs/>
          <w:color w:val="000000" w:themeColor="text1"/>
        </w:rPr>
      </w:pPr>
      <w:r>
        <w:rPr>
          <w:rFonts w:hint="eastAsia"/>
          <w:bCs/>
          <w:color w:val="000000" w:themeColor="text1"/>
        </w:rPr>
        <w:t>课程名称：软件工程导论（</w:t>
      </w:r>
      <w:r>
        <w:rPr>
          <w:bCs/>
          <w:color w:val="000000" w:themeColor="text1"/>
        </w:rPr>
        <w:t>Introduction of Software Engineering</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课程类型：企业平台，必修</w:t>
      </w:r>
    </w:p>
    <w:p w:rsidR="00EF26EA" w:rsidRDefault="00D10894">
      <w:pPr>
        <w:spacing w:line="420" w:lineRule="exact"/>
        <w:ind w:firstLine="420"/>
        <w:rPr>
          <w:bCs/>
          <w:color w:val="000000" w:themeColor="text1"/>
        </w:rPr>
      </w:pPr>
      <w:r>
        <w:rPr>
          <w:rFonts w:hint="eastAsia"/>
          <w:bCs/>
          <w:color w:val="000000" w:themeColor="text1"/>
        </w:rPr>
        <w:t>周学时：</w:t>
      </w:r>
      <w:r>
        <w:rPr>
          <w:bCs/>
          <w:color w:val="000000" w:themeColor="text1"/>
        </w:rPr>
        <w:t xml:space="preserve">3+2   </w:t>
      </w:r>
      <w:r>
        <w:rPr>
          <w:rFonts w:hint="eastAsia"/>
          <w:bCs/>
          <w:color w:val="000000" w:themeColor="text1"/>
        </w:rPr>
        <w:t>总学时</w:t>
      </w:r>
      <w:r>
        <w:rPr>
          <w:bCs/>
          <w:color w:val="000000" w:themeColor="text1"/>
        </w:rPr>
        <w:t>90</w:t>
      </w:r>
      <w:r>
        <w:rPr>
          <w:rFonts w:hint="eastAsia"/>
          <w:bCs/>
          <w:color w:val="000000" w:themeColor="text1"/>
        </w:rPr>
        <w:t>学时（讲授</w:t>
      </w:r>
      <w:r>
        <w:rPr>
          <w:bCs/>
          <w:color w:val="000000" w:themeColor="text1"/>
        </w:rPr>
        <w:t>54</w:t>
      </w:r>
      <w:r>
        <w:rPr>
          <w:rFonts w:hint="eastAsia"/>
          <w:bCs/>
          <w:color w:val="000000" w:themeColor="text1"/>
        </w:rPr>
        <w:t>学时，实验</w:t>
      </w:r>
      <w:r>
        <w:rPr>
          <w:bCs/>
          <w:color w:val="000000" w:themeColor="text1"/>
        </w:rPr>
        <w:t>36</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软件工程专业基础必修课程。课程讲授软件与软件工程的基本原则、概念和术语。内容包括：传统软件开发方法、面向对象的软件开发方法、软件实现与测试、软件质量与质量保证、软件计划与管理、软件开发工具与环境等内容。</w:t>
      </w:r>
    </w:p>
    <w:p w:rsidR="00EF26EA" w:rsidRDefault="00D10894">
      <w:pPr>
        <w:spacing w:line="420" w:lineRule="exact"/>
        <w:ind w:firstLine="420"/>
        <w:rPr>
          <w:bCs/>
          <w:color w:val="000000" w:themeColor="text1"/>
        </w:rPr>
      </w:pPr>
      <w:r>
        <w:rPr>
          <w:rFonts w:hint="eastAsia"/>
          <w:bCs/>
          <w:color w:val="000000" w:themeColor="text1"/>
        </w:rPr>
        <w:t>先修课程：程序设计、数据结构、数据库系统及应用</w:t>
      </w:r>
    </w:p>
    <w:p w:rsidR="00EF26EA" w:rsidRDefault="00D10894">
      <w:pPr>
        <w:spacing w:line="420" w:lineRule="exact"/>
        <w:ind w:firstLine="420"/>
        <w:rPr>
          <w:bCs/>
          <w:color w:val="000000" w:themeColor="text1"/>
        </w:rPr>
      </w:pPr>
      <w:r>
        <w:rPr>
          <w:rFonts w:hint="eastAsia"/>
          <w:bCs/>
          <w:color w:val="000000" w:themeColor="text1"/>
        </w:rPr>
        <w:t>教材：《软件工程导论》，张海藩，清华大学出版社，</w:t>
      </w:r>
      <w:r>
        <w:rPr>
          <w:bCs/>
          <w:color w:val="000000" w:themeColor="text1"/>
        </w:rPr>
        <w:t>2013</w:t>
      </w:r>
      <w:r>
        <w:rPr>
          <w:rFonts w:hint="eastAsia"/>
          <w:bCs/>
          <w:color w:val="000000" w:themeColor="text1"/>
        </w:rPr>
        <w:t>，第</w:t>
      </w:r>
      <w:r>
        <w:rPr>
          <w:bCs/>
          <w:color w:val="000000" w:themeColor="text1"/>
        </w:rPr>
        <w:t>6</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《软件工程案例教程》，李军国，清华大学出版社，</w:t>
      </w:r>
      <w:r>
        <w:rPr>
          <w:bCs/>
          <w:color w:val="000000" w:themeColor="text1"/>
        </w:rPr>
        <w:t>2013</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bCs/>
          <w:color w:val="000000" w:themeColor="text1"/>
        </w:rPr>
        <w:t xml:space="preserve">[2] </w:t>
      </w:r>
      <w:r>
        <w:rPr>
          <w:rFonts w:hint="eastAsia"/>
          <w:bCs/>
          <w:color w:val="000000" w:themeColor="text1"/>
        </w:rPr>
        <w:t>《软件工程：实践者的研究方法》，普雷斯曼（</w:t>
      </w:r>
      <w:r>
        <w:rPr>
          <w:bCs/>
          <w:color w:val="000000" w:themeColor="text1"/>
        </w:rPr>
        <w:t>Roger S.Pressman</w:t>
      </w:r>
      <w:r>
        <w:rPr>
          <w:rFonts w:hint="eastAsia"/>
          <w:bCs/>
          <w:color w:val="000000" w:themeColor="text1"/>
        </w:rPr>
        <w:t>）著，机械工业出版社，</w:t>
      </w:r>
      <w:r>
        <w:rPr>
          <w:bCs/>
          <w:color w:val="000000" w:themeColor="text1"/>
        </w:rPr>
        <w:t>2011</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[3]</w:t>
      </w:r>
      <w:r>
        <w:rPr>
          <w:bCs/>
          <w:color w:val="000000" w:themeColor="text1"/>
        </w:rPr>
        <w:t xml:space="preserve"> </w:t>
      </w:r>
      <w:r>
        <w:rPr>
          <w:rFonts w:hint="eastAsia"/>
          <w:bCs/>
          <w:color w:val="000000" w:themeColor="text1"/>
        </w:rPr>
        <w:t>《软件工程》，钱乐秋、赵文耘、牛军钰，清华大学出版社，</w:t>
      </w:r>
      <w:r>
        <w:rPr>
          <w:rFonts w:hint="eastAsia"/>
          <w:bCs/>
          <w:color w:val="000000" w:themeColor="text1"/>
        </w:rPr>
        <w:t>2013</w:t>
      </w:r>
      <w:r>
        <w:rPr>
          <w:rFonts w:hint="eastAsia"/>
          <w:bCs/>
          <w:color w:val="000000" w:themeColor="text1"/>
        </w:rPr>
        <w:t>，第</w:t>
      </w:r>
      <w:r>
        <w:rPr>
          <w:rFonts w:hint="eastAsia"/>
          <w:bCs/>
          <w:color w:val="000000" w:themeColor="text1"/>
        </w:rPr>
        <w:t>2</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7104244</w:t>
      </w:r>
      <w:r>
        <w:rPr>
          <w:rFonts w:hint="eastAsia"/>
          <w:bCs/>
          <w:color w:val="000000" w:themeColor="text1"/>
        </w:rPr>
        <w:t>4</w:t>
      </w:r>
    </w:p>
    <w:p w:rsidR="00EF26EA" w:rsidRDefault="00D10894">
      <w:pPr>
        <w:spacing w:line="420" w:lineRule="exact"/>
        <w:ind w:firstLine="420"/>
        <w:rPr>
          <w:bCs/>
          <w:color w:val="000000" w:themeColor="text1"/>
        </w:rPr>
      </w:pPr>
      <w:r>
        <w:rPr>
          <w:rFonts w:hint="eastAsia"/>
          <w:bCs/>
          <w:color w:val="000000" w:themeColor="text1"/>
        </w:rPr>
        <w:t>课程名称：面向对象的分析与设计（</w:t>
      </w:r>
      <w:r>
        <w:rPr>
          <w:bCs/>
          <w:color w:val="000000" w:themeColor="text1"/>
        </w:rPr>
        <w:t>Object Oriented Analysis and Design</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课程类型：企业平台，必修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2+4            </w:t>
      </w:r>
      <w:r>
        <w:rPr>
          <w:rFonts w:hint="eastAsia"/>
          <w:bCs/>
          <w:color w:val="000000" w:themeColor="text1"/>
        </w:rPr>
        <w:t>总学时</w:t>
      </w:r>
      <w:r>
        <w:rPr>
          <w:rFonts w:hint="eastAsia"/>
          <w:bCs/>
          <w:color w:val="000000" w:themeColor="text1"/>
        </w:rPr>
        <w:t>108</w:t>
      </w:r>
      <w:r>
        <w:rPr>
          <w:rFonts w:hint="eastAsia"/>
          <w:bCs/>
          <w:color w:val="000000" w:themeColor="text1"/>
        </w:rPr>
        <w:t>学时（讲授</w:t>
      </w:r>
      <w:r>
        <w:rPr>
          <w:rFonts w:hint="eastAsia"/>
          <w:bCs/>
          <w:color w:val="000000" w:themeColor="text1"/>
        </w:rPr>
        <w:t>36</w:t>
      </w:r>
      <w:r>
        <w:rPr>
          <w:rFonts w:hint="eastAsia"/>
          <w:bCs/>
          <w:color w:val="000000" w:themeColor="text1"/>
        </w:rPr>
        <w:t>学时，实验</w:t>
      </w:r>
      <w:r>
        <w:rPr>
          <w:rFonts w:hint="eastAsia"/>
          <w:bCs/>
          <w:color w:val="000000" w:themeColor="text1"/>
        </w:rPr>
        <w:t>72</w:t>
      </w:r>
      <w:r>
        <w:rPr>
          <w:rFonts w:hint="eastAsia"/>
          <w:bCs/>
          <w:color w:val="000000" w:themeColor="text1"/>
        </w:rPr>
        <w:t>学时）</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内容提要：面向对象方法的概述、对统一建模语言（</w:t>
      </w:r>
      <w:r>
        <w:rPr>
          <w:rFonts w:hint="eastAsia"/>
          <w:bCs/>
          <w:color w:val="000000" w:themeColor="text1"/>
        </w:rPr>
        <w:t>UML</w:t>
      </w:r>
      <w:r>
        <w:rPr>
          <w:rFonts w:hint="eastAsia"/>
          <w:bCs/>
          <w:color w:val="000000" w:themeColor="text1"/>
        </w:rPr>
        <w:t>）、面向对象分析（包括面向对象建模中的需求模型（用</w:t>
      </w:r>
      <w:proofErr w:type="gramStart"/>
      <w:r>
        <w:rPr>
          <w:rFonts w:hint="eastAsia"/>
          <w:bCs/>
          <w:color w:val="000000" w:themeColor="text1"/>
        </w:rPr>
        <w:t>况</w:t>
      </w:r>
      <w:proofErr w:type="gramEnd"/>
      <w:r>
        <w:rPr>
          <w:rFonts w:hint="eastAsia"/>
          <w:bCs/>
          <w:color w:val="000000" w:themeColor="text1"/>
        </w:rPr>
        <w:t>图）、基本模型（类图）、辅助模型（包图、顺序图、活动图以及其他各种</w:t>
      </w:r>
      <w:r>
        <w:rPr>
          <w:rFonts w:hint="eastAsia"/>
          <w:bCs/>
          <w:color w:val="000000" w:themeColor="text1"/>
        </w:rPr>
        <w:t>UML</w:t>
      </w:r>
      <w:r>
        <w:rPr>
          <w:rFonts w:hint="eastAsia"/>
          <w:bCs/>
          <w:color w:val="000000" w:themeColor="text1"/>
        </w:rPr>
        <w:t>模型图）和模型规约）、面向对象分析（包括问题域部分、人机交互部分、控制驱动部分和数据接口部分</w:t>
      </w:r>
      <w:r>
        <w:rPr>
          <w:rFonts w:hint="eastAsia"/>
          <w:bCs/>
          <w:color w:val="000000" w:themeColor="text1"/>
        </w:rPr>
        <w:t>4</w:t>
      </w:r>
      <w:r>
        <w:rPr>
          <w:rFonts w:hint="eastAsia"/>
          <w:bCs/>
          <w:color w:val="000000" w:themeColor="text1"/>
        </w:rPr>
        <w:t>个主要部分的设计，最后介绍如何进行构件化与系统部署）。</w:t>
      </w:r>
    </w:p>
    <w:p w:rsidR="00EF26EA" w:rsidRDefault="00D10894">
      <w:pPr>
        <w:spacing w:line="420" w:lineRule="exact"/>
        <w:ind w:firstLine="420"/>
        <w:rPr>
          <w:bCs/>
          <w:color w:val="000000" w:themeColor="text1"/>
        </w:rPr>
      </w:pPr>
      <w:r>
        <w:rPr>
          <w:rFonts w:hint="eastAsia"/>
          <w:bCs/>
          <w:color w:val="000000" w:themeColor="text1"/>
        </w:rPr>
        <w:lastRenderedPageBreak/>
        <w:t>先修课程：程序设计、数据结构、软件工程导论</w:t>
      </w:r>
    </w:p>
    <w:p w:rsidR="00EF26EA" w:rsidRDefault="00D10894">
      <w:pPr>
        <w:spacing w:line="420" w:lineRule="exact"/>
        <w:ind w:firstLine="420"/>
        <w:rPr>
          <w:bCs/>
          <w:color w:val="000000" w:themeColor="text1"/>
        </w:rPr>
      </w:pPr>
      <w:r>
        <w:rPr>
          <w:rFonts w:hint="eastAsia"/>
          <w:bCs/>
          <w:color w:val="000000" w:themeColor="text1"/>
        </w:rPr>
        <w:t>教材：《面向对象的分析与设计》，邵维忠，杨芙清，清华大学出版社，</w:t>
      </w:r>
      <w:r>
        <w:rPr>
          <w:rFonts w:hint="eastAsia"/>
          <w:bCs/>
          <w:color w:val="000000" w:themeColor="text1"/>
        </w:rPr>
        <w:t>2013</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t xml:space="preserve">[1] </w:t>
      </w:r>
      <w:r>
        <w:rPr>
          <w:rFonts w:hint="eastAsia"/>
          <w:bCs/>
          <w:color w:val="000000" w:themeColor="text1"/>
        </w:rPr>
        <w:t>《面向对象分析与设计》，</w:t>
      </w:r>
      <w:r>
        <w:rPr>
          <w:rFonts w:hint="eastAsia"/>
          <w:bCs/>
          <w:color w:val="000000" w:themeColor="text1"/>
        </w:rPr>
        <w:t>Grady Booch</w:t>
      </w:r>
      <w:r>
        <w:rPr>
          <w:rFonts w:hint="eastAsia"/>
          <w:bCs/>
          <w:color w:val="000000" w:themeColor="text1"/>
        </w:rPr>
        <w:t>，</w:t>
      </w:r>
      <w:r>
        <w:rPr>
          <w:rFonts w:hint="eastAsia"/>
          <w:bCs/>
          <w:color w:val="000000" w:themeColor="text1"/>
        </w:rPr>
        <w:t>Robert A.Maksimchuk</w:t>
      </w:r>
      <w:r>
        <w:rPr>
          <w:rFonts w:hint="eastAsia"/>
          <w:bCs/>
          <w:color w:val="000000" w:themeColor="text1"/>
        </w:rPr>
        <w:t>，</w:t>
      </w:r>
      <w:r>
        <w:rPr>
          <w:rFonts w:hint="eastAsia"/>
          <w:bCs/>
          <w:color w:val="000000" w:themeColor="text1"/>
        </w:rPr>
        <w:t>Michael W.Engle</w:t>
      </w:r>
      <w:r>
        <w:rPr>
          <w:rFonts w:hint="eastAsia"/>
          <w:bCs/>
          <w:color w:val="000000" w:themeColor="text1"/>
        </w:rPr>
        <w:t>，</w:t>
      </w:r>
      <w:r>
        <w:rPr>
          <w:rFonts w:hint="eastAsia"/>
          <w:bCs/>
          <w:color w:val="000000" w:themeColor="text1"/>
        </w:rPr>
        <w:t xml:space="preserve">Bobbi J.Young </w:t>
      </w:r>
      <w:r>
        <w:rPr>
          <w:rFonts w:hint="eastAsia"/>
          <w:bCs/>
          <w:color w:val="000000" w:themeColor="text1"/>
        </w:rPr>
        <w:t>等，电子工业出版社，</w:t>
      </w:r>
      <w:r>
        <w:rPr>
          <w:rFonts w:hint="eastAsia"/>
          <w:bCs/>
          <w:color w:val="000000" w:themeColor="text1"/>
        </w:rPr>
        <w:t>2012</w:t>
      </w:r>
      <w:r>
        <w:rPr>
          <w:rFonts w:hint="eastAsia"/>
          <w:bCs/>
          <w:color w:val="000000" w:themeColor="text1"/>
        </w:rPr>
        <w:t>，第</w:t>
      </w:r>
      <w:r>
        <w:rPr>
          <w:rFonts w:hint="eastAsia"/>
          <w:bCs/>
          <w:color w:val="000000" w:themeColor="text1"/>
        </w:rPr>
        <w:t>3</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《面向对象分析与设计》，麻志毅，机械工业出版社，</w:t>
      </w:r>
      <w:r>
        <w:rPr>
          <w:rFonts w:hint="eastAsia"/>
          <w:bCs/>
          <w:color w:val="000000" w:themeColor="text1"/>
        </w:rPr>
        <w:t>2008</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w:t>
      </w:r>
      <w:r>
        <w:rPr>
          <w:rFonts w:hint="eastAsia"/>
          <w:bCs/>
          <w:color w:val="000000" w:themeColor="text1"/>
        </w:rPr>
        <w:t>45</w:t>
      </w:r>
    </w:p>
    <w:p w:rsidR="00EF26EA" w:rsidRDefault="00D10894">
      <w:pPr>
        <w:spacing w:line="420" w:lineRule="exact"/>
        <w:ind w:firstLine="420"/>
        <w:rPr>
          <w:bCs/>
          <w:color w:val="000000" w:themeColor="text1"/>
        </w:rPr>
      </w:pPr>
      <w:r>
        <w:rPr>
          <w:rFonts w:hint="eastAsia"/>
          <w:bCs/>
          <w:color w:val="000000" w:themeColor="text1"/>
        </w:rPr>
        <w:t>课程名称：大数据技术基础</w:t>
      </w:r>
      <w:r>
        <w:rPr>
          <w:bCs/>
          <w:color w:val="000000" w:themeColor="text1"/>
        </w:rPr>
        <w:t>及应用</w:t>
      </w:r>
      <w:r>
        <w:rPr>
          <w:rFonts w:hint="eastAsia"/>
          <w:bCs/>
          <w:color w:val="000000" w:themeColor="text1"/>
        </w:rPr>
        <w:t>（</w:t>
      </w:r>
      <w:r>
        <w:rPr>
          <w:bCs/>
          <w:color w:val="000000" w:themeColor="text1"/>
        </w:rPr>
        <w:t>Foundation of Big Data Technology</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课程类型：企业平台，必修</w:t>
      </w:r>
      <w:r>
        <w:rPr>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2</w:t>
      </w:r>
      <w:r>
        <w:rPr>
          <w:bCs/>
          <w:color w:val="000000" w:themeColor="text1"/>
        </w:rPr>
        <w:t>+</w:t>
      </w:r>
      <w:r>
        <w:rPr>
          <w:rFonts w:hint="eastAsia"/>
          <w:bCs/>
          <w:color w:val="000000" w:themeColor="text1"/>
        </w:rPr>
        <w:t>4</w:t>
      </w:r>
      <w:r>
        <w:rPr>
          <w:bCs/>
          <w:color w:val="000000" w:themeColor="text1"/>
        </w:rPr>
        <w:t xml:space="preserve">    </w:t>
      </w:r>
      <w:r>
        <w:rPr>
          <w:rFonts w:hint="eastAsia"/>
          <w:bCs/>
          <w:color w:val="000000" w:themeColor="text1"/>
        </w:rPr>
        <w:t>总学时</w:t>
      </w:r>
      <w:r>
        <w:rPr>
          <w:rFonts w:hint="eastAsia"/>
          <w:bCs/>
          <w:color w:val="000000" w:themeColor="text1"/>
        </w:rPr>
        <w:t>108</w:t>
      </w:r>
      <w:r>
        <w:rPr>
          <w:rFonts w:hint="eastAsia"/>
          <w:bCs/>
          <w:color w:val="000000" w:themeColor="text1"/>
        </w:rPr>
        <w:t>学时（实验</w:t>
      </w:r>
      <w:r>
        <w:rPr>
          <w:rFonts w:hint="eastAsia"/>
          <w:bCs/>
          <w:color w:val="000000" w:themeColor="text1"/>
        </w:rPr>
        <w:t>36</w:t>
      </w:r>
      <w:r>
        <w:rPr>
          <w:rFonts w:hint="eastAsia"/>
          <w:bCs/>
          <w:color w:val="000000" w:themeColor="text1"/>
        </w:rPr>
        <w:t>学时，实验</w:t>
      </w:r>
      <w:r>
        <w:rPr>
          <w:rFonts w:hint="eastAsia"/>
          <w:bCs/>
          <w:color w:val="000000" w:themeColor="text1"/>
        </w:rPr>
        <w:t>72</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内容提要：本课程首先讲授大数据的基本概念、发展背景，分析大数据应用的主要业务价值和业务需求以及面临的挑战和机遇。并在此基础上介绍基于</w:t>
      </w:r>
      <w:r>
        <w:rPr>
          <w:rFonts w:hint="eastAsia"/>
          <w:bCs/>
          <w:color w:val="000000" w:themeColor="text1"/>
        </w:rPr>
        <w:t>Hadoop</w:t>
      </w:r>
      <w:r>
        <w:rPr>
          <w:rFonts w:hint="eastAsia"/>
          <w:bCs/>
          <w:color w:val="000000" w:themeColor="text1"/>
        </w:rPr>
        <w:t>的大数据处理框架和关键技术模块，包括：数据的收集、整合、存储（</w:t>
      </w:r>
      <w:r>
        <w:rPr>
          <w:rFonts w:hint="eastAsia"/>
          <w:bCs/>
          <w:color w:val="000000" w:themeColor="text1"/>
        </w:rPr>
        <w:t>NoSQL</w:t>
      </w:r>
      <w:r>
        <w:rPr>
          <w:rFonts w:hint="eastAsia"/>
          <w:bCs/>
          <w:color w:val="000000" w:themeColor="text1"/>
        </w:rPr>
        <w:t>）、处理（</w:t>
      </w:r>
      <w:r>
        <w:rPr>
          <w:rFonts w:hint="eastAsia"/>
          <w:bCs/>
          <w:color w:val="000000" w:themeColor="text1"/>
        </w:rPr>
        <w:t xml:space="preserve">Mapreduce </w:t>
      </w:r>
      <w:r>
        <w:rPr>
          <w:rFonts w:hint="eastAsia"/>
          <w:bCs/>
          <w:color w:val="000000" w:themeColor="text1"/>
        </w:rPr>
        <w:t>分布编程）、预测及挖掘。最后，结合若干典型案例，介绍大数据应用实践的流程和方法，以及主要的大数据应用产品和解决方案。该课程使学生系统地了解大数据领域的相关概念、技术和产品。</w:t>
      </w:r>
    </w:p>
    <w:p w:rsidR="00EF26EA" w:rsidRDefault="00D10894">
      <w:pPr>
        <w:spacing w:line="420" w:lineRule="exact"/>
        <w:ind w:firstLine="420"/>
        <w:rPr>
          <w:bCs/>
          <w:color w:val="000000" w:themeColor="text1"/>
        </w:rPr>
      </w:pPr>
      <w:r>
        <w:rPr>
          <w:rFonts w:hint="eastAsia"/>
          <w:bCs/>
          <w:color w:val="000000" w:themeColor="text1"/>
        </w:rPr>
        <w:t>教材：《大数据技术原理与应用》，林子雨，人民邮电出版社，</w:t>
      </w:r>
      <w:r>
        <w:rPr>
          <w:bCs/>
          <w:color w:val="000000" w:themeColor="text1"/>
        </w:rPr>
        <w:t>2015</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《架构大数据：大数据技术及算法解析》，赵勇，电子工业出版社，</w:t>
      </w:r>
      <w:r>
        <w:rPr>
          <w:bCs/>
          <w:color w:val="000000" w:themeColor="text1"/>
        </w:rPr>
        <w:t>2015</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w:t>
      </w:r>
      <w:r>
        <w:rPr>
          <w:rFonts w:hint="eastAsia"/>
          <w:bCs/>
          <w:color w:val="000000" w:themeColor="text1"/>
        </w:rPr>
        <w:t>Hadoop</w:t>
      </w:r>
      <w:r>
        <w:rPr>
          <w:rFonts w:hint="eastAsia"/>
          <w:bCs/>
          <w:color w:val="000000" w:themeColor="text1"/>
        </w:rPr>
        <w:t>权威指南》，</w:t>
      </w:r>
      <w:r>
        <w:rPr>
          <w:rFonts w:hint="eastAsia"/>
          <w:bCs/>
          <w:color w:val="000000" w:themeColor="text1"/>
        </w:rPr>
        <w:t>Tom White</w:t>
      </w:r>
      <w:r>
        <w:rPr>
          <w:rFonts w:hint="eastAsia"/>
          <w:bCs/>
          <w:color w:val="000000" w:themeColor="text1"/>
        </w:rPr>
        <w:t>，清华大学出版社，</w:t>
      </w:r>
      <w:r>
        <w:rPr>
          <w:rFonts w:hint="eastAsia"/>
          <w:bCs/>
          <w:color w:val="000000" w:themeColor="text1"/>
        </w:rPr>
        <w:t>2015</w:t>
      </w:r>
      <w:r>
        <w:rPr>
          <w:rFonts w:hint="eastAsia"/>
          <w:bCs/>
          <w:color w:val="000000" w:themeColor="text1"/>
        </w:rPr>
        <w:t>，第</w:t>
      </w:r>
      <w:r>
        <w:rPr>
          <w:rFonts w:hint="eastAsia"/>
          <w:bCs/>
          <w:color w:val="000000" w:themeColor="text1"/>
        </w:rPr>
        <w:t>3</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7104244</w:t>
      </w:r>
      <w:r>
        <w:rPr>
          <w:rFonts w:hint="eastAsia"/>
          <w:bCs/>
          <w:color w:val="000000" w:themeColor="text1"/>
        </w:rPr>
        <w:t>6</w:t>
      </w:r>
    </w:p>
    <w:p w:rsidR="00EF26EA" w:rsidRDefault="00D10894">
      <w:pPr>
        <w:spacing w:line="420" w:lineRule="exact"/>
        <w:ind w:firstLine="420"/>
        <w:rPr>
          <w:bCs/>
          <w:color w:val="000000" w:themeColor="text1"/>
        </w:rPr>
      </w:pPr>
      <w:r>
        <w:rPr>
          <w:rFonts w:hint="eastAsia"/>
          <w:bCs/>
          <w:color w:val="000000" w:themeColor="text1"/>
        </w:rPr>
        <w:t>课程名称：软件</w:t>
      </w:r>
      <w:r>
        <w:rPr>
          <w:bCs/>
          <w:color w:val="000000" w:themeColor="text1"/>
        </w:rPr>
        <w:t>质量保证与测试</w:t>
      </w:r>
      <w:r>
        <w:rPr>
          <w:rFonts w:hint="eastAsia"/>
          <w:bCs/>
          <w:color w:val="000000" w:themeColor="text1"/>
        </w:rPr>
        <w:t>（</w:t>
      </w:r>
      <w:r>
        <w:rPr>
          <w:bCs/>
          <w:color w:val="000000" w:themeColor="text1"/>
        </w:rPr>
        <w:t>Software Testing</w:t>
      </w:r>
      <w:r>
        <w:rPr>
          <w:rFonts w:hint="eastAsia"/>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课程类型：企业平台，必修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3+2            </w:t>
      </w:r>
      <w:r>
        <w:rPr>
          <w:rFonts w:hint="eastAsia"/>
          <w:bCs/>
          <w:color w:val="000000" w:themeColor="text1"/>
        </w:rPr>
        <w:t>总学时：</w:t>
      </w:r>
      <w:r>
        <w:rPr>
          <w:rFonts w:hint="eastAsia"/>
          <w:bCs/>
          <w:color w:val="000000" w:themeColor="text1"/>
        </w:rPr>
        <w:t>90</w:t>
      </w:r>
      <w:r>
        <w:rPr>
          <w:rFonts w:hint="eastAsia"/>
          <w:bCs/>
          <w:color w:val="000000" w:themeColor="text1"/>
        </w:rPr>
        <w:t>学时（讲授</w:t>
      </w:r>
      <w:r>
        <w:rPr>
          <w:rFonts w:hint="eastAsia"/>
          <w:bCs/>
          <w:color w:val="000000" w:themeColor="text1"/>
        </w:rPr>
        <w:t>54</w:t>
      </w:r>
      <w:r>
        <w:rPr>
          <w:rFonts w:hint="eastAsia"/>
          <w:bCs/>
          <w:color w:val="000000" w:themeColor="text1"/>
        </w:rPr>
        <w:t>学时，实验</w:t>
      </w:r>
      <w:r>
        <w:rPr>
          <w:rFonts w:hint="eastAsia"/>
          <w:bCs/>
          <w:color w:val="000000" w:themeColor="text1"/>
        </w:rPr>
        <w:t>36</w:t>
      </w:r>
      <w:r>
        <w:rPr>
          <w:rFonts w:hint="eastAsia"/>
          <w:bCs/>
          <w:color w:val="000000" w:themeColor="text1"/>
        </w:rPr>
        <w:t>学时）</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内容提要：本课程是软件工程专业的专业核心课程，是《软件工程概论》的延伸和细化。软件测试是软件开发的一个重要环节，课程系统介绍软件测试基础概念和测试流程，深入探讨软件产品的各种测试类型和不同开发阶段比较成熟的测试技术以及方法，全面介绍软件测试管理与主流测试工具。</w:t>
      </w:r>
    </w:p>
    <w:p w:rsidR="00EF26EA" w:rsidRDefault="00D10894">
      <w:pPr>
        <w:spacing w:line="420" w:lineRule="exact"/>
        <w:ind w:firstLine="420"/>
        <w:rPr>
          <w:bCs/>
          <w:color w:val="000000" w:themeColor="text1"/>
        </w:rPr>
      </w:pPr>
      <w:r>
        <w:rPr>
          <w:rFonts w:hint="eastAsia"/>
          <w:bCs/>
          <w:color w:val="000000" w:themeColor="text1"/>
        </w:rPr>
        <w:t>先修课程：软件工程导论</w:t>
      </w:r>
    </w:p>
    <w:p w:rsidR="00EF26EA" w:rsidRDefault="00D10894">
      <w:pPr>
        <w:spacing w:line="420" w:lineRule="exact"/>
        <w:ind w:firstLine="420"/>
        <w:rPr>
          <w:bCs/>
          <w:color w:val="000000" w:themeColor="text1"/>
        </w:rPr>
      </w:pPr>
      <w:r>
        <w:rPr>
          <w:rFonts w:hint="eastAsia"/>
          <w:bCs/>
          <w:color w:val="000000" w:themeColor="text1"/>
        </w:rPr>
        <w:t>教材：《软件测试》，郑人杰、许静、于波，人民邮电出版社，</w:t>
      </w:r>
      <w:r>
        <w:rPr>
          <w:rFonts w:hint="eastAsia"/>
          <w:bCs/>
          <w:color w:val="000000" w:themeColor="text1"/>
        </w:rPr>
        <w:t>2011</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参考书目：</w:t>
      </w:r>
    </w:p>
    <w:p w:rsidR="00EF26EA" w:rsidRDefault="00D10894">
      <w:pPr>
        <w:spacing w:line="420" w:lineRule="exact"/>
        <w:ind w:firstLine="420"/>
        <w:rPr>
          <w:bCs/>
          <w:color w:val="000000" w:themeColor="text1"/>
        </w:rPr>
      </w:pPr>
      <w:r>
        <w:rPr>
          <w:rFonts w:hint="eastAsia"/>
          <w:bCs/>
          <w:color w:val="000000" w:themeColor="text1"/>
        </w:rPr>
        <w:lastRenderedPageBreak/>
        <w:t>[1]</w:t>
      </w:r>
      <w:r>
        <w:rPr>
          <w:rFonts w:hint="eastAsia"/>
          <w:bCs/>
          <w:color w:val="000000" w:themeColor="text1"/>
        </w:rPr>
        <w:t>《软件测试方法和技术》，朱少民，清华大学出版社，</w:t>
      </w:r>
      <w:r>
        <w:rPr>
          <w:rFonts w:hint="eastAsia"/>
          <w:bCs/>
          <w:color w:val="000000" w:themeColor="text1"/>
        </w:rPr>
        <w:t>2011</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[2]</w:t>
      </w:r>
      <w:r>
        <w:rPr>
          <w:rFonts w:hint="eastAsia"/>
          <w:bCs/>
          <w:color w:val="000000" w:themeColor="text1"/>
        </w:rPr>
        <w:t>《软件测试技术与实践》姚茂群，清华大学出版社，</w:t>
      </w:r>
      <w:r>
        <w:rPr>
          <w:rFonts w:hint="eastAsia"/>
          <w:bCs/>
          <w:color w:val="000000" w:themeColor="text1"/>
        </w:rPr>
        <w:t>2012</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[3]</w:t>
      </w:r>
      <w:r>
        <w:rPr>
          <w:rFonts w:hint="eastAsia"/>
          <w:bCs/>
          <w:color w:val="000000" w:themeColor="text1"/>
        </w:rPr>
        <w:t>《软件测试案例与实践教程》，古乐、史九林，清华大学出版社，</w:t>
      </w:r>
      <w:r>
        <w:rPr>
          <w:rFonts w:hint="eastAsia"/>
          <w:bCs/>
          <w:color w:val="000000" w:themeColor="text1"/>
        </w:rPr>
        <w:t>2007</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7104244</w:t>
      </w:r>
      <w:r>
        <w:rPr>
          <w:rFonts w:hint="eastAsia"/>
          <w:bCs/>
          <w:color w:val="000000" w:themeColor="text1"/>
        </w:rPr>
        <w:t>7</w:t>
      </w:r>
    </w:p>
    <w:p w:rsidR="00EF26EA" w:rsidRDefault="00D10894">
      <w:pPr>
        <w:spacing w:line="420" w:lineRule="exact"/>
        <w:ind w:firstLine="420"/>
        <w:rPr>
          <w:bCs/>
          <w:color w:val="000000" w:themeColor="text1"/>
        </w:rPr>
      </w:pPr>
      <w:r>
        <w:rPr>
          <w:rFonts w:hint="eastAsia"/>
          <w:bCs/>
          <w:color w:val="000000" w:themeColor="text1"/>
        </w:rPr>
        <w:t>课程名称：</w:t>
      </w:r>
      <w:r>
        <w:rPr>
          <w:rFonts w:hint="eastAsia"/>
          <w:bCs/>
          <w:color w:val="000000" w:themeColor="text1"/>
        </w:rPr>
        <w:t>Java</w:t>
      </w:r>
      <w:r>
        <w:rPr>
          <w:rFonts w:hint="eastAsia"/>
          <w:bCs/>
          <w:color w:val="000000" w:themeColor="text1"/>
        </w:rPr>
        <w:t xml:space="preserve">　</w:t>
      </w:r>
      <w:r>
        <w:rPr>
          <w:rFonts w:hint="eastAsia"/>
          <w:bCs/>
          <w:color w:val="000000" w:themeColor="text1"/>
        </w:rPr>
        <w:t>EE</w:t>
      </w:r>
      <w:r>
        <w:rPr>
          <w:rFonts w:hint="eastAsia"/>
          <w:bCs/>
          <w:color w:val="000000" w:themeColor="text1"/>
        </w:rPr>
        <w:t>编程与框架（</w:t>
      </w:r>
      <w:r>
        <w:rPr>
          <w:bCs/>
          <w:color w:val="000000" w:themeColor="text1"/>
        </w:rPr>
        <w:t>Java EE Application Development</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课程类型：企业平台，必修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30            </w:t>
      </w:r>
      <w:r>
        <w:rPr>
          <w:bCs/>
          <w:color w:val="000000" w:themeColor="text1"/>
        </w:rPr>
        <w:t xml:space="preserve">  </w:t>
      </w:r>
      <w:r>
        <w:rPr>
          <w:rFonts w:hint="eastAsia"/>
          <w:bCs/>
          <w:color w:val="000000" w:themeColor="text1"/>
        </w:rPr>
        <w:t>总学时：</w:t>
      </w:r>
      <w:r>
        <w:rPr>
          <w:rFonts w:hint="eastAsia"/>
          <w:bCs/>
          <w:color w:val="000000" w:themeColor="text1"/>
        </w:rPr>
        <w:t>120</w:t>
      </w:r>
      <w:r>
        <w:rPr>
          <w:rFonts w:hint="eastAsia"/>
          <w:bCs/>
          <w:color w:val="000000" w:themeColor="text1"/>
        </w:rPr>
        <w:t>学时（实训</w:t>
      </w:r>
      <w:r>
        <w:rPr>
          <w:rFonts w:hint="eastAsia"/>
          <w:bCs/>
          <w:color w:val="000000" w:themeColor="text1"/>
        </w:rPr>
        <w:t>120</w:t>
      </w:r>
      <w:r>
        <w:rPr>
          <w:rFonts w:hint="eastAsia"/>
          <w:bCs/>
          <w:color w:val="000000" w:themeColor="text1"/>
        </w:rPr>
        <w:t>学时）</w:t>
      </w:r>
    </w:p>
    <w:p w:rsidR="00EF26EA" w:rsidRDefault="00D10894">
      <w:pPr>
        <w:spacing w:line="420" w:lineRule="exact"/>
        <w:ind w:firstLine="420"/>
        <w:rPr>
          <w:bCs/>
          <w:color w:val="000000" w:themeColor="text1"/>
        </w:rPr>
      </w:pPr>
      <w:r>
        <w:rPr>
          <w:rFonts w:hint="eastAsia"/>
          <w:bCs/>
          <w:color w:val="000000" w:themeColor="text1"/>
        </w:rPr>
        <w:t>内容提要：</w:t>
      </w:r>
      <w:r>
        <w:rPr>
          <w:rFonts w:hint="eastAsia"/>
          <w:bCs/>
          <w:color w:val="000000" w:themeColor="text1"/>
        </w:rPr>
        <w:t>Java EE</w:t>
      </w:r>
      <w:r>
        <w:rPr>
          <w:rFonts w:hint="eastAsia"/>
          <w:bCs/>
          <w:color w:val="000000" w:themeColor="text1"/>
        </w:rPr>
        <w:t>开发环境配置、</w:t>
      </w:r>
      <w:r>
        <w:rPr>
          <w:rFonts w:hint="eastAsia"/>
          <w:bCs/>
          <w:color w:val="000000" w:themeColor="text1"/>
        </w:rPr>
        <w:t>MyBatis 3</w:t>
      </w:r>
      <w:r>
        <w:rPr>
          <w:rFonts w:hint="eastAsia"/>
          <w:bCs/>
          <w:color w:val="000000" w:themeColor="text1"/>
        </w:rPr>
        <w:t>、</w:t>
      </w:r>
      <w:r>
        <w:rPr>
          <w:rFonts w:hint="eastAsia"/>
          <w:bCs/>
          <w:color w:val="000000" w:themeColor="text1"/>
        </w:rPr>
        <w:t>Struts 2</w:t>
      </w:r>
      <w:r>
        <w:rPr>
          <w:rFonts w:hint="eastAsia"/>
          <w:bCs/>
          <w:color w:val="000000" w:themeColor="text1"/>
        </w:rPr>
        <w:t>、</w:t>
      </w:r>
      <w:r>
        <w:rPr>
          <w:rFonts w:hint="eastAsia"/>
          <w:bCs/>
          <w:color w:val="000000" w:themeColor="text1"/>
        </w:rPr>
        <w:t>Ajax+JSON</w:t>
      </w:r>
      <w:r>
        <w:rPr>
          <w:rFonts w:hint="eastAsia"/>
          <w:bCs/>
          <w:color w:val="000000" w:themeColor="text1"/>
        </w:rPr>
        <w:t>、</w:t>
      </w:r>
      <w:r>
        <w:rPr>
          <w:rFonts w:hint="eastAsia"/>
          <w:bCs/>
          <w:color w:val="000000" w:themeColor="text1"/>
        </w:rPr>
        <w:t>Spring 4 MVC</w:t>
      </w:r>
      <w:r>
        <w:rPr>
          <w:rFonts w:hint="eastAsia"/>
          <w:bCs/>
          <w:color w:val="000000" w:themeColor="text1"/>
        </w:rPr>
        <w:t>、</w:t>
      </w:r>
      <w:r>
        <w:rPr>
          <w:rFonts w:hint="eastAsia"/>
          <w:bCs/>
          <w:color w:val="000000" w:themeColor="text1"/>
        </w:rPr>
        <w:t>Hibernate 4</w:t>
      </w:r>
      <w:r>
        <w:rPr>
          <w:rFonts w:hint="eastAsia"/>
          <w:bCs/>
          <w:color w:val="000000" w:themeColor="text1"/>
        </w:rPr>
        <w:t>、</w:t>
      </w:r>
      <w:r>
        <w:rPr>
          <w:rFonts w:hint="eastAsia"/>
          <w:bCs/>
          <w:color w:val="000000" w:themeColor="text1"/>
        </w:rPr>
        <w:t>Spring 4</w:t>
      </w:r>
      <w:r>
        <w:rPr>
          <w:rFonts w:hint="eastAsia"/>
          <w:bCs/>
          <w:color w:val="000000" w:themeColor="text1"/>
        </w:rPr>
        <w:t>、</w:t>
      </w:r>
      <w:r>
        <w:rPr>
          <w:rFonts w:hint="eastAsia"/>
          <w:bCs/>
          <w:color w:val="000000" w:themeColor="text1"/>
        </w:rPr>
        <w:t>WebLogic+EJB3</w:t>
      </w:r>
      <w:r>
        <w:rPr>
          <w:rFonts w:hint="eastAsia"/>
          <w:bCs/>
          <w:color w:val="000000" w:themeColor="text1"/>
        </w:rPr>
        <w:t>等主流</w:t>
      </w:r>
      <w:r>
        <w:rPr>
          <w:rFonts w:hint="eastAsia"/>
          <w:bCs/>
          <w:color w:val="000000" w:themeColor="text1"/>
        </w:rPr>
        <w:t>JavaEE</w:t>
      </w:r>
      <w:r>
        <w:rPr>
          <w:rFonts w:hint="eastAsia"/>
          <w:bCs/>
          <w:color w:val="000000" w:themeColor="text1"/>
        </w:rPr>
        <w:t>框架的核心开发技术，介绍了</w:t>
      </w:r>
      <w:r>
        <w:rPr>
          <w:rFonts w:hint="eastAsia"/>
          <w:bCs/>
          <w:color w:val="000000" w:themeColor="text1"/>
        </w:rPr>
        <w:t>MVC</w:t>
      </w:r>
      <w:r>
        <w:rPr>
          <w:rFonts w:hint="eastAsia"/>
          <w:bCs/>
          <w:color w:val="000000" w:themeColor="text1"/>
        </w:rPr>
        <w:t>框架的原理实现、上传、下载、数据验证、国际化、多模块分组开发、转发</w:t>
      </w:r>
      <w:r>
        <w:rPr>
          <w:rFonts w:hint="eastAsia"/>
          <w:bCs/>
          <w:color w:val="000000" w:themeColor="text1"/>
        </w:rPr>
        <w:t>/</w:t>
      </w:r>
      <w:r>
        <w:rPr>
          <w:rFonts w:hint="eastAsia"/>
          <w:bCs/>
          <w:color w:val="000000" w:themeColor="text1"/>
        </w:rPr>
        <w:t>重定向；</w:t>
      </w:r>
      <w:r>
        <w:rPr>
          <w:rFonts w:hint="eastAsia"/>
          <w:bCs/>
          <w:color w:val="000000" w:themeColor="text1"/>
        </w:rPr>
        <w:t>JSON</w:t>
      </w:r>
      <w:r>
        <w:rPr>
          <w:rFonts w:hint="eastAsia"/>
          <w:bCs/>
          <w:color w:val="000000" w:themeColor="text1"/>
        </w:rPr>
        <w:t>的解析；将</w:t>
      </w:r>
      <w:r>
        <w:rPr>
          <w:rFonts w:hint="eastAsia"/>
          <w:bCs/>
          <w:color w:val="000000" w:themeColor="text1"/>
        </w:rPr>
        <w:t>Ajax</w:t>
      </w:r>
      <w:r>
        <w:rPr>
          <w:rFonts w:hint="eastAsia"/>
          <w:bCs/>
          <w:color w:val="000000" w:themeColor="text1"/>
        </w:rPr>
        <w:t>及</w:t>
      </w:r>
      <w:r>
        <w:rPr>
          <w:rFonts w:hint="eastAsia"/>
          <w:bCs/>
          <w:color w:val="000000" w:themeColor="text1"/>
        </w:rPr>
        <w:t>JSON</w:t>
      </w:r>
      <w:r>
        <w:rPr>
          <w:rFonts w:hint="eastAsia"/>
          <w:bCs/>
          <w:color w:val="000000" w:themeColor="text1"/>
        </w:rPr>
        <w:t>和</w:t>
      </w:r>
      <w:r>
        <w:rPr>
          <w:rFonts w:hint="eastAsia"/>
          <w:bCs/>
          <w:color w:val="000000" w:themeColor="text1"/>
        </w:rPr>
        <w:t>MVC</w:t>
      </w:r>
      <w:r>
        <w:rPr>
          <w:rFonts w:hint="eastAsia"/>
          <w:bCs/>
          <w:color w:val="000000" w:themeColor="text1"/>
        </w:rPr>
        <w:t>框架进行整合开发；</w:t>
      </w:r>
      <w:r>
        <w:rPr>
          <w:rFonts w:hint="eastAsia"/>
          <w:bCs/>
          <w:color w:val="000000" w:themeColor="text1"/>
        </w:rPr>
        <w:t>ORM</w:t>
      </w:r>
      <w:r>
        <w:rPr>
          <w:rFonts w:hint="eastAsia"/>
          <w:bCs/>
          <w:color w:val="000000" w:themeColor="text1"/>
        </w:rPr>
        <w:t>框架的</w:t>
      </w:r>
      <w:r>
        <w:rPr>
          <w:rFonts w:hint="eastAsia"/>
          <w:bCs/>
          <w:color w:val="000000" w:themeColor="text1"/>
        </w:rPr>
        <w:t>CURD</w:t>
      </w:r>
      <w:r>
        <w:rPr>
          <w:rFonts w:hint="eastAsia"/>
          <w:bCs/>
          <w:color w:val="000000" w:themeColor="text1"/>
        </w:rPr>
        <w:t>及</w:t>
      </w:r>
      <w:r>
        <w:rPr>
          <w:rFonts w:hint="eastAsia"/>
          <w:bCs/>
          <w:color w:val="000000" w:themeColor="text1"/>
        </w:rPr>
        <w:t>MyBatis</w:t>
      </w:r>
      <w:r>
        <w:rPr>
          <w:rFonts w:hint="eastAsia"/>
          <w:bCs/>
          <w:color w:val="000000" w:themeColor="text1"/>
        </w:rPr>
        <w:t>和</w:t>
      </w:r>
      <w:r>
        <w:rPr>
          <w:rFonts w:hint="eastAsia"/>
          <w:bCs/>
          <w:color w:val="000000" w:themeColor="text1"/>
        </w:rPr>
        <w:t>Hibernate</w:t>
      </w:r>
      <w:r>
        <w:rPr>
          <w:rFonts w:hint="eastAsia"/>
          <w:bCs/>
          <w:color w:val="000000" w:themeColor="text1"/>
        </w:rPr>
        <w:t>中映射文件的使用；</w:t>
      </w:r>
      <w:r>
        <w:rPr>
          <w:rFonts w:hint="eastAsia"/>
          <w:bCs/>
          <w:color w:val="000000" w:themeColor="text1"/>
        </w:rPr>
        <w:t>Spring 4</w:t>
      </w:r>
      <w:r>
        <w:rPr>
          <w:rFonts w:hint="eastAsia"/>
          <w:bCs/>
          <w:color w:val="000000" w:themeColor="text1"/>
        </w:rPr>
        <w:t>中的</w:t>
      </w:r>
      <w:r>
        <w:rPr>
          <w:rFonts w:hint="eastAsia"/>
          <w:bCs/>
          <w:color w:val="000000" w:themeColor="text1"/>
        </w:rPr>
        <w:t>IOC</w:t>
      </w:r>
      <w:r>
        <w:rPr>
          <w:rFonts w:hint="eastAsia"/>
          <w:bCs/>
          <w:color w:val="000000" w:themeColor="text1"/>
        </w:rPr>
        <w:t>及</w:t>
      </w:r>
      <w:r>
        <w:rPr>
          <w:rFonts w:hint="eastAsia"/>
          <w:bCs/>
          <w:color w:val="000000" w:themeColor="text1"/>
        </w:rPr>
        <w:t>AOP</w:t>
      </w:r>
      <w:r>
        <w:rPr>
          <w:rFonts w:hint="eastAsia"/>
          <w:bCs/>
          <w:color w:val="000000" w:themeColor="text1"/>
        </w:rPr>
        <w:t>技术；企业中常使用的</w:t>
      </w:r>
      <w:r>
        <w:rPr>
          <w:rFonts w:hint="eastAsia"/>
          <w:bCs/>
          <w:color w:val="000000" w:themeColor="text1"/>
        </w:rPr>
        <w:t>Struts 2</w:t>
      </w:r>
      <w:r>
        <w:rPr>
          <w:rFonts w:hint="eastAsia"/>
          <w:bCs/>
          <w:color w:val="000000" w:themeColor="text1"/>
        </w:rPr>
        <w:t>、</w:t>
      </w:r>
      <w:r>
        <w:rPr>
          <w:rFonts w:hint="eastAsia"/>
          <w:bCs/>
          <w:color w:val="000000" w:themeColor="text1"/>
        </w:rPr>
        <w:t>Spring 4 MVC</w:t>
      </w:r>
      <w:r>
        <w:rPr>
          <w:rFonts w:hint="eastAsia"/>
          <w:bCs/>
          <w:color w:val="000000" w:themeColor="text1"/>
        </w:rPr>
        <w:t>、</w:t>
      </w:r>
      <w:r>
        <w:rPr>
          <w:rFonts w:hint="eastAsia"/>
          <w:bCs/>
          <w:color w:val="000000" w:themeColor="text1"/>
        </w:rPr>
        <w:t>MyBatis 3</w:t>
      </w:r>
      <w:r>
        <w:rPr>
          <w:rFonts w:hint="eastAsia"/>
          <w:bCs/>
          <w:color w:val="000000" w:themeColor="text1"/>
        </w:rPr>
        <w:t>、</w:t>
      </w:r>
      <w:r>
        <w:rPr>
          <w:rFonts w:hint="eastAsia"/>
          <w:bCs/>
          <w:color w:val="000000" w:themeColor="text1"/>
        </w:rPr>
        <w:t>Hibernate 4</w:t>
      </w:r>
      <w:r>
        <w:rPr>
          <w:rFonts w:hint="eastAsia"/>
          <w:bCs/>
          <w:color w:val="000000" w:themeColor="text1"/>
        </w:rPr>
        <w:t>、</w:t>
      </w:r>
      <w:r>
        <w:rPr>
          <w:rFonts w:hint="eastAsia"/>
          <w:bCs/>
          <w:color w:val="000000" w:themeColor="text1"/>
        </w:rPr>
        <w:t>Spring 4</w:t>
      </w:r>
      <w:r>
        <w:rPr>
          <w:rFonts w:hint="eastAsia"/>
          <w:bCs/>
          <w:color w:val="000000" w:themeColor="text1"/>
        </w:rPr>
        <w:t>整合开发，以及通过</w:t>
      </w:r>
      <w:r>
        <w:rPr>
          <w:rFonts w:hint="eastAsia"/>
          <w:bCs/>
          <w:color w:val="000000" w:themeColor="text1"/>
        </w:rPr>
        <w:t>WebLogic+EJB3</w:t>
      </w:r>
      <w:r>
        <w:rPr>
          <w:rFonts w:hint="eastAsia"/>
          <w:bCs/>
          <w:color w:val="000000" w:themeColor="text1"/>
        </w:rPr>
        <w:t>深入学习</w:t>
      </w:r>
      <w:r>
        <w:rPr>
          <w:rFonts w:hint="eastAsia"/>
          <w:bCs/>
          <w:color w:val="000000" w:themeColor="text1"/>
        </w:rPr>
        <w:t>JavaEE</w:t>
      </w:r>
      <w:r>
        <w:rPr>
          <w:rFonts w:hint="eastAsia"/>
          <w:bCs/>
          <w:color w:val="000000" w:themeColor="text1"/>
        </w:rPr>
        <w:t>的体系结构等实用内容。</w:t>
      </w:r>
    </w:p>
    <w:p w:rsidR="00EF26EA" w:rsidRDefault="00D10894">
      <w:pPr>
        <w:spacing w:line="420" w:lineRule="exact"/>
        <w:ind w:firstLine="420"/>
        <w:rPr>
          <w:bCs/>
          <w:color w:val="000000" w:themeColor="text1"/>
        </w:rPr>
      </w:pPr>
      <w:r>
        <w:rPr>
          <w:rFonts w:hint="eastAsia"/>
          <w:bCs/>
          <w:color w:val="000000" w:themeColor="text1"/>
        </w:rPr>
        <w:t>先修</w:t>
      </w:r>
      <w:r>
        <w:rPr>
          <w:bCs/>
          <w:color w:val="000000" w:themeColor="text1"/>
        </w:rPr>
        <w:t>课程：</w:t>
      </w:r>
      <w:r>
        <w:rPr>
          <w:rFonts w:hint="eastAsia"/>
          <w:bCs/>
          <w:color w:val="000000" w:themeColor="text1"/>
        </w:rPr>
        <w:t>Java</w:t>
      </w:r>
      <w:r>
        <w:rPr>
          <w:rFonts w:hint="eastAsia"/>
          <w:bCs/>
          <w:color w:val="000000" w:themeColor="text1"/>
        </w:rPr>
        <w:t>核心编程</w:t>
      </w:r>
    </w:p>
    <w:p w:rsidR="00EF26EA" w:rsidRDefault="00D10894">
      <w:pPr>
        <w:spacing w:line="420" w:lineRule="exact"/>
        <w:ind w:firstLine="420"/>
        <w:rPr>
          <w:bCs/>
          <w:color w:val="000000" w:themeColor="text1"/>
        </w:rPr>
      </w:pPr>
      <w:r>
        <w:rPr>
          <w:rFonts w:hint="eastAsia"/>
          <w:bCs/>
          <w:color w:val="000000" w:themeColor="text1"/>
        </w:rPr>
        <w:t>教材：</w:t>
      </w:r>
      <w:r>
        <w:rPr>
          <w:bCs/>
          <w:color w:val="000000" w:themeColor="text1"/>
        </w:rPr>
        <w:t>教师自编讲义</w:t>
      </w:r>
    </w:p>
    <w:p w:rsidR="00EF26EA" w:rsidRDefault="00D10894">
      <w:pPr>
        <w:spacing w:line="420" w:lineRule="exact"/>
        <w:ind w:firstLine="420"/>
        <w:rPr>
          <w:bCs/>
          <w:color w:val="000000" w:themeColor="text1"/>
        </w:rPr>
      </w:pPr>
      <w:r>
        <w:rPr>
          <w:rFonts w:hint="eastAsia"/>
          <w:bCs/>
          <w:color w:val="000000" w:themeColor="text1"/>
        </w:rPr>
        <w:t>参考教材：</w:t>
      </w:r>
    </w:p>
    <w:p w:rsidR="00EF26EA" w:rsidRDefault="00D10894">
      <w:pPr>
        <w:spacing w:line="420" w:lineRule="exact"/>
        <w:ind w:firstLine="420"/>
        <w:rPr>
          <w:bCs/>
          <w:color w:val="000000" w:themeColor="text1"/>
        </w:rPr>
      </w:pPr>
      <w:r>
        <w:rPr>
          <w:rFonts w:hint="eastAsia"/>
          <w:bCs/>
          <w:color w:val="000000" w:themeColor="text1"/>
        </w:rPr>
        <w:t>[</w:t>
      </w:r>
      <w:r>
        <w:rPr>
          <w:bCs/>
          <w:color w:val="000000" w:themeColor="text1"/>
        </w:rPr>
        <w:t>1</w:t>
      </w:r>
      <w:r>
        <w:rPr>
          <w:rFonts w:hint="eastAsia"/>
          <w:bCs/>
          <w:color w:val="000000" w:themeColor="text1"/>
        </w:rPr>
        <w:t xml:space="preserve">] </w:t>
      </w:r>
      <w:r>
        <w:rPr>
          <w:rFonts w:hint="eastAsia"/>
          <w:bCs/>
          <w:color w:val="000000" w:themeColor="text1"/>
        </w:rPr>
        <w:t>《</w:t>
      </w:r>
      <w:r>
        <w:rPr>
          <w:rFonts w:hint="eastAsia"/>
          <w:bCs/>
          <w:color w:val="000000" w:themeColor="text1"/>
        </w:rPr>
        <w:t>Java EE</w:t>
      </w:r>
      <w:r>
        <w:rPr>
          <w:rFonts w:hint="eastAsia"/>
          <w:bCs/>
          <w:color w:val="000000" w:themeColor="text1"/>
        </w:rPr>
        <w:t>实用教程》</w:t>
      </w:r>
      <w:r>
        <w:rPr>
          <w:rFonts w:hint="eastAsia"/>
          <w:bCs/>
          <w:color w:val="000000" w:themeColor="text1"/>
        </w:rPr>
        <w:t xml:space="preserve">, </w:t>
      </w:r>
      <w:r>
        <w:rPr>
          <w:rFonts w:hint="eastAsia"/>
          <w:bCs/>
          <w:color w:val="000000" w:themeColor="text1"/>
        </w:rPr>
        <w:t>郑阿奇，电子工业出版社，</w:t>
      </w:r>
      <w:r>
        <w:rPr>
          <w:rFonts w:hint="eastAsia"/>
          <w:bCs/>
          <w:color w:val="000000" w:themeColor="text1"/>
        </w:rPr>
        <w:t>2009</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[2] </w:t>
      </w:r>
      <w:r>
        <w:rPr>
          <w:rFonts w:hint="eastAsia"/>
          <w:bCs/>
          <w:color w:val="000000" w:themeColor="text1"/>
        </w:rPr>
        <w:t>《</w:t>
      </w:r>
      <w:r>
        <w:rPr>
          <w:rFonts w:hint="eastAsia"/>
          <w:bCs/>
          <w:color w:val="000000" w:themeColor="text1"/>
        </w:rPr>
        <w:t>Java Web</w:t>
      </w:r>
      <w:r>
        <w:rPr>
          <w:rFonts w:hint="eastAsia"/>
          <w:bCs/>
          <w:color w:val="000000" w:themeColor="text1"/>
        </w:rPr>
        <w:t>整合开发实战》</w:t>
      </w:r>
      <w:r>
        <w:rPr>
          <w:rFonts w:hint="eastAsia"/>
          <w:bCs/>
          <w:color w:val="000000" w:themeColor="text1"/>
        </w:rPr>
        <w:t xml:space="preserve">, </w:t>
      </w:r>
      <w:r>
        <w:rPr>
          <w:rFonts w:hint="eastAsia"/>
          <w:bCs/>
          <w:color w:val="000000" w:themeColor="text1"/>
        </w:rPr>
        <w:t>贾蓓，镇明敏，杜磊，清华大学出版社，</w:t>
      </w:r>
      <w:r>
        <w:rPr>
          <w:rFonts w:hint="eastAsia"/>
          <w:bCs/>
          <w:color w:val="000000" w:themeColor="text1"/>
        </w:rPr>
        <w:t>2013</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 xml:space="preserve">[3] </w:t>
      </w:r>
      <w:r>
        <w:rPr>
          <w:rFonts w:hint="eastAsia"/>
          <w:bCs/>
          <w:color w:val="000000" w:themeColor="text1"/>
        </w:rPr>
        <w:t>《</w:t>
      </w:r>
      <w:r>
        <w:rPr>
          <w:rFonts w:hint="eastAsia"/>
          <w:bCs/>
          <w:color w:val="000000" w:themeColor="text1"/>
        </w:rPr>
        <w:t>Java EE</w:t>
      </w:r>
      <w:r>
        <w:rPr>
          <w:rFonts w:hint="eastAsia"/>
          <w:bCs/>
          <w:color w:val="000000" w:themeColor="text1"/>
        </w:rPr>
        <w:t>核心框架实战》</w:t>
      </w:r>
      <w:r>
        <w:rPr>
          <w:rFonts w:hint="eastAsia"/>
          <w:bCs/>
          <w:color w:val="000000" w:themeColor="text1"/>
        </w:rPr>
        <w:t xml:space="preserve">, </w:t>
      </w:r>
      <w:r>
        <w:rPr>
          <w:rFonts w:hint="eastAsia"/>
          <w:bCs/>
          <w:color w:val="000000" w:themeColor="text1"/>
        </w:rPr>
        <w:t>高洪岩，人民邮电出版社，</w:t>
      </w:r>
      <w:r>
        <w:rPr>
          <w:rFonts w:hint="eastAsia"/>
          <w:bCs/>
          <w:color w:val="000000" w:themeColor="text1"/>
        </w:rPr>
        <w:t>2014</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7104244</w:t>
      </w:r>
      <w:r>
        <w:rPr>
          <w:rFonts w:hint="eastAsia"/>
          <w:bCs/>
          <w:color w:val="000000" w:themeColor="text1"/>
        </w:rPr>
        <w:t>8</w:t>
      </w:r>
    </w:p>
    <w:p w:rsidR="00EF26EA" w:rsidRDefault="00D10894">
      <w:pPr>
        <w:spacing w:line="420" w:lineRule="exact"/>
        <w:ind w:firstLine="420"/>
        <w:rPr>
          <w:bCs/>
          <w:color w:val="000000" w:themeColor="text1"/>
        </w:rPr>
      </w:pPr>
      <w:r>
        <w:rPr>
          <w:rFonts w:hint="eastAsia"/>
          <w:bCs/>
          <w:color w:val="000000" w:themeColor="text1"/>
        </w:rPr>
        <w:t>课程名称：</w:t>
      </w:r>
      <w:r>
        <w:rPr>
          <w:rFonts w:hint="eastAsia"/>
          <w:bCs/>
          <w:color w:val="000000" w:themeColor="text1"/>
        </w:rPr>
        <w:t>SQL</w:t>
      </w:r>
      <w:r>
        <w:rPr>
          <w:rFonts w:hint="eastAsia"/>
          <w:bCs/>
          <w:color w:val="000000" w:themeColor="text1"/>
        </w:rPr>
        <w:t>与</w:t>
      </w:r>
      <w:r>
        <w:rPr>
          <w:rFonts w:hint="eastAsia"/>
          <w:bCs/>
          <w:color w:val="000000" w:themeColor="text1"/>
        </w:rPr>
        <w:t>Oracle</w:t>
      </w:r>
      <w:r>
        <w:rPr>
          <w:rFonts w:hint="eastAsia"/>
          <w:bCs/>
          <w:color w:val="000000" w:themeColor="text1"/>
        </w:rPr>
        <w:t>业务开发（</w:t>
      </w:r>
      <w:r>
        <w:rPr>
          <w:rFonts w:hint="eastAsia"/>
          <w:bCs/>
          <w:color w:val="000000" w:themeColor="text1"/>
        </w:rPr>
        <w:t>SQL</w:t>
      </w:r>
      <w:r>
        <w:rPr>
          <w:bCs/>
          <w:color w:val="000000" w:themeColor="text1"/>
        </w:rPr>
        <w:t xml:space="preserve"> and Oracle Development</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课程类型：企业平台，必修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30           </w:t>
      </w:r>
      <w:r>
        <w:rPr>
          <w:bCs/>
          <w:color w:val="000000" w:themeColor="text1"/>
        </w:rPr>
        <w:t xml:space="preserve">  </w:t>
      </w:r>
      <w:r>
        <w:rPr>
          <w:rFonts w:hint="eastAsia"/>
          <w:bCs/>
          <w:color w:val="000000" w:themeColor="text1"/>
        </w:rPr>
        <w:t xml:space="preserve"> </w:t>
      </w:r>
      <w:r>
        <w:rPr>
          <w:rFonts w:hint="eastAsia"/>
          <w:bCs/>
          <w:color w:val="000000" w:themeColor="text1"/>
        </w:rPr>
        <w:t>总学时：</w:t>
      </w:r>
      <w:r>
        <w:rPr>
          <w:rFonts w:hint="eastAsia"/>
          <w:bCs/>
          <w:color w:val="000000" w:themeColor="text1"/>
        </w:rPr>
        <w:t>120</w:t>
      </w:r>
      <w:r>
        <w:rPr>
          <w:rFonts w:hint="eastAsia"/>
          <w:bCs/>
          <w:color w:val="000000" w:themeColor="text1"/>
        </w:rPr>
        <w:t>学时（实训</w:t>
      </w:r>
      <w:r>
        <w:rPr>
          <w:rFonts w:hint="eastAsia"/>
          <w:bCs/>
          <w:color w:val="000000" w:themeColor="text1"/>
        </w:rPr>
        <w:t>120</w:t>
      </w:r>
      <w:r>
        <w:rPr>
          <w:rFonts w:hint="eastAsia"/>
          <w:bCs/>
          <w:color w:val="000000" w:themeColor="text1"/>
        </w:rPr>
        <w:t>学时）</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内容提要：掌握</w:t>
      </w:r>
      <w:r>
        <w:rPr>
          <w:rFonts w:hint="eastAsia"/>
          <w:bCs/>
          <w:color w:val="000000" w:themeColor="text1"/>
        </w:rPr>
        <w:t>SQL</w:t>
      </w:r>
      <w:r>
        <w:rPr>
          <w:rFonts w:hint="eastAsia"/>
          <w:bCs/>
          <w:color w:val="000000" w:themeColor="text1"/>
        </w:rPr>
        <w:t>与</w:t>
      </w:r>
      <w:r>
        <w:rPr>
          <w:rFonts w:hint="eastAsia"/>
          <w:bCs/>
          <w:color w:val="000000" w:themeColor="text1"/>
        </w:rPr>
        <w:t>Oracle</w:t>
      </w:r>
      <w:r>
        <w:rPr>
          <w:rFonts w:hint="eastAsia"/>
          <w:bCs/>
          <w:color w:val="000000" w:themeColor="text1"/>
        </w:rPr>
        <w:t>数据库管理系统的实际应用技能。</w:t>
      </w:r>
    </w:p>
    <w:p w:rsidR="00EF26EA" w:rsidRDefault="00D10894">
      <w:pPr>
        <w:spacing w:line="420" w:lineRule="exact"/>
        <w:ind w:firstLine="420"/>
        <w:rPr>
          <w:bCs/>
          <w:color w:val="000000" w:themeColor="text1"/>
        </w:rPr>
      </w:pPr>
      <w:r>
        <w:rPr>
          <w:rFonts w:hint="eastAsia"/>
          <w:bCs/>
          <w:color w:val="000000" w:themeColor="text1"/>
        </w:rPr>
        <w:t>先修</w:t>
      </w:r>
      <w:r>
        <w:rPr>
          <w:bCs/>
          <w:color w:val="000000" w:themeColor="text1"/>
        </w:rPr>
        <w:t>课程：数据库系统及应用</w:t>
      </w:r>
    </w:p>
    <w:p w:rsidR="00EF26EA" w:rsidRDefault="00D10894">
      <w:pPr>
        <w:spacing w:line="420" w:lineRule="exact"/>
        <w:ind w:firstLine="420"/>
        <w:rPr>
          <w:bCs/>
          <w:color w:val="000000" w:themeColor="text1"/>
        </w:rPr>
      </w:pPr>
      <w:r>
        <w:rPr>
          <w:rFonts w:hint="eastAsia"/>
          <w:bCs/>
          <w:color w:val="000000" w:themeColor="text1"/>
        </w:rPr>
        <w:t>教材：</w:t>
      </w:r>
      <w:r>
        <w:rPr>
          <w:bCs/>
          <w:color w:val="000000" w:themeColor="text1"/>
        </w:rPr>
        <w:t>教师自编讲义</w:t>
      </w:r>
    </w:p>
    <w:p w:rsidR="00EF26EA" w:rsidRDefault="00D10894">
      <w:pPr>
        <w:spacing w:line="420" w:lineRule="exact"/>
        <w:ind w:firstLine="420"/>
        <w:rPr>
          <w:bCs/>
          <w:color w:val="000000" w:themeColor="text1"/>
        </w:rPr>
      </w:pPr>
      <w:r>
        <w:rPr>
          <w:rFonts w:hint="eastAsia"/>
          <w:bCs/>
          <w:color w:val="000000" w:themeColor="text1"/>
        </w:rPr>
        <w:t>参考教材：</w:t>
      </w:r>
    </w:p>
    <w:p w:rsidR="00EF26EA" w:rsidRDefault="00D10894">
      <w:pPr>
        <w:spacing w:line="420" w:lineRule="exact"/>
        <w:ind w:firstLine="420"/>
        <w:rPr>
          <w:bCs/>
          <w:color w:val="000000" w:themeColor="text1"/>
        </w:rPr>
      </w:pPr>
      <w:r>
        <w:rPr>
          <w:bCs/>
          <w:color w:val="000000" w:themeColor="text1"/>
        </w:rPr>
        <w:t xml:space="preserve">[1] </w:t>
      </w:r>
      <w:r>
        <w:rPr>
          <w:rFonts w:hint="eastAsia"/>
          <w:bCs/>
          <w:color w:val="000000" w:themeColor="text1"/>
        </w:rPr>
        <w:t>《</w:t>
      </w:r>
      <w:r>
        <w:rPr>
          <w:bCs/>
          <w:color w:val="000000" w:themeColor="text1"/>
        </w:rPr>
        <w:t>SQL Server 2012</w:t>
      </w:r>
      <w:r>
        <w:rPr>
          <w:rFonts w:hint="eastAsia"/>
          <w:bCs/>
          <w:color w:val="000000" w:themeColor="text1"/>
        </w:rPr>
        <w:t>实施与管理实战指南》，俞榕刚，朱桦，王佳毅，徐海蔚，电子工业出版社，</w:t>
      </w:r>
      <w:r>
        <w:rPr>
          <w:bCs/>
          <w:color w:val="000000" w:themeColor="text1"/>
        </w:rPr>
        <w:t>2013</w:t>
      </w:r>
      <w:r>
        <w:rPr>
          <w:rFonts w:hint="eastAsia"/>
          <w:bCs/>
          <w:color w:val="000000" w:themeColor="text1"/>
        </w:rPr>
        <w:t>，第</w:t>
      </w:r>
      <w:r>
        <w:rPr>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lastRenderedPageBreak/>
        <w:t>[</w:t>
      </w:r>
      <w:r>
        <w:rPr>
          <w:bCs/>
          <w:color w:val="000000" w:themeColor="text1"/>
        </w:rPr>
        <w:t>2</w:t>
      </w:r>
      <w:r>
        <w:rPr>
          <w:rFonts w:hint="eastAsia"/>
          <w:bCs/>
          <w:color w:val="000000" w:themeColor="text1"/>
        </w:rPr>
        <w:t>]</w:t>
      </w:r>
      <w:r>
        <w:rPr>
          <w:bCs/>
          <w:color w:val="000000" w:themeColor="text1"/>
        </w:rPr>
        <w:t>《</w:t>
      </w:r>
      <w:r>
        <w:rPr>
          <w:rFonts w:hint="eastAsia"/>
          <w:bCs/>
          <w:color w:val="000000" w:themeColor="text1"/>
        </w:rPr>
        <w:t>Oracle SQL</w:t>
      </w:r>
      <w:r>
        <w:rPr>
          <w:rFonts w:hint="eastAsia"/>
          <w:bCs/>
          <w:color w:val="000000" w:themeColor="text1"/>
        </w:rPr>
        <w:t>培训教程</w:t>
      </w:r>
      <w:r>
        <w:rPr>
          <w:bCs/>
          <w:color w:val="000000" w:themeColor="text1"/>
        </w:rPr>
        <w:t>》，</w:t>
      </w:r>
      <w:r>
        <w:rPr>
          <w:rFonts w:hint="eastAsia"/>
          <w:bCs/>
          <w:color w:val="000000" w:themeColor="text1"/>
        </w:rPr>
        <w:t>何明</w:t>
      </w:r>
      <w:r>
        <w:rPr>
          <w:bCs/>
          <w:color w:val="000000" w:themeColor="text1"/>
        </w:rPr>
        <w:t>，</w:t>
      </w:r>
      <w:r>
        <w:rPr>
          <w:rFonts w:hint="eastAsia"/>
          <w:bCs/>
          <w:color w:val="000000" w:themeColor="text1"/>
        </w:rPr>
        <w:t>清华大学出版社</w:t>
      </w:r>
      <w:r>
        <w:rPr>
          <w:bCs/>
          <w:color w:val="000000" w:themeColor="text1"/>
        </w:rPr>
        <w:t>，</w:t>
      </w:r>
      <w:r>
        <w:rPr>
          <w:bCs/>
          <w:color w:val="000000" w:themeColor="text1"/>
        </w:rPr>
        <w:t>2010</w:t>
      </w:r>
      <w:r>
        <w:rPr>
          <w:bCs/>
          <w:color w:val="000000" w:themeColor="text1"/>
        </w:rPr>
        <w:t>，第</w:t>
      </w:r>
      <w:r>
        <w:rPr>
          <w:bCs/>
          <w:color w:val="000000" w:themeColor="text1"/>
        </w:rPr>
        <w:t>1</w:t>
      </w:r>
      <w:r>
        <w:rPr>
          <w:bCs/>
          <w:color w:val="000000" w:themeColor="text1"/>
        </w:rPr>
        <w:t>版</w:t>
      </w:r>
    </w:p>
    <w:p w:rsidR="00EF26EA" w:rsidRDefault="00EF26EA">
      <w:pPr>
        <w:spacing w:line="420" w:lineRule="exact"/>
        <w:ind w:firstLine="420"/>
        <w:rPr>
          <w:bCs/>
          <w:color w:val="000000" w:themeColor="text1"/>
        </w:rPr>
      </w:pPr>
    </w:p>
    <w:p w:rsidR="00EF26EA" w:rsidRDefault="00D10894">
      <w:pPr>
        <w:spacing w:line="420" w:lineRule="exact"/>
        <w:ind w:firstLine="420"/>
        <w:rPr>
          <w:bCs/>
          <w:color w:val="000000" w:themeColor="text1"/>
        </w:rPr>
      </w:pPr>
      <w:r>
        <w:rPr>
          <w:rFonts w:hint="eastAsia"/>
          <w:bCs/>
          <w:color w:val="000000" w:themeColor="text1"/>
        </w:rPr>
        <w:t>课程编号：</w:t>
      </w:r>
      <w:r>
        <w:rPr>
          <w:bCs/>
          <w:color w:val="000000" w:themeColor="text1"/>
        </w:rPr>
        <w:t>7104244</w:t>
      </w:r>
      <w:r>
        <w:rPr>
          <w:rFonts w:hint="eastAsia"/>
          <w:bCs/>
          <w:color w:val="000000" w:themeColor="text1"/>
        </w:rPr>
        <w:t>9</w:t>
      </w:r>
    </w:p>
    <w:p w:rsidR="00EF26EA" w:rsidRDefault="00D10894">
      <w:pPr>
        <w:spacing w:line="420" w:lineRule="exact"/>
        <w:ind w:firstLine="420"/>
        <w:rPr>
          <w:bCs/>
          <w:color w:val="000000" w:themeColor="text1"/>
        </w:rPr>
      </w:pPr>
      <w:r>
        <w:rPr>
          <w:rFonts w:hint="eastAsia"/>
          <w:bCs/>
          <w:color w:val="000000" w:themeColor="text1"/>
        </w:rPr>
        <w:t>课程名称：大数据应用架构及实训（</w:t>
      </w:r>
      <w:r>
        <w:rPr>
          <w:bCs/>
          <w:color w:val="000000" w:themeColor="text1"/>
        </w:rPr>
        <w:t>Big Data Architecture and Application</w:t>
      </w:r>
      <w:r>
        <w:rPr>
          <w:bCs/>
          <w:color w:val="000000" w:themeColor="text1"/>
        </w:rPr>
        <w:t>）</w:t>
      </w:r>
    </w:p>
    <w:p w:rsidR="00EF26EA" w:rsidRDefault="00D10894">
      <w:pPr>
        <w:spacing w:line="420" w:lineRule="exact"/>
        <w:ind w:firstLine="420"/>
        <w:rPr>
          <w:bCs/>
          <w:color w:val="000000" w:themeColor="text1"/>
        </w:rPr>
      </w:pPr>
      <w:r>
        <w:rPr>
          <w:rFonts w:hint="eastAsia"/>
          <w:bCs/>
          <w:color w:val="000000" w:themeColor="text1"/>
        </w:rPr>
        <w:t>课程类型：企业平台，必修</w:t>
      </w:r>
    </w:p>
    <w:p w:rsidR="00EF26EA" w:rsidRDefault="00D10894">
      <w:pPr>
        <w:spacing w:line="420" w:lineRule="exact"/>
        <w:ind w:firstLine="420"/>
        <w:rPr>
          <w:bCs/>
          <w:color w:val="000000" w:themeColor="text1"/>
        </w:rPr>
      </w:pPr>
      <w:r>
        <w:rPr>
          <w:rFonts w:hint="eastAsia"/>
          <w:bCs/>
          <w:color w:val="000000" w:themeColor="text1"/>
        </w:rPr>
        <w:t>周学时：</w:t>
      </w:r>
      <w:r>
        <w:rPr>
          <w:rFonts w:hint="eastAsia"/>
          <w:bCs/>
          <w:color w:val="000000" w:themeColor="text1"/>
        </w:rPr>
        <w:t xml:space="preserve">30            </w:t>
      </w:r>
      <w:r>
        <w:rPr>
          <w:bCs/>
          <w:color w:val="000000" w:themeColor="text1"/>
        </w:rPr>
        <w:t xml:space="preserve">  </w:t>
      </w:r>
      <w:r>
        <w:rPr>
          <w:rFonts w:hint="eastAsia"/>
          <w:bCs/>
          <w:color w:val="000000" w:themeColor="text1"/>
        </w:rPr>
        <w:t>总学时：</w:t>
      </w:r>
      <w:r>
        <w:rPr>
          <w:rFonts w:hint="eastAsia"/>
          <w:bCs/>
          <w:color w:val="000000" w:themeColor="text1"/>
        </w:rPr>
        <w:t>120</w:t>
      </w:r>
      <w:r>
        <w:rPr>
          <w:rFonts w:hint="eastAsia"/>
          <w:bCs/>
          <w:color w:val="000000" w:themeColor="text1"/>
        </w:rPr>
        <w:t>学时（实训</w:t>
      </w:r>
      <w:r>
        <w:rPr>
          <w:rFonts w:hint="eastAsia"/>
          <w:bCs/>
          <w:color w:val="000000" w:themeColor="text1"/>
        </w:rPr>
        <w:t>120</w:t>
      </w:r>
      <w:r>
        <w:rPr>
          <w:rFonts w:hint="eastAsia"/>
          <w:bCs/>
          <w:color w:val="000000" w:themeColor="text1"/>
        </w:rPr>
        <w:t>学时）</w:t>
      </w:r>
      <w:r>
        <w:rPr>
          <w:rFonts w:hint="eastAsia"/>
          <w:bCs/>
          <w:color w:val="000000" w:themeColor="text1"/>
        </w:rPr>
        <w:t xml:space="preserve"> </w:t>
      </w:r>
    </w:p>
    <w:p w:rsidR="00EF26EA" w:rsidRDefault="00D10894">
      <w:pPr>
        <w:spacing w:line="420" w:lineRule="exact"/>
        <w:ind w:firstLine="420"/>
        <w:rPr>
          <w:bCs/>
          <w:color w:val="000000" w:themeColor="text1"/>
        </w:rPr>
      </w:pPr>
      <w:r>
        <w:rPr>
          <w:rFonts w:hint="eastAsia"/>
          <w:bCs/>
          <w:color w:val="000000" w:themeColor="text1"/>
        </w:rPr>
        <w:t>内容提要：大数据应用实践的流程和方法，以及大数据应用产品和解决方案。</w:t>
      </w:r>
    </w:p>
    <w:p w:rsidR="00EF26EA" w:rsidRDefault="00D10894">
      <w:pPr>
        <w:spacing w:line="420" w:lineRule="exact"/>
        <w:ind w:firstLine="420"/>
        <w:rPr>
          <w:bCs/>
          <w:color w:val="000000" w:themeColor="text1"/>
        </w:rPr>
      </w:pPr>
      <w:r>
        <w:rPr>
          <w:rFonts w:hint="eastAsia"/>
          <w:bCs/>
          <w:color w:val="000000" w:themeColor="text1"/>
        </w:rPr>
        <w:t>先修</w:t>
      </w:r>
      <w:r>
        <w:rPr>
          <w:bCs/>
          <w:color w:val="000000" w:themeColor="text1"/>
        </w:rPr>
        <w:t>课程：</w:t>
      </w:r>
      <w:r>
        <w:rPr>
          <w:rFonts w:hint="eastAsia"/>
          <w:bCs/>
          <w:color w:val="000000" w:themeColor="text1"/>
        </w:rPr>
        <w:t>大数据技术基础</w:t>
      </w:r>
      <w:r>
        <w:rPr>
          <w:bCs/>
          <w:color w:val="000000" w:themeColor="text1"/>
        </w:rPr>
        <w:t>及应用，</w:t>
      </w:r>
      <w:r>
        <w:rPr>
          <w:bCs/>
          <w:color w:val="000000" w:themeColor="text1"/>
        </w:rPr>
        <w:t>Hadoop</w:t>
      </w:r>
      <w:r>
        <w:rPr>
          <w:bCs/>
          <w:color w:val="000000" w:themeColor="text1"/>
        </w:rPr>
        <w:t>应用</w:t>
      </w:r>
    </w:p>
    <w:p w:rsidR="00EF26EA" w:rsidRDefault="00D10894">
      <w:pPr>
        <w:spacing w:line="420" w:lineRule="exact"/>
        <w:ind w:firstLine="420"/>
        <w:rPr>
          <w:bCs/>
          <w:color w:val="000000" w:themeColor="text1"/>
        </w:rPr>
      </w:pPr>
      <w:r>
        <w:rPr>
          <w:rFonts w:hint="eastAsia"/>
          <w:bCs/>
          <w:color w:val="000000" w:themeColor="text1"/>
        </w:rPr>
        <w:t>教材：</w:t>
      </w:r>
      <w:r>
        <w:rPr>
          <w:bCs/>
          <w:color w:val="000000" w:themeColor="text1"/>
        </w:rPr>
        <w:t>教师自编讲义</w:t>
      </w:r>
    </w:p>
    <w:p w:rsidR="00EF26EA" w:rsidRDefault="00D10894">
      <w:pPr>
        <w:spacing w:line="420" w:lineRule="exact"/>
        <w:ind w:firstLine="420"/>
        <w:rPr>
          <w:bCs/>
          <w:color w:val="000000" w:themeColor="text1"/>
        </w:rPr>
      </w:pPr>
      <w:r>
        <w:rPr>
          <w:rFonts w:hint="eastAsia"/>
          <w:bCs/>
          <w:color w:val="000000" w:themeColor="text1"/>
        </w:rPr>
        <w:t>参考教材：</w:t>
      </w:r>
    </w:p>
    <w:p w:rsidR="00EF26EA" w:rsidRDefault="00D10894">
      <w:pPr>
        <w:spacing w:line="420" w:lineRule="exact"/>
        <w:ind w:firstLine="420"/>
        <w:rPr>
          <w:bCs/>
          <w:color w:val="000000" w:themeColor="text1"/>
        </w:rPr>
      </w:pPr>
      <w:r>
        <w:rPr>
          <w:rFonts w:hint="eastAsia"/>
          <w:bCs/>
          <w:color w:val="000000" w:themeColor="text1"/>
        </w:rPr>
        <w:t>[1]</w:t>
      </w:r>
      <w:r>
        <w:rPr>
          <w:rFonts w:hint="eastAsia"/>
          <w:bCs/>
          <w:color w:val="000000" w:themeColor="text1"/>
        </w:rPr>
        <w:t>《大数据：技术与应用实践指南》</w:t>
      </w:r>
      <w:r>
        <w:rPr>
          <w:rFonts w:hint="eastAsia"/>
          <w:bCs/>
          <w:color w:val="000000" w:themeColor="text1"/>
        </w:rPr>
        <w:t xml:space="preserve">, </w:t>
      </w:r>
      <w:r>
        <w:rPr>
          <w:rFonts w:hint="eastAsia"/>
          <w:bCs/>
          <w:color w:val="000000" w:themeColor="text1"/>
        </w:rPr>
        <w:t>赵刚，电子工业出版社，</w:t>
      </w:r>
      <w:r>
        <w:rPr>
          <w:rFonts w:hint="eastAsia"/>
          <w:bCs/>
          <w:color w:val="000000" w:themeColor="text1"/>
        </w:rPr>
        <w:t>2013</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420"/>
        <w:rPr>
          <w:bCs/>
          <w:color w:val="000000" w:themeColor="text1"/>
        </w:rPr>
      </w:pPr>
      <w:r>
        <w:rPr>
          <w:rFonts w:hint="eastAsia"/>
          <w:bCs/>
          <w:color w:val="000000" w:themeColor="text1"/>
        </w:rPr>
        <w:t>[2]</w:t>
      </w:r>
      <w:r>
        <w:rPr>
          <w:rFonts w:hint="eastAsia"/>
          <w:bCs/>
          <w:color w:val="000000" w:themeColor="text1"/>
        </w:rPr>
        <w:t>《大数据技术全解》</w:t>
      </w:r>
      <w:r>
        <w:rPr>
          <w:rFonts w:hint="eastAsia"/>
          <w:bCs/>
          <w:color w:val="000000" w:themeColor="text1"/>
        </w:rPr>
        <w:t xml:space="preserve">, </w:t>
      </w:r>
      <w:r>
        <w:rPr>
          <w:rFonts w:hint="eastAsia"/>
          <w:bCs/>
          <w:color w:val="000000" w:themeColor="text1"/>
        </w:rPr>
        <w:t>杨巨龙，电子工业出版社，</w:t>
      </w:r>
      <w:r>
        <w:rPr>
          <w:rFonts w:hint="eastAsia"/>
          <w:bCs/>
          <w:color w:val="000000" w:themeColor="text1"/>
        </w:rPr>
        <w:t>2014</w:t>
      </w:r>
      <w:r>
        <w:rPr>
          <w:rFonts w:hint="eastAsia"/>
          <w:bCs/>
          <w:color w:val="000000" w:themeColor="text1"/>
        </w:rPr>
        <w:t>，第</w:t>
      </w:r>
      <w:r>
        <w:rPr>
          <w:rFonts w:hint="eastAsia"/>
          <w:bCs/>
          <w:color w:val="000000" w:themeColor="text1"/>
        </w:rPr>
        <w:t>1</w:t>
      </w:r>
      <w:r>
        <w:rPr>
          <w:rFonts w:hint="eastAsia"/>
          <w:bCs/>
          <w:color w:val="000000" w:themeColor="text1"/>
        </w:rPr>
        <w:t>版</w:t>
      </w:r>
    </w:p>
    <w:p w:rsidR="00EF26EA" w:rsidRDefault="00D10894">
      <w:pPr>
        <w:spacing w:line="420" w:lineRule="exact"/>
        <w:ind w:firstLineChars="0" w:firstLine="0"/>
        <w:rPr>
          <w:color w:val="000000" w:themeColor="text1"/>
        </w:rPr>
      </w:pPr>
      <w:r>
        <w:rPr>
          <w:color w:val="000000" w:themeColor="text1"/>
        </w:rPr>
        <w:br w:type="page"/>
      </w:r>
    </w:p>
    <w:p w:rsidR="00EF26EA" w:rsidRDefault="00D10894">
      <w:pPr>
        <w:spacing w:beforeLines="50" w:before="156" w:afterLines="50" w:after="156"/>
        <w:ind w:firstLineChars="0" w:firstLine="0"/>
        <w:jc w:val="center"/>
        <w:outlineLvl w:val="0"/>
        <w:rPr>
          <w:rFonts w:eastAsia="黑体"/>
          <w:b/>
          <w:bCs/>
          <w:color w:val="000000" w:themeColor="text1"/>
          <w:sz w:val="30"/>
          <w:szCs w:val="30"/>
        </w:rPr>
      </w:pPr>
      <w:bookmarkStart w:id="25" w:name="_Toc20624"/>
      <w:r>
        <w:rPr>
          <w:rFonts w:eastAsia="黑体"/>
          <w:b/>
          <w:bCs/>
          <w:color w:val="000000" w:themeColor="text1"/>
          <w:sz w:val="30"/>
          <w:szCs w:val="30"/>
        </w:rPr>
        <w:lastRenderedPageBreak/>
        <w:t>计算机科学与技术（专升本师范）专业</w:t>
      </w:r>
      <w:r>
        <w:rPr>
          <w:rFonts w:eastAsia="黑体"/>
          <w:b/>
          <w:bCs/>
          <w:color w:val="000000" w:themeColor="text1"/>
          <w:sz w:val="30"/>
          <w:szCs w:val="30"/>
        </w:rPr>
        <w:t>2017</w:t>
      </w:r>
      <w:proofErr w:type="gramStart"/>
      <w:r>
        <w:rPr>
          <w:rFonts w:eastAsia="黑体"/>
          <w:b/>
          <w:bCs/>
          <w:color w:val="000000" w:themeColor="text1"/>
          <w:sz w:val="30"/>
          <w:szCs w:val="30"/>
        </w:rPr>
        <w:t>版培养</w:t>
      </w:r>
      <w:proofErr w:type="gramEnd"/>
      <w:r>
        <w:rPr>
          <w:rFonts w:eastAsia="黑体"/>
          <w:b/>
          <w:bCs/>
          <w:color w:val="000000" w:themeColor="text1"/>
          <w:sz w:val="30"/>
          <w:szCs w:val="30"/>
        </w:rPr>
        <w:t>方案</w:t>
      </w:r>
      <w:bookmarkEnd w:id="25"/>
    </w:p>
    <w:p w:rsidR="00EF26EA" w:rsidRDefault="00D10894">
      <w:pPr>
        <w:spacing w:beforeLines="50" w:before="156" w:afterLines="50" w:after="156"/>
        <w:ind w:firstLineChars="0" w:firstLine="0"/>
        <w:jc w:val="center"/>
        <w:rPr>
          <w:rFonts w:eastAsia="黑体"/>
          <w:b/>
          <w:bCs/>
          <w:color w:val="000000" w:themeColor="text1"/>
          <w:sz w:val="30"/>
          <w:szCs w:val="30"/>
        </w:rPr>
      </w:pPr>
      <w:r>
        <w:rPr>
          <w:rFonts w:eastAsia="黑体"/>
          <w:b/>
          <w:bCs/>
          <w:color w:val="000000" w:themeColor="text1"/>
          <w:sz w:val="30"/>
          <w:szCs w:val="30"/>
        </w:rPr>
        <w:t>修订说明</w:t>
      </w:r>
    </w:p>
    <w:p w:rsidR="00EF26EA" w:rsidRDefault="00D10894">
      <w:pPr>
        <w:spacing w:beforeLines="50" w:before="156" w:afterLines="50" w:after="156" w:line="420" w:lineRule="exact"/>
        <w:ind w:firstLine="420"/>
        <w:rPr>
          <w:color w:val="000000" w:themeColor="text1"/>
          <w:kern w:val="0"/>
        </w:rPr>
      </w:pPr>
      <w:r>
        <w:rPr>
          <w:color w:val="000000" w:themeColor="text1"/>
          <w:kern w:val="0"/>
        </w:rPr>
        <w:t>按照学校《关于修订本科专业人才培养方案的指导意见（</w:t>
      </w:r>
      <w:r>
        <w:rPr>
          <w:color w:val="000000" w:themeColor="text1"/>
          <w:kern w:val="0"/>
        </w:rPr>
        <w:t>2016</w:t>
      </w:r>
      <w:r>
        <w:rPr>
          <w:color w:val="000000" w:themeColor="text1"/>
          <w:kern w:val="0"/>
        </w:rPr>
        <w:t>年</w:t>
      </w:r>
      <w:r>
        <w:rPr>
          <w:color w:val="000000" w:themeColor="text1"/>
          <w:kern w:val="0"/>
        </w:rPr>
        <w:t>9</w:t>
      </w:r>
      <w:r>
        <w:rPr>
          <w:color w:val="000000" w:themeColor="text1"/>
          <w:kern w:val="0"/>
        </w:rPr>
        <w:t>月）》与《西北师范大学教师教育课程方案及修读要求（（</w:t>
      </w:r>
      <w:r>
        <w:rPr>
          <w:color w:val="000000" w:themeColor="text1"/>
          <w:kern w:val="0"/>
        </w:rPr>
        <w:t>2017</w:t>
      </w:r>
      <w:r>
        <w:rPr>
          <w:color w:val="000000" w:themeColor="text1"/>
          <w:kern w:val="0"/>
        </w:rPr>
        <w:t>年</w:t>
      </w:r>
      <w:r>
        <w:rPr>
          <w:color w:val="000000" w:themeColor="text1"/>
          <w:kern w:val="0"/>
        </w:rPr>
        <w:t>6</w:t>
      </w:r>
      <w:r>
        <w:rPr>
          <w:color w:val="000000" w:themeColor="text1"/>
          <w:kern w:val="0"/>
        </w:rPr>
        <w:t>月修订）》中对新培养方案的修订要求，突出计算机科学与技术工科专业及信息技术教育特色，并针对计算机科学与技术（专升本师范）专业学生培养过程出现的一些问题，</w:t>
      </w:r>
      <w:r>
        <w:rPr>
          <w:color w:val="000000" w:themeColor="text1"/>
          <w:kern w:val="0"/>
        </w:rPr>
        <w:t>2017</w:t>
      </w:r>
      <w:r>
        <w:rPr>
          <w:color w:val="000000" w:themeColor="text1"/>
          <w:kern w:val="0"/>
        </w:rPr>
        <w:t>年对计算机科学与技术（专升本师范）专业人才培养方案进行了修订，现将修订情况说明如下。</w:t>
      </w:r>
    </w:p>
    <w:p w:rsidR="00EF26EA" w:rsidRDefault="00D10894">
      <w:pPr>
        <w:spacing w:beforeLines="50" w:before="156" w:afterLines="50" w:after="156" w:line="420" w:lineRule="exact"/>
        <w:ind w:firstLine="422"/>
        <w:rPr>
          <w:b/>
          <w:color w:val="000000" w:themeColor="text1"/>
          <w:kern w:val="0"/>
        </w:rPr>
      </w:pPr>
      <w:r>
        <w:rPr>
          <w:b/>
          <w:color w:val="000000" w:themeColor="text1"/>
          <w:kern w:val="0"/>
        </w:rPr>
        <w:t>1</w:t>
      </w:r>
      <w:r>
        <w:rPr>
          <w:b/>
          <w:color w:val="000000" w:themeColor="text1"/>
          <w:kern w:val="0"/>
        </w:rPr>
        <w:t>、结合专升本学生的知识结构及特点，制定了单独的更有针对性的培养方案。</w:t>
      </w:r>
      <w:r>
        <w:rPr>
          <w:color w:val="000000" w:themeColor="text1"/>
          <w:kern w:val="0"/>
        </w:rPr>
        <w:t>由于专升本学生已经经过三年专科阶段的学习，在原来培养过程中，学生入学以后，直接按照计算机科学与技术（师范）专业第三、四学年的培养方案进行培养。但根据学生和任课教师，以及用人单位的反馈意见，学生的计算机科学与技术的基本理论和基本技能不够扎实，实践能力不强。因此，为了使学生具有分析、解决复杂工程问题的能力和较强的信息技术教育能力，能够在教育战线上从事教师教育、技术研发、校园信息系统维护、素质课程与竞赛辅导，以及能够从事软硬件系统开发，制定了更有针对性的培养方案，对专升本学生以单独的教学培养方案进行培养。</w:t>
      </w:r>
    </w:p>
    <w:p w:rsidR="00EF26EA" w:rsidRDefault="00D10894">
      <w:pPr>
        <w:spacing w:beforeLines="50" w:before="156" w:afterLines="50" w:after="156" w:line="420" w:lineRule="exact"/>
        <w:ind w:firstLine="422"/>
        <w:rPr>
          <w:color w:val="000000" w:themeColor="text1"/>
          <w:kern w:val="0"/>
        </w:rPr>
      </w:pPr>
      <w:r>
        <w:rPr>
          <w:b/>
          <w:color w:val="000000" w:themeColor="text1"/>
          <w:kern w:val="0"/>
        </w:rPr>
        <w:t>2</w:t>
      </w:r>
      <w:r>
        <w:rPr>
          <w:b/>
          <w:color w:val="000000" w:themeColor="text1"/>
          <w:kern w:val="0"/>
        </w:rPr>
        <w:t>、按照教师教育课程方案及修读要求，修订了教师教育课程模块。</w:t>
      </w:r>
      <w:r>
        <w:rPr>
          <w:color w:val="000000" w:themeColor="text1"/>
          <w:kern w:val="0"/>
        </w:rPr>
        <w:t>2017</w:t>
      </w:r>
      <w:r>
        <w:rPr>
          <w:color w:val="000000" w:themeColor="text1"/>
          <w:kern w:val="0"/>
        </w:rPr>
        <w:t>版师范类专业教师教育课程模块修读共</w:t>
      </w:r>
      <w:r>
        <w:rPr>
          <w:color w:val="000000" w:themeColor="text1"/>
          <w:kern w:val="0"/>
        </w:rPr>
        <w:t>25</w:t>
      </w:r>
      <w:r>
        <w:rPr>
          <w:color w:val="000000" w:themeColor="text1"/>
          <w:kern w:val="0"/>
        </w:rPr>
        <w:t>学分。必修</w:t>
      </w:r>
      <w:r>
        <w:rPr>
          <w:color w:val="000000" w:themeColor="text1"/>
          <w:kern w:val="0"/>
        </w:rPr>
        <w:t>17</w:t>
      </w:r>
      <w:r>
        <w:rPr>
          <w:color w:val="000000" w:themeColor="text1"/>
          <w:kern w:val="0"/>
        </w:rPr>
        <w:t>学分，选修</w:t>
      </w:r>
      <w:r>
        <w:rPr>
          <w:color w:val="000000" w:themeColor="text1"/>
          <w:kern w:val="0"/>
        </w:rPr>
        <w:t>8</w:t>
      </w:r>
      <w:r>
        <w:rPr>
          <w:color w:val="000000" w:themeColor="text1"/>
          <w:kern w:val="0"/>
        </w:rPr>
        <w:t>学分（其中限选</w:t>
      </w:r>
      <w:r>
        <w:rPr>
          <w:color w:val="000000" w:themeColor="text1"/>
          <w:kern w:val="0"/>
        </w:rPr>
        <w:t>5</w:t>
      </w:r>
      <w:r>
        <w:rPr>
          <w:color w:val="000000" w:themeColor="text1"/>
          <w:kern w:val="0"/>
        </w:rPr>
        <w:t>学分；任选</w:t>
      </w:r>
      <w:r>
        <w:rPr>
          <w:color w:val="000000" w:themeColor="text1"/>
          <w:kern w:val="0"/>
        </w:rPr>
        <w:t>3</w:t>
      </w:r>
      <w:r>
        <w:rPr>
          <w:color w:val="000000" w:themeColor="text1"/>
          <w:kern w:val="0"/>
        </w:rPr>
        <w:t>学分计入全校通识教育任选学分）。课堂教学</w:t>
      </w:r>
      <w:r>
        <w:rPr>
          <w:color w:val="000000" w:themeColor="text1"/>
          <w:kern w:val="0"/>
        </w:rPr>
        <w:t>16</w:t>
      </w:r>
      <w:r>
        <w:rPr>
          <w:color w:val="000000" w:themeColor="text1"/>
          <w:kern w:val="0"/>
        </w:rPr>
        <w:t>学分，实践教学</w:t>
      </w:r>
      <w:r>
        <w:rPr>
          <w:color w:val="000000" w:themeColor="text1"/>
          <w:kern w:val="0"/>
        </w:rPr>
        <w:t>9</w:t>
      </w:r>
      <w:r>
        <w:rPr>
          <w:color w:val="000000" w:themeColor="text1"/>
          <w:kern w:val="0"/>
        </w:rPr>
        <w:t>学分。由于专升本学生在校时间为</w:t>
      </w:r>
      <w:r>
        <w:rPr>
          <w:color w:val="000000" w:themeColor="text1"/>
          <w:kern w:val="0"/>
        </w:rPr>
        <w:t>2</w:t>
      </w:r>
      <w:r>
        <w:rPr>
          <w:color w:val="000000" w:themeColor="text1"/>
          <w:kern w:val="0"/>
        </w:rPr>
        <w:t>年，为了保证专升本学生的信息技术教学能力的培养质量，在不降低教师教育课程修读学分的情况下，调整了部分课程的修读学期。</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3</w:t>
      </w:r>
      <w:r>
        <w:rPr>
          <w:rFonts w:eastAsiaTheme="minorEastAsia"/>
          <w:b/>
          <w:color w:val="000000" w:themeColor="text1"/>
        </w:rPr>
        <w:t>、根据学校学分及课时设置的要求，对修读学分和课时进行了限定。</w:t>
      </w:r>
      <w:r>
        <w:rPr>
          <w:rFonts w:eastAsiaTheme="minorEastAsia"/>
          <w:color w:val="000000" w:themeColor="text1"/>
        </w:rPr>
        <w:t>专升本学生至少应修满</w:t>
      </w:r>
      <w:r>
        <w:rPr>
          <w:rFonts w:eastAsiaTheme="minorEastAsia"/>
          <w:color w:val="000000" w:themeColor="text1"/>
        </w:rPr>
        <w:t>69</w:t>
      </w:r>
      <w:r>
        <w:rPr>
          <w:rFonts w:eastAsiaTheme="minorEastAsia"/>
          <w:color w:val="000000" w:themeColor="text1"/>
        </w:rPr>
        <w:t>学分方可毕业，其中必修</w:t>
      </w:r>
      <w:r>
        <w:rPr>
          <w:rFonts w:eastAsiaTheme="minorEastAsia"/>
          <w:color w:val="000000" w:themeColor="text1"/>
        </w:rPr>
        <w:t>50</w:t>
      </w:r>
      <w:r>
        <w:rPr>
          <w:rFonts w:eastAsiaTheme="minorEastAsia"/>
          <w:color w:val="000000" w:themeColor="text1"/>
        </w:rPr>
        <w:t>学分，选修</w:t>
      </w:r>
      <w:r>
        <w:rPr>
          <w:rFonts w:eastAsiaTheme="minorEastAsia"/>
          <w:color w:val="000000" w:themeColor="text1"/>
        </w:rPr>
        <w:t>19</w:t>
      </w:r>
      <w:r>
        <w:rPr>
          <w:rFonts w:eastAsiaTheme="minorEastAsia"/>
          <w:color w:val="000000" w:themeColor="text1"/>
        </w:rPr>
        <w:t>学分。除了学校平台课程</w:t>
      </w:r>
      <w:r>
        <w:rPr>
          <w:rFonts w:eastAsiaTheme="minorEastAsia"/>
          <w:color w:val="000000" w:themeColor="text1"/>
        </w:rPr>
        <w:t>29</w:t>
      </w:r>
      <w:r>
        <w:rPr>
          <w:rFonts w:eastAsiaTheme="minorEastAsia"/>
          <w:color w:val="000000" w:themeColor="text1"/>
        </w:rPr>
        <w:t>学分外（主要是教师教育课程</w:t>
      </w:r>
      <w:r>
        <w:rPr>
          <w:rFonts w:eastAsiaTheme="minorEastAsia"/>
          <w:color w:val="000000" w:themeColor="text1"/>
        </w:rPr>
        <w:t>25</w:t>
      </w:r>
      <w:r>
        <w:rPr>
          <w:rFonts w:eastAsiaTheme="minorEastAsia"/>
          <w:color w:val="000000" w:themeColor="text1"/>
        </w:rPr>
        <w:t>学分），仅设置专业平台课程。专业平台课程</w:t>
      </w:r>
      <w:r>
        <w:rPr>
          <w:rFonts w:eastAsiaTheme="minorEastAsia"/>
          <w:color w:val="000000" w:themeColor="text1"/>
        </w:rPr>
        <w:t>40</w:t>
      </w:r>
      <w:r>
        <w:rPr>
          <w:rFonts w:eastAsiaTheme="minorEastAsia"/>
          <w:color w:val="000000" w:themeColor="text1"/>
        </w:rPr>
        <w:t>学分，其中课堂教学</w:t>
      </w:r>
      <w:r>
        <w:rPr>
          <w:rFonts w:eastAsiaTheme="minorEastAsia"/>
          <w:color w:val="000000" w:themeColor="text1"/>
        </w:rPr>
        <w:t>20.5</w:t>
      </w:r>
      <w:r>
        <w:rPr>
          <w:rFonts w:eastAsiaTheme="minorEastAsia"/>
          <w:color w:val="000000" w:themeColor="text1"/>
        </w:rPr>
        <w:t>学分，实践教学</w:t>
      </w:r>
      <w:r>
        <w:rPr>
          <w:rFonts w:eastAsiaTheme="minorEastAsia"/>
          <w:color w:val="000000" w:themeColor="text1"/>
        </w:rPr>
        <w:t>19.5</w:t>
      </w:r>
      <w:r>
        <w:rPr>
          <w:rFonts w:eastAsiaTheme="minorEastAsia"/>
          <w:color w:val="000000" w:themeColor="text1"/>
        </w:rPr>
        <w:t>学分，突出对学生实践能力的培养。</w:t>
      </w:r>
    </w:p>
    <w:p w:rsidR="00EF26EA" w:rsidRDefault="00D10894">
      <w:pPr>
        <w:spacing w:beforeLines="50" w:before="156" w:afterLines="50" w:after="156" w:line="420" w:lineRule="exact"/>
        <w:ind w:firstLine="422"/>
        <w:rPr>
          <w:rFonts w:eastAsiaTheme="minorEastAsia"/>
          <w:color w:val="000000" w:themeColor="text1"/>
        </w:rPr>
      </w:pPr>
      <w:r>
        <w:rPr>
          <w:rFonts w:eastAsiaTheme="minorEastAsia"/>
          <w:b/>
          <w:color w:val="000000" w:themeColor="text1"/>
        </w:rPr>
        <w:t>4</w:t>
      </w:r>
      <w:r>
        <w:rPr>
          <w:rFonts w:eastAsiaTheme="minorEastAsia"/>
          <w:b/>
          <w:color w:val="000000" w:themeColor="text1"/>
        </w:rPr>
        <w:t>、结合计算机学科与技术知识结构与发展需要，对课程进行了重新设置。</w:t>
      </w:r>
      <w:r>
        <w:rPr>
          <w:rFonts w:eastAsiaTheme="minorEastAsia"/>
          <w:color w:val="000000" w:themeColor="text1"/>
        </w:rPr>
        <w:t>根据对计算机科学与技术（师范）专业学生理论知识与实践能力的培养要求，专业平台必修课程模块中设置了面向对象程序设计（</w:t>
      </w:r>
      <w:r>
        <w:rPr>
          <w:rFonts w:eastAsiaTheme="minorEastAsia"/>
          <w:color w:val="000000" w:themeColor="text1"/>
        </w:rPr>
        <w:t>Java</w:t>
      </w:r>
      <w:r>
        <w:rPr>
          <w:rFonts w:eastAsiaTheme="minorEastAsia"/>
          <w:color w:val="000000" w:themeColor="text1"/>
        </w:rPr>
        <w:t>）、微机原理与汇编语言、数据库系统及应用、计算机网络、软件工程，以及学科前沿等课程，在选修课程模块中增加了</w:t>
      </w:r>
      <w:r>
        <w:rPr>
          <w:rFonts w:eastAsiaTheme="minorEastAsia"/>
          <w:color w:val="000000" w:themeColor="text1"/>
        </w:rPr>
        <w:t>Python</w:t>
      </w:r>
      <w:r>
        <w:rPr>
          <w:rFonts w:eastAsiaTheme="minorEastAsia"/>
          <w:color w:val="000000" w:themeColor="text1"/>
        </w:rPr>
        <w:t>程序设计、移动应用开发、数据分析与可视化、中文信息处理等新课程。此外，结合创新创业等内容让学生进行课外实验与实践，提升学生开发应用能力。</w:t>
      </w:r>
    </w:p>
    <w:p w:rsidR="00EF26EA" w:rsidRDefault="00D10894">
      <w:pPr>
        <w:spacing w:line="240" w:lineRule="atLeast"/>
        <w:ind w:firstLineChars="0" w:firstLine="0"/>
        <w:jc w:val="center"/>
        <w:rPr>
          <w:rFonts w:eastAsia="黑体"/>
          <w:bCs/>
          <w:color w:val="000000" w:themeColor="text1"/>
          <w:sz w:val="30"/>
        </w:rPr>
      </w:pPr>
      <w:r>
        <w:rPr>
          <w:rFonts w:eastAsia="黑体"/>
          <w:bCs/>
          <w:color w:val="000000" w:themeColor="text1"/>
          <w:sz w:val="30"/>
        </w:rPr>
        <w:lastRenderedPageBreak/>
        <w:t>西北师范大学本科专业人才培养方案</w:t>
      </w:r>
    </w:p>
    <w:p w:rsidR="00EF26EA" w:rsidRDefault="00EF26EA">
      <w:pPr>
        <w:spacing w:line="240" w:lineRule="atLeast"/>
        <w:ind w:firstLineChars="0" w:firstLine="0"/>
        <w:rPr>
          <w:rFonts w:eastAsia="黑体"/>
          <w:bCs/>
          <w:color w:val="000000" w:themeColor="text1"/>
          <w:szCs w:val="21"/>
        </w:rPr>
      </w:pPr>
    </w:p>
    <w:p w:rsidR="00EF26EA" w:rsidRDefault="00D10894">
      <w:pPr>
        <w:spacing w:line="240" w:lineRule="atLeast"/>
        <w:ind w:firstLineChars="0" w:firstLine="0"/>
        <w:jc w:val="center"/>
        <w:rPr>
          <w:rFonts w:eastAsia="黑体"/>
          <w:b/>
          <w:bCs/>
          <w:color w:val="000000" w:themeColor="text1"/>
          <w:sz w:val="30"/>
          <w:szCs w:val="30"/>
        </w:rPr>
      </w:pPr>
      <w:r>
        <w:rPr>
          <w:rFonts w:eastAsia="黑体"/>
          <w:b/>
          <w:bCs/>
          <w:color w:val="000000" w:themeColor="text1"/>
          <w:sz w:val="30"/>
          <w:szCs w:val="30"/>
        </w:rPr>
        <w:t>计算机科学与技术（专升本师范）专业</w:t>
      </w:r>
    </w:p>
    <w:p w:rsidR="00EF26EA" w:rsidRDefault="00D10894">
      <w:pPr>
        <w:spacing w:line="420" w:lineRule="exact"/>
        <w:ind w:firstLine="420"/>
        <w:rPr>
          <w:rFonts w:eastAsia="黑体"/>
          <w:bCs/>
          <w:color w:val="000000" w:themeColor="text1"/>
        </w:rPr>
      </w:pPr>
      <w:r>
        <w:rPr>
          <w:rFonts w:eastAsia="黑体"/>
          <w:bCs/>
          <w:color w:val="000000" w:themeColor="text1"/>
        </w:rPr>
        <w:t>一、培养目标和要求</w:t>
      </w:r>
    </w:p>
    <w:p w:rsidR="00EF26EA" w:rsidRDefault="00D10894">
      <w:pPr>
        <w:spacing w:line="420" w:lineRule="exact"/>
        <w:ind w:firstLine="420"/>
        <w:rPr>
          <w:rFonts w:eastAsia="方正书宋简体"/>
          <w:color w:val="000000" w:themeColor="text1"/>
        </w:rPr>
      </w:pPr>
      <w:r>
        <w:rPr>
          <w:rFonts w:eastAsia="方正书宋简体"/>
          <w:color w:val="000000" w:themeColor="text1"/>
        </w:rPr>
        <w:t>1.</w:t>
      </w:r>
      <w:r>
        <w:rPr>
          <w:rFonts w:eastAsia="方正书宋简体"/>
          <w:color w:val="000000" w:themeColor="text1"/>
        </w:rPr>
        <w:t>培养目标</w:t>
      </w:r>
    </w:p>
    <w:p w:rsidR="00EF26EA" w:rsidRDefault="00D10894">
      <w:pPr>
        <w:spacing w:line="420" w:lineRule="exact"/>
        <w:ind w:firstLine="420"/>
        <w:rPr>
          <w:rFonts w:eastAsiaTheme="minorEastAsia"/>
          <w:color w:val="000000" w:themeColor="text1"/>
        </w:rPr>
      </w:pPr>
      <w:r>
        <w:rPr>
          <w:rFonts w:eastAsiaTheme="minorEastAsia"/>
          <w:color w:val="000000" w:themeColor="text1"/>
        </w:rPr>
        <w:t>本专业培养掌握计算机科学与技术的基本理论和基本技能，受到专业理论研究与工程应用技术的系统训练，能够进行计算机应用与管理、软硬件系统综合设计与开发、计算机教学设计的复合型、实用型人才。</w:t>
      </w:r>
    </w:p>
    <w:p w:rsidR="00EF26EA" w:rsidRDefault="00D10894">
      <w:pPr>
        <w:spacing w:line="420" w:lineRule="exact"/>
        <w:ind w:firstLine="420"/>
        <w:rPr>
          <w:rFonts w:eastAsiaTheme="minorEastAsia"/>
          <w:color w:val="000000" w:themeColor="text1"/>
        </w:rPr>
      </w:pPr>
      <w:r>
        <w:rPr>
          <w:rFonts w:eastAsiaTheme="minorEastAsia"/>
          <w:color w:val="000000" w:themeColor="text1"/>
        </w:rPr>
        <w:t>毕业生应具有良好的职业道德、科学文化素养，具有教书育人的良好素质，可在相关行业从事计算机应用开发、计算机教育等工作，也可继续攻读硕士学位。</w:t>
      </w:r>
    </w:p>
    <w:p w:rsidR="00EF26EA" w:rsidRDefault="00D10894">
      <w:pPr>
        <w:spacing w:line="420" w:lineRule="exact"/>
        <w:ind w:firstLine="420"/>
        <w:rPr>
          <w:rFonts w:eastAsia="方正书宋简体"/>
          <w:color w:val="000000" w:themeColor="text1"/>
        </w:rPr>
      </w:pPr>
      <w:r>
        <w:rPr>
          <w:rFonts w:eastAsia="方正书宋简体"/>
          <w:color w:val="000000" w:themeColor="text1"/>
        </w:rPr>
        <w:t>2.</w:t>
      </w:r>
      <w:r>
        <w:rPr>
          <w:rFonts w:eastAsia="方正书宋简体"/>
          <w:color w:val="000000" w:themeColor="text1"/>
        </w:rPr>
        <w:t>培养要求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1</w:t>
      </w:r>
      <w:r>
        <w:rPr>
          <w:rFonts w:eastAsiaTheme="minorEastAsia"/>
          <w:color w:val="000000" w:themeColor="text1"/>
        </w:rPr>
        <w:t>）知识结构要求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）具有较扎实的数理基础和人文社会科学基础知识。</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b</w:t>
      </w:r>
      <w:r>
        <w:rPr>
          <w:rFonts w:eastAsiaTheme="minorEastAsia"/>
          <w:color w:val="000000" w:themeColor="text1"/>
        </w:rPr>
        <w:t>）掌握计算机科学与技术专业的基础理论、基本知识和基本方法与技能。</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c</w:t>
      </w:r>
      <w:r>
        <w:rPr>
          <w:rFonts w:eastAsiaTheme="minorEastAsia"/>
          <w:color w:val="000000" w:themeColor="text1"/>
        </w:rPr>
        <w:t>）掌握计算机应用系统的分析和设计的基本方法，可以熟练地进行程序设计和开发计算机应用系统。</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d</w:t>
      </w:r>
      <w:r>
        <w:rPr>
          <w:rFonts w:eastAsiaTheme="minorEastAsia"/>
          <w:color w:val="000000" w:themeColor="text1"/>
        </w:rPr>
        <w:t>）掌握一门外语，掌握科技文献检索、资料查询的基本方法，初步掌握科学研究、科技开发的方法。</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e</w:t>
      </w:r>
      <w:r>
        <w:rPr>
          <w:rFonts w:eastAsiaTheme="minorEastAsia"/>
          <w:color w:val="000000" w:themeColor="text1"/>
        </w:rPr>
        <w:t>）了解计算机科学与技术的最新进展与发展动态，了解与计算机有关的法律和法规。</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2</w:t>
      </w:r>
      <w:r>
        <w:rPr>
          <w:rFonts w:eastAsiaTheme="minorEastAsia"/>
          <w:color w:val="000000" w:themeColor="text1"/>
        </w:rPr>
        <w:t>）能力结构要求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）具有良好的语言表达和交流能力，具有独立获得知识和信息的能力。</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b</w:t>
      </w:r>
      <w:r>
        <w:rPr>
          <w:rFonts w:eastAsiaTheme="minorEastAsia"/>
          <w:color w:val="000000" w:themeColor="text1"/>
        </w:rPr>
        <w:t>）具有计算机软硬件系统研究和开发的基本能力，具有良好的综合应用所学计算机科学与技术知识解决实际问题的能力，具有较强的工程实践能力。</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c</w:t>
      </w:r>
      <w:r>
        <w:rPr>
          <w:rFonts w:eastAsiaTheme="minorEastAsia"/>
          <w:color w:val="000000" w:themeColor="text1"/>
        </w:rPr>
        <w:t>）具有一定的创造思维能力、创新实验能力，并具有一定的科学研究和实际工作能力。</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d</w:t>
      </w:r>
      <w:r>
        <w:rPr>
          <w:rFonts w:eastAsiaTheme="minorEastAsia"/>
          <w:color w:val="000000" w:themeColor="text1"/>
        </w:rPr>
        <w:t>）能够初步运用心理学和教育学的基本原理，具有从事计算机教学及教学研究的能力，并具有一定的组织管理能力。</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3</w:t>
      </w:r>
      <w:r>
        <w:rPr>
          <w:rFonts w:eastAsiaTheme="minorEastAsia"/>
          <w:color w:val="000000" w:themeColor="text1"/>
        </w:rPr>
        <w:t>）素质结构要求</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a</w:t>
      </w:r>
      <w:r>
        <w:rPr>
          <w:rFonts w:eastAsiaTheme="minorEastAsia"/>
          <w:color w:val="000000" w:themeColor="text1"/>
        </w:rPr>
        <w:t>）热爱祖国，遵纪守法，具有良好的思想品德和社会公德，法制意识、诚信意识和团体意识强。</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b</w:t>
      </w:r>
      <w:r>
        <w:rPr>
          <w:rFonts w:eastAsiaTheme="minorEastAsia"/>
          <w:color w:val="000000" w:themeColor="text1"/>
        </w:rPr>
        <w:t>）求实创新意识、工程意识和效益意识较强，有良好的科学素养、综合分析素养和创新精神。</w:t>
      </w:r>
    </w:p>
    <w:p w:rsidR="00EF26EA" w:rsidRDefault="00D10894">
      <w:pPr>
        <w:spacing w:line="420" w:lineRule="exact"/>
        <w:ind w:firstLine="420"/>
        <w:rPr>
          <w:rFonts w:eastAsiaTheme="minorEastAsia"/>
          <w:color w:val="000000" w:themeColor="text1"/>
        </w:rPr>
      </w:pPr>
      <w:r>
        <w:rPr>
          <w:rFonts w:eastAsiaTheme="minorEastAsia"/>
          <w:color w:val="000000" w:themeColor="text1"/>
        </w:rPr>
        <w:lastRenderedPageBreak/>
        <w:t>（</w:t>
      </w:r>
      <w:r>
        <w:rPr>
          <w:rFonts w:eastAsiaTheme="minorEastAsia"/>
          <w:color w:val="000000" w:themeColor="text1"/>
        </w:rPr>
        <w:t>c</w:t>
      </w:r>
      <w:r>
        <w:rPr>
          <w:rFonts w:eastAsiaTheme="minorEastAsia"/>
          <w:color w:val="000000" w:themeColor="text1"/>
        </w:rPr>
        <w:t>）具有健康的身体和心理，能适应较为艰苦的工作环境。</w:t>
      </w:r>
    </w:p>
    <w:p w:rsidR="00EF26EA" w:rsidRDefault="00D10894">
      <w:pPr>
        <w:spacing w:line="420" w:lineRule="exact"/>
        <w:ind w:firstLine="420"/>
        <w:rPr>
          <w:rFonts w:eastAsiaTheme="minorEastAsia"/>
          <w:color w:val="000000" w:themeColor="text1"/>
        </w:rPr>
      </w:pPr>
      <w:r>
        <w:rPr>
          <w:rFonts w:eastAsiaTheme="minorEastAsia"/>
          <w:color w:val="000000" w:themeColor="text1"/>
        </w:rPr>
        <w:t>（</w:t>
      </w:r>
      <w:r>
        <w:rPr>
          <w:rFonts w:eastAsiaTheme="minorEastAsia"/>
          <w:color w:val="000000" w:themeColor="text1"/>
        </w:rPr>
        <w:t>d</w:t>
      </w:r>
      <w:r>
        <w:rPr>
          <w:rFonts w:eastAsiaTheme="minorEastAsia"/>
          <w:color w:val="000000" w:themeColor="text1"/>
        </w:rPr>
        <w:t>）熟悉教育法规，具有良好的教师职业素养。</w:t>
      </w:r>
    </w:p>
    <w:p w:rsidR="00EF26EA" w:rsidRDefault="00D10894">
      <w:pPr>
        <w:spacing w:line="420" w:lineRule="exact"/>
        <w:ind w:firstLine="420"/>
        <w:rPr>
          <w:rFonts w:eastAsiaTheme="minorEastAsia"/>
          <w:color w:val="000000" w:themeColor="text1"/>
        </w:rPr>
      </w:pPr>
      <w:r>
        <w:rPr>
          <w:rFonts w:eastAsiaTheme="minorEastAsia"/>
          <w:color w:val="000000" w:themeColor="text1"/>
        </w:rPr>
        <w:t>3</w:t>
      </w:r>
      <w:r>
        <w:rPr>
          <w:bCs/>
          <w:color w:val="000000" w:themeColor="text1"/>
        </w:rPr>
        <w:t>.</w:t>
      </w:r>
      <w:r>
        <w:rPr>
          <w:rFonts w:eastAsiaTheme="minorEastAsia"/>
          <w:color w:val="000000" w:themeColor="text1"/>
        </w:rPr>
        <w:t>专业定位</w:t>
      </w:r>
    </w:p>
    <w:p w:rsidR="00EF26EA" w:rsidRDefault="00D10894">
      <w:pPr>
        <w:spacing w:line="420" w:lineRule="exact"/>
        <w:ind w:firstLine="420"/>
        <w:rPr>
          <w:color w:val="000000" w:themeColor="text1"/>
        </w:rPr>
      </w:pPr>
      <w:r>
        <w:rPr>
          <w:rFonts w:eastAsiaTheme="minorEastAsia"/>
          <w:color w:val="000000" w:themeColor="text1"/>
        </w:rPr>
        <w:t>培养愿意从事中小学信息技术教育，具有良好科学素质，系统掌握计算机软硬件与基础理论、计算机应用、计算机教学的基本技能与方法等，能够在教育战线上从事教师教育、技术研发、校园信息系统维护、素质课程与竞赛辅导，以及能够从事信息系统开发的高级人才。</w:t>
      </w:r>
    </w:p>
    <w:p w:rsidR="00EF26EA" w:rsidRDefault="00D10894">
      <w:pPr>
        <w:spacing w:line="420" w:lineRule="exact"/>
        <w:ind w:firstLine="420"/>
        <w:rPr>
          <w:rFonts w:eastAsia="黑体"/>
          <w:bCs/>
          <w:color w:val="000000" w:themeColor="text1"/>
        </w:rPr>
      </w:pPr>
      <w:r>
        <w:rPr>
          <w:rFonts w:eastAsia="黑体"/>
          <w:bCs/>
          <w:color w:val="000000" w:themeColor="text1"/>
        </w:rPr>
        <w:t>二、学制与学分要求</w:t>
      </w:r>
    </w:p>
    <w:p w:rsidR="00EF26EA" w:rsidRDefault="00D10894">
      <w:pPr>
        <w:spacing w:line="420" w:lineRule="exact"/>
        <w:ind w:firstLine="420"/>
        <w:rPr>
          <w:color w:val="000000" w:themeColor="text1"/>
        </w:rPr>
      </w:pPr>
      <w:r>
        <w:rPr>
          <w:color w:val="000000" w:themeColor="text1"/>
        </w:rPr>
        <w:t>1.</w:t>
      </w:r>
      <w:r>
        <w:rPr>
          <w:color w:val="000000" w:themeColor="text1"/>
        </w:rPr>
        <w:t>学制</w:t>
      </w:r>
    </w:p>
    <w:p w:rsidR="00EF26EA" w:rsidRDefault="00D10894">
      <w:pPr>
        <w:spacing w:line="420" w:lineRule="exact"/>
        <w:ind w:firstLine="420"/>
        <w:rPr>
          <w:color w:val="000000" w:themeColor="text1"/>
        </w:rPr>
      </w:pPr>
      <w:r>
        <w:rPr>
          <w:color w:val="000000" w:themeColor="text1"/>
        </w:rPr>
        <w:t>标准学制为</w:t>
      </w:r>
      <w:r>
        <w:rPr>
          <w:color w:val="000000" w:themeColor="text1"/>
        </w:rPr>
        <w:t>2</w:t>
      </w:r>
      <w:r>
        <w:rPr>
          <w:color w:val="000000" w:themeColor="text1"/>
        </w:rPr>
        <w:t>年，学生可在</w:t>
      </w:r>
      <w:r>
        <w:rPr>
          <w:color w:val="000000" w:themeColor="text1"/>
        </w:rPr>
        <w:t>2—3</w:t>
      </w:r>
      <w:r>
        <w:rPr>
          <w:color w:val="000000" w:themeColor="text1"/>
        </w:rPr>
        <w:t>年内完成学业。</w:t>
      </w:r>
    </w:p>
    <w:p w:rsidR="00EF26EA" w:rsidRDefault="00D10894">
      <w:pPr>
        <w:spacing w:line="420" w:lineRule="exact"/>
        <w:ind w:firstLine="420"/>
        <w:rPr>
          <w:color w:val="000000" w:themeColor="text1"/>
        </w:rPr>
      </w:pPr>
      <w:r>
        <w:rPr>
          <w:color w:val="000000" w:themeColor="text1"/>
        </w:rPr>
        <w:t>2.</w:t>
      </w:r>
      <w:r>
        <w:rPr>
          <w:color w:val="000000" w:themeColor="text1"/>
        </w:rPr>
        <w:t>学分要求</w:t>
      </w:r>
    </w:p>
    <w:p w:rsidR="00EF26EA" w:rsidRDefault="00D10894">
      <w:pPr>
        <w:spacing w:line="420" w:lineRule="exact"/>
        <w:ind w:firstLine="420"/>
        <w:rPr>
          <w:color w:val="000000" w:themeColor="text1"/>
        </w:rPr>
      </w:pPr>
      <w:r>
        <w:rPr>
          <w:color w:val="000000" w:themeColor="text1"/>
        </w:rPr>
        <w:t>学生至少应修满</w:t>
      </w:r>
      <w:r>
        <w:rPr>
          <w:color w:val="000000" w:themeColor="text1"/>
        </w:rPr>
        <w:t>69</w:t>
      </w:r>
      <w:r>
        <w:rPr>
          <w:color w:val="000000" w:themeColor="text1"/>
        </w:rPr>
        <w:t>学分方可毕业。其中：必修</w:t>
      </w:r>
      <w:r>
        <w:rPr>
          <w:color w:val="000000" w:themeColor="text1"/>
        </w:rPr>
        <w:t>50</w:t>
      </w:r>
      <w:r>
        <w:rPr>
          <w:color w:val="000000" w:themeColor="text1"/>
        </w:rPr>
        <w:t>学分，选修</w:t>
      </w:r>
      <w:r>
        <w:rPr>
          <w:color w:val="000000" w:themeColor="text1"/>
        </w:rPr>
        <w:t>19</w:t>
      </w:r>
      <w:r>
        <w:rPr>
          <w:color w:val="000000" w:themeColor="text1"/>
        </w:rPr>
        <w:t>学分；课堂教学</w:t>
      </w:r>
      <w:r>
        <w:rPr>
          <w:color w:val="000000" w:themeColor="text1"/>
        </w:rPr>
        <w:t>39.5</w:t>
      </w:r>
      <w:r>
        <w:rPr>
          <w:color w:val="000000" w:themeColor="text1"/>
        </w:rPr>
        <w:t>学分，实践教学</w:t>
      </w:r>
      <w:r>
        <w:rPr>
          <w:color w:val="000000" w:themeColor="text1"/>
        </w:rPr>
        <w:t>29.5</w:t>
      </w:r>
      <w:r>
        <w:rPr>
          <w:color w:val="000000" w:themeColor="text1"/>
        </w:rPr>
        <w:t>学分。</w:t>
      </w:r>
    </w:p>
    <w:p w:rsidR="00EF26EA" w:rsidRDefault="00D10894">
      <w:pPr>
        <w:spacing w:line="420" w:lineRule="exact"/>
        <w:ind w:firstLine="420"/>
        <w:rPr>
          <w:color w:val="000000" w:themeColor="text1"/>
        </w:rPr>
      </w:pPr>
      <w:r>
        <w:rPr>
          <w:color w:val="000000" w:themeColor="text1"/>
        </w:rPr>
        <w:t>学校平台课程中，学生应修满</w:t>
      </w:r>
      <w:r>
        <w:rPr>
          <w:color w:val="000000" w:themeColor="text1"/>
        </w:rPr>
        <w:t>29</w:t>
      </w:r>
      <w:r>
        <w:rPr>
          <w:color w:val="000000" w:themeColor="text1"/>
        </w:rPr>
        <w:t>学分，其中：必修</w:t>
      </w:r>
      <w:r>
        <w:rPr>
          <w:color w:val="000000" w:themeColor="text1"/>
        </w:rPr>
        <w:t>19</w:t>
      </w:r>
      <w:r>
        <w:rPr>
          <w:color w:val="000000" w:themeColor="text1"/>
        </w:rPr>
        <w:t>学分，选修</w:t>
      </w:r>
      <w:r>
        <w:rPr>
          <w:color w:val="000000" w:themeColor="text1"/>
        </w:rPr>
        <w:t>10</w:t>
      </w:r>
      <w:r>
        <w:rPr>
          <w:color w:val="000000" w:themeColor="text1"/>
        </w:rPr>
        <w:t>学分；课堂教学</w:t>
      </w:r>
      <w:r>
        <w:rPr>
          <w:color w:val="000000" w:themeColor="text1"/>
        </w:rPr>
        <w:t>19</w:t>
      </w:r>
      <w:r>
        <w:rPr>
          <w:color w:val="000000" w:themeColor="text1"/>
        </w:rPr>
        <w:t>学分，实践活动</w:t>
      </w:r>
      <w:r>
        <w:rPr>
          <w:color w:val="000000" w:themeColor="text1"/>
        </w:rPr>
        <w:t>10</w:t>
      </w:r>
      <w:r>
        <w:rPr>
          <w:color w:val="000000" w:themeColor="text1"/>
        </w:rPr>
        <w:t>学分。</w:t>
      </w:r>
    </w:p>
    <w:p w:rsidR="00EF26EA" w:rsidRDefault="00D10894">
      <w:pPr>
        <w:spacing w:line="420" w:lineRule="exact"/>
        <w:ind w:firstLine="420"/>
        <w:rPr>
          <w:color w:val="000000" w:themeColor="text1"/>
        </w:rPr>
      </w:pPr>
      <w:r>
        <w:rPr>
          <w:color w:val="000000" w:themeColor="text1"/>
        </w:rPr>
        <w:t>专业平台课程中，学生应修满</w:t>
      </w:r>
      <w:r>
        <w:rPr>
          <w:color w:val="000000" w:themeColor="text1"/>
        </w:rPr>
        <w:t>40</w:t>
      </w:r>
      <w:r>
        <w:rPr>
          <w:color w:val="000000" w:themeColor="text1"/>
        </w:rPr>
        <w:t>学分，其中：必修</w:t>
      </w:r>
      <w:r>
        <w:rPr>
          <w:color w:val="000000" w:themeColor="text1"/>
        </w:rPr>
        <w:t>31</w:t>
      </w:r>
      <w:r>
        <w:rPr>
          <w:color w:val="000000" w:themeColor="text1"/>
        </w:rPr>
        <w:t>学分，选修</w:t>
      </w:r>
      <w:r>
        <w:rPr>
          <w:color w:val="000000" w:themeColor="text1"/>
        </w:rPr>
        <w:t>9</w:t>
      </w:r>
      <w:r>
        <w:rPr>
          <w:color w:val="000000" w:themeColor="text1"/>
        </w:rPr>
        <w:t>学分；课堂教学</w:t>
      </w:r>
      <w:r>
        <w:rPr>
          <w:color w:val="000000" w:themeColor="text1"/>
        </w:rPr>
        <w:t>20.5</w:t>
      </w:r>
      <w:r>
        <w:rPr>
          <w:color w:val="000000" w:themeColor="text1"/>
        </w:rPr>
        <w:t>学分，实践教学</w:t>
      </w:r>
      <w:r>
        <w:rPr>
          <w:color w:val="000000" w:themeColor="text1"/>
        </w:rPr>
        <w:t>19.5</w:t>
      </w:r>
      <w:r>
        <w:rPr>
          <w:color w:val="000000" w:themeColor="text1"/>
        </w:rPr>
        <w:t>学分。</w:t>
      </w:r>
    </w:p>
    <w:p w:rsidR="00EF26EA" w:rsidRDefault="00D10894">
      <w:pPr>
        <w:spacing w:line="420" w:lineRule="exact"/>
        <w:ind w:firstLine="420"/>
        <w:rPr>
          <w:color w:val="000000" w:themeColor="text1"/>
        </w:rPr>
      </w:pPr>
      <w:r>
        <w:rPr>
          <w:color w:val="000000" w:themeColor="text1"/>
        </w:rPr>
        <w:t>具体课程与学分详见本计划的课程设置部分。</w:t>
      </w:r>
    </w:p>
    <w:p w:rsidR="00EF26EA" w:rsidRDefault="00D10894">
      <w:pPr>
        <w:spacing w:line="420" w:lineRule="exact"/>
        <w:ind w:firstLine="420"/>
        <w:rPr>
          <w:rFonts w:eastAsia="黑体"/>
          <w:bCs/>
          <w:color w:val="000000" w:themeColor="text1"/>
        </w:rPr>
      </w:pPr>
      <w:r>
        <w:rPr>
          <w:rFonts w:eastAsia="黑体"/>
          <w:bCs/>
          <w:color w:val="000000" w:themeColor="text1"/>
        </w:rPr>
        <w:t>三、主干学科</w:t>
      </w:r>
    </w:p>
    <w:p w:rsidR="00EF26EA" w:rsidRDefault="00D10894">
      <w:pPr>
        <w:spacing w:line="420" w:lineRule="exact"/>
        <w:ind w:firstLine="420"/>
        <w:rPr>
          <w:color w:val="000000" w:themeColor="text1"/>
        </w:rPr>
      </w:pPr>
      <w:r>
        <w:rPr>
          <w:color w:val="000000" w:themeColor="text1"/>
        </w:rPr>
        <w:t>计算机科学与技术。</w:t>
      </w:r>
    </w:p>
    <w:p w:rsidR="00EF26EA" w:rsidRDefault="00D10894">
      <w:pPr>
        <w:spacing w:line="420" w:lineRule="exact"/>
        <w:ind w:firstLine="420"/>
        <w:rPr>
          <w:rFonts w:eastAsia="黑体"/>
          <w:bCs/>
          <w:color w:val="000000" w:themeColor="text1"/>
        </w:rPr>
      </w:pPr>
      <w:r>
        <w:rPr>
          <w:rFonts w:eastAsia="黑体"/>
          <w:bCs/>
          <w:color w:val="000000" w:themeColor="text1"/>
        </w:rPr>
        <w:t>四、主要课程</w:t>
      </w:r>
    </w:p>
    <w:p w:rsidR="00EF26EA" w:rsidRDefault="00D10894">
      <w:pPr>
        <w:spacing w:line="420" w:lineRule="exact"/>
        <w:ind w:firstLine="420"/>
        <w:rPr>
          <w:rFonts w:eastAsiaTheme="minorEastAsia"/>
          <w:color w:val="000000" w:themeColor="text1"/>
        </w:rPr>
      </w:pPr>
      <w:r>
        <w:rPr>
          <w:rFonts w:eastAsiaTheme="minorEastAsia"/>
          <w:color w:val="000000" w:themeColor="text1"/>
        </w:rPr>
        <w:t>学科前沿课、面向对象程序设计（</w:t>
      </w:r>
      <w:r>
        <w:rPr>
          <w:rFonts w:eastAsiaTheme="minorEastAsia"/>
          <w:color w:val="000000" w:themeColor="text1"/>
        </w:rPr>
        <w:t>Java</w:t>
      </w:r>
      <w:r>
        <w:rPr>
          <w:rFonts w:eastAsiaTheme="minorEastAsia"/>
          <w:color w:val="000000" w:themeColor="text1"/>
        </w:rPr>
        <w:t>）、微机原理与汇编语言、数据库系统及应用、计算机网络、软件工程、教学软件课程设计、教育学概论、发展与学习心理学、教育研究方法基础、班级管理与班主任工作、信息化教学、信息化教学环境应用。</w:t>
      </w:r>
    </w:p>
    <w:p w:rsidR="00EF26EA" w:rsidRDefault="00D10894">
      <w:pPr>
        <w:spacing w:line="420" w:lineRule="exact"/>
        <w:ind w:firstLine="420"/>
        <w:rPr>
          <w:rFonts w:eastAsia="黑体"/>
          <w:bCs/>
          <w:color w:val="000000" w:themeColor="text1"/>
        </w:rPr>
      </w:pPr>
      <w:r>
        <w:rPr>
          <w:rFonts w:eastAsia="黑体"/>
          <w:bCs/>
          <w:color w:val="000000" w:themeColor="text1"/>
        </w:rPr>
        <w:t>五、授予学位</w:t>
      </w:r>
    </w:p>
    <w:p w:rsidR="00EF26EA" w:rsidRDefault="00D10894">
      <w:pPr>
        <w:spacing w:line="420" w:lineRule="exact"/>
        <w:ind w:firstLine="420"/>
        <w:rPr>
          <w:color w:val="000000" w:themeColor="text1"/>
        </w:rPr>
      </w:pPr>
      <w:r>
        <w:rPr>
          <w:rFonts w:eastAsiaTheme="minorEastAsia"/>
          <w:color w:val="000000" w:themeColor="text1"/>
        </w:rPr>
        <w:t>工学学士。</w:t>
      </w:r>
    </w:p>
    <w:p w:rsidR="00EF26EA" w:rsidRDefault="00D10894">
      <w:pPr>
        <w:spacing w:line="420" w:lineRule="exact"/>
        <w:ind w:firstLine="420"/>
        <w:rPr>
          <w:rFonts w:eastAsia="黑体"/>
          <w:bCs/>
          <w:color w:val="000000" w:themeColor="text1"/>
        </w:rPr>
      </w:pPr>
      <w:r>
        <w:rPr>
          <w:rFonts w:eastAsia="黑体"/>
          <w:bCs/>
          <w:color w:val="000000" w:themeColor="text1"/>
        </w:rPr>
        <w:t>六、教学活动时间安排</w:t>
      </w:r>
    </w:p>
    <w:p w:rsidR="00EF26EA" w:rsidRDefault="00D10894">
      <w:pPr>
        <w:spacing w:line="420" w:lineRule="exact"/>
        <w:ind w:firstLine="420"/>
        <w:rPr>
          <w:color w:val="000000" w:themeColor="text1"/>
        </w:rPr>
      </w:pPr>
      <w:r>
        <w:rPr>
          <w:color w:val="000000" w:themeColor="text1"/>
        </w:rPr>
        <w:t>每学年设置</w:t>
      </w:r>
      <w:r>
        <w:rPr>
          <w:color w:val="000000" w:themeColor="text1"/>
        </w:rPr>
        <w:t>2</w:t>
      </w:r>
      <w:r>
        <w:rPr>
          <w:color w:val="000000" w:themeColor="text1"/>
        </w:rPr>
        <w:t>个学期，共</w:t>
      </w:r>
      <w:r>
        <w:rPr>
          <w:color w:val="000000" w:themeColor="text1"/>
        </w:rPr>
        <w:t>40</w:t>
      </w:r>
      <w:r>
        <w:rPr>
          <w:color w:val="000000" w:themeColor="text1"/>
        </w:rPr>
        <w:t>周，其中教学时间</w:t>
      </w:r>
      <w:r>
        <w:rPr>
          <w:color w:val="000000" w:themeColor="text1"/>
        </w:rPr>
        <w:t>36</w:t>
      </w:r>
      <w:r>
        <w:rPr>
          <w:color w:val="000000" w:themeColor="text1"/>
        </w:rPr>
        <w:t>周（每学期</w:t>
      </w:r>
      <w:r>
        <w:rPr>
          <w:color w:val="000000" w:themeColor="text1"/>
        </w:rPr>
        <w:t>18</w:t>
      </w:r>
      <w:r>
        <w:rPr>
          <w:color w:val="000000" w:themeColor="text1"/>
        </w:rPr>
        <w:t>周），考试时间</w:t>
      </w:r>
      <w:r>
        <w:rPr>
          <w:color w:val="000000" w:themeColor="text1"/>
        </w:rPr>
        <w:t>4</w:t>
      </w:r>
      <w:r>
        <w:rPr>
          <w:color w:val="000000" w:themeColor="text1"/>
        </w:rPr>
        <w:t>周（每学期</w:t>
      </w:r>
      <w:r>
        <w:rPr>
          <w:color w:val="000000" w:themeColor="text1"/>
        </w:rPr>
        <w:t>2</w:t>
      </w:r>
      <w:r>
        <w:rPr>
          <w:color w:val="000000" w:themeColor="text1"/>
        </w:rPr>
        <w:t>周）。</w:t>
      </w:r>
    </w:p>
    <w:p w:rsidR="00EF26EA" w:rsidRDefault="00D10894">
      <w:pPr>
        <w:spacing w:line="420" w:lineRule="exact"/>
        <w:ind w:firstLine="420"/>
        <w:rPr>
          <w:rFonts w:eastAsia="黑体"/>
          <w:bCs/>
          <w:color w:val="000000" w:themeColor="text1"/>
        </w:rPr>
      </w:pPr>
      <w:r>
        <w:rPr>
          <w:rFonts w:eastAsia="黑体"/>
          <w:bCs/>
          <w:color w:val="000000" w:themeColor="text1"/>
        </w:rPr>
        <w:t>七、课程结构比例</w:t>
      </w:r>
    </w:p>
    <w:p w:rsidR="00EF26EA" w:rsidRDefault="00D10894">
      <w:pPr>
        <w:spacing w:line="420" w:lineRule="exact"/>
        <w:ind w:firstLine="420"/>
        <w:rPr>
          <w:rFonts w:eastAsiaTheme="minorEastAsia"/>
          <w:color w:val="000000" w:themeColor="text1"/>
        </w:rPr>
      </w:pPr>
      <w:r>
        <w:rPr>
          <w:rFonts w:eastAsiaTheme="minorEastAsia"/>
          <w:color w:val="000000" w:themeColor="text1"/>
        </w:rPr>
        <w:t>课堂</w:t>
      </w:r>
      <w:proofErr w:type="gramStart"/>
      <w:r>
        <w:rPr>
          <w:rFonts w:eastAsiaTheme="minorEastAsia"/>
          <w:color w:val="000000" w:themeColor="text1"/>
        </w:rPr>
        <w:t>教学共</w:t>
      </w:r>
      <w:proofErr w:type="gramEnd"/>
      <w:r>
        <w:rPr>
          <w:rFonts w:eastAsiaTheme="minorEastAsia"/>
          <w:color w:val="000000" w:themeColor="text1"/>
        </w:rPr>
        <w:t>39.5</w:t>
      </w:r>
      <w:r>
        <w:rPr>
          <w:rFonts w:eastAsiaTheme="minorEastAsia"/>
          <w:color w:val="000000" w:themeColor="text1"/>
        </w:rPr>
        <w:t>学分，占毕业总学分的</w:t>
      </w:r>
      <w:r>
        <w:rPr>
          <w:rFonts w:eastAsiaTheme="minorEastAsia"/>
          <w:color w:val="000000" w:themeColor="text1"/>
        </w:rPr>
        <w:t>57.2%</w:t>
      </w:r>
      <w:r>
        <w:rPr>
          <w:rFonts w:eastAsiaTheme="minorEastAsia"/>
          <w:color w:val="000000" w:themeColor="text1"/>
        </w:rPr>
        <w:t>；实践教学</w:t>
      </w:r>
      <w:r>
        <w:rPr>
          <w:rFonts w:eastAsiaTheme="minorEastAsia"/>
          <w:color w:val="000000" w:themeColor="text1"/>
        </w:rPr>
        <w:t>(</w:t>
      </w:r>
      <w:proofErr w:type="gramStart"/>
      <w:r>
        <w:rPr>
          <w:rFonts w:eastAsiaTheme="minorEastAsia"/>
          <w:color w:val="000000" w:themeColor="text1"/>
        </w:rPr>
        <w:t>含素质</w:t>
      </w:r>
      <w:proofErr w:type="gramEnd"/>
      <w:r>
        <w:rPr>
          <w:rFonts w:eastAsiaTheme="minorEastAsia"/>
          <w:color w:val="000000" w:themeColor="text1"/>
        </w:rPr>
        <w:t>拓展与实践创新学分</w:t>
      </w:r>
      <w:r>
        <w:rPr>
          <w:rFonts w:eastAsiaTheme="minorEastAsia"/>
          <w:color w:val="000000" w:themeColor="text1"/>
        </w:rPr>
        <w:t>)</w:t>
      </w:r>
      <w:r>
        <w:rPr>
          <w:rFonts w:eastAsiaTheme="minorEastAsia"/>
          <w:color w:val="000000" w:themeColor="text1"/>
        </w:rPr>
        <w:t>共</w:t>
      </w:r>
      <w:r>
        <w:rPr>
          <w:rFonts w:eastAsiaTheme="minorEastAsia"/>
          <w:color w:val="000000" w:themeColor="text1"/>
        </w:rPr>
        <w:t>29.5</w:t>
      </w:r>
      <w:r>
        <w:rPr>
          <w:rFonts w:eastAsiaTheme="minorEastAsia"/>
          <w:color w:val="000000" w:themeColor="text1"/>
        </w:rPr>
        <w:t>学分，占毕业总学分的</w:t>
      </w:r>
      <w:r>
        <w:rPr>
          <w:rFonts w:eastAsiaTheme="minorEastAsia"/>
          <w:color w:val="000000" w:themeColor="text1"/>
        </w:rPr>
        <w:t>42.8%</w:t>
      </w:r>
      <w:r>
        <w:rPr>
          <w:rFonts w:eastAsiaTheme="minorEastAsia"/>
          <w:color w:val="000000" w:themeColor="text1"/>
        </w:rPr>
        <w:t>。</w:t>
      </w:r>
    </w:p>
    <w:p w:rsidR="00EF26EA" w:rsidRDefault="00D10894">
      <w:pPr>
        <w:spacing w:line="420" w:lineRule="exact"/>
        <w:ind w:firstLine="420"/>
        <w:rPr>
          <w:bCs/>
          <w:color w:val="000000" w:themeColor="text1"/>
        </w:rPr>
      </w:pPr>
      <w:r>
        <w:rPr>
          <w:bCs/>
          <w:color w:val="000000" w:themeColor="text1"/>
        </w:rPr>
        <w:t>1.</w:t>
      </w:r>
      <w:r>
        <w:rPr>
          <w:bCs/>
          <w:color w:val="000000" w:themeColor="text1"/>
        </w:rPr>
        <w:t>课堂教学</w:t>
      </w:r>
    </w:p>
    <w:tbl>
      <w:tblPr>
        <w:tblW w:w="836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422"/>
        <w:gridCol w:w="1061"/>
        <w:gridCol w:w="1061"/>
        <w:gridCol w:w="1063"/>
        <w:gridCol w:w="1063"/>
        <w:gridCol w:w="897"/>
        <w:gridCol w:w="898"/>
        <w:gridCol w:w="898"/>
      </w:tblGrid>
      <w:tr w:rsidR="00EF26EA">
        <w:trPr>
          <w:cantSplit/>
          <w:jc w:val="center"/>
        </w:trPr>
        <w:tc>
          <w:tcPr>
            <w:tcW w:w="1422" w:type="dxa"/>
            <w:vMerge w:val="restart"/>
            <w:tcBorders>
              <w:top w:val="single" w:sz="12" w:space="0" w:color="auto"/>
              <w:lef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lastRenderedPageBreak/>
              <w:t>课程分类</w:t>
            </w:r>
          </w:p>
        </w:tc>
        <w:tc>
          <w:tcPr>
            <w:tcW w:w="2122" w:type="dxa"/>
            <w:gridSpan w:val="2"/>
            <w:tcBorders>
              <w:top w:val="single" w:sz="12" w:space="0" w:color="auto"/>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学校平台课程</w:t>
            </w:r>
          </w:p>
        </w:tc>
        <w:tc>
          <w:tcPr>
            <w:tcW w:w="2126" w:type="dxa"/>
            <w:gridSpan w:val="2"/>
            <w:tcBorders>
              <w:top w:val="single" w:sz="12" w:space="0" w:color="auto"/>
            </w:tcBorders>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专业平台课程</w:t>
            </w:r>
          </w:p>
        </w:tc>
        <w:tc>
          <w:tcPr>
            <w:tcW w:w="2693" w:type="dxa"/>
            <w:gridSpan w:val="3"/>
            <w:tcBorders>
              <w:top w:val="single" w:sz="12" w:space="0" w:color="auto"/>
              <w:right w:val="nil"/>
            </w:tcBorders>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总学时、总学分</w:t>
            </w:r>
          </w:p>
        </w:tc>
      </w:tr>
      <w:tr w:rsidR="00EF26EA">
        <w:trPr>
          <w:cantSplit/>
          <w:jc w:val="center"/>
        </w:trPr>
        <w:tc>
          <w:tcPr>
            <w:tcW w:w="1422" w:type="dxa"/>
            <w:vMerge/>
            <w:tcBorders>
              <w:left w:val="nil"/>
            </w:tcBorders>
            <w:vAlign w:val="center"/>
          </w:tcPr>
          <w:p w:rsidR="00EF26EA" w:rsidRDefault="00EF26EA">
            <w:pPr>
              <w:widowControl/>
              <w:ind w:firstLineChars="0" w:firstLine="0"/>
              <w:jc w:val="left"/>
              <w:rPr>
                <w:color w:val="000000" w:themeColor="text1"/>
                <w:sz w:val="18"/>
                <w:szCs w:val="18"/>
              </w:rPr>
            </w:pPr>
          </w:p>
        </w:tc>
        <w:tc>
          <w:tcPr>
            <w:tcW w:w="1061"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必修</w:t>
            </w:r>
          </w:p>
        </w:tc>
        <w:tc>
          <w:tcPr>
            <w:tcW w:w="1061"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选修</w:t>
            </w:r>
          </w:p>
        </w:tc>
        <w:tc>
          <w:tcPr>
            <w:tcW w:w="1063"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必修</w:t>
            </w:r>
          </w:p>
        </w:tc>
        <w:tc>
          <w:tcPr>
            <w:tcW w:w="1063"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选修</w:t>
            </w:r>
          </w:p>
        </w:tc>
        <w:tc>
          <w:tcPr>
            <w:tcW w:w="897"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必修</w:t>
            </w:r>
          </w:p>
        </w:tc>
        <w:tc>
          <w:tcPr>
            <w:tcW w:w="898" w:type="dxa"/>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选修</w:t>
            </w:r>
          </w:p>
        </w:tc>
        <w:tc>
          <w:tcPr>
            <w:tcW w:w="898" w:type="dxa"/>
            <w:tcBorders>
              <w:right w:val="nil"/>
            </w:tcBorders>
            <w:vAlign w:val="center"/>
          </w:tcPr>
          <w:p w:rsidR="00EF26EA" w:rsidRDefault="00D10894">
            <w:pPr>
              <w:spacing w:line="300" w:lineRule="auto"/>
              <w:ind w:firstLineChars="0" w:firstLine="0"/>
              <w:jc w:val="center"/>
              <w:rPr>
                <w:color w:val="000000" w:themeColor="text1"/>
                <w:sz w:val="18"/>
                <w:szCs w:val="18"/>
              </w:rPr>
            </w:pPr>
            <w:r>
              <w:rPr>
                <w:color w:val="000000" w:themeColor="text1"/>
                <w:sz w:val="18"/>
                <w:szCs w:val="18"/>
              </w:rPr>
              <w:t>合计</w:t>
            </w:r>
          </w:p>
        </w:tc>
      </w:tr>
      <w:tr w:rsidR="00EF26EA">
        <w:trPr>
          <w:jc w:val="center"/>
        </w:trPr>
        <w:tc>
          <w:tcPr>
            <w:tcW w:w="1422" w:type="dxa"/>
            <w:tcBorders>
              <w:left w:val="nil"/>
            </w:tcBorders>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学时数</w:t>
            </w:r>
          </w:p>
        </w:tc>
        <w:tc>
          <w:tcPr>
            <w:tcW w:w="1061"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290</w:t>
            </w:r>
          </w:p>
        </w:tc>
        <w:tc>
          <w:tcPr>
            <w:tcW w:w="1061"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162</w:t>
            </w:r>
          </w:p>
        </w:tc>
        <w:tc>
          <w:tcPr>
            <w:tcW w:w="1063"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262</w:t>
            </w:r>
          </w:p>
        </w:tc>
        <w:tc>
          <w:tcPr>
            <w:tcW w:w="1063"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108</w:t>
            </w:r>
          </w:p>
        </w:tc>
        <w:tc>
          <w:tcPr>
            <w:tcW w:w="897"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552</w:t>
            </w:r>
          </w:p>
        </w:tc>
        <w:tc>
          <w:tcPr>
            <w:tcW w:w="898"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270</w:t>
            </w:r>
          </w:p>
        </w:tc>
        <w:tc>
          <w:tcPr>
            <w:tcW w:w="898" w:type="dxa"/>
            <w:tcBorders>
              <w:right w:val="nil"/>
            </w:tcBorders>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822</w:t>
            </w:r>
          </w:p>
        </w:tc>
      </w:tr>
      <w:tr w:rsidR="00EF26EA">
        <w:trPr>
          <w:jc w:val="center"/>
        </w:trPr>
        <w:tc>
          <w:tcPr>
            <w:tcW w:w="1422" w:type="dxa"/>
            <w:tcBorders>
              <w:left w:val="nil"/>
            </w:tcBorders>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w:t>
            </w:r>
          </w:p>
        </w:tc>
        <w:tc>
          <w:tcPr>
            <w:tcW w:w="1061"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35.3%</w:t>
            </w:r>
          </w:p>
        </w:tc>
        <w:tc>
          <w:tcPr>
            <w:tcW w:w="1061"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19.7%</w:t>
            </w:r>
          </w:p>
        </w:tc>
        <w:tc>
          <w:tcPr>
            <w:tcW w:w="1063" w:type="dxa"/>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31.9%</w:t>
            </w:r>
          </w:p>
        </w:tc>
        <w:tc>
          <w:tcPr>
            <w:tcW w:w="1063"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13.1%</w:t>
            </w:r>
          </w:p>
        </w:tc>
        <w:tc>
          <w:tcPr>
            <w:tcW w:w="897" w:type="dxa"/>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67.2%</w:t>
            </w:r>
          </w:p>
        </w:tc>
        <w:tc>
          <w:tcPr>
            <w:tcW w:w="898"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32.8%</w:t>
            </w:r>
          </w:p>
        </w:tc>
        <w:tc>
          <w:tcPr>
            <w:tcW w:w="898" w:type="dxa"/>
            <w:tcBorders>
              <w:right w:val="nil"/>
            </w:tcBorders>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100%</w:t>
            </w:r>
          </w:p>
        </w:tc>
      </w:tr>
      <w:tr w:rsidR="00EF26EA">
        <w:trPr>
          <w:jc w:val="center"/>
        </w:trPr>
        <w:tc>
          <w:tcPr>
            <w:tcW w:w="1422" w:type="dxa"/>
            <w:tcBorders>
              <w:left w:val="nil"/>
            </w:tcBorders>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学分数</w:t>
            </w:r>
          </w:p>
        </w:tc>
        <w:tc>
          <w:tcPr>
            <w:tcW w:w="1061"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10</w:t>
            </w:r>
          </w:p>
        </w:tc>
        <w:tc>
          <w:tcPr>
            <w:tcW w:w="1061"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9</w:t>
            </w:r>
          </w:p>
        </w:tc>
        <w:tc>
          <w:tcPr>
            <w:tcW w:w="1063"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14.5</w:t>
            </w:r>
          </w:p>
        </w:tc>
        <w:tc>
          <w:tcPr>
            <w:tcW w:w="1063"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6</w:t>
            </w:r>
          </w:p>
        </w:tc>
        <w:tc>
          <w:tcPr>
            <w:tcW w:w="897"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24.5</w:t>
            </w:r>
          </w:p>
        </w:tc>
        <w:tc>
          <w:tcPr>
            <w:tcW w:w="898"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15</w:t>
            </w:r>
          </w:p>
        </w:tc>
        <w:tc>
          <w:tcPr>
            <w:tcW w:w="898" w:type="dxa"/>
            <w:tcBorders>
              <w:right w:val="nil"/>
            </w:tcBorders>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39.5</w:t>
            </w:r>
          </w:p>
        </w:tc>
      </w:tr>
      <w:tr w:rsidR="00EF26EA">
        <w:trPr>
          <w:jc w:val="center"/>
        </w:trPr>
        <w:tc>
          <w:tcPr>
            <w:tcW w:w="1422" w:type="dxa"/>
            <w:tcBorders>
              <w:left w:val="nil"/>
            </w:tcBorders>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w:t>
            </w:r>
          </w:p>
        </w:tc>
        <w:tc>
          <w:tcPr>
            <w:tcW w:w="1061"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25.3%</w:t>
            </w:r>
          </w:p>
        </w:tc>
        <w:tc>
          <w:tcPr>
            <w:tcW w:w="1061"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22.8%</w:t>
            </w:r>
          </w:p>
        </w:tc>
        <w:tc>
          <w:tcPr>
            <w:tcW w:w="1063" w:type="dxa"/>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36.7%</w:t>
            </w:r>
          </w:p>
        </w:tc>
        <w:tc>
          <w:tcPr>
            <w:tcW w:w="1063"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15.2%</w:t>
            </w:r>
          </w:p>
        </w:tc>
        <w:tc>
          <w:tcPr>
            <w:tcW w:w="897" w:type="dxa"/>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62.0%</w:t>
            </w:r>
          </w:p>
        </w:tc>
        <w:tc>
          <w:tcPr>
            <w:tcW w:w="898" w:type="dxa"/>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38.0%</w:t>
            </w:r>
          </w:p>
        </w:tc>
        <w:tc>
          <w:tcPr>
            <w:tcW w:w="898" w:type="dxa"/>
            <w:tcBorders>
              <w:right w:val="nil"/>
            </w:tcBorders>
            <w:vAlign w:val="center"/>
          </w:tcPr>
          <w:p w:rsidR="00EF26EA" w:rsidRDefault="00D10894">
            <w:pPr>
              <w:spacing w:line="300" w:lineRule="auto"/>
              <w:ind w:firstLineChars="0" w:firstLine="0"/>
              <w:jc w:val="center"/>
              <w:rPr>
                <w:rFonts w:eastAsiaTheme="minorEastAsia"/>
                <w:color w:val="000000" w:themeColor="text1"/>
                <w:sz w:val="18"/>
                <w:szCs w:val="18"/>
              </w:rPr>
            </w:pPr>
            <w:r>
              <w:rPr>
                <w:rFonts w:eastAsiaTheme="minorEastAsia"/>
                <w:color w:val="000000" w:themeColor="text1"/>
                <w:sz w:val="18"/>
                <w:szCs w:val="18"/>
              </w:rPr>
              <w:t>100%</w:t>
            </w:r>
          </w:p>
        </w:tc>
      </w:tr>
    </w:tbl>
    <w:p w:rsidR="00EF26EA" w:rsidRDefault="00D10894">
      <w:pPr>
        <w:spacing w:line="420" w:lineRule="exact"/>
        <w:ind w:firstLine="420"/>
        <w:rPr>
          <w:color w:val="000000" w:themeColor="text1"/>
        </w:rPr>
      </w:pPr>
      <w:r>
        <w:rPr>
          <w:color w:val="000000" w:themeColor="text1"/>
        </w:rPr>
        <w:t>2.</w:t>
      </w:r>
      <w:r>
        <w:rPr>
          <w:color w:val="000000" w:themeColor="text1"/>
        </w:rPr>
        <w:t>实践教学</w:t>
      </w:r>
    </w:p>
    <w:p w:rsidR="00EF26EA" w:rsidRDefault="00D10894">
      <w:pPr>
        <w:spacing w:line="420" w:lineRule="exact"/>
        <w:ind w:firstLine="420"/>
        <w:rPr>
          <w:color w:val="000000" w:themeColor="text1"/>
        </w:rPr>
      </w:pPr>
      <w:r>
        <w:rPr>
          <w:color w:val="000000" w:themeColor="text1"/>
        </w:rPr>
        <w:t>实践</w:t>
      </w:r>
      <w:proofErr w:type="gramStart"/>
      <w:r>
        <w:rPr>
          <w:color w:val="000000" w:themeColor="text1"/>
        </w:rPr>
        <w:t>教学共</w:t>
      </w:r>
      <w:proofErr w:type="gramEnd"/>
      <w:r>
        <w:rPr>
          <w:color w:val="000000" w:themeColor="text1"/>
        </w:rPr>
        <w:t>27.5</w:t>
      </w:r>
      <w:r>
        <w:rPr>
          <w:color w:val="000000" w:themeColor="text1"/>
        </w:rPr>
        <w:t>学分，其中课堂实验</w:t>
      </w:r>
      <w:r>
        <w:rPr>
          <w:color w:val="000000" w:themeColor="text1"/>
        </w:rPr>
        <w:t>12</w:t>
      </w:r>
      <w:r>
        <w:rPr>
          <w:color w:val="000000" w:themeColor="text1"/>
        </w:rPr>
        <w:t>学分，课程设计</w:t>
      </w:r>
      <w:r>
        <w:rPr>
          <w:color w:val="000000" w:themeColor="text1"/>
        </w:rPr>
        <w:t>1.5</w:t>
      </w:r>
      <w:r>
        <w:rPr>
          <w:color w:val="000000" w:themeColor="text1"/>
        </w:rPr>
        <w:t>学分，教育实习</w:t>
      </w:r>
      <w:r>
        <w:rPr>
          <w:color w:val="000000" w:themeColor="text1"/>
        </w:rPr>
        <w:t>8</w:t>
      </w:r>
      <w:r>
        <w:rPr>
          <w:color w:val="000000" w:themeColor="text1"/>
        </w:rPr>
        <w:t>学分，学年论文</w:t>
      </w:r>
      <w:r>
        <w:rPr>
          <w:color w:val="000000" w:themeColor="text1"/>
        </w:rPr>
        <w:t>1</w:t>
      </w:r>
      <w:r>
        <w:rPr>
          <w:color w:val="000000" w:themeColor="text1"/>
        </w:rPr>
        <w:t>学分，毕业论文（设计）</w:t>
      </w:r>
      <w:r>
        <w:rPr>
          <w:color w:val="000000" w:themeColor="text1"/>
        </w:rPr>
        <w:t>5</w:t>
      </w:r>
      <w:r>
        <w:rPr>
          <w:color w:val="000000" w:themeColor="text1"/>
        </w:rPr>
        <w:t>学分。</w:t>
      </w:r>
    </w:p>
    <w:p w:rsidR="00EF26EA" w:rsidRDefault="00D10894">
      <w:pPr>
        <w:spacing w:line="420" w:lineRule="exact"/>
        <w:ind w:firstLine="420"/>
        <w:rPr>
          <w:color w:val="000000" w:themeColor="text1"/>
        </w:rPr>
      </w:pPr>
      <w:r>
        <w:rPr>
          <w:color w:val="000000" w:themeColor="text1"/>
        </w:rPr>
        <w:t>3.</w:t>
      </w:r>
      <w:r>
        <w:rPr>
          <w:color w:val="000000" w:themeColor="text1"/>
        </w:rPr>
        <w:t>素质拓展与实践创新</w:t>
      </w:r>
    </w:p>
    <w:p w:rsidR="00EF26EA" w:rsidRDefault="00D10894">
      <w:pPr>
        <w:spacing w:line="420" w:lineRule="exact"/>
        <w:ind w:firstLine="420"/>
        <w:rPr>
          <w:color w:val="000000" w:themeColor="text1"/>
        </w:rPr>
      </w:pPr>
      <w:r>
        <w:rPr>
          <w:color w:val="000000" w:themeColor="text1"/>
        </w:rPr>
        <w:t>素质拓展与实践创新共</w:t>
      </w:r>
      <w:r>
        <w:rPr>
          <w:color w:val="000000" w:themeColor="text1"/>
        </w:rPr>
        <w:t>2</w:t>
      </w:r>
      <w:r>
        <w:rPr>
          <w:color w:val="000000" w:themeColor="text1"/>
        </w:rPr>
        <w:t>学分，其中必修</w:t>
      </w:r>
      <w:r>
        <w:rPr>
          <w:color w:val="000000" w:themeColor="text1"/>
        </w:rPr>
        <w:t>1</w:t>
      </w:r>
      <w:r>
        <w:rPr>
          <w:color w:val="000000" w:themeColor="text1"/>
        </w:rPr>
        <w:t>学分，选修</w:t>
      </w:r>
      <w:r>
        <w:rPr>
          <w:color w:val="000000" w:themeColor="text1"/>
        </w:rPr>
        <w:t>1</w:t>
      </w:r>
      <w:r>
        <w:rPr>
          <w:color w:val="000000" w:themeColor="text1"/>
        </w:rPr>
        <w:t>学分。具体实施要求见《西北师范大学计算机科学与工程学院素质拓展与实践创新学分实施办法》。</w:t>
      </w:r>
    </w:p>
    <w:p w:rsidR="00EF26EA" w:rsidRDefault="00D10894">
      <w:pPr>
        <w:spacing w:line="420" w:lineRule="exact"/>
        <w:ind w:firstLine="420"/>
        <w:rPr>
          <w:rFonts w:eastAsia="黑体"/>
          <w:bCs/>
          <w:color w:val="000000" w:themeColor="text1"/>
        </w:rPr>
      </w:pPr>
      <w:r>
        <w:rPr>
          <w:rFonts w:eastAsia="黑体"/>
          <w:bCs/>
          <w:color w:val="000000" w:themeColor="text1"/>
        </w:rPr>
        <w:t>八、周学时分配表</w:t>
      </w:r>
    </w:p>
    <w:tbl>
      <w:tblPr>
        <w:tblW w:w="840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49"/>
        <w:gridCol w:w="920"/>
        <w:gridCol w:w="920"/>
        <w:gridCol w:w="920"/>
        <w:gridCol w:w="920"/>
        <w:gridCol w:w="920"/>
        <w:gridCol w:w="920"/>
        <w:gridCol w:w="920"/>
        <w:gridCol w:w="920"/>
      </w:tblGrid>
      <w:tr w:rsidR="00EF26EA">
        <w:trPr>
          <w:jc w:val="center"/>
        </w:trPr>
        <w:tc>
          <w:tcPr>
            <w:tcW w:w="1049" w:type="dxa"/>
            <w:tcBorders>
              <w:top w:val="single" w:sz="12" w:space="0" w:color="auto"/>
              <w:left w:val="nil"/>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学</w:t>
            </w:r>
            <w:r>
              <w:rPr>
                <w:color w:val="000000" w:themeColor="text1"/>
                <w:sz w:val="18"/>
                <w:szCs w:val="18"/>
              </w:rPr>
              <w:t xml:space="preserve">  </w:t>
            </w:r>
            <w:r>
              <w:rPr>
                <w:color w:val="000000" w:themeColor="text1"/>
                <w:sz w:val="18"/>
                <w:szCs w:val="18"/>
              </w:rPr>
              <w:t>期</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proofErr w:type="gramStart"/>
            <w:r>
              <w:rPr>
                <w:color w:val="000000" w:themeColor="text1"/>
                <w:sz w:val="18"/>
                <w:szCs w:val="18"/>
              </w:rPr>
              <w:t>一</w:t>
            </w:r>
            <w:proofErr w:type="gramEnd"/>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二</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三</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四</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五</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六</w:t>
            </w:r>
          </w:p>
        </w:tc>
        <w:tc>
          <w:tcPr>
            <w:tcW w:w="920" w:type="dxa"/>
            <w:tcBorders>
              <w:top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七</w:t>
            </w:r>
          </w:p>
        </w:tc>
        <w:tc>
          <w:tcPr>
            <w:tcW w:w="920" w:type="dxa"/>
            <w:tcBorders>
              <w:top w:val="single" w:sz="12" w:space="0" w:color="auto"/>
              <w:right w:val="nil"/>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八</w:t>
            </w:r>
          </w:p>
        </w:tc>
      </w:tr>
      <w:tr w:rsidR="00EF26EA">
        <w:trPr>
          <w:jc w:val="center"/>
        </w:trPr>
        <w:tc>
          <w:tcPr>
            <w:tcW w:w="1049" w:type="dxa"/>
            <w:tcBorders>
              <w:left w:val="nil"/>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周学时</w:t>
            </w:r>
          </w:p>
        </w:tc>
        <w:tc>
          <w:tcPr>
            <w:tcW w:w="920" w:type="dxa"/>
            <w:tcBorders>
              <w:bottom w:val="single" w:sz="12" w:space="0" w:color="auto"/>
            </w:tcBorders>
            <w:vAlign w:val="center"/>
          </w:tcPr>
          <w:p w:rsidR="00EF26EA" w:rsidRDefault="00EF26EA">
            <w:pPr>
              <w:ind w:firstLineChars="0" w:firstLine="0"/>
              <w:jc w:val="center"/>
              <w:rPr>
                <w:color w:val="000000" w:themeColor="text1"/>
                <w:sz w:val="18"/>
                <w:szCs w:val="18"/>
              </w:rPr>
            </w:pPr>
          </w:p>
        </w:tc>
        <w:tc>
          <w:tcPr>
            <w:tcW w:w="920" w:type="dxa"/>
            <w:tcBorders>
              <w:bottom w:val="single" w:sz="12" w:space="0" w:color="auto"/>
            </w:tcBorders>
            <w:vAlign w:val="center"/>
          </w:tcPr>
          <w:p w:rsidR="00EF26EA" w:rsidRDefault="00EF26EA">
            <w:pPr>
              <w:ind w:firstLineChars="0" w:firstLine="0"/>
              <w:jc w:val="center"/>
              <w:rPr>
                <w:color w:val="000000" w:themeColor="text1"/>
                <w:sz w:val="18"/>
                <w:szCs w:val="18"/>
              </w:rPr>
            </w:pPr>
          </w:p>
        </w:tc>
        <w:tc>
          <w:tcPr>
            <w:tcW w:w="920" w:type="dxa"/>
            <w:tcBorders>
              <w:bottom w:val="single" w:sz="12" w:space="0" w:color="auto"/>
            </w:tcBorders>
            <w:vAlign w:val="center"/>
          </w:tcPr>
          <w:p w:rsidR="00EF26EA" w:rsidRDefault="00EF26EA">
            <w:pPr>
              <w:ind w:firstLineChars="0" w:firstLine="0"/>
              <w:jc w:val="center"/>
              <w:rPr>
                <w:color w:val="000000" w:themeColor="text1"/>
                <w:sz w:val="18"/>
                <w:szCs w:val="18"/>
              </w:rPr>
            </w:pPr>
          </w:p>
        </w:tc>
        <w:tc>
          <w:tcPr>
            <w:tcW w:w="920" w:type="dxa"/>
            <w:tcBorders>
              <w:bottom w:val="single" w:sz="12" w:space="0" w:color="auto"/>
            </w:tcBorders>
            <w:vAlign w:val="center"/>
          </w:tcPr>
          <w:p w:rsidR="00EF26EA" w:rsidRDefault="00EF26EA">
            <w:pPr>
              <w:ind w:firstLineChars="0" w:firstLine="0"/>
              <w:jc w:val="center"/>
              <w:rPr>
                <w:color w:val="000000" w:themeColor="text1"/>
                <w:sz w:val="18"/>
                <w:szCs w:val="18"/>
              </w:rPr>
            </w:pP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25+7</w:t>
            </w:r>
          </w:p>
        </w:tc>
        <w:tc>
          <w:tcPr>
            <w:tcW w:w="920" w:type="dxa"/>
            <w:tcBorders>
              <w:bottom w:val="single" w:sz="12" w:space="0" w:color="auto"/>
            </w:tcBorders>
            <w:vAlign w:val="center"/>
          </w:tcPr>
          <w:p w:rsidR="00EF26EA" w:rsidRDefault="00D10894">
            <w:pPr>
              <w:ind w:firstLineChars="0" w:firstLine="0"/>
              <w:jc w:val="center"/>
              <w:rPr>
                <w:color w:val="000000" w:themeColor="text1"/>
                <w:sz w:val="18"/>
                <w:szCs w:val="18"/>
              </w:rPr>
            </w:pPr>
            <w:r>
              <w:rPr>
                <w:color w:val="000000" w:themeColor="text1"/>
                <w:sz w:val="18"/>
                <w:szCs w:val="18"/>
              </w:rPr>
              <w:t>21+8</w:t>
            </w:r>
          </w:p>
        </w:tc>
        <w:tc>
          <w:tcPr>
            <w:tcW w:w="920" w:type="dxa"/>
            <w:tcBorders>
              <w:bottom w:val="single" w:sz="12" w:space="0" w:color="auto"/>
            </w:tcBorders>
            <w:vAlign w:val="center"/>
          </w:tcPr>
          <w:p w:rsidR="00EF26EA" w:rsidRDefault="00EF26EA">
            <w:pPr>
              <w:ind w:firstLineChars="0" w:firstLine="0"/>
              <w:jc w:val="center"/>
              <w:rPr>
                <w:color w:val="000000" w:themeColor="text1"/>
                <w:sz w:val="18"/>
                <w:szCs w:val="18"/>
              </w:rPr>
            </w:pPr>
          </w:p>
        </w:tc>
        <w:tc>
          <w:tcPr>
            <w:tcW w:w="920" w:type="dxa"/>
            <w:tcBorders>
              <w:bottom w:val="single" w:sz="12" w:space="0" w:color="auto"/>
              <w:right w:val="nil"/>
            </w:tcBorders>
            <w:vAlign w:val="center"/>
          </w:tcPr>
          <w:p w:rsidR="00EF26EA" w:rsidRDefault="00EF26EA">
            <w:pPr>
              <w:ind w:firstLineChars="0" w:firstLine="0"/>
              <w:jc w:val="center"/>
              <w:rPr>
                <w:color w:val="000000" w:themeColor="text1"/>
                <w:sz w:val="18"/>
                <w:szCs w:val="18"/>
              </w:rPr>
            </w:pPr>
          </w:p>
        </w:tc>
      </w:tr>
    </w:tbl>
    <w:p w:rsidR="00EF26EA" w:rsidRDefault="00D10894">
      <w:pPr>
        <w:spacing w:line="420" w:lineRule="exact"/>
        <w:ind w:firstLine="420"/>
        <w:rPr>
          <w:rFonts w:eastAsia="黑体"/>
          <w:bCs/>
          <w:color w:val="000000" w:themeColor="text1"/>
        </w:rPr>
      </w:pPr>
      <w:r>
        <w:rPr>
          <w:rFonts w:eastAsia="黑体"/>
          <w:bCs/>
          <w:color w:val="000000" w:themeColor="text1"/>
        </w:rPr>
        <w:t>九、课程设置</w:t>
      </w:r>
    </w:p>
    <w:p w:rsidR="00EF26EA" w:rsidRDefault="00D10894">
      <w:pPr>
        <w:spacing w:line="420" w:lineRule="exact"/>
        <w:ind w:firstLine="420"/>
        <w:rPr>
          <w:bCs/>
          <w:color w:val="000000" w:themeColor="text1"/>
        </w:rPr>
      </w:pPr>
      <w:r>
        <w:rPr>
          <w:bCs/>
          <w:color w:val="000000" w:themeColor="text1"/>
        </w:rPr>
        <w:t>（一）学校平台课程（普通教育课程）</w:t>
      </w:r>
    </w:p>
    <w:p w:rsidR="00EF26EA" w:rsidRDefault="00D10894">
      <w:pPr>
        <w:spacing w:line="420" w:lineRule="exact"/>
        <w:ind w:firstLine="420"/>
        <w:rPr>
          <w:bCs/>
          <w:color w:val="000000" w:themeColor="text1"/>
        </w:rPr>
      </w:pPr>
      <w:r>
        <w:rPr>
          <w:bCs/>
          <w:color w:val="000000" w:themeColor="text1"/>
        </w:rPr>
        <w:t>1.</w:t>
      </w:r>
      <w:r>
        <w:rPr>
          <w:bCs/>
          <w:color w:val="000000" w:themeColor="text1"/>
        </w:rPr>
        <w:t>公共基础教育课程模块</w:t>
      </w:r>
    </w:p>
    <w:p w:rsidR="00EF26EA" w:rsidRDefault="00D10894">
      <w:pPr>
        <w:spacing w:line="420" w:lineRule="exact"/>
        <w:ind w:firstLine="420"/>
        <w:rPr>
          <w:bCs/>
          <w:color w:val="000000" w:themeColor="text1"/>
        </w:rPr>
      </w:pPr>
      <w:r>
        <w:rPr>
          <w:bCs/>
          <w:color w:val="000000" w:themeColor="text1"/>
        </w:rPr>
        <w:t>（</w:t>
      </w:r>
      <w:r>
        <w:rPr>
          <w:bCs/>
          <w:color w:val="000000" w:themeColor="text1"/>
        </w:rPr>
        <w:t>1</w:t>
      </w:r>
      <w:r>
        <w:rPr>
          <w:bCs/>
          <w:color w:val="000000" w:themeColor="text1"/>
        </w:rPr>
        <w:t>）体育与健康课程模块（学生须通过《国家学生体质健康标准》测试）</w:t>
      </w:r>
    </w:p>
    <w:tbl>
      <w:tblPr>
        <w:tblW w:w="94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57"/>
        <w:gridCol w:w="2520"/>
        <w:gridCol w:w="540"/>
        <w:gridCol w:w="540"/>
        <w:gridCol w:w="540"/>
        <w:gridCol w:w="540"/>
        <w:gridCol w:w="540"/>
        <w:gridCol w:w="900"/>
        <w:gridCol w:w="540"/>
        <w:gridCol w:w="540"/>
        <w:gridCol w:w="1311"/>
      </w:tblGrid>
      <w:tr w:rsidR="00EF26EA">
        <w:trPr>
          <w:cantSplit/>
          <w:trHeight w:val="92"/>
          <w:jc w:val="center"/>
        </w:trPr>
        <w:tc>
          <w:tcPr>
            <w:tcW w:w="957"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2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620"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90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40"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311"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15"/>
          <w:jc w:val="center"/>
        </w:trPr>
        <w:tc>
          <w:tcPr>
            <w:tcW w:w="957"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2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40"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90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0"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311"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48"/>
          <w:jc w:val="center"/>
        </w:trPr>
        <w:tc>
          <w:tcPr>
            <w:tcW w:w="957" w:type="dxa"/>
            <w:tcBorders>
              <w:top w:val="single" w:sz="2" w:space="0" w:color="auto"/>
              <w:left w:val="nil"/>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2520" w:type="dxa"/>
            <w:tcBorders>
              <w:bottom w:val="single" w:sz="12" w:space="0" w:color="auto"/>
            </w:tcBorders>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szCs w:val="18"/>
              </w:rPr>
            </w:pPr>
            <w:r>
              <w:rPr>
                <w:color w:val="000000" w:themeColor="text1"/>
                <w:sz w:val="18"/>
              </w:rPr>
              <w:t>《国家学生体质健康标准》</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必修</w:t>
            </w:r>
          </w:p>
        </w:tc>
        <w:tc>
          <w:tcPr>
            <w:tcW w:w="3060" w:type="dxa"/>
            <w:gridSpan w:val="5"/>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自主锻炼，每学年测试一次</w:t>
            </w:r>
          </w:p>
        </w:tc>
        <w:tc>
          <w:tcPr>
            <w:tcW w:w="540" w:type="dxa"/>
            <w:tcBorders>
              <w:bottom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w:t>
            </w:r>
          </w:p>
        </w:tc>
        <w:tc>
          <w:tcPr>
            <w:tcW w:w="540" w:type="dxa"/>
            <w:tcBorders>
              <w:bottom w:val="single" w:sz="12" w:space="0" w:color="auto"/>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8"/>
                <w:szCs w:val="18"/>
              </w:rPr>
            </w:pPr>
          </w:p>
        </w:tc>
        <w:tc>
          <w:tcPr>
            <w:tcW w:w="1311" w:type="dxa"/>
            <w:tcBorders>
              <w:top w:val="single" w:sz="2" w:space="0" w:color="auto"/>
              <w:bottom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不计学分</w:t>
            </w:r>
          </w:p>
        </w:tc>
      </w:tr>
    </w:tbl>
    <w:p w:rsidR="00EF26EA" w:rsidRDefault="00D10894">
      <w:pPr>
        <w:spacing w:line="420" w:lineRule="exact"/>
        <w:ind w:firstLine="420"/>
        <w:rPr>
          <w:color w:val="000000" w:themeColor="text1"/>
        </w:rPr>
      </w:pPr>
      <w:r>
        <w:rPr>
          <w:color w:val="000000" w:themeColor="text1"/>
        </w:rPr>
        <w:t>《国家学生体质健康标准》以学生自主锻炼为主，四年不断线，学校每学年集中组织一次测试，测试不合格者不能毕业。具体要求见《西北师范大学〈学生体质健康标准〉实施办法（试行）》。</w:t>
      </w:r>
    </w:p>
    <w:p w:rsidR="00EF26EA" w:rsidRDefault="00D10894">
      <w:pPr>
        <w:spacing w:line="420" w:lineRule="exact"/>
        <w:ind w:firstLine="420"/>
        <w:rPr>
          <w:color w:val="000000" w:themeColor="text1"/>
        </w:rPr>
      </w:pPr>
      <w:r>
        <w:rPr>
          <w:color w:val="000000" w:themeColor="text1"/>
        </w:rPr>
        <w:t>（</w:t>
      </w:r>
      <w:r>
        <w:rPr>
          <w:color w:val="000000" w:themeColor="text1"/>
        </w:rPr>
        <w:t>2</w:t>
      </w:r>
      <w:r>
        <w:rPr>
          <w:color w:val="000000" w:themeColor="text1"/>
        </w:rPr>
        <w:t>）职业生涯规划就业指导课程模块（学生须在本模块中完成</w:t>
      </w:r>
      <w:r>
        <w:rPr>
          <w:color w:val="000000" w:themeColor="text1"/>
        </w:rPr>
        <w:t>2</w:t>
      </w:r>
      <w:r>
        <w:rPr>
          <w:color w:val="000000" w:themeColor="text1"/>
        </w:rPr>
        <w:t>学分必修课程）</w:t>
      </w:r>
    </w:p>
    <w:tbl>
      <w:tblPr>
        <w:tblW w:w="951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75"/>
        <w:gridCol w:w="2501"/>
        <w:gridCol w:w="712"/>
        <w:gridCol w:w="517"/>
        <w:gridCol w:w="517"/>
        <w:gridCol w:w="517"/>
        <w:gridCol w:w="517"/>
        <w:gridCol w:w="862"/>
        <w:gridCol w:w="519"/>
        <w:gridCol w:w="517"/>
        <w:gridCol w:w="1260"/>
      </w:tblGrid>
      <w:tr w:rsidR="00EF26EA">
        <w:trPr>
          <w:cantSplit/>
          <w:trHeight w:val="234"/>
          <w:jc w:val="center"/>
        </w:trPr>
        <w:tc>
          <w:tcPr>
            <w:tcW w:w="1075"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课程编号</w:t>
            </w:r>
          </w:p>
        </w:tc>
        <w:tc>
          <w:tcPr>
            <w:tcW w:w="2501"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71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551"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86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1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17"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6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1075"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2501"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71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517"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86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17"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6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57"/>
          <w:jc w:val="center"/>
        </w:trPr>
        <w:tc>
          <w:tcPr>
            <w:tcW w:w="1075"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大学生职业生涯与发展规划</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57"/>
          <w:jc w:val="center"/>
        </w:trPr>
        <w:tc>
          <w:tcPr>
            <w:tcW w:w="1075"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2501" w:type="dxa"/>
            <w:tcMar>
              <w:top w:w="57" w:type="dxa"/>
              <w:left w:w="57" w:type="dxa"/>
              <w:bottom w:w="57" w:type="dxa"/>
              <w:right w:w="57" w:type="dxa"/>
            </w:tcMar>
            <w:vAlign w:val="center"/>
          </w:tcPr>
          <w:p w:rsidR="00EF26EA" w:rsidRDefault="00D10894">
            <w:pPr>
              <w:spacing w:line="280" w:lineRule="exact"/>
              <w:ind w:firstLineChars="0" w:firstLine="0"/>
              <w:rPr>
                <w:color w:val="000000" w:themeColor="text1"/>
                <w:sz w:val="18"/>
              </w:rPr>
            </w:pPr>
            <w:r>
              <w:rPr>
                <w:color w:val="000000" w:themeColor="text1"/>
                <w:sz w:val="18"/>
              </w:rPr>
              <w:t>大学生就业指导</w:t>
            </w:r>
          </w:p>
        </w:tc>
        <w:tc>
          <w:tcPr>
            <w:tcW w:w="71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必修</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10</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862"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6</w:t>
            </w:r>
          </w:p>
        </w:tc>
        <w:tc>
          <w:tcPr>
            <w:tcW w:w="519"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1</w:t>
            </w:r>
          </w:p>
        </w:tc>
        <w:tc>
          <w:tcPr>
            <w:tcW w:w="517" w:type="dxa"/>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考查</w:t>
            </w:r>
          </w:p>
        </w:tc>
        <w:tc>
          <w:tcPr>
            <w:tcW w:w="1260" w:type="dxa"/>
            <w:tcBorders>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3"/>
                <w:szCs w:val="13"/>
              </w:rPr>
            </w:pPr>
          </w:p>
        </w:tc>
      </w:tr>
      <w:tr w:rsidR="00EF26EA">
        <w:trPr>
          <w:cantSplit/>
          <w:trHeight w:val="66"/>
          <w:jc w:val="center"/>
        </w:trPr>
        <w:tc>
          <w:tcPr>
            <w:tcW w:w="7218"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19" w:type="dxa"/>
            <w:tcBorders>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2</w:t>
            </w:r>
          </w:p>
        </w:tc>
        <w:tc>
          <w:tcPr>
            <w:tcW w:w="517" w:type="dxa"/>
            <w:tcBorders>
              <w:bottom w:val="single" w:sz="12" w:space="0" w:color="auto"/>
              <w:right w:val="nil"/>
            </w:tcBorders>
            <w:tcMar>
              <w:top w:w="57" w:type="dxa"/>
              <w:left w:w="57" w:type="dxa"/>
              <w:bottom w:w="57" w:type="dxa"/>
              <w:right w:w="57" w:type="dxa"/>
            </w:tcMar>
            <w:vAlign w:val="center"/>
          </w:tcPr>
          <w:p w:rsidR="00EF26EA" w:rsidRDefault="00EF26EA">
            <w:pPr>
              <w:spacing w:line="160" w:lineRule="exact"/>
              <w:ind w:firstLineChars="0" w:firstLine="0"/>
              <w:rPr>
                <w:color w:val="000000" w:themeColor="text1"/>
                <w:sz w:val="15"/>
                <w:szCs w:val="15"/>
              </w:rPr>
            </w:pPr>
          </w:p>
        </w:tc>
        <w:tc>
          <w:tcPr>
            <w:tcW w:w="1260" w:type="dxa"/>
            <w:tcBorders>
              <w:bottom w:val="single" w:sz="12" w:space="0" w:color="auto"/>
              <w:right w:val="nil"/>
            </w:tcBorders>
            <w:vAlign w:val="center"/>
          </w:tcPr>
          <w:p w:rsidR="00EF26EA" w:rsidRDefault="00EF26EA">
            <w:pPr>
              <w:spacing w:line="160" w:lineRule="exact"/>
              <w:ind w:firstLineChars="0" w:firstLine="0"/>
              <w:rPr>
                <w:color w:val="000000" w:themeColor="text1"/>
                <w:sz w:val="15"/>
                <w:szCs w:val="15"/>
              </w:rPr>
            </w:pPr>
          </w:p>
        </w:tc>
      </w:tr>
    </w:tbl>
    <w:p w:rsidR="00EF26EA" w:rsidRDefault="00D10894">
      <w:pPr>
        <w:spacing w:line="420" w:lineRule="exact"/>
        <w:ind w:firstLine="420"/>
        <w:rPr>
          <w:color w:val="000000" w:themeColor="text1"/>
        </w:rPr>
      </w:pPr>
      <w:r>
        <w:rPr>
          <w:color w:val="000000" w:themeColor="text1"/>
        </w:rPr>
        <w:br w:type="page"/>
      </w:r>
    </w:p>
    <w:p w:rsidR="00EF26EA" w:rsidRDefault="00D10894">
      <w:pPr>
        <w:spacing w:line="420" w:lineRule="exact"/>
        <w:ind w:firstLine="420"/>
        <w:rPr>
          <w:color w:val="000000" w:themeColor="text1"/>
        </w:rPr>
      </w:pPr>
      <w:r>
        <w:rPr>
          <w:color w:val="000000" w:themeColor="text1"/>
        </w:rPr>
        <w:lastRenderedPageBreak/>
        <w:t>2</w:t>
      </w:r>
      <w:r>
        <w:rPr>
          <w:bCs/>
          <w:color w:val="000000" w:themeColor="text1"/>
        </w:rPr>
        <w:t>.</w:t>
      </w:r>
      <w:r>
        <w:rPr>
          <w:color w:val="000000" w:themeColor="text1"/>
        </w:rPr>
        <w:t>通识教育课程模块（</w:t>
      </w:r>
      <w:r>
        <w:rPr>
          <w:bCs/>
          <w:color w:val="000000" w:themeColor="text1"/>
        </w:rPr>
        <w:t>学生须在本模块中修读至少</w:t>
      </w:r>
      <w:r>
        <w:rPr>
          <w:bCs/>
          <w:color w:val="000000" w:themeColor="text1"/>
        </w:rPr>
        <w:t>2</w:t>
      </w:r>
      <w:r>
        <w:rPr>
          <w:bCs/>
          <w:color w:val="000000" w:themeColor="text1"/>
        </w:rPr>
        <w:t>个系列，完成</w:t>
      </w:r>
      <w:r>
        <w:rPr>
          <w:bCs/>
          <w:color w:val="000000" w:themeColor="text1"/>
        </w:rPr>
        <w:t>5</w:t>
      </w:r>
      <w:r>
        <w:rPr>
          <w:bCs/>
          <w:color w:val="000000" w:themeColor="text1"/>
        </w:rPr>
        <w:t>学分任选课程</w:t>
      </w:r>
      <w:r>
        <w:rPr>
          <w:color w:val="000000" w:themeColor="text1"/>
        </w:rPr>
        <w:t>）</w:t>
      </w:r>
    </w:p>
    <w:tbl>
      <w:tblPr>
        <w:tblW w:w="94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50"/>
        <w:gridCol w:w="1336"/>
        <w:gridCol w:w="672"/>
        <w:gridCol w:w="532"/>
        <w:gridCol w:w="546"/>
        <w:gridCol w:w="826"/>
        <w:gridCol w:w="699"/>
        <w:gridCol w:w="548"/>
        <w:gridCol w:w="552"/>
        <w:gridCol w:w="552"/>
        <w:gridCol w:w="1210"/>
      </w:tblGrid>
      <w:tr w:rsidR="00EF26EA">
        <w:trPr>
          <w:cantSplit/>
          <w:trHeight w:val="234"/>
          <w:jc w:val="center"/>
        </w:trPr>
        <w:tc>
          <w:tcPr>
            <w:tcW w:w="1950" w:type="dxa"/>
            <w:vMerge w:val="restart"/>
            <w:tcBorders>
              <w:top w:val="single" w:sz="12" w:space="0" w:color="auto"/>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课程系列</w:t>
            </w:r>
          </w:p>
        </w:tc>
        <w:tc>
          <w:tcPr>
            <w:tcW w:w="1336"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67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904"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69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548"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1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1950" w:type="dxa"/>
            <w:vMerge/>
            <w:tcBorders>
              <w:left w:val="nil"/>
            </w:tcBorders>
          </w:tcPr>
          <w:p w:rsidR="00EF26EA" w:rsidRDefault="00EF26EA">
            <w:pPr>
              <w:widowControl/>
              <w:snapToGrid w:val="0"/>
              <w:spacing w:line="280" w:lineRule="exact"/>
              <w:ind w:firstLineChars="0" w:firstLine="0"/>
              <w:jc w:val="center"/>
              <w:rPr>
                <w:color w:val="000000" w:themeColor="text1"/>
                <w:sz w:val="18"/>
                <w:szCs w:val="18"/>
              </w:rPr>
            </w:pPr>
          </w:p>
        </w:tc>
        <w:tc>
          <w:tcPr>
            <w:tcW w:w="1336"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67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32"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82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69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8"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1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328"/>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文史经典与文化传承</w:t>
            </w:r>
          </w:p>
        </w:tc>
        <w:tc>
          <w:tcPr>
            <w:tcW w:w="5159"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5"/>
                <w:szCs w:val="15"/>
              </w:rPr>
              <w:t>课程规格为</w:t>
            </w:r>
            <w:r>
              <w:rPr>
                <w:color w:val="000000" w:themeColor="text1"/>
                <w:sz w:val="15"/>
                <w:szCs w:val="15"/>
              </w:rPr>
              <w:t>1—2</w:t>
            </w:r>
            <w:r>
              <w:rPr>
                <w:color w:val="000000" w:themeColor="text1"/>
                <w:sz w:val="15"/>
                <w:szCs w:val="15"/>
              </w:rPr>
              <w:t>学分</w:t>
            </w:r>
            <w:r>
              <w:rPr>
                <w:color w:val="000000" w:themeColor="text1"/>
                <w:sz w:val="15"/>
                <w:szCs w:val="15"/>
              </w:rPr>
              <w:t>/</w:t>
            </w:r>
            <w:r>
              <w:rPr>
                <w:color w:val="000000" w:themeColor="text1"/>
                <w:sz w:val="15"/>
                <w:szCs w:val="15"/>
              </w:rPr>
              <w:t>门，</w:t>
            </w:r>
            <w:r>
              <w:rPr>
                <w:color w:val="000000" w:themeColor="text1"/>
                <w:sz w:val="15"/>
                <w:szCs w:val="15"/>
              </w:rPr>
              <w:t>18—36</w:t>
            </w:r>
            <w:r>
              <w:rPr>
                <w:color w:val="000000" w:themeColor="text1"/>
                <w:sz w:val="15"/>
                <w:szCs w:val="15"/>
              </w:rPr>
              <w:t>学时</w:t>
            </w:r>
            <w:r>
              <w:rPr>
                <w:color w:val="000000" w:themeColor="text1"/>
                <w:sz w:val="15"/>
                <w:szCs w:val="15"/>
              </w:rPr>
              <w:t>/</w:t>
            </w:r>
            <w:r>
              <w:rPr>
                <w:color w:val="000000" w:themeColor="text1"/>
                <w:sz w:val="15"/>
                <w:szCs w:val="15"/>
              </w:rPr>
              <w:t>门，每学期选课前公布</w:t>
            </w:r>
          </w:p>
        </w:tc>
        <w:tc>
          <w:tcPr>
            <w:tcW w:w="552" w:type="dxa"/>
            <w:tcBorders>
              <w:left w:val="nil"/>
            </w:tcBorders>
            <w:tcMar>
              <w:top w:w="57" w:type="dxa"/>
              <w:left w:w="57" w:type="dxa"/>
              <w:bottom w:w="57" w:type="dxa"/>
              <w:right w:w="57" w:type="dxa"/>
            </w:tcMar>
            <w:vAlign w:val="center"/>
          </w:tcPr>
          <w:p w:rsidR="00EF26EA" w:rsidRDefault="00D10894">
            <w:pPr>
              <w:widowControl/>
              <w:snapToGrid w:val="0"/>
              <w:spacing w:line="280" w:lineRule="exact"/>
              <w:ind w:firstLineChars="0" w:firstLine="0"/>
              <w:jc w:val="center"/>
              <w:rPr>
                <w:color w:val="000000" w:themeColor="text1"/>
                <w:sz w:val="18"/>
                <w:szCs w:val="18"/>
              </w:rPr>
            </w:pPr>
            <w:r>
              <w:rPr>
                <w:color w:val="000000" w:themeColor="text1"/>
                <w:sz w:val="18"/>
                <w:szCs w:val="18"/>
              </w:rPr>
              <w:t>2</w:t>
            </w: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val="restart"/>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3"/>
                <w:szCs w:val="13"/>
              </w:rPr>
            </w:pPr>
            <w:r>
              <w:rPr>
                <w:color w:val="000000" w:themeColor="text1"/>
                <w:sz w:val="13"/>
                <w:szCs w:val="13"/>
              </w:rPr>
              <w:t>学生必须跨学科</w:t>
            </w:r>
          </w:p>
          <w:p w:rsidR="00EF26EA" w:rsidRDefault="00D10894">
            <w:pPr>
              <w:spacing w:line="160" w:lineRule="exact"/>
              <w:ind w:firstLineChars="0" w:firstLine="0"/>
              <w:jc w:val="left"/>
              <w:rPr>
                <w:color w:val="000000" w:themeColor="text1"/>
                <w:sz w:val="13"/>
                <w:szCs w:val="13"/>
              </w:rPr>
            </w:pPr>
            <w:r>
              <w:rPr>
                <w:color w:val="000000" w:themeColor="text1"/>
                <w:sz w:val="13"/>
                <w:szCs w:val="13"/>
              </w:rPr>
              <w:t>门类选修</w:t>
            </w:r>
          </w:p>
        </w:tc>
      </w:tr>
      <w:tr w:rsidR="00EF26EA">
        <w:trPr>
          <w:cantSplit/>
          <w:trHeight w:hRule="exact" w:val="429"/>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文明对话与国际视野</w:t>
            </w:r>
          </w:p>
        </w:tc>
        <w:tc>
          <w:tcPr>
            <w:tcW w:w="5159" w:type="dxa"/>
            <w:gridSpan w:val="7"/>
            <w:tcBorders>
              <w:left w:val="nil"/>
            </w:tcBorders>
            <w:tcMar>
              <w:top w:w="57" w:type="dxa"/>
              <w:left w:w="57" w:type="dxa"/>
              <w:bottom w:w="57" w:type="dxa"/>
              <w:right w:w="57" w:type="dxa"/>
            </w:tcMar>
            <w:vAlign w:val="center"/>
          </w:tcPr>
          <w:p w:rsidR="00EF26EA" w:rsidRDefault="002A54F9">
            <w:pPr>
              <w:snapToGrid w:val="0"/>
              <w:spacing w:line="280" w:lineRule="exact"/>
              <w:ind w:firstLineChars="0" w:firstLine="0"/>
              <w:jc w:val="center"/>
              <w:rPr>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5"/>
                <w:szCs w:val="15"/>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23"/>
          <w:jc w:val="center"/>
        </w:trPr>
        <w:tc>
          <w:tcPr>
            <w:tcW w:w="1950"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哲学智慧与批判思维</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0"/>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科技进步与创新精神</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6"/>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经济活动与社会管理</w:t>
            </w:r>
          </w:p>
        </w:tc>
        <w:tc>
          <w:tcPr>
            <w:tcW w:w="5159" w:type="dxa"/>
            <w:gridSpan w:val="7"/>
            <w:tcBorders>
              <w:left w:val="nil"/>
            </w:tcBorders>
            <w:tcMar>
              <w:top w:w="57" w:type="dxa"/>
              <w:left w:w="57" w:type="dxa"/>
              <w:bottom w:w="57" w:type="dxa"/>
              <w:right w:w="57" w:type="dxa"/>
            </w:tcMar>
            <w:vAlign w:val="center"/>
          </w:tcPr>
          <w:p w:rsidR="00EF26EA" w:rsidRDefault="002A54F9">
            <w:pPr>
              <w:snapToGrid w:val="0"/>
              <w:spacing w:line="280" w:lineRule="exact"/>
              <w:ind w:firstLineChars="0" w:firstLine="0"/>
              <w:jc w:val="center"/>
              <w:rPr>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69"/>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艺术品鉴与人文情怀</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hRule="exact" w:val="360"/>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成长基础与创新创业</w:t>
            </w:r>
          </w:p>
        </w:tc>
        <w:tc>
          <w:tcPr>
            <w:tcW w:w="5159" w:type="dxa"/>
            <w:gridSpan w:val="7"/>
            <w:tcBorders>
              <w:left w:val="nil"/>
            </w:tcBorders>
            <w:tcMar>
              <w:top w:w="57" w:type="dxa"/>
              <w:left w:w="57" w:type="dxa"/>
              <w:bottom w:w="57" w:type="dxa"/>
              <w:right w:w="57" w:type="dxa"/>
            </w:tcMar>
            <w:vAlign w:val="center"/>
          </w:tcPr>
          <w:p w:rsidR="00EF26EA" w:rsidRDefault="002A54F9">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r w:rsidR="00EF26EA">
        <w:trPr>
          <w:cantSplit/>
          <w:trHeight w:val="104"/>
          <w:jc w:val="center"/>
        </w:trPr>
        <w:tc>
          <w:tcPr>
            <w:tcW w:w="1950"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从师能力与教师素养</w:t>
            </w:r>
          </w:p>
        </w:tc>
        <w:tc>
          <w:tcPr>
            <w:tcW w:w="5159" w:type="dxa"/>
            <w:gridSpan w:val="7"/>
            <w:tcBorders>
              <w:left w:val="nil"/>
            </w:tcBorders>
            <w:tcMar>
              <w:top w:w="57" w:type="dxa"/>
              <w:left w:w="57" w:type="dxa"/>
              <w:bottom w:w="57" w:type="dxa"/>
              <w:right w:w="57" w:type="dxa"/>
            </w:tcMar>
            <w:vAlign w:val="center"/>
          </w:tcPr>
          <w:p w:rsidR="00EF26EA" w:rsidRDefault="002A54F9">
            <w:pPr>
              <w:snapToGrid w:val="0"/>
              <w:spacing w:line="280" w:lineRule="exact"/>
              <w:ind w:firstLineChars="0" w:firstLine="0"/>
              <w:jc w:val="center"/>
              <w:rPr>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tcBorders>
              <w:right w:val="nil"/>
            </w:tcBorders>
            <w:tcMar>
              <w:top w:w="57" w:type="dxa"/>
              <w:left w:w="57" w:type="dxa"/>
              <w:bottom w:w="57" w:type="dxa"/>
              <w:right w:w="57" w:type="dxa"/>
            </w:tcMar>
            <w:vAlign w:val="center"/>
          </w:tcPr>
          <w:p w:rsidR="00EF26EA" w:rsidRDefault="00D10894">
            <w:pPr>
              <w:spacing w:line="160" w:lineRule="exact"/>
              <w:ind w:firstLineChars="0" w:firstLine="0"/>
              <w:jc w:val="left"/>
              <w:rPr>
                <w:color w:val="000000" w:themeColor="text1"/>
                <w:sz w:val="18"/>
                <w:szCs w:val="18"/>
              </w:rPr>
            </w:pPr>
            <w:r>
              <w:rPr>
                <w:color w:val="000000" w:themeColor="text1"/>
                <w:sz w:val="13"/>
                <w:szCs w:val="13"/>
              </w:rPr>
              <w:t>师范类专业学生必须至少修读本系列</w:t>
            </w:r>
            <w:r>
              <w:rPr>
                <w:color w:val="000000" w:themeColor="text1"/>
                <w:sz w:val="13"/>
                <w:szCs w:val="13"/>
              </w:rPr>
              <w:t>3</w:t>
            </w:r>
            <w:r>
              <w:rPr>
                <w:color w:val="000000" w:themeColor="text1"/>
                <w:sz w:val="13"/>
                <w:szCs w:val="13"/>
              </w:rPr>
              <w:t>学分课程</w:t>
            </w:r>
          </w:p>
        </w:tc>
      </w:tr>
      <w:tr w:rsidR="00EF26EA">
        <w:trPr>
          <w:cantSplit/>
          <w:trHeight w:val="66"/>
          <w:jc w:val="center"/>
        </w:trPr>
        <w:tc>
          <w:tcPr>
            <w:tcW w:w="7109"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52" w:type="dxa"/>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5</w:t>
            </w:r>
          </w:p>
        </w:tc>
        <w:tc>
          <w:tcPr>
            <w:tcW w:w="552" w:type="dxa"/>
            <w:tcBorders>
              <w:bottom w:val="single" w:sz="12"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1210" w:type="dxa"/>
            <w:tcBorders>
              <w:bottom w:val="single" w:sz="12" w:space="0" w:color="auto"/>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bl>
    <w:p w:rsidR="00EF26EA" w:rsidRDefault="00D10894">
      <w:pPr>
        <w:spacing w:line="420" w:lineRule="exact"/>
        <w:ind w:firstLine="420"/>
        <w:rPr>
          <w:bCs/>
          <w:color w:val="000000" w:themeColor="text1"/>
        </w:rPr>
      </w:pPr>
      <w:r>
        <w:rPr>
          <w:bCs/>
          <w:color w:val="000000" w:themeColor="text1"/>
        </w:rPr>
        <w:t>3.</w:t>
      </w:r>
      <w:r>
        <w:rPr>
          <w:bCs/>
          <w:color w:val="000000" w:themeColor="text1"/>
        </w:rPr>
        <w:t>教师教育课程模块</w:t>
      </w:r>
    </w:p>
    <w:p w:rsidR="00EF26EA" w:rsidRDefault="00D10894">
      <w:pPr>
        <w:spacing w:line="420" w:lineRule="exact"/>
        <w:ind w:firstLine="420"/>
        <w:rPr>
          <w:bCs/>
          <w:color w:val="000000" w:themeColor="text1"/>
        </w:rPr>
      </w:pPr>
      <w:r>
        <w:rPr>
          <w:bCs/>
          <w:color w:val="000000" w:themeColor="text1"/>
        </w:rPr>
        <w:t>师范类专业学生必须修读，共</w:t>
      </w:r>
      <w:r>
        <w:rPr>
          <w:bCs/>
          <w:color w:val="000000" w:themeColor="text1"/>
        </w:rPr>
        <w:t>25</w:t>
      </w:r>
      <w:r>
        <w:rPr>
          <w:bCs/>
          <w:color w:val="000000" w:themeColor="text1"/>
        </w:rPr>
        <w:t>学分。必修</w:t>
      </w:r>
      <w:r>
        <w:rPr>
          <w:bCs/>
          <w:color w:val="000000" w:themeColor="text1"/>
        </w:rPr>
        <w:t>17</w:t>
      </w:r>
      <w:r>
        <w:rPr>
          <w:bCs/>
          <w:color w:val="000000" w:themeColor="text1"/>
        </w:rPr>
        <w:t>学分，选修</w:t>
      </w:r>
      <w:r>
        <w:rPr>
          <w:bCs/>
          <w:color w:val="000000" w:themeColor="text1"/>
        </w:rPr>
        <w:t>8</w:t>
      </w:r>
      <w:r>
        <w:rPr>
          <w:bCs/>
          <w:color w:val="000000" w:themeColor="text1"/>
        </w:rPr>
        <w:t>学分（其中限选</w:t>
      </w:r>
      <w:r>
        <w:rPr>
          <w:bCs/>
          <w:color w:val="000000" w:themeColor="text1"/>
        </w:rPr>
        <w:t>5</w:t>
      </w:r>
      <w:r>
        <w:rPr>
          <w:bCs/>
          <w:color w:val="000000" w:themeColor="text1"/>
        </w:rPr>
        <w:t>学分；任选</w:t>
      </w:r>
      <w:r>
        <w:rPr>
          <w:bCs/>
          <w:color w:val="000000" w:themeColor="text1"/>
        </w:rPr>
        <w:t>3</w:t>
      </w:r>
      <w:r>
        <w:rPr>
          <w:bCs/>
          <w:color w:val="000000" w:themeColor="text1"/>
        </w:rPr>
        <w:t>学分计入全校通识教育任选学分）。课堂教学</w:t>
      </w:r>
      <w:r>
        <w:rPr>
          <w:bCs/>
          <w:color w:val="000000" w:themeColor="text1"/>
        </w:rPr>
        <w:t>16</w:t>
      </w:r>
      <w:r>
        <w:rPr>
          <w:bCs/>
          <w:color w:val="000000" w:themeColor="text1"/>
        </w:rPr>
        <w:t>学分，实践教学</w:t>
      </w:r>
      <w:r>
        <w:rPr>
          <w:bCs/>
          <w:color w:val="000000" w:themeColor="text1"/>
        </w:rPr>
        <w:t>9</w:t>
      </w:r>
      <w:r>
        <w:rPr>
          <w:bCs/>
          <w:color w:val="000000" w:themeColor="text1"/>
        </w:rPr>
        <w:t>学分。根据《西北师范大学教师教育课程方案及修读规定（修订）》执行。</w:t>
      </w:r>
    </w:p>
    <w:p w:rsidR="00EF26EA" w:rsidRDefault="00D10894">
      <w:pPr>
        <w:adjustRightInd w:val="0"/>
        <w:snapToGrid w:val="0"/>
        <w:spacing w:line="420" w:lineRule="exact"/>
        <w:ind w:firstLine="420"/>
        <w:rPr>
          <w:color w:val="000000" w:themeColor="text1"/>
        </w:rPr>
      </w:pPr>
      <w:r>
        <w:rPr>
          <w:color w:val="000000" w:themeColor="text1"/>
        </w:rPr>
        <w:t>（</w:t>
      </w:r>
      <w:r>
        <w:rPr>
          <w:color w:val="000000" w:themeColor="text1"/>
        </w:rPr>
        <w:t>1</w:t>
      </w:r>
      <w:r>
        <w:rPr>
          <w:color w:val="000000" w:themeColor="text1"/>
        </w:rPr>
        <w:t>）必修课程模块（学生须修读本模块</w:t>
      </w:r>
      <w:r>
        <w:rPr>
          <w:color w:val="000000" w:themeColor="text1"/>
        </w:rPr>
        <w:t>9</w:t>
      </w:r>
      <w:r>
        <w:rPr>
          <w:color w:val="000000" w:themeColor="text1"/>
        </w:rPr>
        <w:t>学分的必修课程）</w:t>
      </w:r>
    </w:p>
    <w:tbl>
      <w:tblPr>
        <w:tblW w:w="935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134"/>
        <w:gridCol w:w="2433"/>
        <w:gridCol w:w="720"/>
        <w:gridCol w:w="540"/>
        <w:gridCol w:w="691"/>
        <w:gridCol w:w="708"/>
        <w:gridCol w:w="1134"/>
        <w:gridCol w:w="567"/>
        <w:gridCol w:w="696"/>
        <w:gridCol w:w="734"/>
      </w:tblGrid>
      <w:tr w:rsidR="00EF26EA">
        <w:trPr>
          <w:cantSplit/>
          <w:trHeight w:hRule="exact" w:val="340"/>
          <w:jc w:val="center"/>
        </w:trPr>
        <w:tc>
          <w:tcPr>
            <w:tcW w:w="113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课程编号</w:t>
            </w:r>
          </w:p>
        </w:tc>
        <w:tc>
          <w:tcPr>
            <w:tcW w:w="2433"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课程名称</w:t>
            </w:r>
          </w:p>
        </w:tc>
        <w:tc>
          <w:tcPr>
            <w:tcW w:w="720"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w:t>
            </w:r>
          </w:p>
          <w:p w:rsidR="00EF26EA" w:rsidRDefault="00D10894">
            <w:pPr>
              <w:spacing w:line="240" w:lineRule="exact"/>
              <w:ind w:firstLineChars="0" w:firstLine="0"/>
              <w:jc w:val="center"/>
              <w:rPr>
                <w:color w:val="000000" w:themeColor="text1"/>
                <w:sz w:val="18"/>
              </w:rPr>
            </w:pPr>
            <w:r>
              <w:rPr>
                <w:color w:val="000000" w:themeColor="text1"/>
                <w:sz w:val="18"/>
              </w:rPr>
              <w:t>类型</w:t>
            </w:r>
          </w:p>
        </w:tc>
        <w:tc>
          <w:tcPr>
            <w:tcW w:w="1939" w:type="dxa"/>
            <w:gridSpan w:val="3"/>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总学时</w:t>
            </w:r>
          </w:p>
        </w:tc>
        <w:tc>
          <w:tcPr>
            <w:tcW w:w="113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开课</w:t>
            </w:r>
          </w:p>
          <w:p w:rsidR="00EF26EA" w:rsidRDefault="00D10894">
            <w:pPr>
              <w:spacing w:line="240" w:lineRule="exact"/>
              <w:ind w:firstLineChars="0" w:firstLine="0"/>
              <w:jc w:val="center"/>
              <w:rPr>
                <w:color w:val="000000" w:themeColor="text1"/>
                <w:sz w:val="18"/>
              </w:rPr>
            </w:pPr>
            <w:r>
              <w:rPr>
                <w:color w:val="000000" w:themeColor="text1"/>
                <w:sz w:val="18"/>
              </w:rPr>
              <w:t>学期</w:t>
            </w:r>
          </w:p>
        </w:tc>
        <w:tc>
          <w:tcPr>
            <w:tcW w:w="567"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学分</w:t>
            </w:r>
          </w:p>
        </w:tc>
        <w:tc>
          <w:tcPr>
            <w:tcW w:w="696"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考核</w:t>
            </w:r>
          </w:p>
          <w:p w:rsidR="00EF26EA" w:rsidRDefault="00D10894">
            <w:pPr>
              <w:spacing w:line="240" w:lineRule="exact"/>
              <w:ind w:firstLineChars="0" w:firstLine="0"/>
              <w:jc w:val="center"/>
              <w:rPr>
                <w:color w:val="000000" w:themeColor="text1"/>
                <w:sz w:val="18"/>
              </w:rPr>
            </w:pPr>
            <w:r>
              <w:rPr>
                <w:color w:val="000000" w:themeColor="text1"/>
                <w:sz w:val="18"/>
              </w:rPr>
              <w:t>方式</w:t>
            </w:r>
          </w:p>
        </w:tc>
        <w:tc>
          <w:tcPr>
            <w:tcW w:w="73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备注</w:t>
            </w:r>
          </w:p>
        </w:tc>
      </w:tr>
      <w:tr w:rsidR="00EF26EA">
        <w:trPr>
          <w:cantSplit/>
          <w:trHeight w:hRule="exact" w:val="340"/>
          <w:jc w:val="center"/>
        </w:trPr>
        <w:tc>
          <w:tcPr>
            <w:tcW w:w="113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2433"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合计</w:t>
            </w:r>
          </w:p>
        </w:tc>
        <w:tc>
          <w:tcPr>
            <w:tcW w:w="691"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讲授</w:t>
            </w:r>
          </w:p>
        </w:tc>
        <w:tc>
          <w:tcPr>
            <w:tcW w:w="708"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实践</w:t>
            </w:r>
          </w:p>
        </w:tc>
        <w:tc>
          <w:tcPr>
            <w:tcW w:w="113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67"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96"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3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41003101</w:t>
            </w:r>
          </w:p>
        </w:tc>
        <w:tc>
          <w:tcPr>
            <w:tcW w:w="243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教育学概论</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54</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41003102</w:t>
            </w:r>
          </w:p>
        </w:tc>
        <w:tc>
          <w:tcPr>
            <w:tcW w:w="243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发展与学习心理学</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54</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41003103</w:t>
            </w:r>
          </w:p>
        </w:tc>
        <w:tc>
          <w:tcPr>
            <w:tcW w:w="243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教育研究方法基础</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6</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41003104</w:t>
            </w:r>
          </w:p>
        </w:tc>
        <w:tc>
          <w:tcPr>
            <w:tcW w:w="243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班级管理与班主任工作</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18</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6</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9</w:t>
            </w:r>
            <w:r>
              <w:rPr>
                <w:color w:val="000000" w:themeColor="text1"/>
                <w:sz w:val="18"/>
              </w:rPr>
              <w:t>周排课</w:t>
            </w:r>
          </w:p>
        </w:tc>
      </w:tr>
      <w:tr w:rsidR="00EF26EA">
        <w:trPr>
          <w:cantSplit/>
          <w:trHeight w:hRule="exact" w:val="4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42003105</w:t>
            </w:r>
          </w:p>
        </w:tc>
        <w:tc>
          <w:tcPr>
            <w:tcW w:w="2433" w:type="dxa"/>
            <w:tcMar>
              <w:left w:w="28" w:type="dxa"/>
              <w:right w:w="28" w:type="dxa"/>
            </w:tcMar>
            <w:vAlign w:val="center"/>
          </w:tcPr>
          <w:p w:rsidR="00EF26EA" w:rsidRDefault="00D10894">
            <w:pPr>
              <w:widowControl/>
              <w:spacing w:line="240" w:lineRule="exact"/>
              <w:ind w:firstLineChars="0" w:firstLine="0"/>
              <w:jc w:val="left"/>
              <w:rPr>
                <w:color w:val="000000" w:themeColor="text1"/>
                <w:sz w:val="18"/>
              </w:rPr>
            </w:pPr>
            <w:r>
              <w:rPr>
                <w:color w:val="000000" w:themeColor="text1"/>
                <w:sz w:val="18"/>
              </w:rPr>
              <w:t>信息化教学</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54</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1.5</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654"/>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42003106</w:t>
            </w:r>
          </w:p>
        </w:tc>
        <w:tc>
          <w:tcPr>
            <w:tcW w:w="2433" w:type="dxa"/>
            <w:tcMar>
              <w:left w:w="28" w:type="dxa"/>
              <w:right w:w="28" w:type="dxa"/>
            </w:tcMar>
            <w:vAlign w:val="center"/>
          </w:tcPr>
          <w:p w:rsidR="00EF26EA" w:rsidRDefault="00D10894">
            <w:pPr>
              <w:widowControl/>
              <w:spacing w:line="240" w:lineRule="exact"/>
              <w:ind w:firstLineChars="0" w:firstLine="0"/>
              <w:jc w:val="left"/>
              <w:rPr>
                <w:color w:val="000000" w:themeColor="text1"/>
                <w:sz w:val="18"/>
              </w:rPr>
            </w:pPr>
            <w:r>
              <w:rPr>
                <w:color w:val="000000" w:themeColor="text1"/>
                <w:sz w:val="18"/>
              </w:rPr>
              <w:t>信息化教学环境应用</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54</w:t>
            </w:r>
          </w:p>
        </w:tc>
        <w:tc>
          <w:tcPr>
            <w:tcW w:w="1399" w:type="dxa"/>
            <w:gridSpan w:val="2"/>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混合式教学</w:t>
            </w:r>
          </w:p>
        </w:tc>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6</w:t>
            </w:r>
          </w:p>
        </w:tc>
        <w:tc>
          <w:tcPr>
            <w:tcW w:w="567"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1.5</w:t>
            </w:r>
          </w:p>
        </w:tc>
        <w:tc>
          <w:tcPr>
            <w:tcW w:w="69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34"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4287" w:type="dxa"/>
            <w:gridSpan w:val="3"/>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540"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270</w:t>
            </w:r>
          </w:p>
        </w:tc>
        <w:tc>
          <w:tcPr>
            <w:tcW w:w="1399" w:type="dxa"/>
            <w:gridSpan w:val="2"/>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1134"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67"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9</w:t>
            </w:r>
          </w:p>
        </w:tc>
        <w:tc>
          <w:tcPr>
            <w:tcW w:w="696"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34"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bl>
    <w:p w:rsidR="00EF26EA" w:rsidRDefault="00D10894">
      <w:pPr>
        <w:spacing w:line="420" w:lineRule="exact"/>
        <w:ind w:firstLine="420"/>
        <w:rPr>
          <w:color w:val="000000" w:themeColor="text1"/>
        </w:rPr>
      </w:pPr>
      <w:r>
        <w:rPr>
          <w:color w:val="000000" w:themeColor="text1"/>
        </w:rPr>
        <w:t>（</w:t>
      </w:r>
      <w:r>
        <w:rPr>
          <w:color w:val="000000" w:themeColor="text1"/>
        </w:rPr>
        <w:t>2</w:t>
      </w:r>
      <w:r>
        <w:rPr>
          <w:color w:val="000000" w:themeColor="text1"/>
        </w:rPr>
        <w:t>）学科限选课程模块（学生须修读本模块</w:t>
      </w:r>
      <w:r>
        <w:rPr>
          <w:color w:val="000000" w:themeColor="text1"/>
        </w:rPr>
        <w:t>5</w:t>
      </w:r>
      <w:r>
        <w:rPr>
          <w:color w:val="000000" w:themeColor="text1"/>
        </w:rPr>
        <w:t>学分的学科限选课程）</w:t>
      </w:r>
    </w:p>
    <w:tbl>
      <w:tblPr>
        <w:tblW w:w="9356"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134"/>
        <w:gridCol w:w="2432"/>
        <w:gridCol w:w="720"/>
        <w:gridCol w:w="540"/>
        <w:gridCol w:w="540"/>
        <w:gridCol w:w="540"/>
        <w:gridCol w:w="720"/>
        <w:gridCol w:w="720"/>
        <w:gridCol w:w="593"/>
        <w:gridCol w:w="708"/>
        <w:gridCol w:w="709"/>
      </w:tblGrid>
      <w:tr w:rsidR="00EF26EA">
        <w:trPr>
          <w:cantSplit/>
          <w:trHeight w:hRule="exact" w:val="340"/>
          <w:jc w:val="center"/>
        </w:trPr>
        <w:tc>
          <w:tcPr>
            <w:tcW w:w="1134"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课程编号</w:t>
            </w:r>
          </w:p>
        </w:tc>
        <w:tc>
          <w:tcPr>
            <w:tcW w:w="2432"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课程名称</w:t>
            </w:r>
          </w:p>
        </w:tc>
        <w:tc>
          <w:tcPr>
            <w:tcW w:w="720"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w:t>
            </w:r>
          </w:p>
          <w:p w:rsidR="00EF26EA" w:rsidRDefault="00D10894">
            <w:pPr>
              <w:spacing w:line="240" w:lineRule="exact"/>
              <w:ind w:firstLineChars="0" w:firstLine="0"/>
              <w:jc w:val="center"/>
              <w:rPr>
                <w:color w:val="000000" w:themeColor="text1"/>
                <w:sz w:val="18"/>
              </w:rPr>
            </w:pPr>
            <w:r>
              <w:rPr>
                <w:color w:val="000000" w:themeColor="text1"/>
                <w:sz w:val="18"/>
              </w:rPr>
              <w:t>类型</w:t>
            </w:r>
          </w:p>
        </w:tc>
        <w:tc>
          <w:tcPr>
            <w:tcW w:w="1620" w:type="dxa"/>
            <w:gridSpan w:val="3"/>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总学时</w:t>
            </w:r>
          </w:p>
        </w:tc>
        <w:tc>
          <w:tcPr>
            <w:tcW w:w="720"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周</w:t>
            </w:r>
          </w:p>
          <w:p w:rsidR="00EF26EA" w:rsidRDefault="00D10894">
            <w:pPr>
              <w:spacing w:line="240" w:lineRule="exact"/>
              <w:ind w:firstLineChars="0" w:firstLine="0"/>
              <w:jc w:val="center"/>
              <w:rPr>
                <w:color w:val="000000" w:themeColor="text1"/>
                <w:sz w:val="18"/>
              </w:rPr>
            </w:pPr>
            <w:r>
              <w:rPr>
                <w:color w:val="000000" w:themeColor="text1"/>
                <w:sz w:val="18"/>
              </w:rPr>
              <w:t>学时</w:t>
            </w:r>
          </w:p>
        </w:tc>
        <w:tc>
          <w:tcPr>
            <w:tcW w:w="720"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开课</w:t>
            </w:r>
          </w:p>
          <w:p w:rsidR="00EF26EA" w:rsidRDefault="00D10894">
            <w:pPr>
              <w:spacing w:line="240" w:lineRule="exact"/>
              <w:ind w:firstLineChars="0" w:firstLine="0"/>
              <w:jc w:val="center"/>
              <w:rPr>
                <w:color w:val="000000" w:themeColor="text1"/>
                <w:sz w:val="18"/>
              </w:rPr>
            </w:pPr>
            <w:r>
              <w:rPr>
                <w:color w:val="000000" w:themeColor="text1"/>
                <w:sz w:val="18"/>
              </w:rPr>
              <w:t>学期</w:t>
            </w:r>
          </w:p>
        </w:tc>
        <w:tc>
          <w:tcPr>
            <w:tcW w:w="593"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学分</w:t>
            </w:r>
          </w:p>
        </w:tc>
        <w:tc>
          <w:tcPr>
            <w:tcW w:w="708"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考核</w:t>
            </w:r>
          </w:p>
          <w:p w:rsidR="00EF26EA" w:rsidRDefault="00D10894">
            <w:pPr>
              <w:spacing w:line="240" w:lineRule="exact"/>
              <w:ind w:firstLineChars="0" w:firstLine="0"/>
              <w:jc w:val="center"/>
              <w:rPr>
                <w:color w:val="000000" w:themeColor="text1"/>
                <w:sz w:val="18"/>
              </w:rPr>
            </w:pPr>
            <w:r>
              <w:rPr>
                <w:color w:val="000000" w:themeColor="text1"/>
                <w:sz w:val="18"/>
              </w:rPr>
              <w:t>方式</w:t>
            </w:r>
          </w:p>
        </w:tc>
        <w:tc>
          <w:tcPr>
            <w:tcW w:w="709"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备注</w:t>
            </w:r>
          </w:p>
        </w:tc>
      </w:tr>
      <w:tr w:rsidR="00EF26EA">
        <w:trPr>
          <w:cantSplit/>
          <w:trHeight w:hRule="exact" w:val="340"/>
          <w:jc w:val="center"/>
        </w:trPr>
        <w:tc>
          <w:tcPr>
            <w:tcW w:w="1134"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2432"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合计</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讲授</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实践</w:t>
            </w:r>
          </w:p>
        </w:tc>
        <w:tc>
          <w:tcPr>
            <w:tcW w:w="720"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93"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8"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787"/>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41003201</w:t>
            </w:r>
          </w:p>
        </w:tc>
        <w:tc>
          <w:tcPr>
            <w:tcW w:w="2432"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中学信息技术课程标准与教材研究</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限选</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540"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w:t>
            </w:r>
          </w:p>
        </w:tc>
        <w:tc>
          <w:tcPr>
            <w:tcW w:w="59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w:t>
            </w:r>
          </w:p>
        </w:tc>
        <w:tc>
          <w:tcPr>
            <w:tcW w:w="708"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09"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698"/>
          <w:jc w:val="center"/>
        </w:trPr>
        <w:tc>
          <w:tcPr>
            <w:tcW w:w="1134"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lastRenderedPageBreak/>
              <w:t>41003202</w:t>
            </w:r>
          </w:p>
        </w:tc>
        <w:tc>
          <w:tcPr>
            <w:tcW w:w="2432"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信息技术课程与教学（实验）设计</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限选</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72</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54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w:t>
            </w:r>
          </w:p>
        </w:tc>
        <w:tc>
          <w:tcPr>
            <w:tcW w:w="720"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6</w:t>
            </w:r>
          </w:p>
        </w:tc>
        <w:tc>
          <w:tcPr>
            <w:tcW w:w="59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w:t>
            </w:r>
          </w:p>
        </w:tc>
        <w:tc>
          <w:tcPr>
            <w:tcW w:w="708"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考试</w:t>
            </w:r>
          </w:p>
        </w:tc>
        <w:tc>
          <w:tcPr>
            <w:tcW w:w="709"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454"/>
          <w:jc w:val="center"/>
        </w:trPr>
        <w:tc>
          <w:tcPr>
            <w:tcW w:w="4286" w:type="dxa"/>
            <w:gridSpan w:val="3"/>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540"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108</w:t>
            </w:r>
          </w:p>
        </w:tc>
        <w:tc>
          <w:tcPr>
            <w:tcW w:w="540"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72</w:t>
            </w:r>
          </w:p>
        </w:tc>
        <w:tc>
          <w:tcPr>
            <w:tcW w:w="540"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36</w:t>
            </w:r>
          </w:p>
        </w:tc>
        <w:tc>
          <w:tcPr>
            <w:tcW w:w="720"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0"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593"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w:t>
            </w:r>
          </w:p>
        </w:tc>
        <w:tc>
          <w:tcPr>
            <w:tcW w:w="708"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bl>
    <w:p w:rsidR="00EF26EA" w:rsidRDefault="00D10894">
      <w:pPr>
        <w:spacing w:line="420" w:lineRule="exact"/>
        <w:ind w:firstLine="420"/>
        <w:rPr>
          <w:color w:val="000000" w:themeColor="text1"/>
        </w:rPr>
      </w:pPr>
      <w:r>
        <w:rPr>
          <w:color w:val="000000" w:themeColor="text1"/>
        </w:rPr>
        <w:t>（</w:t>
      </w:r>
      <w:r>
        <w:rPr>
          <w:color w:val="000000" w:themeColor="text1"/>
        </w:rPr>
        <w:t>3</w:t>
      </w:r>
      <w:r>
        <w:rPr>
          <w:color w:val="000000" w:themeColor="text1"/>
        </w:rPr>
        <w:t>）任选课程模块（师范类专业学生须至少修读学校平台</w:t>
      </w:r>
      <w:r>
        <w:rPr>
          <w:color w:val="000000" w:themeColor="text1"/>
        </w:rPr>
        <w:t>“</w:t>
      </w:r>
      <w:r>
        <w:rPr>
          <w:color w:val="000000" w:themeColor="text1"/>
        </w:rPr>
        <w:t>通识教育课程</w:t>
      </w:r>
      <w:r>
        <w:rPr>
          <w:color w:val="000000" w:themeColor="text1"/>
        </w:rPr>
        <w:t>”</w:t>
      </w:r>
      <w:r>
        <w:rPr>
          <w:color w:val="000000" w:themeColor="text1"/>
        </w:rPr>
        <w:t>模块中</w:t>
      </w:r>
      <w:r>
        <w:rPr>
          <w:color w:val="000000" w:themeColor="text1"/>
        </w:rPr>
        <w:t>“</w:t>
      </w:r>
      <w:r>
        <w:rPr>
          <w:color w:val="000000" w:themeColor="text1"/>
        </w:rPr>
        <w:t>从师能力与教师素养</w:t>
      </w:r>
      <w:r>
        <w:rPr>
          <w:color w:val="000000" w:themeColor="text1"/>
        </w:rPr>
        <w:t>”</w:t>
      </w:r>
      <w:r>
        <w:rPr>
          <w:color w:val="000000" w:themeColor="text1"/>
        </w:rPr>
        <w:t>课程系列</w:t>
      </w:r>
      <w:r>
        <w:rPr>
          <w:color w:val="000000" w:themeColor="text1"/>
        </w:rPr>
        <w:t>3</w:t>
      </w:r>
      <w:r>
        <w:rPr>
          <w:color w:val="000000" w:themeColor="text1"/>
        </w:rPr>
        <w:t>学分课程）</w:t>
      </w:r>
    </w:p>
    <w:tbl>
      <w:tblPr>
        <w:tblW w:w="94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85"/>
        <w:gridCol w:w="1301"/>
        <w:gridCol w:w="672"/>
        <w:gridCol w:w="532"/>
        <w:gridCol w:w="546"/>
        <w:gridCol w:w="826"/>
        <w:gridCol w:w="699"/>
        <w:gridCol w:w="548"/>
        <w:gridCol w:w="552"/>
        <w:gridCol w:w="552"/>
        <w:gridCol w:w="1210"/>
      </w:tblGrid>
      <w:tr w:rsidR="00EF26EA">
        <w:trPr>
          <w:cantSplit/>
          <w:trHeight w:val="234"/>
          <w:jc w:val="center"/>
        </w:trPr>
        <w:tc>
          <w:tcPr>
            <w:tcW w:w="1985" w:type="dxa"/>
            <w:vMerge w:val="restart"/>
            <w:tcBorders>
              <w:top w:val="single" w:sz="12" w:space="0" w:color="auto"/>
              <w:left w:val="nil"/>
            </w:tcBorders>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课程系列</w:t>
            </w:r>
          </w:p>
        </w:tc>
        <w:tc>
          <w:tcPr>
            <w:tcW w:w="1301" w:type="dxa"/>
            <w:vMerge w:val="restart"/>
            <w:tcBorders>
              <w:top w:val="single" w:sz="12" w:space="0" w:color="auto"/>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课程名称</w:t>
            </w:r>
          </w:p>
        </w:tc>
        <w:tc>
          <w:tcPr>
            <w:tcW w:w="67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课程</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类型</w:t>
            </w:r>
          </w:p>
        </w:tc>
        <w:tc>
          <w:tcPr>
            <w:tcW w:w="1904" w:type="dxa"/>
            <w:gridSpan w:val="3"/>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总学时</w:t>
            </w:r>
          </w:p>
        </w:tc>
        <w:tc>
          <w:tcPr>
            <w:tcW w:w="699"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周</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学时</w:t>
            </w:r>
          </w:p>
        </w:tc>
        <w:tc>
          <w:tcPr>
            <w:tcW w:w="548"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开课学期</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学分</w:t>
            </w:r>
          </w:p>
        </w:tc>
        <w:tc>
          <w:tcPr>
            <w:tcW w:w="552" w:type="dxa"/>
            <w:vMerge w:val="restart"/>
            <w:tcBorders>
              <w:top w:val="single" w:sz="12" w:space="0" w:color="auto"/>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考核</w:t>
            </w:r>
          </w:p>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方式</w:t>
            </w:r>
          </w:p>
        </w:tc>
        <w:tc>
          <w:tcPr>
            <w:tcW w:w="1210" w:type="dxa"/>
            <w:vMerge w:val="restart"/>
            <w:tcBorders>
              <w:top w:val="single" w:sz="12" w:space="0" w:color="auto"/>
              <w:righ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备注</w:t>
            </w:r>
          </w:p>
        </w:tc>
      </w:tr>
      <w:tr w:rsidR="00EF26EA">
        <w:trPr>
          <w:cantSplit/>
          <w:trHeight w:val="302"/>
          <w:jc w:val="center"/>
        </w:trPr>
        <w:tc>
          <w:tcPr>
            <w:tcW w:w="1985" w:type="dxa"/>
            <w:vMerge/>
            <w:tcBorders>
              <w:left w:val="nil"/>
            </w:tcBorders>
          </w:tcPr>
          <w:p w:rsidR="00EF26EA" w:rsidRDefault="00EF26EA">
            <w:pPr>
              <w:widowControl/>
              <w:snapToGrid w:val="0"/>
              <w:spacing w:line="280" w:lineRule="exact"/>
              <w:ind w:firstLineChars="0" w:firstLine="0"/>
              <w:jc w:val="center"/>
              <w:rPr>
                <w:color w:val="000000" w:themeColor="text1"/>
                <w:sz w:val="18"/>
                <w:szCs w:val="18"/>
              </w:rPr>
            </w:pPr>
          </w:p>
        </w:tc>
        <w:tc>
          <w:tcPr>
            <w:tcW w:w="1301" w:type="dxa"/>
            <w:vMerge/>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67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32"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合计</w:t>
            </w:r>
          </w:p>
        </w:tc>
        <w:tc>
          <w:tcPr>
            <w:tcW w:w="54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讲授</w:t>
            </w:r>
          </w:p>
        </w:tc>
        <w:tc>
          <w:tcPr>
            <w:tcW w:w="826" w:type="dxa"/>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8"/>
                <w:szCs w:val="18"/>
              </w:rPr>
              <w:t>实践</w:t>
            </w:r>
          </w:p>
        </w:tc>
        <w:tc>
          <w:tcPr>
            <w:tcW w:w="699"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48"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vMerge/>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1210" w:type="dxa"/>
            <w:vMerge/>
            <w:tcBorders>
              <w:righ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r>
      <w:tr w:rsidR="00EF26EA">
        <w:trPr>
          <w:cantSplit/>
          <w:trHeight w:val="31"/>
          <w:jc w:val="center"/>
        </w:trPr>
        <w:tc>
          <w:tcPr>
            <w:tcW w:w="1985"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儿童发展与学习</w:t>
            </w:r>
          </w:p>
        </w:tc>
        <w:tc>
          <w:tcPr>
            <w:tcW w:w="5124" w:type="dxa"/>
            <w:gridSpan w:val="7"/>
            <w:tcBorders>
              <w:left w:val="nil"/>
            </w:tcBorders>
            <w:tcMar>
              <w:top w:w="57" w:type="dxa"/>
              <w:left w:w="57" w:type="dxa"/>
              <w:bottom w:w="57" w:type="dxa"/>
              <w:right w:w="57" w:type="dxa"/>
            </w:tcMar>
            <w:vAlign w:val="center"/>
          </w:tcPr>
          <w:p w:rsidR="00EF26EA" w:rsidRDefault="00D10894">
            <w:pPr>
              <w:snapToGrid w:val="0"/>
              <w:spacing w:line="280" w:lineRule="exact"/>
              <w:ind w:firstLineChars="0" w:firstLine="0"/>
              <w:jc w:val="center"/>
              <w:rPr>
                <w:color w:val="000000" w:themeColor="text1"/>
                <w:sz w:val="18"/>
                <w:szCs w:val="18"/>
              </w:rPr>
            </w:pPr>
            <w:r>
              <w:rPr>
                <w:color w:val="000000" w:themeColor="text1"/>
                <w:sz w:val="15"/>
                <w:szCs w:val="15"/>
              </w:rPr>
              <w:t>课程规格为</w:t>
            </w:r>
            <w:r>
              <w:rPr>
                <w:color w:val="000000" w:themeColor="text1"/>
                <w:sz w:val="15"/>
                <w:szCs w:val="15"/>
              </w:rPr>
              <w:t>1—2</w:t>
            </w:r>
            <w:r>
              <w:rPr>
                <w:color w:val="000000" w:themeColor="text1"/>
                <w:sz w:val="15"/>
                <w:szCs w:val="15"/>
              </w:rPr>
              <w:t>学分</w:t>
            </w:r>
            <w:r>
              <w:rPr>
                <w:color w:val="000000" w:themeColor="text1"/>
                <w:sz w:val="15"/>
                <w:szCs w:val="15"/>
              </w:rPr>
              <w:t>/</w:t>
            </w:r>
            <w:r>
              <w:rPr>
                <w:color w:val="000000" w:themeColor="text1"/>
                <w:sz w:val="15"/>
                <w:szCs w:val="15"/>
              </w:rPr>
              <w:t>门，</w:t>
            </w:r>
            <w:r>
              <w:rPr>
                <w:color w:val="000000" w:themeColor="text1"/>
                <w:sz w:val="15"/>
                <w:szCs w:val="15"/>
              </w:rPr>
              <w:t>18—36</w:t>
            </w:r>
            <w:r>
              <w:rPr>
                <w:color w:val="000000" w:themeColor="text1"/>
                <w:sz w:val="15"/>
                <w:szCs w:val="15"/>
              </w:rPr>
              <w:t>学时</w:t>
            </w:r>
            <w:r>
              <w:rPr>
                <w:color w:val="000000" w:themeColor="text1"/>
                <w:sz w:val="15"/>
                <w:szCs w:val="15"/>
              </w:rPr>
              <w:t>/</w:t>
            </w:r>
            <w:r>
              <w:rPr>
                <w:color w:val="000000" w:themeColor="text1"/>
                <w:sz w:val="15"/>
                <w:szCs w:val="15"/>
              </w:rPr>
              <w:t>门，每学期选课前公布</w:t>
            </w:r>
          </w:p>
        </w:tc>
        <w:tc>
          <w:tcPr>
            <w:tcW w:w="552" w:type="dxa"/>
            <w:tcBorders>
              <w:left w:val="nil"/>
            </w:tcBorders>
            <w:tcMar>
              <w:top w:w="57" w:type="dxa"/>
              <w:left w:w="57" w:type="dxa"/>
              <w:bottom w:w="57" w:type="dxa"/>
              <w:right w:w="57" w:type="dxa"/>
            </w:tcMar>
            <w:vAlign w:val="center"/>
          </w:tcPr>
          <w:p w:rsidR="00EF26EA" w:rsidRDefault="00EF26EA">
            <w:pPr>
              <w:widowControl/>
              <w:snapToGrid w:val="0"/>
              <w:spacing w:line="280" w:lineRule="exact"/>
              <w:ind w:firstLineChars="0" w:firstLine="0"/>
              <w:jc w:val="center"/>
              <w:rPr>
                <w:color w:val="000000" w:themeColor="text1"/>
                <w:sz w:val="18"/>
                <w:szCs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val="restart"/>
            <w:tcBorders>
              <w:right w:val="nil"/>
            </w:tcBorders>
            <w:tcMar>
              <w:top w:w="57" w:type="dxa"/>
              <w:left w:w="57" w:type="dxa"/>
              <w:bottom w:w="57" w:type="dxa"/>
              <w:right w:w="57" w:type="dxa"/>
            </w:tcMar>
            <w:vAlign w:val="center"/>
          </w:tcPr>
          <w:p w:rsidR="00EF26EA" w:rsidRDefault="00EF26EA">
            <w:pPr>
              <w:spacing w:line="160" w:lineRule="exact"/>
              <w:ind w:firstLineChars="0" w:firstLine="0"/>
              <w:jc w:val="left"/>
              <w:rPr>
                <w:color w:val="000000" w:themeColor="text1"/>
                <w:sz w:val="13"/>
                <w:szCs w:val="13"/>
              </w:rPr>
            </w:pPr>
          </w:p>
        </w:tc>
      </w:tr>
      <w:tr w:rsidR="00EF26EA">
        <w:trPr>
          <w:cantSplit/>
          <w:trHeight w:hRule="exact" w:val="327"/>
          <w:jc w:val="center"/>
        </w:trPr>
        <w:tc>
          <w:tcPr>
            <w:tcW w:w="1985"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中学教育基础</w:t>
            </w:r>
          </w:p>
        </w:tc>
        <w:tc>
          <w:tcPr>
            <w:tcW w:w="5124" w:type="dxa"/>
            <w:gridSpan w:val="7"/>
            <w:tcBorders>
              <w:left w:val="nil"/>
            </w:tcBorders>
            <w:tcMar>
              <w:top w:w="57" w:type="dxa"/>
              <w:left w:w="57" w:type="dxa"/>
              <w:bottom w:w="57" w:type="dxa"/>
              <w:right w:w="57" w:type="dxa"/>
            </w:tcMar>
            <w:vAlign w:val="center"/>
          </w:tcPr>
          <w:p w:rsidR="00EF26EA" w:rsidRDefault="00FD3D05">
            <w:pPr>
              <w:snapToGrid w:val="0"/>
              <w:spacing w:line="280" w:lineRule="exact"/>
              <w:ind w:firstLineChars="0" w:firstLine="0"/>
              <w:jc w:val="center"/>
              <w:rPr>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napToGrid w:val="0"/>
              <w:spacing w:line="280" w:lineRule="exact"/>
              <w:ind w:firstLineChars="0" w:firstLine="0"/>
              <w:jc w:val="center"/>
              <w:rPr>
                <w:color w:val="000000" w:themeColor="text1"/>
                <w:sz w:val="15"/>
                <w:szCs w:val="15"/>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4"/>
          <w:jc w:val="center"/>
        </w:trPr>
        <w:tc>
          <w:tcPr>
            <w:tcW w:w="1985" w:type="dxa"/>
            <w:tcBorders>
              <w:left w:val="nil"/>
            </w:tcBorders>
            <w:vAlign w:val="center"/>
          </w:tcPr>
          <w:p w:rsidR="00EF26EA" w:rsidRDefault="00D10894">
            <w:pPr>
              <w:snapToGrid w:val="0"/>
              <w:spacing w:line="280" w:lineRule="exact"/>
              <w:ind w:firstLineChars="0" w:firstLine="0"/>
              <w:jc w:val="left"/>
              <w:rPr>
                <w:color w:val="000000" w:themeColor="text1"/>
                <w:sz w:val="16"/>
                <w:szCs w:val="15"/>
              </w:rPr>
            </w:pPr>
            <w:r>
              <w:rPr>
                <w:color w:val="000000" w:themeColor="text1"/>
                <w:sz w:val="16"/>
                <w:szCs w:val="15"/>
              </w:rPr>
              <w:t>中学学科教育与活动指导</w:t>
            </w:r>
          </w:p>
        </w:tc>
        <w:tc>
          <w:tcPr>
            <w:tcW w:w="5124" w:type="dxa"/>
            <w:gridSpan w:val="7"/>
            <w:tcBorders>
              <w:left w:val="nil"/>
            </w:tcBorders>
            <w:tcMar>
              <w:top w:w="57" w:type="dxa"/>
              <w:left w:w="57" w:type="dxa"/>
              <w:bottom w:w="57" w:type="dxa"/>
              <w:right w:w="57" w:type="dxa"/>
            </w:tcMar>
            <w:vAlign w:val="center"/>
          </w:tcPr>
          <w:p w:rsidR="00EF26EA" w:rsidRDefault="00FD3D05">
            <w:pPr>
              <w:spacing w:line="280" w:lineRule="exact"/>
              <w:ind w:firstLineChars="0" w:firstLine="0"/>
              <w:jc w:val="center"/>
              <w:rPr>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66"/>
          <w:jc w:val="center"/>
        </w:trPr>
        <w:tc>
          <w:tcPr>
            <w:tcW w:w="1985"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心理健康与道德教育</w:t>
            </w:r>
          </w:p>
        </w:tc>
        <w:tc>
          <w:tcPr>
            <w:tcW w:w="5124" w:type="dxa"/>
            <w:gridSpan w:val="7"/>
            <w:tcBorders>
              <w:left w:val="nil"/>
            </w:tcBorders>
            <w:tcMar>
              <w:top w:w="57" w:type="dxa"/>
              <w:left w:w="57" w:type="dxa"/>
              <w:bottom w:w="57" w:type="dxa"/>
              <w:right w:w="57" w:type="dxa"/>
            </w:tcMar>
            <w:vAlign w:val="center"/>
          </w:tcPr>
          <w:p w:rsidR="00EF26EA" w:rsidRDefault="00FD3D05">
            <w:pPr>
              <w:spacing w:line="280" w:lineRule="exact"/>
              <w:ind w:firstLineChars="0" w:firstLine="0"/>
              <w:jc w:val="center"/>
              <w:rPr>
                <w:rFonts w:hint="eastAsia"/>
                <w:color w:val="000000" w:themeColor="text1"/>
                <w:sz w:val="18"/>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hRule="exact" w:val="373"/>
          <w:jc w:val="center"/>
        </w:trPr>
        <w:tc>
          <w:tcPr>
            <w:tcW w:w="1985" w:type="dxa"/>
            <w:tcBorders>
              <w:left w:val="nil"/>
            </w:tcBorders>
            <w:vAlign w:val="center"/>
          </w:tcPr>
          <w:p w:rsidR="00EF26EA" w:rsidRDefault="00D10894">
            <w:pPr>
              <w:spacing w:line="280" w:lineRule="exact"/>
              <w:ind w:firstLineChars="0" w:firstLine="0"/>
              <w:jc w:val="left"/>
              <w:rPr>
                <w:color w:val="000000" w:themeColor="text1"/>
                <w:sz w:val="16"/>
                <w:szCs w:val="15"/>
              </w:rPr>
            </w:pPr>
            <w:r>
              <w:rPr>
                <w:color w:val="000000" w:themeColor="text1"/>
                <w:sz w:val="16"/>
                <w:szCs w:val="15"/>
              </w:rPr>
              <w:t>职业道德与专业发展</w:t>
            </w:r>
          </w:p>
        </w:tc>
        <w:tc>
          <w:tcPr>
            <w:tcW w:w="5124" w:type="dxa"/>
            <w:gridSpan w:val="7"/>
            <w:tcBorders>
              <w:left w:val="nil"/>
            </w:tcBorders>
            <w:tcMar>
              <w:top w:w="57" w:type="dxa"/>
              <w:left w:w="57" w:type="dxa"/>
              <w:bottom w:w="57" w:type="dxa"/>
              <w:right w:w="57" w:type="dxa"/>
            </w:tcMar>
            <w:vAlign w:val="center"/>
          </w:tcPr>
          <w:p w:rsidR="00EF26EA" w:rsidRDefault="00FD3D05">
            <w:pPr>
              <w:snapToGrid w:val="0"/>
              <w:spacing w:line="280" w:lineRule="exact"/>
              <w:ind w:firstLineChars="0" w:firstLine="0"/>
              <w:jc w:val="center"/>
              <w:rPr>
                <w:rFonts w:hint="eastAsia"/>
                <w:color w:val="000000" w:themeColor="text1"/>
                <w:sz w:val="15"/>
                <w:szCs w:val="15"/>
              </w:rPr>
            </w:pPr>
            <w:r>
              <w:rPr>
                <w:rFonts w:hint="eastAsia"/>
                <w:color w:val="000000" w:themeColor="text1"/>
                <w:sz w:val="15"/>
                <w:szCs w:val="15"/>
              </w:rPr>
              <w:t>任选</w:t>
            </w:r>
          </w:p>
        </w:tc>
        <w:tc>
          <w:tcPr>
            <w:tcW w:w="552" w:type="dxa"/>
            <w:tcBorders>
              <w:lef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552" w:type="dxa"/>
            <w:tcMar>
              <w:top w:w="57" w:type="dxa"/>
              <w:left w:w="57" w:type="dxa"/>
              <w:bottom w:w="57" w:type="dxa"/>
              <w:right w:w="57" w:type="dxa"/>
            </w:tcMar>
            <w:vAlign w:val="center"/>
          </w:tcPr>
          <w:p w:rsidR="00EF26EA" w:rsidRDefault="00D10894">
            <w:pPr>
              <w:spacing w:line="160" w:lineRule="exact"/>
              <w:ind w:firstLineChars="0" w:firstLine="0"/>
              <w:jc w:val="center"/>
              <w:rPr>
                <w:color w:val="000000" w:themeColor="text1"/>
                <w:sz w:val="13"/>
                <w:szCs w:val="13"/>
              </w:rPr>
            </w:pPr>
            <w:r>
              <w:rPr>
                <w:color w:val="000000" w:themeColor="text1"/>
                <w:sz w:val="13"/>
                <w:szCs w:val="13"/>
              </w:rPr>
              <w:t>考查</w:t>
            </w:r>
          </w:p>
        </w:tc>
        <w:tc>
          <w:tcPr>
            <w:tcW w:w="1210" w:type="dxa"/>
            <w:vMerge/>
            <w:tcBorders>
              <w:right w:val="nil"/>
            </w:tcBorders>
            <w:tcMar>
              <w:top w:w="57" w:type="dxa"/>
              <w:left w:w="57" w:type="dxa"/>
              <w:bottom w:w="57" w:type="dxa"/>
              <w:right w:w="57" w:type="dxa"/>
            </w:tcMar>
            <w:vAlign w:val="center"/>
          </w:tcPr>
          <w:p w:rsidR="00EF26EA" w:rsidRDefault="00EF26EA">
            <w:pPr>
              <w:spacing w:line="160" w:lineRule="exact"/>
              <w:ind w:firstLineChars="0" w:firstLine="0"/>
              <w:jc w:val="center"/>
              <w:rPr>
                <w:color w:val="000000" w:themeColor="text1"/>
                <w:sz w:val="13"/>
                <w:szCs w:val="13"/>
              </w:rPr>
            </w:pPr>
          </w:p>
        </w:tc>
      </w:tr>
      <w:tr w:rsidR="00EF26EA">
        <w:trPr>
          <w:cantSplit/>
          <w:trHeight w:val="66"/>
          <w:jc w:val="center"/>
        </w:trPr>
        <w:tc>
          <w:tcPr>
            <w:tcW w:w="7109" w:type="dxa"/>
            <w:gridSpan w:val="8"/>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小计</w:t>
            </w:r>
          </w:p>
        </w:tc>
        <w:tc>
          <w:tcPr>
            <w:tcW w:w="552" w:type="dxa"/>
            <w:tcBorders>
              <w:left w:val="nil"/>
              <w:bottom w:val="single" w:sz="12"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3</w:t>
            </w:r>
          </w:p>
        </w:tc>
        <w:tc>
          <w:tcPr>
            <w:tcW w:w="552" w:type="dxa"/>
            <w:tcBorders>
              <w:bottom w:val="single" w:sz="12" w:space="0" w:color="auto"/>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rPr>
            </w:pPr>
          </w:p>
        </w:tc>
        <w:tc>
          <w:tcPr>
            <w:tcW w:w="1210" w:type="dxa"/>
            <w:tcBorders>
              <w:bottom w:val="single" w:sz="12" w:space="0" w:color="auto"/>
              <w:right w:val="nil"/>
            </w:tcBorders>
            <w:tcMar>
              <w:top w:w="57" w:type="dxa"/>
              <w:left w:w="57" w:type="dxa"/>
              <w:bottom w:w="57" w:type="dxa"/>
              <w:right w:w="57" w:type="dxa"/>
            </w:tcMar>
            <w:vAlign w:val="center"/>
          </w:tcPr>
          <w:p w:rsidR="00EF26EA" w:rsidRDefault="00EF26EA">
            <w:pPr>
              <w:spacing w:line="280" w:lineRule="exact"/>
              <w:ind w:firstLineChars="0" w:firstLine="0"/>
              <w:jc w:val="center"/>
              <w:rPr>
                <w:color w:val="000000" w:themeColor="text1"/>
                <w:sz w:val="18"/>
                <w:szCs w:val="18"/>
              </w:rPr>
            </w:pPr>
          </w:p>
        </w:tc>
      </w:tr>
    </w:tbl>
    <w:p w:rsidR="00EF26EA" w:rsidRDefault="00D10894">
      <w:pPr>
        <w:spacing w:line="420" w:lineRule="exact"/>
        <w:ind w:firstLine="420"/>
        <w:rPr>
          <w:color w:val="000000" w:themeColor="text1"/>
        </w:rPr>
      </w:pPr>
      <w:r>
        <w:rPr>
          <w:color w:val="000000" w:themeColor="text1"/>
        </w:rPr>
        <w:t>本课程模块具体包括儿童发展与学习、中学教育基础、中学学科教育与活动指导、心理健康与道德教育、职业道德与专业发展</w:t>
      </w:r>
      <w:r>
        <w:rPr>
          <w:color w:val="000000" w:themeColor="text1"/>
        </w:rPr>
        <w:t>5</w:t>
      </w:r>
      <w:r>
        <w:rPr>
          <w:color w:val="000000" w:themeColor="text1"/>
        </w:rPr>
        <w:t>个系列，师范类专业学生必须至少修读本模块</w:t>
      </w:r>
      <w:r>
        <w:rPr>
          <w:color w:val="000000" w:themeColor="text1"/>
        </w:rPr>
        <w:t>3</w:t>
      </w:r>
      <w:r>
        <w:rPr>
          <w:color w:val="000000" w:themeColor="text1"/>
        </w:rPr>
        <w:t>学分课程，不能用修读其它课程的学分代替，学生选课时可从教务处网站查询。</w:t>
      </w:r>
    </w:p>
    <w:p w:rsidR="00EF26EA" w:rsidRDefault="00D10894">
      <w:pPr>
        <w:spacing w:line="420" w:lineRule="exact"/>
        <w:ind w:firstLine="420"/>
        <w:rPr>
          <w:color w:val="000000" w:themeColor="text1"/>
        </w:rPr>
      </w:pPr>
      <w:r>
        <w:rPr>
          <w:color w:val="000000" w:themeColor="text1"/>
        </w:rPr>
        <w:t>学校鼓励各学院根据学科专业特点开设教师教育任选课程供相关专业学生修读。任选课程须在本课程模块中开出，并根据教学需要由教务处、教育学院以及开课学院陆续审批开设。</w:t>
      </w:r>
    </w:p>
    <w:p w:rsidR="00EF26EA" w:rsidRDefault="00D10894">
      <w:pPr>
        <w:spacing w:line="420" w:lineRule="exact"/>
        <w:ind w:firstLine="420"/>
        <w:rPr>
          <w:color w:val="000000" w:themeColor="text1"/>
        </w:rPr>
      </w:pPr>
      <w:r>
        <w:rPr>
          <w:color w:val="000000" w:themeColor="text1"/>
        </w:rPr>
        <w:t>（</w:t>
      </w:r>
      <w:r>
        <w:rPr>
          <w:color w:val="000000" w:themeColor="text1"/>
        </w:rPr>
        <w:t>4</w:t>
      </w:r>
      <w:r>
        <w:rPr>
          <w:color w:val="000000" w:themeColor="text1"/>
        </w:rPr>
        <w:t>）实践类课程模块</w:t>
      </w:r>
    </w:p>
    <w:tbl>
      <w:tblPr>
        <w:tblW w:w="935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993"/>
        <w:gridCol w:w="2293"/>
        <w:gridCol w:w="816"/>
        <w:gridCol w:w="606"/>
        <w:gridCol w:w="635"/>
        <w:gridCol w:w="709"/>
        <w:gridCol w:w="626"/>
        <w:gridCol w:w="723"/>
        <w:gridCol w:w="635"/>
        <w:gridCol w:w="709"/>
        <w:gridCol w:w="612"/>
      </w:tblGrid>
      <w:tr w:rsidR="00EF26EA">
        <w:trPr>
          <w:cantSplit/>
          <w:trHeight w:hRule="exact" w:val="340"/>
          <w:jc w:val="center"/>
        </w:trPr>
        <w:tc>
          <w:tcPr>
            <w:tcW w:w="993"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课程编号</w:t>
            </w:r>
          </w:p>
        </w:tc>
        <w:tc>
          <w:tcPr>
            <w:tcW w:w="2293"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课程名称</w:t>
            </w:r>
          </w:p>
        </w:tc>
        <w:tc>
          <w:tcPr>
            <w:tcW w:w="816"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课程</w:t>
            </w:r>
          </w:p>
          <w:p w:rsidR="00EF26EA" w:rsidRDefault="00D10894">
            <w:pPr>
              <w:spacing w:line="240" w:lineRule="exact"/>
              <w:ind w:firstLineChars="0" w:firstLine="0"/>
              <w:jc w:val="center"/>
              <w:rPr>
                <w:color w:val="000000" w:themeColor="text1"/>
                <w:sz w:val="18"/>
              </w:rPr>
            </w:pPr>
            <w:r>
              <w:rPr>
                <w:color w:val="000000" w:themeColor="text1"/>
                <w:sz w:val="18"/>
              </w:rPr>
              <w:t>类型</w:t>
            </w:r>
          </w:p>
        </w:tc>
        <w:tc>
          <w:tcPr>
            <w:tcW w:w="1950" w:type="dxa"/>
            <w:gridSpan w:val="3"/>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总学时</w:t>
            </w:r>
          </w:p>
        </w:tc>
        <w:tc>
          <w:tcPr>
            <w:tcW w:w="626"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周</w:t>
            </w:r>
          </w:p>
          <w:p w:rsidR="00EF26EA" w:rsidRDefault="00D10894">
            <w:pPr>
              <w:spacing w:line="240" w:lineRule="exact"/>
              <w:ind w:firstLineChars="0" w:firstLine="0"/>
              <w:jc w:val="center"/>
              <w:rPr>
                <w:color w:val="000000" w:themeColor="text1"/>
                <w:sz w:val="18"/>
              </w:rPr>
            </w:pPr>
            <w:r>
              <w:rPr>
                <w:color w:val="000000" w:themeColor="text1"/>
                <w:sz w:val="18"/>
              </w:rPr>
              <w:t>学时</w:t>
            </w:r>
          </w:p>
        </w:tc>
        <w:tc>
          <w:tcPr>
            <w:tcW w:w="723"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开课</w:t>
            </w:r>
          </w:p>
          <w:p w:rsidR="00EF26EA" w:rsidRDefault="00D10894">
            <w:pPr>
              <w:spacing w:line="240" w:lineRule="exact"/>
              <w:ind w:firstLineChars="0" w:firstLine="0"/>
              <w:jc w:val="center"/>
              <w:rPr>
                <w:color w:val="000000" w:themeColor="text1"/>
                <w:sz w:val="18"/>
              </w:rPr>
            </w:pPr>
            <w:r>
              <w:rPr>
                <w:color w:val="000000" w:themeColor="text1"/>
                <w:sz w:val="18"/>
              </w:rPr>
              <w:t>学期</w:t>
            </w:r>
          </w:p>
        </w:tc>
        <w:tc>
          <w:tcPr>
            <w:tcW w:w="635"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学分</w:t>
            </w:r>
          </w:p>
        </w:tc>
        <w:tc>
          <w:tcPr>
            <w:tcW w:w="709"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考核</w:t>
            </w:r>
          </w:p>
          <w:p w:rsidR="00EF26EA" w:rsidRDefault="00D10894">
            <w:pPr>
              <w:spacing w:line="240" w:lineRule="exact"/>
              <w:ind w:firstLineChars="0" w:firstLine="0"/>
              <w:jc w:val="center"/>
              <w:rPr>
                <w:color w:val="000000" w:themeColor="text1"/>
                <w:sz w:val="18"/>
              </w:rPr>
            </w:pPr>
            <w:r>
              <w:rPr>
                <w:color w:val="000000" w:themeColor="text1"/>
                <w:sz w:val="18"/>
              </w:rPr>
              <w:t>方式</w:t>
            </w:r>
          </w:p>
        </w:tc>
        <w:tc>
          <w:tcPr>
            <w:tcW w:w="612" w:type="dxa"/>
            <w:vMerge w:val="restart"/>
            <w:tcBorders>
              <w:top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备注</w:t>
            </w:r>
          </w:p>
        </w:tc>
      </w:tr>
      <w:tr w:rsidR="00EF26EA">
        <w:trPr>
          <w:cantSplit/>
          <w:trHeight w:hRule="exact" w:val="340"/>
          <w:jc w:val="center"/>
        </w:trPr>
        <w:tc>
          <w:tcPr>
            <w:tcW w:w="993"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2293"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816"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0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合计</w:t>
            </w:r>
          </w:p>
        </w:tc>
        <w:tc>
          <w:tcPr>
            <w:tcW w:w="635"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讲授</w:t>
            </w:r>
          </w:p>
        </w:tc>
        <w:tc>
          <w:tcPr>
            <w:tcW w:w="709"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实践</w:t>
            </w:r>
          </w:p>
        </w:tc>
        <w:tc>
          <w:tcPr>
            <w:tcW w:w="626"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35"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12" w:type="dxa"/>
            <w:vMerge/>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551"/>
          <w:jc w:val="center"/>
        </w:trPr>
        <w:tc>
          <w:tcPr>
            <w:tcW w:w="99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41003109</w:t>
            </w:r>
          </w:p>
        </w:tc>
        <w:tc>
          <w:tcPr>
            <w:tcW w:w="229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教育见习</w:t>
            </w:r>
          </w:p>
        </w:tc>
        <w:tc>
          <w:tcPr>
            <w:tcW w:w="81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60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2-6</w:t>
            </w:r>
            <w:r>
              <w:rPr>
                <w:color w:val="000000" w:themeColor="text1"/>
                <w:sz w:val="18"/>
              </w:rPr>
              <w:t>周</w:t>
            </w:r>
          </w:p>
        </w:tc>
        <w:tc>
          <w:tcPr>
            <w:tcW w:w="635" w:type="dxa"/>
            <w:tcMar>
              <w:left w:w="28" w:type="dxa"/>
              <w:right w:w="28" w:type="dxa"/>
            </w:tcMar>
            <w:vAlign w:val="center"/>
          </w:tcPr>
          <w:p w:rsidR="00EF26EA" w:rsidRDefault="00EF26EA">
            <w:pPr>
              <w:pStyle w:val="a6"/>
              <w:snapToGrid w:val="0"/>
              <w:spacing w:after="0"/>
              <w:ind w:firstLineChars="0" w:firstLine="0"/>
              <w:jc w:val="center"/>
              <w:rPr>
                <w:color w:val="000000" w:themeColor="text1"/>
                <w:sz w:val="18"/>
              </w:rPr>
            </w:pPr>
          </w:p>
        </w:tc>
        <w:tc>
          <w:tcPr>
            <w:tcW w:w="709" w:type="dxa"/>
            <w:tcMar>
              <w:left w:w="28" w:type="dxa"/>
              <w:right w:w="28" w:type="dxa"/>
            </w:tcMar>
            <w:vAlign w:val="center"/>
          </w:tcPr>
          <w:p w:rsidR="00EF26EA" w:rsidRDefault="00EF26EA">
            <w:pPr>
              <w:pStyle w:val="a6"/>
              <w:snapToGrid w:val="0"/>
              <w:spacing w:after="0"/>
              <w:ind w:firstLineChars="0" w:firstLine="0"/>
              <w:jc w:val="center"/>
              <w:rPr>
                <w:color w:val="000000" w:themeColor="text1"/>
                <w:sz w:val="18"/>
              </w:rPr>
            </w:pPr>
          </w:p>
        </w:tc>
        <w:tc>
          <w:tcPr>
            <w:tcW w:w="626"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5-6</w:t>
            </w:r>
          </w:p>
        </w:tc>
        <w:tc>
          <w:tcPr>
            <w:tcW w:w="635"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考查</w:t>
            </w:r>
          </w:p>
        </w:tc>
        <w:tc>
          <w:tcPr>
            <w:tcW w:w="612"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559"/>
          <w:jc w:val="center"/>
        </w:trPr>
        <w:tc>
          <w:tcPr>
            <w:tcW w:w="99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41003110</w:t>
            </w:r>
          </w:p>
        </w:tc>
        <w:tc>
          <w:tcPr>
            <w:tcW w:w="229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教育实习</w:t>
            </w:r>
          </w:p>
        </w:tc>
        <w:tc>
          <w:tcPr>
            <w:tcW w:w="81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60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10-</w:t>
            </w:r>
          </w:p>
          <w:p w:rsidR="00EF26EA" w:rsidRDefault="00D10894">
            <w:pPr>
              <w:spacing w:line="240" w:lineRule="exact"/>
              <w:ind w:firstLineChars="0" w:firstLine="0"/>
              <w:jc w:val="center"/>
              <w:rPr>
                <w:color w:val="000000" w:themeColor="text1"/>
                <w:sz w:val="18"/>
              </w:rPr>
            </w:pPr>
            <w:r>
              <w:rPr>
                <w:color w:val="000000" w:themeColor="text1"/>
                <w:sz w:val="18"/>
              </w:rPr>
              <w:t>16</w:t>
            </w:r>
            <w:r>
              <w:rPr>
                <w:color w:val="000000" w:themeColor="text1"/>
                <w:sz w:val="18"/>
              </w:rPr>
              <w:t>周</w:t>
            </w:r>
          </w:p>
        </w:tc>
        <w:tc>
          <w:tcPr>
            <w:tcW w:w="635" w:type="dxa"/>
            <w:tcMar>
              <w:left w:w="28" w:type="dxa"/>
              <w:right w:w="28" w:type="dxa"/>
            </w:tcMar>
            <w:vAlign w:val="center"/>
          </w:tcPr>
          <w:p w:rsidR="00EF26EA" w:rsidRDefault="00EF26EA">
            <w:pPr>
              <w:pStyle w:val="a6"/>
              <w:snapToGrid w:val="0"/>
              <w:spacing w:after="0"/>
              <w:ind w:firstLineChars="0" w:firstLine="0"/>
              <w:jc w:val="center"/>
              <w:rPr>
                <w:color w:val="000000" w:themeColor="text1"/>
                <w:sz w:val="18"/>
              </w:rPr>
            </w:pPr>
          </w:p>
        </w:tc>
        <w:tc>
          <w:tcPr>
            <w:tcW w:w="709" w:type="dxa"/>
            <w:tcMar>
              <w:left w:w="28" w:type="dxa"/>
              <w:right w:w="28" w:type="dxa"/>
            </w:tcMar>
            <w:vAlign w:val="center"/>
          </w:tcPr>
          <w:p w:rsidR="00EF26EA" w:rsidRDefault="00EF26EA">
            <w:pPr>
              <w:pStyle w:val="a6"/>
              <w:snapToGrid w:val="0"/>
              <w:spacing w:after="0"/>
              <w:ind w:firstLineChars="0" w:firstLine="0"/>
              <w:jc w:val="center"/>
              <w:rPr>
                <w:color w:val="000000" w:themeColor="text1"/>
                <w:sz w:val="18"/>
              </w:rPr>
            </w:pPr>
          </w:p>
        </w:tc>
        <w:tc>
          <w:tcPr>
            <w:tcW w:w="626"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6</w:t>
            </w:r>
            <w:r>
              <w:rPr>
                <w:color w:val="000000" w:themeColor="text1"/>
                <w:sz w:val="18"/>
              </w:rPr>
              <w:t>或</w:t>
            </w:r>
            <w:r>
              <w:rPr>
                <w:color w:val="000000" w:themeColor="text1"/>
                <w:sz w:val="18"/>
              </w:rPr>
              <w:t>7</w:t>
            </w:r>
          </w:p>
        </w:tc>
        <w:tc>
          <w:tcPr>
            <w:tcW w:w="635"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8</w:t>
            </w:r>
          </w:p>
        </w:tc>
        <w:tc>
          <w:tcPr>
            <w:tcW w:w="709"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考查</w:t>
            </w:r>
          </w:p>
        </w:tc>
        <w:tc>
          <w:tcPr>
            <w:tcW w:w="612"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r w:rsidR="00EF26EA">
        <w:trPr>
          <w:cantSplit/>
          <w:trHeight w:hRule="exact" w:val="508"/>
          <w:jc w:val="center"/>
        </w:trPr>
        <w:tc>
          <w:tcPr>
            <w:tcW w:w="993"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2293" w:type="dxa"/>
            <w:tcMar>
              <w:left w:w="28" w:type="dxa"/>
              <w:right w:w="28" w:type="dxa"/>
            </w:tcMar>
            <w:vAlign w:val="center"/>
          </w:tcPr>
          <w:p w:rsidR="00EF26EA" w:rsidRDefault="00D10894">
            <w:pPr>
              <w:spacing w:line="240" w:lineRule="exact"/>
              <w:ind w:firstLineChars="0" w:firstLine="0"/>
              <w:rPr>
                <w:color w:val="000000" w:themeColor="text1"/>
                <w:sz w:val="18"/>
              </w:rPr>
            </w:pPr>
            <w:r>
              <w:rPr>
                <w:color w:val="000000" w:themeColor="text1"/>
                <w:sz w:val="18"/>
              </w:rPr>
              <w:t>教师专业能力培养训练</w:t>
            </w:r>
          </w:p>
        </w:tc>
        <w:tc>
          <w:tcPr>
            <w:tcW w:w="81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必修</w:t>
            </w:r>
          </w:p>
        </w:tc>
        <w:tc>
          <w:tcPr>
            <w:tcW w:w="606"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162</w:t>
            </w:r>
          </w:p>
        </w:tc>
        <w:tc>
          <w:tcPr>
            <w:tcW w:w="635" w:type="dxa"/>
            <w:tcMar>
              <w:left w:w="28" w:type="dxa"/>
              <w:right w:w="28" w:type="dxa"/>
            </w:tcMar>
            <w:vAlign w:val="center"/>
          </w:tcPr>
          <w:p w:rsidR="00EF26EA" w:rsidRDefault="00EF26EA">
            <w:pPr>
              <w:pStyle w:val="a6"/>
              <w:snapToGrid w:val="0"/>
              <w:spacing w:after="0"/>
              <w:ind w:firstLineChars="0" w:firstLine="0"/>
              <w:jc w:val="center"/>
              <w:rPr>
                <w:color w:val="000000" w:themeColor="text1"/>
                <w:sz w:val="18"/>
              </w:rPr>
            </w:pPr>
          </w:p>
        </w:tc>
        <w:tc>
          <w:tcPr>
            <w:tcW w:w="709" w:type="dxa"/>
            <w:tcMar>
              <w:left w:w="28" w:type="dxa"/>
              <w:right w:w="28" w:type="dxa"/>
            </w:tcMar>
            <w:vAlign w:val="center"/>
          </w:tcPr>
          <w:p w:rsidR="00EF26EA" w:rsidRDefault="00EF26EA">
            <w:pPr>
              <w:pStyle w:val="a6"/>
              <w:snapToGrid w:val="0"/>
              <w:spacing w:after="0"/>
              <w:ind w:firstLineChars="0" w:firstLine="0"/>
              <w:jc w:val="center"/>
              <w:rPr>
                <w:color w:val="000000" w:themeColor="text1"/>
                <w:sz w:val="18"/>
              </w:rPr>
            </w:pPr>
          </w:p>
        </w:tc>
        <w:tc>
          <w:tcPr>
            <w:tcW w:w="626"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5-6</w:t>
            </w:r>
          </w:p>
        </w:tc>
        <w:tc>
          <w:tcPr>
            <w:tcW w:w="635" w:type="dxa"/>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考查</w:t>
            </w:r>
          </w:p>
        </w:tc>
        <w:tc>
          <w:tcPr>
            <w:tcW w:w="612" w:type="dxa"/>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证书制</w:t>
            </w:r>
          </w:p>
        </w:tc>
      </w:tr>
      <w:tr w:rsidR="00EF26EA">
        <w:trPr>
          <w:cantSplit/>
          <w:trHeight w:hRule="exact" w:val="614"/>
          <w:jc w:val="center"/>
        </w:trPr>
        <w:tc>
          <w:tcPr>
            <w:tcW w:w="4102" w:type="dxa"/>
            <w:gridSpan w:val="3"/>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606"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18</w:t>
            </w:r>
            <w:r>
              <w:rPr>
                <w:color w:val="000000" w:themeColor="text1"/>
                <w:sz w:val="18"/>
              </w:rPr>
              <w:t>周</w:t>
            </w:r>
            <w:r>
              <w:rPr>
                <w:color w:val="000000" w:themeColor="text1"/>
                <w:sz w:val="18"/>
              </w:rPr>
              <w:t>+162</w:t>
            </w:r>
          </w:p>
        </w:tc>
        <w:tc>
          <w:tcPr>
            <w:tcW w:w="635"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09"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26"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723"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35" w:type="dxa"/>
            <w:tcBorders>
              <w:bottom w:val="single" w:sz="12" w:space="0" w:color="auto"/>
            </w:tcBorders>
            <w:tcMar>
              <w:left w:w="28" w:type="dxa"/>
              <w:right w:w="28" w:type="dxa"/>
            </w:tcMar>
            <w:vAlign w:val="center"/>
          </w:tcPr>
          <w:p w:rsidR="00EF26EA" w:rsidRDefault="00D10894">
            <w:pPr>
              <w:spacing w:line="240" w:lineRule="exact"/>
              <w:ind w:firstLineChars="0" w:firstLine="0"/>
              <w:jc w:val="center"/>
              <w:rPr>
                <w:color w:val="000000" w:themeColor="text1"/>
                <w:sz w:val="18"/>
              </w:rPr>
            </w:pPr>
            <w:r>
              <w:rPr>
                <w:color w:val="000000" w:themeColor="text1"/>
                <w:sz w:val="18"/>
              </w:rPr>
              <w:t>8</w:t>
            </w:r>
          </w:p>
        </w:tc>
        <w:tc>
          <w:tcPr>
            <w:tcW w:w="709"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c>
          <w:tcPr>
            <w:tcW w:w="612" w:type="dxa"/>
            <w:tcBorders>
              <w:bottom w:val="single" w:sz="12" w:space="0" w:color="auto"/>
            </w:tcBorders>
            <w:tcMar>
              <w:left w:w="28" w:type="dxa"/>
              <w:right w:w="28" w:type="dxa"/>
            </w:tcMar>
            <w:vAlign w:val="center"/>
          </w:tcPr>
          <w:p w:rsidR="00EF26EA" w:rsidRDefault="00EF26EA">
            <w:pPr>
              <w:spacing w:line="240" w:lineRule="exact"/>
              <w:ind w:firstLineChars="0" w:firstLine="0"/>
              <w:jc w:val="center"/>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注：</w:t>
      </w:r>
      <w:r>
        <w:rPr>
          <w:bCs/>
          <w:color w:val="000000" w:themeColor="text1"/>
        </w:rPr>
        <w:t>“</w:t>
      </w:r>
      <w:r>
        <w:rPr>
          <w:bCs/>
          <w:color w:val="000000" w:themeColor="text1"/>
        </w:rPr>
        <w:t>教师专业能力培养训练</w:t>
      </w:r>
      <w:r>
        <w:rPr>
          <w:bCs/>
          <w:color w:val="000000" w:themeColor="text1"/>
        </w:rPr>
        <w:t>”</w:t>
      </w:r>
      <w:r>
        <w:rPr>
          <w:bCs/>
          <w:color w:val="000000" w:themeColor="text1"/>
        </w:rPr>
        <w:t>含普通话与教师口语表达、板书与规范汉字书写、课堂教学设计与组织、班级活动组织与管理、教学课件制作、信息化教学等</w:t>
      </w:r>
      <w:r>
        <w:rPr>
          <w:bCs/>
          <w:color w:val="000000" w:themeColor="text1"/>
        </w:rPr>
        <w:t>6</w:t>
      </w:r>
      <w:r>
        <w:rPr>
          <w:bCs/>
          <w:color w:val="000000" w:themeColor="text1"/>
        </w:rPr>
        <w:t>个模块，学生每个学期参加</w:t>
      </w:r>
      <w:r>
        <w:rPr>
          <w:bCs/>
          <w:color w:val="000000" w:themeColor="text1"/>
        </w:rPr>
        <w:t>1</w:t>
      </w:r>
      <w:r>
        <w:rPr>
          <w:bCs/>
          <w:color w:val="000000" w:themeColor="text1"/>
        </w:rPr>
        <w:t>个模块训练，实行证书制，不计学分。</w:t>
      </w:r>
    </w:p>
    <w:p w:rsidR="00EF26EA" w:rsidRDefault="00D10894">
      <w:pPr>
        <w:spacing w:line="420" w:lineRule="exact"/>
        <w:ind w:firstLine="420"/>
        <w:rPr>
          <w:bCs/>
          <w:color w:val="000000" w:themeColor="text1"/>
        </w:rPr>
      </w:pPr>
      <w:r>
        <w:rPr>
          <w:bCs/>
          <w:color w:val="000000" w:themeColor="text1"/>
        </w:rPr>
        <w:t>以上所列学校平台课程的学分修读要求如下：</w:t>
      </w:r>
    </w:p>
    <w:p w:rsidR="00EF26EA" w:rsidRDefault="00D10894">
      <w:pPr>
        <w:spacing w:line="420" w:lineRule="exact"/>
        <w:ind w:firstLine="420"/>
        <w:rPr>
          <w:color w:val="000000" w:themeColor="text1"/>
        </w:rPr>
      </w:pPr>
      <w:r>
        <w:rPr>
          <w:color w:val="000000" w:themeColor="text1"/>
        </w:rPr>
        <w:t>学校平台课程中，学生应修满</w:t>
      </w:r>
      <w:r>
        <w:rPr>
          <w:color w:val="000000" w:themeColor="text1"/>
        </w:rPr>
        <w:t>29</w:t>
      </w:r>
      <w:r>
        <w:rPr>
          <w:color w:val="000000" w:themeColor="text1"/>
        </w:rPr>
        <w:t>学分，其中：必修</w:t>
      </w:r>
      <w:r>
        <w:rPr>
          <w:color w:val="000000" w:themeColor="text1"/>
        </w:rPr>
        <w:t>19</w:t>
      </w:r>
      <w:r>
        <w:rPr>
          <w:color w:val="000000" w:themeColor="text1"/>
        </w:rPr>
        <w:t>学分，选修</w:t>
      </w:r>
      <w:r>
        <w:rPr>
          <w:color w:val="000000" w:themeColor="text1"/>
        </w:rPr>
        <w:t>10</w:t>
      </w:r>
      <w:r>
        <w:rPr>
          <w:color w:val="000000" w:themeColor="text1"/>
        </w:rPr>
        <w:t>学分；课堂教学</w:t>
      </w:r>
      <w:r>
        <w:rPr>
          <w:color w:val="000000" w:themeColor="text1"/>
        </w:rPr>
        <w:t>19</w:t>
      </w:r>
      <w:r>
        <w:rPr>
          <w:color w:val="000000" w:themeColor="text1"/>
        </w:rPr>
        <w:t>学分，实践活动</w:t>
      </w:r>
      <w:r>
        <w:rPr>
          <w:color w:val="000000" w:themeColor="text1"/>
        </w:rPr>
        <w:t>10</w:t>
      </w:r>
      <w:r>
        <w:rPr>
          <w:color w:val="000000" w:themeColor="text1"/>
        </w:rPr>
        <w:t>学分。</w:t>
      </w:r>
    </w:p>
    <w:p w:rsidR="00EF26EA" w:rsidRDefault="00D10894">
      <w:pPr>
        <w:spacing w:line="420" w:lineRule="exact"/>
        <w:ind w:firstLine="420"/>
        <w:rPr>
          <w:bCs/>
          <w:color w:val="000000" w:themeColor="text1"/>
        </w:rPr>
      </w:pPr>
      <w:r>
        <w:rPr>
          <w:bCs/>
          <w:color w:val="000000" w:themeColor="text1"/>
        </w:rPr>
        <w:lastRenderedPageBreak/>
        <w:t>（二）专业平台课程</w:t>
      </w:r>
    </w:p>
    <w:p w:rsidR="00EF26EA" w:rsidRDefault="00D10894">
      <w:pPr>
        <w:spacing w:line="420" w:lineRule="exact"/>
        <w:ind w:firstLine="420"/>
        <w:rPr>
          <w:bCs/>
          <w:color w:val="000000" w:themeColor="text1"/>
        </w:rPr>
      </w:pPr>
      <w:r>
        <w:rPr>
          <w:bCs/>
          <w:color w:val="000000" w:themeColor="text1"/>
        </w:rPr>
        <w:t>1.</w:t>
      </w:r>
      <w:r>
        <w:rPr>
          <w:bCs/>
          <w:color w:val="000000" w:themeColor="text1"/>
        </w:rPr>
        <w:t>专业必修课程模块（学生须在本模块中完成</w:t>
      </w:r>
      <w:r>
        <w:rPr>
          <w:bCs/>
          <w:color w:val="000000" w:themeColor="text1"/>
        </w:rPr>
        <w:t>22.5</w:t>
      </w:r>
      <w:r>
        <w:rPr>
          <w:bCs/>
          <w:color w:val="000000" w:themeColor="text1"/>
        </w:rPr>
        <w:t>学分必修课程）</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0"/>
        <w:gridCol w:w="2219"/>
        <w:gridCol w:w="510"/>
        <w:gridCol w:w="381"/>
        <w:gridCol w:w="381"/>
        <w:gridCol w:w="381"/>
        <w:gridCol w:w="382"/>
        <w:gridCol w:w="349"/>
        <w:gridCol w:w="349"/>
        <w:gridCol w:w="350"/>
        <w:gridCol w:w="349"/>
        <w:gridCol w:w="349"/>
        <w:gridCol w:w="350"/>
        <w:gridCol w:w="349"/>
        <w:gridCol w:w="350"/>
        <w:gridCol w:w="450"/>
        <w:gridCol w:w="450"/>
        <w:gridCol w:w="812"/>
      </w:tblGrid>
      <w:tr w:rsidR="00EF26EA">
        <w:trPr>
          <w:cantSplit/>
          <w:trHeight w:val="322"/>
          <w:jc w:val="center"/>
        </w:trPr>
        <w:tc>
          <w:tcPr>
            <w:tcW w:w="900"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2219"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510"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900"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2219"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10"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71012401</w:t>
            </w:r>
          </w:p>
        </w:tc>
        <w:tc>
          <w:tcPr>
            <w:tcW w:w="221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学科</w:t>
            </w:r>
            <w:proofErr w:type="gramStart"/>
            <w:r>
              <w:rPr>
                <w:color w:val="000000" w:themeColor="text1"/>
                <w:sz w:val="18"/>
              </w:rPr>
              <w:t>前沿课</w:t>
            </w:r>
            <w:proofErr w:type="gramEnd"/>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10</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firstLineChars="0" w:firstLine="0"/>
              <w:rPr>
                <w:color w:val="000000" w:themeColor="text1"/>
                <w:sz w:val="16"/>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71012402</w:t>
            </w:r>
          </w:p>
        </w:tc>
        <w:tc>
          <w:tcPr>
            <w:tcW w:w="221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面向对象程序设计（</w:t>
            </w:r>
            <w:r>
              <w:rPr>
                <w:color w:val="000000" w:themeColor="text1"/>
                <w:sz w:val="18"/>
              </w:rPr>
              <w:t>Java</w:t>
            </w:r>
            <w:r>
              <w:rPr>
                <w:color w:val="000000" w:themeColor="text1"/>
                <w:sz w:val="18"/>
              </w:rPr>
              <w:t>）</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71012403</w:t>
            </w:r>
          </w:p>
        </w:tc>
        <w:tc>
          <w:tcPr>
            <w:tcW w:w="221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微机原理与汇编语言</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90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3+2</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71012404</w:t>
            </w:r>
          </w:p>
        </w:tc>
        <w:tc>
          <w:tcPr>
            <w:tcW w:w="221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数据库系统及应用</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71012405</w:t>
            </w:r>
          </w:p>
        </w:tc>
        <w:tc>
          <w:tcPr>
            <w:tcW w:w="221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计算机网络</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900"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71012406</w:t>
            </w:r>
          </w:p>
        </w:tc>
        <w:tc>
          <w:tcPr>
            <w:tcW w:w="221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软件工程</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72</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8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考试</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406</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262</w:t>
            </w: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144</w:t>
            </w: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22.5</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2.</w:t>
      </w:r>
      <w:r>
        <w:rPr>
          <w:color w:val="000000" w:themeColor="text1"/>
        </w:rPr>
        <w:t xml:space="preserve"> </w:t>
      </w:r>
      <w:r>
        <w:rPr>
          <w:bCs/>
          <w:color w:val="000000" w:themeColor="text1"/>
        </w:rPr>
        <w:t>专业选修课程模块（学生须在本模块共</w:t>
      </w:r>
      <w:r>
        <w:rPr>
          <w:bCs/>
          <w:color w:val="000000" w:themeColor="text1"/>
        </w:rPr>
        <w:t>35</w:t>
      </w:r>
      <w:r>
        <w:rPr>
          <w:bCs/>
          <w:color w:val="000000" w:themeColor="text1"/>
        </w:rPr>
        <w:t>学分中完成</w:t>
      </w:r>
      <w:r>
        <w:rPr>
          <w:bCs/>
          <w:color w:val="000000" w:themeColor="text1"/>
        </w:rPr>
        <w:t>8</w:t>
      </w:r>
      <w:r>
        <w:rPr>
          <w:bCs/>
          <w:color w:val="000000" w:themeColor="text1"/>
        </w:rPr>
        <w:t>学分选修课程）</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3"/>
        <w:gridCol w:w="1917"/>
        <w:gridCol w:w="532"/>
        <w:gridCol w:w="476"/>
        <w:gridCol w:w="420"/>
        <w:gridCol w:w="392"/>
        <w:gridCol w:w="412"/>
        <w:gridCol w:w="361"/>
        <w:gridCol w:w="349"/>
        <w:gridCol w:w="350"/>
        <w:gridCol w:w="349"/>
        <w:gridCol w:w="349"/>
        <w:gridCol w:w="350"/>
        <w:gridCol w:w="349"/>
        <w:gridCol w:w="266"/>
        <w:gridCol w:w="420"/>
        <w:gridCol w:w="434"/>
        <w:gridCol w:w="637"/>
      </w:tblGrid>
      <w:tr w:rsidR="00EF26EA">
        <w:trPr>
          <w:cantSplit/>
          <w:trHeight w:val="322"/>
          <w:jc w:val="center"/>
        </w:trPr>
        <w:tc>
          <w:tcPr>
            <w:tcW w:w="993"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课程编号</w:t>
            </w:r>
          </w:p>
        </w:tc>
        <w:tc>
          <w:tcPr>
            <w:tcW w:w="1917"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课程名称</w:t>
            </w:r>
          </w:p>
        </w:tc>
        <w:tc>
          <w:tcPr>
            <w:tcW w:w="53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课程</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700"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23"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开课学期和周学时</w:t>
            </w:r>
          </w:p>
        </w:tc>
        <w:tc>
          <w:tcPr>
            <w:tcW w:w="42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34"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37"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993"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917"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3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476"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420"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9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41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6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266"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2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34"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37"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71012601</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Web</w:t>
            </w:r>
            <w:r>
              <w:rPr>
                <w:color w:val="000000" w:themeColor="text1"/>
                <w:sz w:val="18"/>
              </w:rPr>
              <w:t>前端开发技术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1"/>
                <w:szCs w:val="11"/>
              </w:rPr>
            </w:pPr>
            <w:r>
              <w:rPr>
                <w:color w:val="000000" w:themeColor="text1"/>
                <w:sz w:val="18"/>
              </w:rPr>
              <w:t>编程提高系列</w:t>
            </w:r>
          </w:p>
        </w:tc>
      </w:tr>
      <w:tr w:rsidR="00EF26EA">
        <w:trPr>
          <w:trHeight w:val="270"/>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71012602</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Python</w:t>
            </w:r>
            <w:r>
              <w:rPr>
                <w:color w:val="000000" w:themeColor="text1"/>
                <w:sz w:val="18"/>
              </w:rPr>
              <w:t>程序设计</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71012603</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Java EE</w:t>
            </w:r>
            <w:r>
              <w:rPr>
                <w:color w:val="000000" w:themeColor="text1"/>
                <w:sz w:val="18"/>
              </w:rPr>
              <w:t>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71012604</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移动应用开发</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71012605</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网络高级编程</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71012606</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数据分析与可视化</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新技术系列</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71012607</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数据挖掘</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71012608</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数字图像处理</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8"/>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71012609</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中文信息处理</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71012610</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云计算技术</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1"/>
                <w:szCs w:val="11"/>
              </w:rPr>
            </w:pP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71012611</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计算机系统结构</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54</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18</w:t>
            </w: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2+1</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val="restart"/>
            <w:tcBorders>
              <w:top w:val="single" w:sz="4" w:space="0" w:color="auto"/>
              <w:left w:val="single" w:sz="4" w:space="0" w:color="auto"/>
              <w:right w:val="nil"/>
            </w:tcBorders>
            <w:tcMar>
              <w:top w:w="57" w:type="dxa"/>
              <w:left w:w="57" w:type="dxa"/>
              <w:bottom w:w="57" w:type="dxa"/>
              <w:right w:w="0" w:type="dxa"/>
            </w:tcMar>
            <w:vAlign w:val="center"/>
          </w:tcPr>
          <w:p w:rsidR="00EF26EA" w:rsidRDefault="00D10894">
            <w:pPr>
              <w:spacing w:line="280" w:lineRule="exact"/>
              <w:ind w:rightChars="-50" w:right="-105" w:firstLineChars="0" w:firstLine="0"/>
              <w:jc w:val="left"/>
              <w:rPr>
                <w:color w:val="000000" w:themeColor="text1"/>
                <w:sz w:val="18"/>
              </w:rPr>
            </w:pPr>
            <w:r>
              <w:rPr>
                <w:color w:val="000000" w:themeColor="text1"/>
                <w:sz w:val="18"/>
              </w:rPr>
              <w:t>基础强化系列</w:t>
            </w:r>
          </w:p>
        </w:tc>
      </w:tr>
      <w:tr w:rsidR="00EF26EA">
        <w:trPr>
          <w:trHeight w:val="195"/>
          <w:jc w:val="center"/>
        </w:trPr>
        <w:tc>
          <w:tcPr>
            <w:tcW w:w="993"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71012612</w:t>
            </w:r>
          </w:p>
        </w:tc>
        <w:tc>
          <w:tcPr>
            <w:tcW w:w="1917"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数学选讲</w:t>
            </w:r>
          </w:p>
        </w:tc>
        <w:tc>
          <w:tcPr>
            <w:tcW w:w="53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4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42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36</w:t>
            </w:r>
          </w:p>
        </w:tc>
        <w:tc>
          <w:tcPr>
            <w:tcW w:w="3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2"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349"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34"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37" w:type="dxa"/>
            <w:vMerge/>
            <w:tcBorders>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jc w:val="left"/>
              <w:rPr>
                <w:color w:val="000000" w:themeColor="text1"/>
                <w:sz w:val="18"/>
              </w:rPr>
            </w:pPr>
          </w:p>
        </w:tc>
      </w:tr>
      <w:tr w:rsidR="00EF26EA">
        <w:trPr>
          <w:trHeight w:val="195"/>
          <w:jc w:val="center"/>
        </w:trPr>
        <w:tc>
          <w:tcPr>
            <w:tcW w:w="3442"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476"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9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1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6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50"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49"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66"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42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8</w:t>
            </w:r>
          </w:p>
        </w:tc>
        <w:tc>
          <w:tcPr>
            <w:tcW w:w="434"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37"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color w:val="000000" w:themeColor="text1"/>
        </w:rPr>
      </w:pPr>
      <w:r>
        <w:rPr>
          <w:color w:val="000000" w:themeColor="text1"/>
        </w:rPr>
        <w:t>学生应当按照规定的学分数修满专业选修选课程学分，不能用修读其它课程的学分代替。</w:t>
      </w:r>
    </w:p>
    <w:p w:rsidR="00EF26EA" w:rsidRDefault="00D10894">
      <w:pPr>
        <w:spacing w:line="420" w:lineRule="exact"/>
        <w:ind w:firstLine="420"/>
        <w:rPr>
          <w:bCs/>
          <w:color w:val="000000" w:themeColor="text1"/>
        </w:rPr>
      </w:pPr>
      <w:r>
        <w:rPr>
          <w:bCs/>
          <w:color w:val="000000" w:themeColor="text1"/>
        </w:rPr>
        <w:t>3.</w:t>
      </w:r>
      <w:r>
        <w:rPr>
          <w:bCs/>
          <w:color w:val="000000" w:themeColor="text1"/>
        </w:rPr>
        <w:t>课程设计课程模块（学生须在本模块中完成</w:t>
      </w:r>
      <w:r>
        <w:rPr>
          <w:bCs/>
          <w:color w:val="000000" w:themeColor="text1"/>
        </w:rPr>
        <w:t>1.5</w:t>
      </w:r>
      <w:r>
        <w:rPr>
          <w:bCs/>
          <w:color w:val="000000" w:themeColor="text1"/>
        </w:rPr>
        <w:t>必修学分）</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01"/>
        <w:gridCol w:w="472"/>
        <w:gridCol w:w="381"/>
        <w:gridCol w:w="381"/>
        <w:gridCol w:w="381"/>
        <w:gridCol w:w="382"/>
        <w:gridCol w:w="349"/>
        <w:gridCol w:w="349"/>
        <w:gridCol w:w="350"/>
        <w:gridCol w:w="349"/>
        <w:gridCol w:w="349"/>
        <w:gridCol w:w="350"/>
        <w:gridCol w:w="349"/>
        <w:gridCol w:w="350"/>
        <w:gridCol w:w="450"/>
        <w:gridCol w:w="450"/>
        <w:gridCol w:w="812"/>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课程编号</w:t>
            </w:r>
          </w:p>
        </w:tc>
        <w:tc>
          <w:tcPr>
            <w:tcW w:w="170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4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71012407</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rPr>
            </w:pPr>
            <w:r>
              <w:rPr>
                <w:color w:val="000000" w:themeColor="text1"/>
                <w:sz w:val="18"/>
              </w:rPr>
              <w:t>数据库系统及应用课程设计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w:t>
            </w:r>
            <w:r>
              <w:rPr>
                <w:color w:val="000000" w:themeColor="text1"/>
                <w:sz w:val="18"/>
              </w:rPr>
              <w:t>学期第</w:t>
            </w:r>
            <w:r>
              <w:rPr>
                <w:color w:val="000000" w:themeColor="text1"/>
                <w:sz w:val="18"/>
              </w:rPr>
              <w:t>15</w:t>
            </w:r>
            <w:r>
              <w:rPr>
                <w:color w:val="000000" w:themeColor="text1"/>
                <w:sz w:val="18"/>
              </w:rPr>
              <w:t>周</w:t>
            </w:r>
            <w:r>
              <w:rPr>
                <w:color w:val="000000" w:themeColor="text1"/>
                <w:sz w:val="18"/>
              </w:rPr>
              <w:t>—19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lastRenderedPageBreak/>
              <w:t>71012408</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计算机网络课程设计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6</w:t>
            </w:r>
            <w:r>
              <w:rPr>
                <w:color w:val="000000" w:themeColor="text1"/>
                <w:sz w:val="18"/>
              </w:rPr>
              <w:t>学期第</w:t>
            </w:r>
            <w:r>
              <w:rPr>
                <w:color w:val="000000" w:themeColor="text1"/>
                <w:sz w:val="18"/>
              </w:rPr>
              <w:t>15—19</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270"/>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71012409</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教学软件课程设计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20</w:t>
            </w: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6</w:t>
            </w:r>
            <w:r>
              <w:rPr>
                <w:color w:val="000000" w:themeColor="text1"/>
                <w:sz w:val="18"/>
              </w:rPr>
              <w:t>学期第</w:t>
            </w:r>
            <w:r>
              <w:rPr>
                <w:color w:val="000000" w:themeColor="text1"/>
                <w:sz w:val="18"/>
              </w:rPr>
              <w:t>1—10</w:t>
            </w:r>
            <w:r>
              <w:rPr>
                <w:color w:val="000000" w:themeColor="text1"/>
                <w:sz w:val="18"/>
              </w:rPr>
              <w:t>周</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0.5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60</w:t>
            </w: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1.5</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bCs/>
          <w:color w:val="000000" w:themeColor="text1"/>
        </w:rPr>
        <w:t>4.</w:t>
      </w:r>
      <w:r>
        <w:rPr>
          <w:bCs/>
          <w:color w:val="000000" w:themeColor="text1"/>
        </w:rPr>
        <w:t>实践教学模块（学生须在本模块中完成</w:t>
      </w:r>
      <w:r>
        <w:rPr>
          <w:bCs/>
          <w:color w:val="000000" w:themeColor="text1"/>
        </w:rPr>
        <w:t>6</w:t>
      </w:r>
      <w:r>
        <w:rPr>
          <w:bCs/>
          <w:color w:val="000000" w:themeColor="text1"/>
        </w:rPr>
        <w:t>必修学分）</w:t>
      </w:r>
    </w:p>
    <w:tbl>
      <w:tblPr>
        <w:tblW w:w="9661"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56"/>
        <w:gridCol w:w="1701"/>
        <w:gridCol w:w="472"/>
        <w:gridCol w:w="381"/>
        <w:gridCol w:w="381"/>
        <w:gridCol w:w="381"/>
        <w:gridCol w:w="382"/>
        <w:gridCol w:w="349"/>
        <w:gridCol w:w="349"/>
        <w:gridCol w:w="350"/>
        <w:gridCol w:w="349"/>
        <w:gridCol w:w="349"/>
        <w:gridCol w:w="350"/>
        <w:gridCol w:w="349"/>
        <w:gridCol w:w="350"/>
        <w:gridCol w:w="450"/>
        <w:gridCol w:w="450"/>
        <w:gridCol w:w="812"/>
      </w:tblGrid>
      <w:tr w:rsidR="00EF26EA">
        <w:trPr>
          <w:cantSplit/>
          <w:trHeight w:val="322"/>
          <w:jc w:val="center"/>
        </w:trPr>
        <w:tc>
          <w:tcPr>
            <w:tcW w:w="145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课程（项目）编号</w:t>
            </w:r>
          </w:p>
        </w:tc>
        <w:tc>
          <w:tcPr>
            <w:tcW w:w="170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课程或实践</w:t>
            </w:r>
          </w:p>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472"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812"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45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472"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812"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71012410</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学年论文</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145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71012411</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rPr>
                <w:color w:val="000000" w:themeColor="text1"/>
                <w:sz w:val="18"/>
              </w:rPr>
            </w:pPr>
            <w:r>
              <w:rPr>
                <w:color w:val="000000" w:themeColor="text1"/>
                <w:sz w:val="18"/>
              </w:rPr>
              <w:t>毕业论文（设计）</w:t>
            </w:r>
          </w:p>
        </w:tc>
        <w:tc>
          <w:tcPr>
            <w:tcW w:w="47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7—8</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5</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答辩</w:t>
            </w:r>
          </w:p>
        </w:tc>
        <w:tc>
          <w:tcPr>
            <w:tcW w:w="812"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r w:rsidR="00EF26EA">
        <w:trPr>
          <w:trHeight w:val="195"/>
          <w:jc w:val="center"/>
        </w:trPr>
        <w:tc>
          <w:tcPr>
            <w:tcW w:w="3629"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6</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812"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8"/>
              </w:rPr>
            </w:pPr>
          </w:p>
        </w:tc>
      </w:tr>
    </w:tbl>
    <w:p w:rsidR="00EF26EA" w:rsidRDefault="00D10894">
      <w:pPr>
        <w:spacing w:line="420" w:lineRule="exact"/>
        <w:ind w:firstLine="420"/>
        <w:rPr>
          <w:bCs/>
          <w:color w:val="000000" w:themeColor="text1"/>
        </w:rPr>
      </w:pPr>
      <w:r>
        <w:rPr>
          <w:color w:val="000000" w:themeColor="text1"/>
        </w:rPr>
        <w:t>注：</w:t>
      </w:r>
      <w:r>
        <w:rPr>
          <w:bCs/>
          <w:color w:val="000000" w:themeColor="text1"/>
        </w:rPr>
        <w:t>（</w:t>
      </w:r>
      <w:r>
        <w:rPr>
          <w:bCs/>
          <w:color w:val="000000" w:themeColor="text1"/>
        </w:rPr>
        <w:t>1</w:t>
      </w:r>
      <w:r>
        <w:rPr>
          <w:bCs/>
          <w:color w:val="000000" w:themeColor="text1"/>
        </w:rPr>
        <w:t>）学年</w:t>
      </w:r>
      <w:r>
        <w:rPr>
          <w:color w:val="000000" w:themeColor="text1"/>
        </w:rPr>
        <w:t>论文</w:t>
      </w:r>
      <w:r>
        <w:rPr>
          <w:bCs/>
          <w:color w:val="000000" w:themeColor="text1"/>
        </w:rPr>
        <w:t>要求学生结合学科基础课、专业课开展研究性学习，加强对所学专业知识的探讨与研究，分析解决实际问题，掌握论文资料的收集、整理与运用，以及论文写作的基本程序与规范。通过学年论文，为进一步进行专业学习、开展科学研究创造条件，并为毕业论文（设计）奠定良好的基础。</w:t>
      </w:r>
    </w:p>
    <w:p w:rsidR="00EF26EA" w:rsidRDefault="00D10894">
      <w:pPr>
        <w:spacing w:line="420" w:lineRule="exact"/>
        <w:ind w:firstLine="420"/>
        <w:rPr>
          <w:bCs/>
          <w:color w:val="000000" w:themeColor="text1"/>
        </w:rPr>
      </w:pPr>
      <w:r>
        <w:rPr>
          <w:bCs/>
          <w:color w:val="000000" w:themeColor="text1"/>
        </w:rPr>
        <w:t>学年论文一般应从第</w:t>
      </w:r>
      <w:r>
        <w:rPr>
          <w:bCs/>
          <w:color w:val="000000" w:themeColor="text1"/>
        </w:rPr>
        <w:t>5</w:t>
      </w:r>
      <w:r>
        <w:rPr>
          <w:bCs/>
          <w:color w:val="000000" w:themeColor="text1"/>
        </w:rPr>
        <w:t>学期开始进行，学生可以充分利用寒假、暑假进行调研、撰写，第</w:t>
      </w:r>
      <w:r>
        <w:rPr>
          <w:bCs/>
          <w:color w:val="000000" w:themeColor="text1"/>
        </w:rPr>
        <w:t>6</w:t>
      </w:r>
      <w:r>
        <w:rPr>
          <w:bCs/>
          <w:color w:val="000000" w:themeColor="text1"/>
        </w:rPr>
        <w:t>学期结束前完成。</w:t>
      </w:r>
    </w:p>
    <w:p w:rsidR="00EF26EA" w:rsidRDefault="00D10894">
      <w:pPr>
        <w:spacing w:line="420" w:lineRule="exact"/>
        <w:ind w:firstLine="420"/>
        <w:rPr>
          <w:bCs/>
          <w:i/>
          <w:color w:val="000000" w:themeColor="text1"/>
        </w:rPr>
      </w:pPr>
      <w:r>
        <w:rPr>
          <w:bCs/>
          <w:color w:val="000000" w:themeColor="text1"/>
        </w:rPr>
        <w:t>（</w:t>
      </w:r>
      <w:r>
        <w:rPr>
          <w:bCs/>
          <w:color w:val="000000" w:themeColor="text1"/>
        </w:rPr>
        <w:t>2</w:t>
      </w:r>
      <w:r>
        <w:rPr>
          <w:bCs/>
          <w:color w:val="000000" w:themeColor="text1"/>
        </w:rPr>
        <w:t>）毕业论文（设计）一般应在第</w:t>
      </w:r>
      <w:r>
        <w:rPr>
          <w:bCs/>
          <w:color w:val="000000" w:themeColor="text1"/>
        </w:rPr>
        <w:t>6</w:t>
      </w:r>
      <w:r>
        <w:rPr>
          <w:bCs/>
          <w:color w:val="000000" w:themeColor="text1"/>
        </w:rPr>
        <w:t>期开学</w:t>
      </w:r>
      <w:proofErr w:type="gramStart"/>
      <w:r>
        <w:rPr>
          <w:bCs/>
          <w:color w:val="000000" w:themeColor="text1"/>
        </w:rPr>
        <w:t>初安排</w:t>
      </w:r>
      <w:proofErr w:type="gramEnd"/>
      <w:r>
        <w:rPr>
          <w:bCs/>
          <w:color w:val="000000" w:themeColor="text1"/>
        </w:rPr>
        <w:t>学生进行选题，以使学生有比较充裕的时间及利用专业实习时间收集资料、开展调研。毕业论文（设计）的开题环节应在第</w:t>
      </w:r>
      <w:r>
        <w:rPr>
          <w:bCs/>
          <w:color w:val="000000" w:themeColor="text1"/>
        </w:rPr>
        <w:t>7</w:t>
      </w:r>
      <w:r>
        <w:rPr>
          <w:bCs/>
          <w:color w:val="000000" w:themeColor="text1"/>
        </w:rPr>
        <w:t>学期完成，研究、设计、撰写环节在第</w:t>
      </w:r>
      <w:r>
        <w:rPr>
          <w:bCs/>
          <w:color w:val="000000" w:themeColor="text1"/>
        </w:rPr>
        <w:t>7</w:t>
      </w:r>
      <w:r>
        <w:rPr>
          <w:bCs/>
          <w:color w:val="000000" w:themeColor="text1"/>
        </w:rPr>
        <w:t>、</w:t>
      </w:r>
      <w:r>
        <w:rPr>
          <w:bCs/>
          <w:color w:val="000000" w:themeColor="text1"/>
        </w:rPr>
        <w:t>8</w:t>
      </w:r>
      <w:r>
        <w:rPr>
          <w:bCs/>
          <w:color w:val="000000" w:themeColor="text1"/>
        </w:rPr>
        <w:t>学期进行，答辩于第四学年第二学期</w:t>
      </w:r>
      <w:r>
        <w:rPr>
          <w:bCs/>
          <w:color w:val="000000" w:themeColor="text1"/>
        </w:rPr>
        <w:t>5</w:t>
      </w:r>
      <w:r>
        <w:rPr>
          <w:bCs/>
          <w:color w:val="000000" w:themeColor="text1"/>
        </w:rPr>
        <w:t>月上旬结束。</w:t>
      </w:r>
    </w:p>
    <w:p w:rsidR="00EF26EA" w:rsidRDefault="00D10894">
      <w:pPr>
        <w:spacing w:line="420" w:lineRule="exact"/>
        <w:ind w:firstLine="420"/>
        <w:rPr>
          <w:bCs/>
          <w:color w:val="000000" w:themeColor="text1"/>
        </w:rPr>
      </w:pPr>
      <w:r>
        <w:rPr>
          <w:bCs/>
          <w:color w:val="000000" w:themeColor="text1"/>
        </w:rPr>
        <w:t>5.</w:t>
      </w:r>
      <w:r>
        <w:rPr>
          <w:bCs/>
          <w:color w:val="000000" w:themeColor="text1"/>
        </w:rPr>
        <w:t>素质拓展与实践创新（学生须在本模块中完成</w:t>
      </w:r>
      <w:r>
        <w:rPr>
          <w:bCs/>
          <w:color w:val="000000" w:themeColor="text1"/>
        </w:rPr>
        <w:t>2</w:t>
      </w:r>
      <w:r>
        <w:rPr>
          <w:bCs/>
          <w:color w:val="000000" w:themeColor="text1"/>
        </w:rPr>
        <w:t>学分）</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76"/>
        <w:gridCol w:w="1701"/>
        <w:gridCol w:w="510"/>
        <w:gridCol w:w="381"/>
        <w:gridCol w:w="381"/>
        <w:gridCol w:w="381"/>
        <w:gridCol w:w="382"/>
        <w:gridCol w:w="349"/>
        <w:gridCol w:w="349"/>
        <w:gridCol w:w="350"/>
        <w:gridCol w:w="349"/>
        <w:gridCol w:w="349"/>
        <w:gridCol w:w="350"/>
        <w:gridCol w:w="349"/>
        <w:gridCol w:w="350"/>
        <w:gridCol w:w="450"/>
        <w:gridCol w:w="450"/>
        <w:gridCol w:w="649"/>
      </w:tblGrid>
      <w:tr w:rsidR="00EF26EA">
        <w:trPr>
          <w:cantSplit/>
          <w:trHeight w:val="322"/>
          <w:jc w:val="center"/>
        </w:trPr>
        <w:tc>
          <w:tcPr>
            <w:tcW w:w="1276" w:type="dxa"/>
            <w:vMerge w:val="restart"/>
            <w:tcBorders>
              <w:top w:val="single" w:sz="12"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项目编号</w:t>
            </w:r>
          </w:p>
        </w:tc>
        <w:tc>
          <w:tcPr>
            <w:tcW w:w="1701"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项目名称</w:t>
            </w:r>
          </w:p>
        </w:tc>
        <w:tc>
          <w:tcPr>
            <w:tcW w:w="510" w:type="dxa"/>
            <w:vMerge w:val="restart"/>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类型</w:t>
            </w:r>
          </w:p>
        </w:tc>
        <w:tc>
          <w:tcPr>
            <w:tcW w:w="1525" w:type="dxa"/>
            <w:gridSpan w:val="4"/>
            <w:tcBorders>
              <w:top w:val="single" w:sz="12"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firstLineChars="0" w:firstLine="0"/>
              <w:jc w:val="center"/>
              <w:rPr>
                <w:color w:val="000000" w:themeColor="text1"/>
                <w:sz w:val="18"/>
                <w:szCs w:val="18"/>
              </w:rPr>
            </w:pPr>
            <w:r>
              <w:rPr>
                <w:color w:val="000000" w:themeColor="text1"/>
                <w:sz w:val="18"/>
                <w:szCs w:val="18"/>
              </w:rPr>
              <w:t>总学时</w:t>
            </w:r>
          </w:p>
        </w:tc>
        <w:tc>
          <w:tcPr>
            <w:tcW w:w="2795" w:type="dxa"/>
            <w:gridSpan w:val="8"/>
            <w:tcBorders>
              <w:top w:val="single" w:sz="12"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center"/>
              <w:rPr>
                <w:color w:val="000000" w:themeColor="text1"/>
                <w:sz w:val="18"/>
              </w:rPr>
            </w:pPr>
            <w:r>
              <w:rPr>
                <w:color w:val="000000" w:themeColor="text1"/>
                <w:sz w:val="18"/>
              </w:rPr>
              <w:t>开设学期和周学时</w:t>
            </w:r>
          </w:p>
        </w:tc>
        <w:tc>
          <w:tcPr>
            <w:tcW w:w="450" w:type="dxa"/>
            <w:vMerge w:val="restart"/>
            <w:tcBorders>
              <w:top w:val="single" w:sz="12"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kern w:val="0"/>
                <w:sz w:val="18"/>
              </w:rPr>
              <w:t>学分</w:t>
            </w:r>
          </w:p>
        </w:tc>
        <w:tc>
          <w:tcPr>
            <w:tcW w:w="450" w:type="dxa"/>
            <w:vMerge w:val="restart"/>
            <w:tcBorders>
              <w:top w:val="single" w:sz="12" w:space="0" w:color="auto"/>
              <w:left w:val="single" w:sz="4" w:space="0" w:color="auto"/>
              <w:right w:val="single" w:sz="4" w:space="0" w:color="auto"/>
            </w:tcBorders>
            <w:tcMar>
              <w:top w:w="57" w:type="dxa"/>
              <w:left w:w="57" w:type="dxa"/>
              <w:bottom w:w="57" w:type="dxa"/>
              <w:right w:w="57"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考核</w:t>
            </w:r>
          </w:p>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方式</w:t>
            </w:r>
          </w:p>
        </w:tc>
        <w:tc>
          <w:tcPr>
            <w:tcW w:w="649" w:type="dxa"/>
            <w:vMerge w:val="restart"/>
            <w:tcBorders>
              <w:top w:val="single" w:sz="12" w:space="0" w:color="auto"/>
              <w:left w:val="single" w:sz="4" w:space="0" w:color="auto"/>
              <w:bottom w:val="single" w:sz="4" w:space="0" w:color="auto"/>
              <w:right w:val="nil"/>
            </w:tcBorders>
            <w:tcMar>
              <w:left w:w="28"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备注</w:t>
            </w:r>
          </w:p>
        </w:tc>
      </w:tr>
      <w:tr w:rsidR="00EF26EA">
        <w:trPr>
          <w:cantSplit/>
          <w:trHeight w:val="209"/>
          <w:jc w:val="center"/>
        </w:trPr>
        <w:tc>
          <w:tcPr>
            <w:tcW w:w="1276" w:type="dxa"/>
            <w:vMerge/>
            <w:tcBorders>
              <w:top w:val="single" w:sz="4" w:space="0" w:color="auto"/>
              <w:left w:val="nil"/>
              <w:bottom w:val="single" w:sz="4" w:space="0" w:color="auto"/>
              <w:right w:val="single" w:sz="4" w:space="0" w:color="auto"/>
            </w:tcBorders>
            <w:tcMar>
              <w:top w:w="57" w:type="dxa"/>
              <w:left w:w="28" w:type="dxa"/>
              <w:bottom w:w="57" w:type="dxa"/>
              <w:right w:w="28" w:type="dxa"/>
            </w:tcMar>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firstLineChars="0" w:firstLine="0"/>
              <w:jc w:val="left"/>
              <w:rPr>
                <w:color w:val="000000" w:themeColor="text1"/>
                <w:sz w:val="18"/>
              </w:rPr>
            </w:pPr>
          </w:p>
        </w:tc>
        <w:tc>
          <w:tcPr>
            <w:tcW w:w="510" w:type="dxa"/>
            <w:vMerge/>
            <w:tcBorders>
              <w:top w:val="single" w:sz="4" w:space="0" w:color="auto"/>
              <w:left w:val="single" w:sz="4" w:space="0" w:color="auto"/>
              <w:bottom w:val="single" w:sz="4" w:space="0" w:color="auto"/>
              <w:right w:val="single" w:sz="4" w:space="0" w:color="auto"/>
            </w:tcBorders>
            <w:vAlign w:val="center"/>
          </w:tcPr>
          <w:p w:rsidR="00EF26EA" w:rsidRDefault="00EF26EA">
            <w:pPr>
              <w:widowControl/>
              <w:spacing w:line="280" w:lineRule="exact"/>
              <w:ind w:leftChars="-50" w:left="-105" w:rightChars="-50" w:right="-105" w:firstLineChars="0" w:firstLine="0"/>
              <w:jc w:val="left"/>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合计</w:t>
            </w:r>
          </w:p>
        </w:tc>
        <w:tc>
          <w:tcPr>
            <w:tcW w:w="38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讲授</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实验</w:t>
            </w:r>
          </w:p>
        </w:tc>
        <w:tc>
          <w:tcPr>
            <w:tcW w:w="382"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szCs w:val="18"/>
              </w:rPr>
            </w:pPr>
            <w:r>
              <w:rPr>
                <w:color w:val="000000" w:themeColor="text1"/>
                <w:sz w:val="18"/>
                <w:szCs w:val="18"/>
              </w:rPr>
              <w:t>实践</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proofErr w:type="gramStart"/>
            <w:r>
              <w:rPr>
                <w:color w:val="000000" w:themeColor="text1"/>
                <w:sz w:val="18"/>
              </w:rPr>
              <w:t>一</w:t>
            </w:r>
            <w:proofErr w:type="gramEnd"/>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二</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三</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四</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五</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六</w:t>
            </w:r>
          </w:p>
        </w:tc>
        <w:tc>
          <w:tcPr>
            <w:tcW w:w="349"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七</w:t>
            </w:r>
          </w:p>
        </w:tc>
        <w:tc>
          <w:tcPr>
            <w:tcW w:w="35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八</w:t>
            </w:r>
          </w:p>
        </w:tc>
        <w:tc>
          <w:tcPr>
            <w:tcW w:w="450" w:type="dxa"/>
            <w:vMerge/>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c>
          <w:tcPr>
            <w:tcW w:w="450" w:type="dxa"/>
            <w:vMerge/>
            <w:tcBorders>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napToGrid w:val="0"/>
              <w:spacing w:line="280" w:lineRule="exact"/>
              <w:ind w:leftChars="-50" w:left="-105" w:rightChars="-50" w:right="-105" w:firstLineChars="0" w:firstLine="0"/>
              <w:jc w:val="center"/>
              <w:rPr>
                <w:color w:val="000000" w:themeColor="text1"/>
                <w:sz w:val="18"/>
              </w:rPr>
            </w:pPr>
          </w:p>
        </w:tc>
        <w:tc>
          <w:tcPr>
            <w:tcW w:w="649" w:type="dxa"/>
            <w:vMerge/>
            <w:tcBorders>
              <w:top w:val="single" w:sz="4" w:space="0" w:color="auto"/>
              <w:left w:val="single" w:sz="4" w:space="0" w:color="auto"/>
              <w:bottom w:val="single" w:sz="4" w:space="0" w:color="auto"/>
              <w:right w:val="nil"/>
            </w:tcBorders>
            <w:tcMar>
              <w:left w:w="28" w:type="dxa"/>
              <w:right w:w="28" w:type="dxa"/>
            </w:tcMar>
            <w:vAlign w:val="center"/>
          </w:tcPr>
          <w:p w:rsidR="00EF26EA" w:rsidRDefault="00EF26EA">
            <w:pPr>
              <w:widowControl/>
              <w:spacing w:line="280" w:lineRule="exact"/>
              <w:ind w:leftChars="-50" w:left="-105" w:rightChars="-50" w:right="-105" w:firstLineChars="0" w:firstLine="0"/>
              <w:jc w:val="center"/>
              <w:rPr>
                <w:color w:val="000000" w:themeColor="text1"/>
                <w:sz w:val="18"/>
              </w:rPr>
            </w:pPr>
          </w:p>
        </w:tc>
      </w:tr>
      <w:tr w:rsidR="00EF26EA">
        <w:trPr>
          <w:trHeight w:val="195"/>
          <w:jc w:val="center"/>
        </w:trPr>
        <w:tc>
          <w:tcPr>
            <w:tcW w:w="127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szCs w:val="18"/>
              </w:rPr>
              <w:t>71012412</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szCs w:val="18"/>
              </w:rPr>
            </w:pPr>
            <w:r>
              <w:rPr>
                <w:color w:val="000000" w:themeColor="text1"/>
                <w:sz w:val="18"/>
                <w:szCs w:val="18"/>
              </w:rPr>
              <w:t>学术科技与创新创业</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必修</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leftChars="-19" w:left="-40" w:rightChars="-50" w:right="-105" w:firstLineChars="0" w:firstLine="0"/>
              <w:rPr>
                <w:color w:val="000000" w:themeColor="text1"/>
                <w:sz w:val="16"/>
              </w:rPr>
            </w:pPr>
            <w:r>
              <w:rPr>
                <w:color w:val="000000" w:themeColor="text1"/>
                <w:sz w:val="16"/>
              </w:rPr>
              <w:t>综合评价</w:t>
            </w:r>
          </w:p>
        </w:tc>
      </w:tr>
      <w:tr w:rsidR="00EF26EA">
        <w:trPr>
          <w:trHeight w:val="195"/>
          <w:jc w:val="center"/>
        </w:trPr>
        <w:tc>
          <w:tcPr>
            <w:tcW w:w="1276" w:type="dxa"/>
            <w:tcBorders>
              <w:top w:val="single" w:sz="4" w:space="0" w:color="auto"/>
              <w:left w:val="nil"/>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szCs w:val="18"/>
              </w:rPr>
              <w:t>71012613</w:t>
            </w:r>
          </w:p>
        </w:tc>
        <w:tc>
          <w:tcPr>
            <w:tcW w:w="1701"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firstLineChars="0" w:firstLine="0"/>
              <w:jc w:val="left"/>
              <w:rPr>
                <w:color w:val="000000" w:themeColor="text1"/>
                <w:sz w:val="18"/>
                <w:szCs w:val="18"/>
              </w:rPr>
            </w:pPr>
            <w:r>
              <w:rPr>
                <w:color w:val="000000" w:themeColor="text1"/>
                <w:sz w:val="18"/>
                <w:szCs w:val="18"/>
              </w:rPr>
              <w:t>素质拓展与实践创新选修模块</w:t>
            </w:r>
          </w:p>
        </w:tc>
        <w:tc>
          <w:tcPr>
            <w:tcW w:w="510" w:type="dxa"/>
            <w:tcBorders>
              <w:top w:val="single" w:sz="4" w:space="0" w:color="auto"/>
              <w:left w:val="single" w:sz="4" w:space="0" w:color="auto"/>
              <w:bottom w:val="single" w:sz="4" w:space="0" w:color="auto"/>
              <w:right w:val="single" w:sz="4" w:space="0" w:color="auto"/>
            </w:tcBorders>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任选</w:t>
            </w:r>
          </w:p>
        </w:tc>
        <w:tc>
          <w:tcPr>
            <w:tcW w:w="381" w:type="dxa"/>
            <w:tcBorders>
              <w:top w:val="single" w:sz="4" w:space="0" w:color="auto"/>
              <w:left w:val="single" w:sz="4" w:space="0" w:color="auto"/>
              <w:bottom w:val="single" w:sz="4"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第</w:t>
            </w:r>
            <w:r>
              <w:rPr>
                <w:color w:val="000000" w:themeColor="text1"/>
                <w:sz w:val="18"/>
              </w:rPr>
              <w:t>5—6</w:t>
            </w:r>
            <w:r>
              <w:rPr>
                <w:color w:val="000000" w:themeColor="text1"/>
                <w:sz w:val="18"/>
              </w:rPr>
              <w:t>学期</w:t>
            </w:r>
          </w:p>
        </w:tc>
        <w:tc>
          <w:tcPr>
            <w:tcW w:w="450" w:type="dxa"/>
            <w:tcBorders>
              <w:top w:val="single" w:sz="4" w:space="0" w:color="auto"/>
              <w:left w:val="single" w:sz="4" w:space="0" w:color="auto"/>
              <w:bottom w:val="single" w:sz="4"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1</w:t>
            </w:r>
          </w:p>
        </w:tc>
        <w:tc>
          <w:tcPr>
            <w:tcW w:w="450" w:type="dxa"/>
            <w:tcBorders>
              <w:top w:val="single" w:sz="4" w:space="0" w:color="auto"/>
              <w:left w:val="single" w:sz="4" w:space="0" w:color="auto"/>
              <w:bottom w:val="single" w:sz="4" w:space="0" w:color="auto"/>
              <w:right w:val="single" w:sz="4" w:space="0" w:color="auto"/>
            </w:tcBorders>
            <w:tcMar>
              <w:top w:w="57" w:type="dxa"/>
              <w:left w:w="28" w:type="dxa"/>
              <w:bottom w:w="57" w:type="dxa"/>
              <w:right w:w="28"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考查</w:t>
            </w:r>
          </w:p>
        </w:tc>
        <w:tc>
          <w:tcPr>
            <w:tcW w:w="649" w:type="dxa"/>
            <w:tcBorders>
              <w:top w:val="single" w:sz="4" w:space="0" w:color="auto"/>
              <w:left w:val="single" w:sz="4" w:space="0" w:color="auto"/>
              <w:bottom w:val="single" w:sz="4" w:space="0" w:color="auto"/>
              <w:right w:val="nil"/>
            </w:tcBorders>
            <w:tcMar>
              <w:top w:w="57" w:type="dxa"/>
              <w:left w:w="57" w:type="dxa"/>
              <w:bottom w:w="57" w:type="dxa"/>
              <w:right w:w="0" w:type="dxa"/>
            </w:tcMar>
            <w:vAlign w:val="center"/>
          </w:tcPr>
          <w:p w:rsidR="00EF26EA" w:rsidRDefault="00D10894">
            <w:pPr>
              <w:spacing w:line="280" w:lineRule="exact"/>
              <w:ind w:leftChars="-19" w:left="-40" w:rightChars="-50" w:right="-105" w:firstLineChars="0" w:firstLine="0"/>
              <w:rPr>
                <w:color w:val="000000" w:themeColor="text1"/>
                <w:sz w:val="16"/>
              </w:rPr>
            </w:pPr>
            <w:r>
              <w:rPr>
                <w:color w:val="000000" w:themeColor="text1"/>
                <w:sz w:val="16"/>
              </w:rPr>
              <w:t>综合评价</w:t>
            </w:r>
          </w:p>
        </w:tc>
      </w:tr>
      <w:tr w:rsidR="00EF26EA">
        <w:trPr>
          <w:trHeight w:val="195"/>
          <w:jc w:val="center"/>
        </w:trPr>
        <w:tc>
          <w:tcPr>
            <w:tcW w:w="3487" w:type="dxa"/>
            <w:gridSpan w:val="3"/>
            <w:tcBorders>
              <w:top w:val="single" w:sz="4" w:space="0" w:color="auto"/>
              <w:left w:val="nil"/>
              <w:bottom w:val="single" w:sz="12" w:space="0" w:color="auto"/>
              <w:right w:val="single" w:sz="4" w:space="0" w:color="auto"/>
            </w:tcBorders>
            <w:tcMar>
              <w:top w:w="57" w:type="dxa"/>
              <w:left w:w="28" w:type="dxa"/>
              <w:bottom w:w="57" w:type="dxa"/>
              <w:right w:w="28" w:type="dxa"/>
            </w:tcMar>
            <w:vAlign w:val="center"/>
          </w:tcPr>
          <w:p w:rsidR="00EF26EA" w:rsidRDefault="00D10894">
            <w:pPr>
              <w:spacing w:line="280" w:lineRule="exact"/>
              <w:ind w:firstLineChars="0" w:firstLine="0"/>
              <w:jc w:val="center"/>
              <w:rPr>
                <w:color w:val="000000" w:themeColor="text1"/>
                <w:sz w:val="18"/>
              </w:rPr>
            </w:pPr>
            <w:r>
              <w:rPr>
                <w:color w:val="000000" w:themeColor="text1"/>
                <w:sz w:val="18"/>
              </w:rPr>
              <w:t>小</w:t>
            </w:r>
            <w:r>
              <w:rPr>
                <w:color w:val="000000" w:themeColor="text1"/>
                <w:sz w:val="18"/>
              </w:rPr>
              <w:t xml:space="preserve">    </w:t>
            </w:r>
            <w:r>
              <w:rPr>
                <w:color w:val="000000" w:themeColor="text1"/>
                <w:sz w:val="18"/>
              </w:rPr>
              <w:t>计</w:t>
            </w:r>
          </w:p>
        </w:tc>
        <w:tc>
          <w:tcPr>
            <w:tcW w:w="381"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tcMar>
              <w:top w:w="57" w:type="dxa"/>
              <w:bottom w:w="57"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1"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382" w:type="dxa"/>
            <w:tcBorders>
              <w:top w:val="single" w:sz="4" w:space="0" w:color="auto"/>
              <w:left w:val="single" w:sz="4" w:space="0" w:color="auto"/>
              <w:bottom w:val="single" w:sz="12" w:space="0" w:color="auto"/>
              <w:right w:val="single" w:sz="4" w:space="0" w:color="auto"/>
            </w:tcBorders>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2795" w:type="dxa"/>
            <w:gridSpan w:val="8"/>
            <w:tcBorders>
              <w:top w:val="single" w:sz="4" w:space="0" w:color="auto"/>
              <w:left w:val="single" w:sz="4" w:space="0" w:color="auto"/>
              <w:bottom w:val="single" w:sz="12" w:space="0" w:color="auto"/>
              <w:right w:val="single" w:sz="4" w:space="0" w:color="auto"/>
            </w:tcBorders>
            <w:tcMar>
              <w:left w:w="57" w:type="dxa"/>
              <w:right w:w="57" w:type="dxa"/>
            </w:tcMar>
            <w:vAlign w:val="center"/>
          </w:tcPr>
          <w:p w:rsidR="00EF26EA" w:rsidRDefault="00EF26EA">
            <w:pPr>
              <w:spacing w:line="280" w:lineRule="exact"/>
              <w:ind w:firstLineChars="0" w:firstLine="0"/>
              <w:rPr>
                <w:color w:val="000000" w:themeColor="text1"/>
                <w:sz w:val="18"/>
              </w:rPr>
            </w:pPr>
          </w:p>
        </w:tc>
        <w:tc>
          <w:tcPr>
            <w:tcW w:w="450" w:type="dxa"/>
            <w:tcBorders>
              <w:top w:val="single" w:sz="4" w:space="0" w:color="auto"/>
              <w:left w:val="single" w:sz="4" w:space="0" w:color="auto"/>
              <w:bottom w:val="single" w:sz="12" w:space="0" w:color="auto"/>
              <w:right w:val="single" w:sz="4" w:space="0" w:color="auto"/>
            </w:tcBorders>
            <w:tcMar>
              <w:top w:w="57" w:type="dxa"/>
              <w:left w:w="0" w:type="dxa"/>
              <w:bottom w:w="57" w:type="dxa"/>
              <w:right w:w="0" w:type="dxa"/>
            </w:tcMar>
            <w:vAlign w:val="center"/>
          </w:tcPr>
          <w:p w:rsidR="00EF26EA" w:rsidRDefault="00D10894">
            <w:pPr>
              <w:spacing w:line="280" w:lineRule="exact"/>
              <w:ind w:leftChars="-50" w:left="-105" w:rightChars="-50" w:right="-105" w:firstLineChars="0" w:firstLine="0"/>
              <w:jc w:val="center"/>
              <w:rPr>
                <w:color w:val="000000" w:themeColor="text1"/>
                <w:sz w:val="18"/>
              </w:rPr>
            </w:pPr>
            <w:r>
              <w:rPr>
                <w:color w:val="000000" w:themeColor="text1"/>
                <w:sz w:val="18"/>
              </w:rPr>
              <w:t>2</w:t>
            </w:r>
          </w:p>
        </w:tc>
        <w:tc>
          <w:tcPr>
            <w:tcW w:w="450" w:type="dxa"/>
            <w:tcBorders>
              <w:top w:val="single" w:sz="4" w:space="0" w:color="auto"/>
              <w:left w:val="single" w:sz="4" w:space="0" w:color="auto"/>
              <w:bottom w:val="single" w:sz="12" w:space="0" w:color="auto"/>
              <w:right w:val="single" w:sz="4" w:space="0" w:color="auto"/>
            </w:tcBorders>
            <w:tcMar>
              <w:top w:w="57" w:type="dxa"/>
              <w:left w:w="28" w:type="dxa"/>
              <w:bottom w:w="57" w:type="dxa"/>
              <w:right w:w="28" w:type="dxa"/>
            </w:tcMar>
            <w:vAlign w:val="center"/>
          </w:tcPr>
          <w:p w:rsidR="00EF26EA" w:rsidRDefault="00EF26EA">
            <w:pPr>
              <w:spacing w:line="280" w:lineRule="exact"/>
              <w:ind w:leftChars="-50" w:left="-105" w:rightChars="-50" w:right="-105" w:firstLineChars="0" w:firstLine="0"/>
              <w:jc w:val="center"/>
              <w:rPr>
                <w:color w:val="000000" w:themeColor="text1"/>
                <w:sz w:val="18"/>
              </w:rPr>
            </w:pPr>
          </w:p>
        </w:tc>
        <w:tc>
          <w:tcPr>
            <w:tcW w:w="649" w:type="dxa"/>
            <w:tcBorders>
              <w:top w:val="single" w:sz="4" w:space="0" w:color="auto"/>
              <w:left w:val="single" w:sz="4" w:space="0" w:color="auto"/>
              <w:bottom w:val="single" w:sz="12" w:space="0" w:color="auto"/>
              <w:right w:val="nil"/>
            </w:tcBorders>
            <w:tcMar>
              <w:top w:w="57" w:type="dxa"/>
              <w:left w:w="57" w:type="dxa"/>
              <w:bottom w:w="57" w:type="dxa"/>
              <w:right w:w="0" w:type="dxa"/>
            </w:tcMar>
            <w:vAlign w:val="center"/>
          </w:tcPr>
          <w:p w:rsidR="00EF26EA" w:rsidRDefault="00EF26EA">
            <w:pPr>
              <w:spacing w:line="280" w:lineRule="exact"/>
              <w:ind w:rightChars="-50" w:right="-105" w:firstLineChars="0" w:firstLine="0"/>
              <w:rPr>
                <w:color w:val="000000" w:themeColor="text1"/>
                <w:sz w:val="16"/>
              </w:rPr>
            </w:pPr>
          </w:p>
        </w:tc>
      </w:tr>
    </w:tbl>
    <w:p w:rsidR="00EF26EA" w:rsidRDefault="00D10894">
      <w:pPr>
        <w:spacing w:line="420" w:lineRule="exact"/>
        <w:ind w:firstLine="420"/>
        <w:rPr>
          <w:bCs/>
          <w:color w:val="000000" w:themeColor="text1"/>
        </w:rPr>
      </w:pPr>
      <w:r>
        <w:rPr>
          <w:bCs/>
          <w:color w:val="000000" w:themeColor="text1"/>
        </w:rPr>
        <w:t>素质拓展与实践创新模块共计</w:t>
      </w:r>
      <w:r>
        <w:rPr>
          <w:bCs/>
          <w:color w:val="000000" w:themeColor="text1"/>
        </w:rPr>
        <w:t>2</w:t>
      </w:r>
      <w:r>
        <w:rPr>
          <w:bCs/>
          <w:color w:val="000000" w:themeColor="text1"/>
        </w:rPr>
        <w:t>个学分，其中必修</w:t>
      </w:r>
      <w:r>
        <w:rPr>
          <w:bCs/>
          <w:color w:val="000000" w:themeColor="text1"/>
        </w:rPr>
        <w:t>1</w:t>
      </w:r>
      <w:r>
        <w:rPr>
          <w:bCs/>
          <w:color w:val="000000" w:themeColor="text1"/>
        </w:rPr>
        <w:t>学分，选修</w:t>
      </w:r>
      <w:r>
        <w:rPr>
          <w:bCs/>
          <w:color w:val="000000" w:themeColor="text1"/>
        </w:rPr>
        <w:t>1</w:t>
      </w:r>
      <w:r>
        <w:rPr>
          <w:bCs/>
          <w:color w:val="000000" w:themeColor="text1"/>
        </w:rPr>
        <w:t>学分。具体实施要求见《西北师范大学计算机科学与工程学院本科生素质拓展学分实施办法》。学生一般应在第</w:t>
      </w:r>
      <w:r>
        <w:rPr>
          <w:bCs/>
          <w:color w:val="000000" w:themeColor="text1"/>
        </w:rPr>
        <w:t>3</w:t>
      </w:r>
      <w:r>
        <w:rPr>
          <w:bCs/>
          <w:color w:val="000000" w:themeColor="text1"/>
        </w:rPr>
        <w:t>学年内修满。</w:t>
      </w:r>
    </w:p>
    <w:p w:rsidR="00EF26EA" w:rsidRDefault="00D10894">
      <w:pPr>
        <w:spacing w:line="420" w:lineRule="exact"/>
        <w:ind w:firstLine="420"/>
        <w:rPr>
          <w:bCs/>
          <w:color w:val="000000" w:themeColor="text1"/>
        </w:rPr>
      </w:pPr>
      <w:r>
        <w:rPr>
          <w:bCs/>
          <w:color w:val="000000" w:themeColor="text1"/>
        </w:rPr>
        <w:t>学生必须按照培养计划的规定，在学术科技与创新创业学分模块中必修</w:t>
      </w:r>
      <w:r>
        <w:rPr>
          <w:bCs/>
          <w:color w:val="000000" w:themeColor="text1"/>
        </w:rPr>
        <w:t>1</w:t>
      </w:r>
      <w:r>
        <w:rPr>
          <w:bCs/>
          <w:color w:val="000000" w:themeColor="text1"/>
        </w:rPr>
        <w:t>学分，</w:t>
      </w:r>
      <w:proofErr w:type="gramStart"/>
      <w:r>
        <w:rPr>
          <w:bCs/>
          <w:color w:val="000000" w:themeColor="text1"/>
        </w:rPr>
        <w:t>不</w:t>
      </w:r>
      <w:proofErr w:type="gramEnd"/>
      <w:r>
        <w:rPr>
          <w:bCs/>
          <w:color w:val="000000" w:themeColor="text1"/>
        </w:rPr>
        <w:t>可用其他学分模块替代、充抵。</w:t>
      </w:r>
    </w:p>
    <w:p w:rsidR="00EF26EA" w:rsidRDefault="00D10894">
      <w:pPr>
        <w:spacing w:line="420" w:lineRule="exact"/>
        <w:ind w:firstLine="420"/>
        <w:rPr>
          <w:bCs/>
          <w:color w:val="000000" w:themeColor="text1"/>
        </w:rPr>
      </w:pPr>
      <w:r>
        <w:rPr>
          <w:bCs/>
          <w:color w:val="000000" w:themeColor="text1"/>
        </w:rPr>
        <w:t>选修学分包括文化艺术与身心发展学分、社团活动与社会工作学分、职业能力训练学分三个</w:t>
      </w:r>
      <w:r>
        <w:rPr>
          <w:bCs/>
          <w:color w:val="000000" w:themeColor="text1"/>
        </w:rPr>
        <w:lastRenderedPageBreak/>
        <w:t>模块，学生可根据自身实际，同时在每个模块进行选修，也可以不受模块限制，在一两个模块内选修，所修学分累计达到</w:t>
      </w:r>
      <w:r>
        <w:rPr>
          <w:bCs/>
          <w:color w:val="000000" w:themeColor="text1"/>
        </w:rPr>
        <w:t>1</w:t>
      </w:r>
      <w:r>
        <w:rPr>
          <w:bCs/>
          <w:color w:val="000000" w:themeColor="text1"/>
        </w:rPr>
        <w:t>分即可完成选修学分。</w:t>
      </w:r>
    </w:p>
    <w:p w:rsidR="00EF26EA" w:rsidRDefault="00D10894">
      <w:pPr>
        <w:spacing w:line="420" w:lineRule="exact"/>
        <w:ind w:firstLine="420"/>
        <w:rPr>
          <w:bCs/>
          <w:color w:val="000000" w:themeColor="text1"/>
        </w:rPr>
      </w:pPr>
      <w:r>
        <w:rPr>
          <w:bCs/>
          <w:color w:val="000000" w:themeColor="text1"/>
        </w:rPr>
        <w:t>以上所列专业平台课程的学分修读要求如下：</w:t>
      </w:r>
    </w:p>
    <w:p w:rsidR="00EF26EA" w:rsidRDefault="00D10894">
      <w:pPr>
        <w:spacing w:line="420" w:lineRule="exact"/>
        <w:ind w:firstLine="420"/>
        <w:rPr>
          <w:bCs/>
          <w:color w:val="000000" w:themeColor="text1"/>
        </w:rPr>
      </w:pPr>
      <w:r>
        <w:rPr>
          <w:color w:val="000000" w:themeColor="text1"/>
        </w:rPr>
        <w:t>必修</w:t>
      </w:r>
      <w:r>
        <w:rPr>
          <w:color w:val="000000" w:themeColor="text1"/>
        </w:rPr>
        <w:t>31</w:t>
      </w:r>
      <w:r>
        <w:rPr>
          <w:color w:val="000000" w:themeColor="text1"/>
        </w:rPr>
        <w:t>学分，任选</w:t>
      </w:r>
      <w:r>
        <w:rPr>
          <w:color w:val="000000" w:themeColor="text1"/>
        </w:rPr>
        <w:t>9</w:t>
      </w:r>
      <w:r>
        <w:rPr>
          <w:color w:val="000000" w:themeColor="text1"/>
        </w:rPr>
        <w:t>学分，共计</w:t>
      </w:r>
      <w:r>
        <w:rPr>
          <w:color w:val="000000" w:themeColor="text1"/>
        </w:rPr>
        <w:t>40</w:t>
      </w:r>
      <w:r>
        <w:rPr>
          <w:color w:val="000000" w:themeColor="text1"/>
        </w:rPr>
        <w:t>学分。其中课堂教学</w:t>
      </w:r>
      <w:r>
        <w:rPr>
          <w:color w:val="000000" w:themeColor="text1"/>
        </w:rPr>
        <w:t>20.5</w:t>
      </w:r>
      <w:r>
        <w:rPr>
          <w:color w:val="000000" w:themeColor="text1"/>
        </w:rPr>
        <w:t>学分，实践教学</w:t>
      </w:r>
      <w:r>
        <w:rPr>
          <w:color w:val="000000" w:themeColor="text1"/>
        </w:rPr>
        <w:t>17.5</w:t>
      </w:r>
      <w:r>
        <w:rPr>
          <w:color w:val="000000" w:themeColor="text1"/>
        </w:rPr>
        <w:t>学分，素质拓展与实践创新</w:t>
      </w:r>
      <w:r>
        <w:rPr>
          <w:color w:val="000000" w:themeColor="text1"/>
        </w:rPr>
        <w:t>2</w:t>
      </w:r>
      <w:r>
        <w:rPr>
          <w:color w:val="000000" w:themeColor="text1"/>
        </w:rPr>
        <w:t>学分。</w:t>
      </w:r>
    </w:p>
    <w:p w:rsidR="00EF26EA" w:rsidRDefault="00D10894">
      <w:pPr>
        <w:spacing w:line="420" w:lineRule="exact"/>
        <w:ind w:firstLine="420"/>
        <w:rPr>
          <w:rFonts w:eastAsia="黑体"/>
          <w:bCs/>
          <w:color w:val="000000" w:themeColor="text1"/>
        </w:rPr>
      </w:pPr>
      <w:r>
        <w:rPr>
          <w:rFonts w:eastAsia="黑体"/>
          <w:bCs/>
          <w:color w:val="000000" w:themeColor="text1"/>
        </w:rPr>
        <w:t>十、课程简介</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71012401</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w:t>
      </w:r>
      <w:r>
        <w:rPr>
          <w:rFonts w:eastAsiaTheme="minorEastAsia"/>
          <w:bCs/>
          <w:color w:val="000000" w:themeColor="text1"/>
          <w:szCs w:val="21"/>
        </w:rPr>
        <w:t>学科</w:t>
      </w:r>
      <w:proofErr w:type="gramStart"/>
      <w:r>
        <w:rPr>
          <w:rFonts w:eastAsiaTheme="minorEastAsia"/>
          <w:bCs/>
          <w:color w:val="000000" w:themeColor="text1"/>
          <w:szCs w:val="21"/>
        </w:rPr>
        <w:t>前沿课</w:t>
      </w:r>
      <w:proofErr w:type="gramEnd"/>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Frontiers of Computer Science and Technology</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1     </w:t>
      </w:r>
      <w:r>
        <w:rPr>
          <w:rFonts w:eastAsiaTheme="minorEastAsia"/>
          <w:bCs/>
          <w:color w:val="000000" w:themeColor="text1"/>
          <w:szCs w:val="21"/>
        </w:rPr>
        <w:t>总学时：</w:t>
      </w:r>
      <w:r>
        <w:rPr>
          <w:rFonts w:eastAsiaTheme="minorEastAsia"/>
          <w:bCs/>
          <w:color w:val="000000" w:themeColor="text1"/>
          <w:szCs w:val="21"/>
        </w:rPr>
        <w:t>10</w:t>
      </w:r>
      <w:r>
        <w:rPr>
          <w:rFonts w:eastAsiaTheme="minorEastAsia"/>
          <w:bCs/>
          <w:color w:val="000000" w:themeColor="text1"/>
          <w:szCs w:val="21"/>
        </w:rPr>
        <w:t>学时（讲授</w:t>
      </w:r>
      <w:r>
        <w:rPr>
          <w:rFonts w:eastAsiaTheme="minorEastAsia"/>
          <w:bCs/>
          <w:color w:val="000000" w:themeColor="text1"/>
          <w:szCs w:val="21"/>
        </w:rPr>
        <w:t>10</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教材：教师自编讲义</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71012402</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课程名称：面向对象程序设计（</w:t>
      </w:r>
      <w:r>
        <w:rPr>
          <w:rFonts w:eastAsiaTheme="minorEastAsia"/>
          <w:bCs/>
          <w:color w:val="000000" w:themeColor="text1"/>
          <w:szCs w:val="21"/>
        </w:rPr>
        <w:t>Java</w:t>
      </w:r>
      <w:r>
        <w:rPr>
          <w:rFonts w:eastAsiaTheme="minorEastAsia"/>
          <w:bCs/>
          <w:color w:val="000000" w:themeColor="text1"/>
          <w:szCs w:val="21"/>
        </w:rPr>
        <w:t>）</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Object-Oriented Programming with Java</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3+2   </w:t>
      </w:r>
      <w:r>
        <w:rPr>
          <w:rFonts w:eastAsiaTheme="minorEastAsia"/>
          <w:bCs/>
          <w:color w:val="000000" w:themeColor="text1"/>
          <w:szCs w:val="21"/>
        </w:rPr>
        <w:t>总学时</w:t>
      </w:r>
      <w:r>
        <w:rPr>
          <w:rFonts w:eastAsiaTheme="minorEastAsia"/>
          <w:bCs/>
          <w:color w:val="000000" w:themeColor="text1"/>
          <w:szCs w:val="21"/>
        </w:rPr>
        <w:t>90</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36</w:t>
      </w:r>
      <w:r>
        <w:rPr>
          <w:rFonts w:eastAsiaTheme="minorEastAsia"/>
          <w:bCs/>
          <w:color w:val="000000" w:themeColor="text1"/>
          <w:szCs w:val="21"/>
        </w:rPr>
        <w:t>学时）</w:t>
      </w:r>
      <w:r>
        <w:rPr>
          <w:rFonts w:eastAsiaTheme="minorEastAsia"/>
          <w:bCs/>
          <w:color w:val="000000" w:themeColor="text1"/>
          <w:szCs w:val="21"/>
        </w:rPr>
        <w:t xml:space="preserve"> </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Java</w:t>
      </w:r>
      <w:r>
        <w:rPr>
          <w:rFonts w:eastAsiaTheme="minorEastAsia"/>
          <w:bCs/>
          <w:color w:val="000000" w:themeColor="text1"/>
          <w:szCs w:val="21"/>
        </w:rPr>
        <w:t>基本的程序结构、对象与类、继承、接口与内部类、异常和调试、泛型程序设计、集合、图形程序设计、事件处理、</w:t>
      </w:r>
      <w:r>
        <w:rPr>
          <w:rFonts w:eastAsiaTheme="minorEastAsia"/>
          <w:bCs/>
          <w:color w:val="000000" w:themeColor="text1"/>
          <w:szCs w:val="21"/>
        </w:rPr>
        <w:t>Swing</w:t>
      </w:r>
      <w:r>
        <w:rPr>
          <w:rFonts w:eastAsiaTheme="minorEastAsia"/>
          <w:bCs/>
          <w:color w:val="000000" w:themeColor="text1"/>
          <w:szCs w:val="21"/>
        </w:rPr>
        <w:t>用户界面组件、部署应用程序和</w:t>
      </w:r>
      <w:r>
        <w:rPr>
          <w:rFonts w:eastAsiaTheme="minorEastAsia"/>
          <w:bCs/>
          <w:color w:val="000000" w:themeColor="text1"/>
          <w:szCs w:val="21"/>
        </w:rPr>
        <w:t>Applet</w:t>
      </w:r>
      <w:r>
        <w:rPr>
          <w:rFonts w:eastAsiaTheme="minorEastAsia"/>
          <w:bCs/>
          <w:color w:val="000000" w:themeColor="text1"/>
          <w:szCs w:val="21"/>
        </w:rPr>
        <w:t>、线程、流与文件、网络与数据库编程。</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w:t>
      </w:r>
      <w:r>
        <w:rPr>
          <w:rFonts w:eastAsiaTheme="minorEastAsia"/>
          <w:bCs/>
          <w:color w:val="000000" w:themeColor="text1"/>
          <w:szCs w:val="21"/>
        </w:rPr>
        <w:t>JAVA</w:t>
      </w:r>
      <w:r>
        <w:rPr>
          <w:rFonts w:eastAsiaTheme="minorEastAsia"/>
          <w:bCs/>
          <w:color w:val="000000" w:themeColor="text1"/>
          <w:szCs w:val="21"/>
        </w:rPr>
        <w:t>核心技术》，霍斯特曼（</w:t>
      </w:r>
      <w:r>
        <w:rPr>
          <w:rFonts w:eastAsiaTheme="minorEastAsia"/>
          <w:bCs/>
          <w:color w:val="000000" w:themeColor="text1"/>
          <w:szCs w:val="21"/>
        </w:rPr>
        <w:t>Cay S. Horstmann</w:t>
      </w:r>
      <w:r>
        <w:rPr>
          <w:rFonts w:eastAsiaTheme="minorEastAsia"/>
          <w:bCs/>
          <w:color w:val="000000" w:themeColor="text1"/>
          <w:szCs w:val="21"/>
        </w:rPr>
        <w:t>）、</w:t>
      </w:r>
      <w:r>
        <w:rPr>
          <w:rFonts w:eastAsiaTheme="minorEastAsia"/>
          <w:bCs/>
          <w:color w:val="000000" w:themeColor="text1"/>
          <w:szCs w:val="21"/>
        </w:rPr>
        <w:t xml:space="preserve"> </w:t>
      </w:r>
      <w:r>
        <w:rPr>
          <w:rFonts w:eastAsiaTheme="minorEastAsia"/>
          <w:bCs/>
          <w:color w:val="000000" w:themeColor="text1"/>
          <w:szCs w:val="21"/>
        </w:rPr>
        <w:t>康奈尔（</w:t>
      </w:r>
      <w:r>
        <w:rPr>
          <w:rFonts w:eastAsiaTheme="minorEastAsia"/>
          <w:bCs/>
          <w:color w:val="000000" w:themeColor="text1"/>
          <w:szCs w:val="21"/>
        </w:rPr>
        <w:t>Gary Cornell</w:t>
      </w:r>
      <w:r>
        <w:rPr>
          <w:rFonts w:eastAsiaTheme="minorEastAsia"/>
          <w:bCs/>
          <w:color w:val="000000" w:themeColor="text1"/>
          <w:szCs w:val="21"/>
        </w:rPr>
        <w:t>）著，机械工业出版社，</w:t>
      </w:r>
      <w:r>
        <w:rPr>
          <w:rFonts w:eastAsiaTheme="minorEastAsia"/>
          <w:bCs/>
          <w:color w:val="000000" w:themeColor="text1"/>
          <w:szCs w:val="21"/>
        </w:rPr>
        <w:t>2016</w:t>
      </w:r>
      <w:r>
        <w:rPr>
          <w:rFonts w:eastAsiaTheme="minorEastAsia"/>
          <w:bCs/>
          <w:color w:val="000000" w:themeColor="text1"/>
          <w:szCs w:val="21"/>
        </w:rPr>
        <w:t>，第</w:t>
      </w:r>
      <w:r>
        <w:rPr>
          <w:rFonts w:eastAsiaTheme="minorEastAsia"/>
          <w:bCs/>
          <w:color w:val="000000" w:themeColor="text1"/>
          <w:szCs w:val="21"/>
        </w:rPr>
        <w:t>10</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Java</w:t>
      </w:r>
      <w:r>
        <w:rPr>
          <w:rFonts w:eastAsiaTheme="minorEastAsia"/>
          <w:bCs/>
          <w:color w:val="000000" w:themeColor="text1"/>
          <w:szCs w:val="21"/>
        </w:rPr>
        <w:t>语言程序设计》，邵丽萍、邵光亚、张后扬，清华大学出版社，</w:t>
      </w:r>
      <w:r>
        <w:rPr>
          <w:rFonts w:eastAsiaTheme="minorEastAsia"/>
          <w:bCs/>
          <w:color w:val="000000" w:themeColor="text1"/>
          <w:szCs w:val="21"/>
        </w:rPr>
        <w:t>2008</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Java</w:t>
      </w:r>
      <w:r>
        <w:rPr>
          <w:rFonts w:eastAsiaTheme="minorEastAsia"/>
          <w:bCs/>
          <w:color w:val="000000" w:themeColor="text1"/>
          <w:szCs w:val="21"/>
        </w:rPr>
        <w:t>面向对象程序设计》，袁绍欣，清华大学出版社，</w:t>
      </w:r>
      <w:r>
        <w:rPr>
          <w:rFonts w:eastAsiaTheme="minorEastAsia"/>
          <w:bCs/>
          <w:color w:val="000000" w:themeColor="text1"/>
          <w:szCs w:val="21"/>
        </w:rPr>
        <w:t>2012</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71012403</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课程名称：微机原理与汇编语言</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Computer Principles and Assembly Language</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3+2   </w:t>
      </w:r>
      <w:r>
        <w:rPr>
          <w:rFonts w:eastAsiaTheme="minorEastAsia"/>
          <w:color w:val="000000" w:themeColor="text1"/>
          <w:szCs w:val="21"/>
        </w:rPr>
        <w:t>总学时</w:t>
      </w:r>
      <w:r>
        <w:rPr>
          <w:rFonts w:eastAsiaTheme="minorEastAsia"/>
          <w:color w:val="000000" w:themeColor="text1"/>
          <w:szCs w:val="21"/>
        </w:rPr>
        <w:t>90</w:t>
      </w:r>
      <w:r>
        <w:rPr>
          <w:rFonts w:eastAsiaTheme="minorEastAsia"/>
          <w:color w:val="000000" w:themeColor="text1"/>
          <w:szCs w:val="21"/>
        </w:rPr>
        <w:t>学时（讲授</w:t>
      </w:r>
      <w:r>
        <w:rPr>
          <w:rFonts w:eastAsiaTheme="minorEastAsia"/>
          <w:color w:val="000000" w:themeColor="text1"/>
          <w:szCs w:val="21"/>
        </w:rPr>
        <w:t>54</w:t>
      </w:r>
      <w:r>
        <w:rPr>
          <w:rFonts w:eastAsiaTheme="minorEastAsia"/>
          <w:color w:val="000000" w:themeColor="text1"/>
          <w:szCs w:val="21"/>
        </w:rPr>
        <w:t>学时，实验</w:t>
      </w:r>
      <w:r>
        <w:rPr>
          <w:rFonts w:eastAsiaTheme="minorEastAsia"/>
          <w:color w:val="000000" w:themeColor="text1"/>
          <w:szCs w:val="21"/>
        </w:rPr>
        <w:t>36</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内容提要：微型机的基本组成及工作原理、</w:t>
      </w:r>
      <w:r>
        <w:rPr>
          <w:rFonts w:eastAsiaTheme="minorEastAsia"/>
          <w:color w:val="000000" w:themeColor="text1"/>
          <w:szCs w:val="21"/>
        </w:rPr>
        <w:t>80X86</w:t>
      </w:r>
      <w:r>
        <w:rPr>
          <w:rFonts w:eastAsiaTheme="minorEastAsia"/>
          <w:color w:val="000000" w:themeColor="text1"/>
          <w:szCs w:val="21"/>
        </w:rPr>
        <w:t>微处理器的结构和指令系统、汇编语言和汇编程序设计、存贮器组织、可编程接口芯片及其应用、输入</w:t>
      </w:r>
      <w:r>
        <w:rPr>
          <w:rFonts w:eastAsiaTheme="minorEastAsia"/>
          <w:color w:val="000000" w:themeColor="text1"/>
          <w:szCs w:val="21"/>
        </w:rPr>
        <w:t>/</w:t>
      </w:r>
      <w:r>
        <w:rPr>
          <w:rFonts w:eastAsiaTheme="minorEastAsia"/>
          <w:color w:val="000000" w:themeColor="text1"/>
          <w:szCs w:val="21"/>
        </w:rPr>
        <w:t>输出接口、</w:t>
      </w:r>
      <w:r>
        <w:rPr>
          <w:rFonts w:eastAsiaTheme="minorEastAsia"/>
          <w:color w:val="000000" w:themeColor="text1"/>
          <w:szCs w:val="21"/>
        </w:rPr>
        <w:t>A/D</w:t>
      </w:r>
      <w:r>
        <w:rPr>
          <w:rFonts w:eastAsiaTheme="minorEastAsia"/>
          <w:color w:val="000000" w:themeColor="text1"/>
          <w:szCs w:val="21"/>
        </w:rPr>
        <w:t>、</w:t>
      </w:r>
      <w:r>
        <w:rPr>
          <w:rFonts w:eastAsiaTheme="minorEastAsia"/>
          <w:color w:val="000000" w:themeColor="text1"/>
          <w:szCs w:val="21"/>
        </w:rPr>
        <w:t>D/A</w:t>
      </w:r>
      <w:r>
        <w:rPr>
          <w:rFonts w:eastAsiaTheme="minorEastAsia"/>
          <w:color w:val="000000" w:themeColor="text1"/>
          <w:szCs w:val="21"/>
        </w:rPr>
        <w:t>转换器、微型计算机的中断系统、总线技术、典型微型计算机系统。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先修课程：电子技术基础</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教材：《微机原理与汇编语言实用教程》，方立友，清华大学出版社，</w:t>
      </w:r>
      <w:r>
        <w:rPr>
          <w:rFonts w:eastAsiaTheme="minorEastAsia"/>
          <w:color w:val="000000" w:themeColor="text1"/>
          <w:szCs w:val="21"/>
        </w:rPr>
        <w:t>2007</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《微机原理、汇编与接口技术》，朱定华，清华大学出版社，</w:t>
      </w:r>
      <w:r>
        <w:rPr>
          <w:rFonts w:eastAsiaTheme="minorEastAsia"/>
          <w:color w:val="000000" w:themeColor="text1"/>
          <w:szCs w:val="21"/>
        </w:rPr>
        <w:t>2005</w:t>
      </w:r>
      <w:r>
        <w:rPr>
          <w:rFonts w:eastAsiaTheme="minorEastAsia"/>
          <w:color w:val="000000" w:themeColor="text1"/>
          <w:szCs w:val="21"/>
        </w:rPr>
        <w:t>，第</w:t>
      </w:r>
      <w:r>
        <w:rPr>
          <w:rFonts w:eastAsiaTheme="minorEastAsia"/>
          <w:color w:val="000000" w:themeColor="text1"/>
          <w:szCs w:val="21"/>
        </w:rPr>
        <w:t>2</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《微机原理与接口技术》，彭虎，周佩玲，傅忠谦，电子工业出版社，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71012404</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课程名称：数据库系统及应用</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Database System and Application</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学时（实验</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内容提要：数据库的基本原理，数据库系统的设计方法，关系数据库，关系数据库标准语言</w:t>
      </w:r>
      <w:r>
        <w:rPr>
          <w:rFonts w:eastAsiaTheme="minorEastAsia"/>
          <w:bCs/>
          <w:color w:val="000000" w:themeColor="text1"/>
          <w:szCs w:val="21"/>
        </w:rPr>
        <w:t>SQL</w:t>
      </w:r>
      <w:r>
        <w:rPr>
          <w:rFonts w:eastAsiaTheme="minorEastAsia"/>
          <w:bCs/>
          <w:color w:val="000000" w:themeColor="text1"/>
          <w:szCs w:val="21"/>
        </w:rPr>
        <w:t>，</w:t>
      </w:r>
      <w:r>
        <w:rPr>
          <w:rFonts w:eastAsiaTheme="minorEastAsia"/>
          <w:bCs/>
          <w:color w:val="000000" w:themeColor="text1"/>
          <w:szCs w:val="21"/>
        </w:rPr>
        <w:t>SQL Server</w:t>
      </w:r>
      <w:r>
        <w:rPr>
          <w:rFonts w:eastAsiaTheme="minorEastAsia"/>
          <w:bCs/>
          <w:color w:val="000000" w:themeColor="text1"/>
          <w:szCs w:val="21"/>
        </w:rPr>
        <w:t>关系数据库管理系统，关系数据库理论，数据库保护技术，新型数据库及数据库技术的发展，数据库系统的教学标准及实验方案。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教材：《数据库系统概论》，王珊等，高等教育出版社，</w:t>
      </w:r>
      <w:r>
        <w:rPr>
          <w:rFonts w:eastAsiaTheme="minorEastAsia"/>
          <w:bCs/>
          <w:color w:val="000000" w:themeColor="text1"/>
          <w:szCs w:val="21"/>
        </w:rPr>
        <w:t>2011</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《数据库原理及应用》，王丽艳，机械工业出版社，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《数据库原理及应用》，刘金岭、冯万利、张有东，清华大学出版社，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71012405</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课程名称：计算机网络</w:t>
      </w:r>
      <w:r>
        <w:rPr>
          <w:rFonts w:eastAsiaTheme="minorEastAsia"/>
          <w:bCs/>
          <w:color w:val="000000" w:themeColor="text1"/>
          <w:szCs w:val="21"/>
        </w:rPr>
        <w:t xml:space="preserve">  (Computer Networks)</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3+1   </w:t>
      </w:r>
      <w:r>
        <w:rPr>
          <w:rFonts w:eastAsiaTheme="minorEastAsia"/>
          <w:bCs/>
          <w:color w:val="000000" w:themeColor="text1"/>
          <w:szCs w:val="21"/>
        </w:rPr>
        <w:t>总学时：</w:t>
      </w:r>
      <w:r>
        <w:rPr>
          <w:rFonts w:eastAsiaTheme="minorEastAsia"/>
          <w:bCs/>
          <w:color w:val="000000" w:themeColor="text1"/>
          <w:szCs w:val="21"/>
        </w:rPr>
        <w:t>72</w:t>
      </w:r>
      <w:r>
        <w:rPr>
          <w:rFonts w:eastAsiaTheme="minorEastAsia"/>
          <w:bCs/>
          <w:color w:val="000000" w:themeColor="text1"/>
          <w:szCs w:val="21"/>
        </w:rPr>
        <w:t>学时（讲授</w:t>
      </w:r>
      <w:r>
        <w:rPr>
          <w:rFonts w:eastAsiaTheme="minorEastAsia"/>
          <w:bCs/>
          <w:color w:val="000000" w:themeColor="text1"/>
          <w:szCs w:val="21"/>
        </w:rPr>
        <w:t>54</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预修课程：计算机结构原理、操作系统、程序设计</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内容提要：本课程着重介绍计算机网络的体系结构</w:t>
      </w:r>
      <w:r>
        <w:rPr>
          <w:rFonts w:eastAsiaTheme="minorEastAsia"/>
          <w:bCs/>
          <w:color w:val="000000" w:themeColor="text1"/>
          <w:szCs w:val="21"/>
        </w:rPr>
        <w:t>,</w:t>
      </w:r>
      <w:r>
        <w:rPr>
          <w:rFonts w:eastAsiaTheme="minorEastAsia"/>
          <w:bCs/>
          <w:color w:val="000000" w:themeColor="text1"/>
          <w:szCs w:val="21"/>
        </w:rPr>
        <w:t>网络各层的功能和协议，以及当今计算机网络领域中采用的最新技术，包括链路控制，路由选择。流量控制，多路访问，传输控制，网络互连，安全与管理，高层协议，协议工程，性能分析等技术原理和设计方法</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教材：《计算机网络》，谢希仁编，电子工业出版社，</w:t>
      </w:r>
      <w:r>
        <w:rPr>
          <w:rFonts w:eastAsiaTheme="minorEastAsia"/>
          <w:bCs/>
          <w:color w:val="000000" w:themeColor="text1"/>
          <w:szCs w:val="21"/>
        </w:rPr>
        <w:t>2012</w:t>
      </w:r>
      <w:r>
        <w:rPr>
          <w:rFonts w:eastAsiaTheme="minorEastAsia"/>
          <w:bCs/>
          <w:color w:val="000000" w:themeColor="text1"/>
          <w:szCs w:val="21"/>
        </w:rPr>
        <w:t>年，第五版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[1]</w:t>
      </w:r>
      <w:r>
        <w:rPr>
          <w:rFonts w:eastAsiaTheme="minorEastAsia"/>
          <w:bCs/>
          <w:color w:val="000000" w:themeColor="text1"/>
          <w:szCs w:val="21"/>
        </w:rPr>
        <w:t>《计算机网络原理与应用》，来宾等编著，冶金工业出版社</w:t>
      </w:r>
      <w:r>
        <w:rPr>
          <w:rFonts w:eastAsiaTheme="minorEastAsia"/>
          <w:bCs/>
          <w:color w:val="000000" w:themeColor="text1"/>
          <w:szCs w:val="21"/>
        </w:rPr>
        <w:t>,2012</w:t>
      </w:r>
      <w:r>
        <w:rPr>
          <w:rFonts w:eastAsiaTheme="minorEastAsia"/>
          <w:bCs/>
          <w:color w:val="000000" w:themeColor="text1"/>
          <w:szCs w:val="21"/>
        </w:rPr>
        <w:t>年第三版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71012406</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课程名称：软件工程</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Software Engineering</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2+2    </w:t>
      </w:r>
      <w:r>
        <w:rPr>
          <w:rFonts w:eastAsiaTheme="minorEastAsia"/>
          <w:color w:val="000000" w:themeColor="text1"/>
          <w:szCs w:val="21"/>
        </w:rPr>
        <w:t>总学时</w:t>
      </w:r>
      <w:r>
        <w:rPr>
          <w:rFonts w:eastAsiaTheme="minorEastAsia"/>
          <w:color w:val="000000" w:themeColor="text1"/>
          <w:szCs w:val="21"/>
        </w:rPr>
        <w:t>72</w:t>
      </w:r>
      <w:r>
        <w:rPr>
          <w:rFonts w:eastAsiaTheme="minorEastAsia"/>
          <w:color w:val="000000" w:themeColor="text1"/>
          <w:szCs w:val="21"/>
        </w:rPr>
        <w:t>学时（讲授</w:t>
      </w:r>
      <w:r>
        <w:rPr>
          <w:rFonts w:eastAsiaTheme="minorEastAsia"/>
          <w:color w:val="000000" w:themeColor="text1"/>
          <w:szCs w:val="21"/>
        </w:rPr>
        <w:t>36</w:t>
      </w:r>
      <w:r>
        <w:rPr>
          <w:rFonts w:eastAsiaTheme="minorEastAsia"/>
          <w:color w:val="000000" w:themeColor="text1"/>
          <w:szCs w:val="21"/>
        </w:rPr>
        <w:t>学时，实验</w:t>
      </w:r>
      <w:r>
        <w:rPr>
          <w:rFonts w:eastAsiaTheme="minorEastAsia"/>
          <w:color w:val="000000" w:themeColor="text1"/>
          <w:szCs w:val="21"/>
        </w:rPr>
        <w:t>36</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内容提要：软件工程的概念、原理和典型的方法学，软件生命周期各阶段的任务、过程、结构化方法和工具，面向对象方法学引论、面向对象分析、面向对象设计和面向对象实现，软件项目管理。</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教材：《软件工程导论》，张海藩，清华大学出版社，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6</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《软件工程案例教程》，李军国，清华大学出版社，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《软件工程：实践者的研究方法》，普雷斯曼（</w:t>
      </w:r>
      <w:r>
        <w:rPr>
          <w:rFonts w:eastAsiaTheme="minorEastAsia"/>
          <w:color w:val="000000" w:themeColor="text1"/>
          <w:szCs w:val="21"/>
        </w:rPr>
        <w:t>Roger S.Pressman</w:t>
      </w:r>
      <w:r>
        <w:rPr>
          <w:rFonts w:eastAsiaTheme="minorEastAsia"/>
          <w:color w:val="000000" w:themeColor="text1"/>
          <w:szCs w:val="21"/>
        </w:rPr>
        <w:t>）著，机械工业出版社，</w:t>
      </w:r>
      <w:r>
        <w:rPr>
          <w:rFonts w:eastAsiaTheme="minorEastAsia"/>
          <w:color w:val="000000" w:themeColor="text1"/>
          <w:szCs w:val="21"/>
        </w:rPr>
        <w:t>2011</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71012601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w:t>
      </w:r>
      <w:r>
        <w:rPr>
          <w:rFonts w:eastAsiaTheme="minorEastAsia"/>
          <w:bCs/>
          <w:color w:val="000000" w:themeColor="text1"/>
          <w:szCs w:val="21"/>
        </w:rPr>
        <w:t>Web</w:t>
      </w:r>
      <w:r>
        <w:rPr>
          <w:rFonts w:eastAsiaTheme="minorEastAsia"/>
          <w:bCs/>
          <w:color w:val="000000" w:themeColor="text1"/>
          <w:szCs w:val="21"/>
        </w:rPr>
        <w:t>前端技术</w:t>
      </w:r>
      <w:r>
        <w:rPr>
          <w:rFonts w:eastAsiaTheme="minorEastAsia"/>
          <w:bCs/>
          <w:color w:val="000000" w:themeColor="text1"/>
          <w:szCs w:val="21"/>
        </w:rPr>
        <w:t xml:space="preserve">   (Front-end Web Design Technology)</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Web</w:t>
      </w:r>
      <w:r>
        <w:rPr>
          <w:rFonts w:eastAsiaTheme="minorEastAsia"/>
          <w:bCs/>
          <w:color w:val="000000" w:themeColor="text1"/>
          <w:szCs w:val="21"/>
        </w:rPr>
        <w:t>基本知识，</w:t>
      </w:r>
      <w:r>
        <w:rPr>
          <w:rFonts w:eastAsiaTheme="minorEastAsia"/>
          <w:bCs/>
          <w:color w:val="000000" w:themeColor="text1"/>
          <w:szCs w:val="21"/>
        </w:rPr>
        <w:t>HTML5</w:t>
      </w:r>
      <w:r>
        <w:rPr>
          <w:rFonts w:eastAsiaTheme="minorEastAsia"/>
          <w:bCs/>
          <w:color w:val="000000" w:themeColor="text1"/>
          <w:szCs w:val="21"/>
        </w:rPr>
        <w:t>网页设计语言和网页设计方法及工具，经典的</w:t>
      </w:r>
      <w:r>
        <w:rPr>
          <w:rFonts w:eastAsiaTheme="minorEastAsia"/>
          <w:bCs/>
          <w:color w:val="000000" w:themeColor="text1"/>
          <w:szCs w:val="21"/>
        </w:rPr>
        <w:t>DIV+CSS</w:t>
      </w:r>
      <w:r>
        <w:rPr>
          <w:rFonts w:eastAsiaTheme="minorEastAsia"/>
          <w:bCs/>
          <w:color w:val="000000" w:themeColor="text1"/>
          <w:szCs w:val="21"/>
        </w:rPr>
        <w:t>网页布局与美化技巧，介绍代表未来</w:t>
      </w:r>
      <w:r>
        <w:rPr>
          <w:rFonts w:eastAsiaTheme="minorEastAsia"/>
          <w:bCs/>
          <w:color w:val="000000" w:themeColor="text1"/>
          <w:szCs w:val="21"/>
        </w:rPr>
        <w:t>Web</w:t>
      </w:r>
      <w:r>
        <w:rPr>
          <w:rFonts w:eastAsiaTheme="minorEastAsia"/>
          <w:bCs/>
          <w:color w:val="000000" w:themeColor="text1"/>
          <w:szCs w:val="21"/>
        </w:rPr>
        <w:t>发展方向的</w:t>
      </w:r>
      <w:r>
        <w:rPr>
          <w:rFonts w:eastAsiaTheme="minorEastAsia"/>
          <w:bCs/>
          <w:color w:val="000000" w:themeColor="text1"/>
          <w:szCs w:val="21"/>
        </w:rPr>
        <w:t>HTML5</w:t>
      </w:r>
      <w:r>
        <w:rPr>
          <w:rFonts w:eastAsiaTheme="minorEastAsia"/>
          <w:bCs/>
          <w:color w:val="000000" w:themeColor="text1"/>
          <w:szCs w:val="21"/>
        </w:rPr>
        <w:t>应用及</w:t>
      </w:r>
      <w:r>
        <w:rPr>
          <w:rFonts w:eastAsiaTheme="minorEastAsia"/>
          <w:bCs/>
          <w:color w:val="000000" w:themeColor="text1"/>
          <w:szCs w:val="21"/>
        </w:rPr>
        <w:t>CSS</w:t>
      </w:r>
      <w:r>
        <w:rPr>
          <w:rFonts w:eastAsiaTheme="minorEastAsia"/>
          <w:bCs/>
          <w:color w:val="000000" w:themeColor="text1"/>
          <w:szCs w:val="21"/>
        </w:rPr>
        <w:t>最新规范标准</w:t>
      </w:r>
      <w:r>
        <w:rPr>
          <w:rFonts w:eastAsiaTheme="minorEastAsia"/>
          <w:bCs/>
          <w:color w:val="000000" w:themeColor="text1"/>
          <w:szCs w:val="21"/>
        </w:rPr>
        <w:t>CSS 3</w:t>
      </w:r>
      <w:r>
        <w:rPr>
          <w:rFonts w:eastAsiaTheme="minorEastAsia"/>
          <w:bCs/>
          <w:color w:val="000000" w:themeColor="text1"/>
          <w:szCs w:val="21"/>
        </w:rPr>
        <w:t>，并针对</w:t>
      </w:r>
      <w:r>
        <w:rPr>
          <w:rFonts w:eastAsiaTheme="minorEastAsia"/>
          <w:bCs/>
          <w:color w:val="000000" w:themeColor="text1"/>
          <w:szCs w:val="21"/>
        </w:rPr>
        <w:t>Web</w:t>
      </w:r>
      <w:r>
        <w:rPr>
          <w:rFonts w:eastAsiaTheme="minorEastAsia"/>
          <w:bCs/>
          <w:color w:val="000000" w:themeColor="text1"/>
          <w:szCs w:val="21"/>
        </w:rPr>
        <w:t>应用开发介绍</w:t>
      </w:r>
      <w:r>
        <w:rPr>
          <w:rFonts w:eastAsiaTheme="minorEastAsia"/>
          <w:bCs/>
          <w:color w:val="000000" w:themeColor="text1"/>
          <w:szCs w:val="21"/>
        </w:rPr>
        <w:t>JavaScript</w:t>
      </w:r>
      <w:r>
        <w:rPr>
          <w:rFonts w:eastAsiaTheme="minorEastAsia"/>
          <w:bCs/>
          <w:color w:val="000000" w:themeColor="text1"/>
          <w:szCs w:val="21"/>
        </w:rPr>
        <w:t>语法和应用。</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w:t>
      </w:r>
      <w:r>
        <w:rPr>
          <w:rFonts w:eastAsiaTheme="minorEastAsia"/>
          <w:bCs/>
          <w:color w:val="000000" w:themeColor="text1"/>
          <w:szCs w:val="21"/>
        </w:rPr>
        <w:t>HTML5</w:t>
      </w:r>
      <w:r>
        <w:rPr>
          <w:rFonts w:eastAsiaTheme="minorEastAsia"/>
          <w:bCs/>
          <w:color w:val="000000" w:themeColor="text1"/>
          <w:szCs w:val="21"/>
        </w:rPr>
        <w:t>与</w:t>
      </w:r>
      <w:r>
        <w:rPr>
          <w:rFonts w:eastAsiaTheme="minorEastAsia"/>
          <w:bCs/>
          <w:color w:val="000000" w:themeColor="text1"/>
          <w:szCs w:val="21"/>
        </w:rPr>
        <w:t>JavaScript</w:t>
      </w:r>
      <w:r>
        <w:rPr>
          <w:rFonts w:eastAsiaTheme="minorEastAsia"/>
          <w:bCs/>
          <w:color w:val="000000" w:themeColor="text1"/>
          <w:szCs w:val="21"/>
        </w:rPr>
        <w:t>程序设计》，陈爽，北京交通大学出版社，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《网页设计与制作</w:t>
      </w:r>
      <w:r>
        <w:rPr>
          <w:rFonts w:eastAsiaTheme="minorEastAsia"/>
          <w:bCs/>
          <w:color w:val="000000" w:themeColor="text1"/>
          <w:szCs w:val="21"/>
        </w:rPr>
        <w:t>——HTML5+CSS+JavaScript</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版）》，赵锋，清华大学出版社，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HTML5</w:t>
      </w:r>
      <w:r>
        <w:rPr>
          <w:rFonts w:eastAsiaTheme="minorEastAsia"/>
          <w:bCs/>
          <w:color w:val="000000" w:themeColor="text1"/>
          <w:szCs w:val="21"/>
        </w:rPr>
        <w:t>，</w:t>
      </w:r>
      <w:r>
        <w:rPr>
          <w:rFonts w:eastAsiaTheme="minorEastAsia"/>
          <w:bCs/>
          <w:color w:val="000000" w:themeColor="text1"/>
          <w:szCs w:val="21"/>
        </w:rPr>
        <w:t>CSS3</w:t>
      </w:r>
      <w:r>
        <w:rPr>
          <w:rFonts w:eastAsiaTheme="minorEastAsia"/>
          <w:bCs/>
          <w:color w:val="000000" w:themeColor="text1"/>
          <w:szCs w:val="21"/>
        </w:rPr>
        <w:t>，</w:t>
      </w:r>
      <w:r>
        <w:rPr>
          <w:rFonts w:eastAsiaTheme="minorEastAsia"/>
          <w:bCs/>
          <w:color w:val="000000" w:themeColor="text1"/>
          <w:szCs w:val="21"/>
        </w:rPr>
        <w:t>JavaScript</w:t>
      </w:r>
      <w:r>
        <w:rPr>
          <w:rFonts w:eastAsiaTheme="minorEastAsia"/>
          <w:bCs/>
          <w:color w:val="000000" w:themeColor="text1"/>
          <w:szCs w:val="21"/>
        </w:rPr>
        <w:t>开发手册》，孟庆昌，王津，机械工业出版社，</w:t>
      </w:r>
      <w:r>
        <w:rPr>
          <w:rFonts w:eastAsiaTheme="minorEastAsia"/>
          <w:bCs/>
          <w:color w:val="000000" w:themeColor="text1"/>
          <w:szCs w:val="21"/>
        </w:rPr>
        <w:t>2013</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71012602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w:t>
      </w:r>
      <w:r>
        <w:rPr>
          <w:rFonts w:eastAsiaTheme="minorEastAsia"/>
          <w:bCs/>
          <w:color w:val="000000" w:themeColor="text1"/>
          <w:szCs w:val="21"/>
        </w:rPr>
        <w:t>Python</w:t>
      </w:r>
      <w:r>
        <w:rPr>
          <w:rFonts w:eastAsiaTheme="minorEastAsia"/>
          <w:bCs/>
          <w:color w:val="000000" w:themeColor="text1"/>
          <w:szCs w:val="21"/>
        </w:rPr>
        <w:t>程序设计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Python Programming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Python</w:t>
      </w:r>
      <w:r>
        <w:rPr>
          <w:rFonts w:eastAsiaTheme="minorEastAsia"/>
          <w:bCs/>
          <w:color w:val="000000" w:themeColor="text1"/>
          <w:szCs w:val="21"/>
        </w:rPr>
        <w:t>运行环境的安装，</w:t>
      </w:r>
      <w:r>
        <w:rPr>
          <w:rFonts w:eastAsiaTheme="minorEastAsia"/>
          <w:bCs/>
          <w:color w:val="000000" w:themeColor="text1"/>
          <w:szCs w:val="21"/>
        </w:rPr>
        <w:t>Python</w:t>
      </w:r>
      <w:r>
        <w:rPr>
          <w:rFonts w:eastAsiaTheme="minorEastAsia"/>
          <w:bCs/>
          <w:color w:val="000000" w:themeColor="text1"/>
          <w:szCs w:val="21"/>
        </w:rPr>
        <w:t>的基础知识和基本概念，模块，条件与循环控制，文件读写，图形界面设计。</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w:t>
      </w:r>
      <w:r>
        <w:rPr>
          <w:rFonts w:eastAsiaTheme="minorEastAsia"/>
          <w:bCs/>
          <w:color w:val="000000" w:themeColor="text1"/>
          <w:szCs w:val="21"/>
        </w:rPr>
        <w:t>Python</w:t>
      </w:r>
      <w:r>
        <w:rPr>
          <w:rFonts w:eastAsiaTheme="minorEastAsia"/>
          <w:bCs/>
          <w:color w:val="000000" w:themeColor="text1"/>
          <w:szCs w:val="21"/>
        </w:rPr>
        <w:t>基础教程》，（挪）</w:t>
      </w:r>
      <w:r>
        <w:rPr>
          <w:rFonts w:eastAsiaTheme="minorEastAsia"/>
          <w:bCs/>
          <w:color w:val="000000" w:themeColor="text1"/>
          <w:szCs w:val="21"/>
        </w:rPr>
        <w:t xml:space="preserve">Magnus Lie Hetland </w:t>
      </w:r>
      <w:r>
        <w:rPr>
          <w:rFonts w:eastAsiaTheme="minorEastAsia"/>
          <w:bCs/>
          <w:color w:val="000000" w:themeColor="text1"/>
          <w:szCs w:val="21"/>
        </w:rPr>
        <w:t>著，人民邮电出版社，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《计算机编程导论</w:t>
      </w:r>
      <w:r>
        <w:rPr>
          <w:rFonts w:eastAsiaTheme="minorEastAsia"/>
          <w:bCs/>
          <w:color w:val="000000" w:themeColor="text1"/>
          <w:szCs w:val="21"/>
        </w:rPr>
        <w:t>——Python</w:t>
      </w:r>
      <w:r>
        <w:rPr>
          <w:rFonts w:eastAsiaTheme="minorEastAsia"/>
          <w:bCs/>
          <w:color w:val="000000" w:themeColor="text1"/>
          <w:szCs w:val="21"/>
        </w:rPr>
        <w:t>程序设计》，赵家刚等，人民邮电出版社，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Python</w:t>
      </w:r>
      <w:r>
        <w:rPr>
          <w:rFonts w:eastAsiaTheme="minorEastAsia"/>
          <w:bCs/>
          <w:color w:val="000000" w:themeColor="text1"/>
          <w:szCs w:val="21"/>
        </w:rPr>
        <w:t>参考手册》，（美）比兹利</w:t>
      </w:r>
      <w:r>
        <w:rPr>
          <w:rFonts w:eastAsiaTheme="minorEastAsia"/>
          <w:bCs/>
          <w:color w:val="000000" w:themeColor="text1"/>
          <w:szCs w:val="21"/>
        </w:rPr>
        <w:t xml:space="preserve"> </w:t>
      </w:r>
      <w:r>
        <w:rPr>
          <w:rFonts w:eastAsiaTheme="minorEastAsia"/>
          <w:bCs/>
          <w:color w:val="000000" w:themeColor="text1"/>
          <w:szCs w:val="21"/>
        </w:rPr>
        <w:t>著，人民邮电出版社，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4</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课程编号：</w:t>
      </w:r>
      <w:r>
        <w:rPr>
          <w:rFonts w:eastAsiaTheme="minorEastAsia"/>
          <w:color w:val="000000" w:themeColor="text1"/>
          <w:szCs w:val="21"/>
        </w:rPr>
        <w:t>71012603</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课程名称：</w:t>
      </w:r>
      <w:r>
        <w:rPr>
          <w:rFonts w:eastAsiaTheme="minorEastAsia"/>
          <w:bCs/>
          <w:color w:val="000000" w:themeColor="text1"/>
          <w:szCs w:val="21"/>
        </w:rPr>
        <w:t>Java EE</w:t>
      </w:r>
      <w:r>
        <w:rPr>
          <w:rFonts w:eastAsiaTheme="minorEastAsia"/>
          <w:bCs/>
          <w:color w:val="000000" w:themeColor="text1"/>
          <w:szCs w:val="21"/>
        </w:rPr>
        <w:t>技术（</w:t>
      </w:r>
      <w:r>
        <w:rPr>
          <w:rFonts w:eastAsiaTheme="minorEastAsia"/>
          <w:bCs/>
          <w:color w:val="000000" w:themeColor="text1"/>
          <w:szCs w:val="21"/>
        </w:rPr>
        <w:t>Java EE Application Development</w:t>
      </w:r>
      <w:r>
        <w:rPr>
          <w:rFonts w:eastAsiaTheme="minorEastAsia"/>
          <w:bCs/>
          <w:color w:val="000000" w:themeColor="text1"/>
          <w:szCs w:val="21"/>
        </w:rPr>
        <w:t>）</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内容提要：</w:t>
      </w:r>
      <w:r>
        <w:rPr>
          <w:rFonts w:eastAsiaTheme="minorEastAsia"/>
          <w:bCs/>
          <w:color w:val="000000" w:themeColor="text1"/>
          <w:szCs w:val="21"/>
        </w:rPr>
        <w:t>Java EE</w:t>
      </w:r>
      <w:r>
        <w:rPr>
          <w:rFonts w:eastAsiaTheme="minorEastAsia"/>
          <w:bCs/>
          <w:color w:val="000000" w:themeColor="text1"/>
          <w:szCs w:val="21"/>
        </w:rPr>
        <w:t>开发环境配置、</w:t>
      </w:r>
      <w:r>
        <w:rPr>
          <w:rFonts w:eastAsiaTheme="minorEastAsia"/>
          <w:bCs/>
          <w:color w:val="000000" w:themeColor="text1"/>
          <w:szCs w:val="21"/>
        </w:rPr>
        <w:t>MyBatis 3</w:t>
      </w:r>
      <w:r>
        <w:rPr>
          <w:rFonts w:eastAsiaTheme="minorEastAsia"/>
          <w:bCs/>
          <w:color w:val="000000" w:themeColor="text1"/>
          <w:szCs w:val="21"/>
        </w:rPr>
        <w:t>、</w:t>
      </w:r>
      <w:r>
        <w:rPr>
          <w:rFonts w:eastAsiaTheme="minorEastAsia"/>
          <w:bCs/>
          <w:color w:val="000000" w:themeColor="text1"/>
          <w:szCs w:val="21"/>
        </w:rPr>
        <w:t>Struts 2</w:t>
      </w:r>
      <w:r>
        <w:rPr>
          <w:rFonts w:eastAsiaTheme="minorEastAsia"/>
          <w:bCs/>
          <w:color w:val="000000" w:themeColor="text1"/>
          <w:szCs w:val="21"/>
        </w:rPr>
        <w:t>、</w:t>
      </w:r>
      <w:r>
        <w:rPr>
          <w:rFonts w:eastAsiaTheme="minorEastAsia"/>
          <w:bCs/>
          <w:color w:val="000000" w:themeColor="text1"/>
          <w:szCs w:val="21"/>
        </w:rPr>
        <w:t>Ajax+JSON</w:t>
      </w:r>
      <w:r>
        <w:rPr>
          <w:rFonts w:eastAsiaTheme="minorEastAsia"/>
          <w:bCs/>
          <w:color w:val="000000" w:themeColor="text1"/>
          <w:szCs w:val="21"/>
        </w:rPr>
        <w:t>、</w:t>
      </w:r>
      <w:r>
        <w:rPr>
          <w:rFonts w:eastAsiaTheme="minorEastAsia"/>
          <w:bCs/>
          <w:color w:val="000000" w:themeColor="text1"/>
          <w:szCs w:val="21"/>
        </w:rPr>
        <w:t>Spring 4 MVC</w:t>
      </w:r>
      <w:r>
        <w:rPr>
          <w:rFonts w:eastAsiaTheme="minorEastAsia"/>
          <w:bCs/>
          <w:color w:val="000000" w:themeColor="text1"/>
          <w:szCs w:val="21"/>
        </w:rPr>
        <w:t>、</w:t>
      </w:r>
      <w:r>
        <w:rPr>
          <w:rFonts w:eastAsiaTheme="minorEastAsia"/>
          <w:bCs/>
          <w:color w:val="000000" w:themeColor="text1"/>
          <w:szCs w:val="21"/>
        </w:rPr>
        <w:t>Hibernate 4</w:t>
      </w:r>
      <w:r>
        <w:rPr>
          <w:rFonts w:eastAsiaTheme="minorEastAsia"/>
          <w:bCs/>
          <w:color w:val="000000" w:themeColor="text1"/>
          <w:szCs w:val="21"/>
        </w:rPr>
        <w:t>、</w:t>
      </w:r>
      <w:r>
        <w:rPr>
          <w:rFonts w:eastAsiaTheme="minorEastAsia"/>
          <w:bCs/>
          <w:color w:val="000000" w:themeColor="text1"/>
          <w:szCs w:val="21"/>
        </w:rPr>
        <w:t>Spring 4</w:t>
      </w:r>
      <w:r>
        <w:rPr>
          <w:rFonts w:eastAsiaTheme="minorEastAsia"/>
          <w:bCs/>
          <w:color w:val="000000" w:themeColor="text1"/>
          <w:szCs w:val="21"/>
        </w:rPr>
        <w:t>、</w:t>
      </w:r>
      <w:r>
        <w:rPr>
          <w:rFonts w:eastAsiaTheme="minorEastAsia"/>
          <w:bCs/>
          <w:color w:val="000000" w:themeColor="text1"/>
          <w:szCs w:val="21"/>
        </w:rPr>
        <w:t>WebLogic+EJB3</w:t>
      </w:r>
      <w:r>
        <w:rPr>
          <w:rFonts w:eastAsiaTheme="minorEastAsia"/>
          <w:bCs/>
          <w:color w:val="000000" w:themeColor="text1"/>
          <w:szCs w:val="21"/>
        </w:rPr>
        <w:t>等主流</w:t>
      </w:r>
      <w:r>
        <w:rPr>
          <w:rFonts w:eastAsiaTheme="minorEastAsia"/>
          <w:bCs/>
          <w:color w:val="000000" w:themeColor="text1"/>
          <w:szCs w:val="21"/>
        </w:rPr>
        <w:t>JavaEE</w:t>
      </w:r>
      <w:r>
        <w:rPr>
          <w:rFonts w:eastAsiaTheme="minorEastAsia"/>
          <w:bCs/>
          <w:color w:val="000000" w:themeColor="text1"/>
          <w:szCs w:val="21"/>
        </w:rPr>
        <w:t>框架的核心开发技术，介绍</w:t>
      </w:r>
      <w:r>
        <w:rPr>
          <w:rFonts w:eastAsiaTheme="minorEastAsia"/>
          <w:bCs/>
          <w:color w:val="000000" w:themeColor="text1"/>
          <w:szCs w:val="21"/>
        </w:rPr>
        <w:t>MVC</w:t>
      </w:r>
      <w:r>
        <w:rPr>
          <w:rFonts w:eastAsiaTheme="minorEastAsia"/>
          <w:bCs/>
          <w:color w:val="000000" w:themeColor="text1"/>
          <w:szCs w:val="21"/>
        </w:rPr>
        <w:t>框架的原理实现、上传、下载、数据验证、国际化、多模块分组开发、转发</w:t>
      </w:r>
      <w:r>
        <w:rPr>
          <w:rFonts w:eastAsiaTheme="minorEastAsia"/>
          <w:bCs/>
          <w:color w:val="000000" w:themeColor="text1"/>
          <w:szCs w:val="21"/>
        </w:rPr>
        <w:t>/</w:t>
      </w:r>
      <w:r>
        <w:rPr>
          <w:rFonts w:eastAsiaTheme="minorEastAsia"/>
          <w:bCs/>
          <w:color w:val="000000" w:themeColor="text1"/>
          <w:szCs w:val="21"/>
        </w:rPr>
        <w:t>重定向；</w:t>
      </w:r>
      <w:r>
        <w:rPr>
          <w:rFonts w:eastAsiaTheme="minorEastAsia"/>
          <w:bCs/>
          <w:color w:val="000000" w:themeColor="text1"/>
          <w:szCs w:val="21"/>
        </w:rPr>
        <w:t>JSON</w:t>
      </w:r>
      <w:r>
        <w:rPr>
          <w:rFonts w:eastAsiaTheme="minorEastAsia"/>
          <w:bCs/>
          <w:color w:val="000000" w:themeColor="text1"/>
          <w:szCs w:val="21"/>
        </w:rPr>
        <w:t>的解析；</w:t>
      </w:r>
      <w:r>
        <w:rPr>
          <w:rFonts w:eastAsiaTheme="minorEastAsia"/>
          <w:bCs/>
          <w:color w:val="000000" w:themeColor="text1"/>
          <w:szCs w:val="21"/>
        </w:rPr>
        <w:t>Ajax</w:t>
      </w:r>
      <w:r>
        <w:rPr>
          <w:rFonts w:eastAsiaTheme="minorEastAsia"/>
          <w:bCs/>
          <w:color w:val="000000" w:themeColor="text1"/>
          <w:szCs w:val="21"/>
        </w:rPr>
        <w:t>及</w:t>
      </w:r>
      <w:r>
        <w:rPr>
          <w:rFonts w:eastAsiaTheme="minorEastAsia"/>
          <w:bCs/>
          <w:color w:val="000000" w:themeColor="text1"/>
          <w:szCs w:val="21"/>
        </w:rPr>
        <w:t>JSON</w:t>
      </w:r>
      <w:r>
        <w:rPr>
          <w:rFonts w:eastAsiaTheme="minorEastAsia"/>
          <w:bCs/>
          <w:color w:val="000000" w:themeColor="text1"/>
          <w:szCs w:val="21"/>
        </w:rPr>
        <w:t>和</w:t>
      </w:r>
      <w:r>
        <w:rPr>
          <w:rFonts w:eastAsiaTheme="minorEastAsia"/>
          <w:bCs/>
          <w:color w:val="000000" w:themeColor="text1"/>
          <w:szCs w:val="21"/>
        </w:rPr>
        <w:t>MVC</w:t>
      </w:r>
      <w:r>
        <w:rPr>
          <w:rFonts w:eastAsiaTheme="minorEastAsia"/>
          <w:bCs/>
          <w:color w:val="000000" w:themeColor="text1"/>
          <w:szCs w:val="21"/>
        </w:rPr>
        <w:t>框架整合开发；</w:t>
      </w:r>
      <w:r>
        <w:rPr>
          <w:rFonts w:eastAsiaTheme="minorEastAsia"/>
          <w:bCs/>
          <w:color w:val="000000" w:themeColor="text1"/>
          <w:szCs w:val="21"/>
        </w:rPr>
        <w:t>ORM</w:t>
      </w:r>
      <w:r>
        <w:rPr>
          <w:rFonts w:eastAsiaTheme="minorEastAsia"/>
          <w:bCs/>
          <w:color w:val="000000" w:themeColor="text1"/>
          <w:szCs w:val="21"/>
        </w:rPr>
        <w:t>框架的</w:t>
      </w:r>
      <w:r>
        <w:rPr>
          <w:rFonts w:eastAsiaTheme="minorEastAsia"/>
          <w:bCs/>
          <w:color w:val="000000" w:themeColor="text1"/>
          <w:szCs w:val="21"/>
        </w:rPr>
        <w:t>CURD</w:t>
      </w:r>
      <w:r>
        <w:rPr>
          <w:rFonts w:eastAsiaTheme="minorEastAsia"/>
          <w:bCs/>
          <w:color w:val="000000" w:themeColor="text1"/>
          <w:szCs w:val="21"/>
        </w:rPr>
        <w:t>及</w:t>
      </w:r>
      <w:r>
        <w:rPr>
          <w:rFonts w:eastAsiaTheme="minorEastAsia"/>
          <w:bCs/>
          <w:color w:val="000000" w:themeColor="text1"/>
          <w:szCs w:val="21"/>
        </w:rPr>
        <w:t>MyBatis</w:t>
      </w:r>
      <w:r>
        <w:rPr>
          <w:rFonts w:eastAsiaTheme="minorEastAsia"/>
          <w:bCs/>
          <w:color w:val="000000" w:themeColor="text1"/>
          <w:szCs w:val="21"/>
        </w:rPr>
        <w:t>和</w:t>
      </w:r>
      <w:r>
        <w:rPr>
          <w:rFonts w:eastAsiaTheme="minorEastAsia"/>
          <w:bCs/>
          <w:color w:val="000000" w:themeColor="text1"/>
          <w:szCs w:val="21"/>
        </w:rPr>
        <w:t>Hibernate</w:t>
      </w:r>
      <w:r>
        <w:rPr>
          <w:rFonts w:eastAsiaTheme="minorEastAsia"/>
          <w:bCs/>
          <w:color w:val="000000" w:themeColor="text1"/>
          <w:szCs w:val="21"/>
        </w:rPr>
        <w:t>中映射文件的使用；</w:t>
      </w:r>
      <w:r>
        <w:rPr>
          <w:rFonts w:eastAsiaTheme="minorEastAsia"/>
          <w:bCs/>
          <w:color w:val="000000" w:themeColor="text1"/>
          <w:szCs w:val="21"/>
        </w:rPr>
        <w:t>Spring 4</w:t>
      </w:r>
      <w:r>
        <w:rPr>
          <w:rFonts w:eastAsiaTheme="minorEastAsia"/>
          <w:bCs/>
          <w:color w:val="000000" w:themeColor="text1"/>
          <w:szCs w:val="21"/>
        </w:rPr>
        <w:t>中的</w:t>
      </w:r>
      <w:r>
        <w:rPr>
          <w:rFonts w:eastAsiaTheme="minorEastAsia"/>
          <w:bCs/>
          <w:color w:val="000000" w:themeColor="text1"/>
          <w:szCs w:val="21"/>
        </w:rPr>
        <w:t>IOC</w:t>
      </w:r>
      <w:r>
        <w:rPr>
          <w:rFonts w:eastAsiaTheme="minorEastAsia"/>
          <w:bCs/>
          <w:color w:val="000000" w:themeColor="text1"/>
          <w:szCs w:val="21"/>
        </w:rPr>
        <w:t>及</w:t>
      </w:r>
      <w:r>
        <w:rPr>
          <w:rFonts w:eastAsiaTheme="minorEastAsia"/>
          <w:bCs/>
          <w:color w:val="000000" w:themeColor="text1"/>
          <w:szCs w:val="21"/>
        </w:rPr>
        <w:t>AOP</w:t>
      </w:r>
      <w:r>
        <w:rPr>
          <w:rFonts w:eastAsiaTheme="minorEastAsia"/>
          <w:bCs/>
          <w:color w:val="000000" w:themeColor="text1"/>
          <w:szCs w:val="21"/>
        </w:rPr>
        <w:t>技术；企业中常使用的</w:t>
      </w:r>
      <w:r>
        <w:rPr>
          <w:rFonts w:eastAsiaTheme="minorEastAsia"/>
          <w:bCs/>
          <w:color w:val="000000" w:themeColor="text1"/>
          <w:szCs w:val="21"/>
        </w:rPr>
        <w:t>Struts 2</w:t>
      </w:r>
      <w:r>
        <w:rPr>
          <w:rFonts w:eastAsiaTheme="minorEastAsia"/>
          <w:bCs/>
          <w:color w:val="000000" w:themeColor="text1"/>
          <w:szCs w:val="21"/>
        </w:rPr>
        <w:t>、</w:t>
      </w:r>
      <w:r>
        <w:rPr>
          <w:rFonts w:eastAsiaTheme="minorEastAsia"/>
          <w:bCs/>
          <w:color w:val="000000" w:themeColor="text1"/>
          <w:szCs w:val="21"/>
        </w:rPr>
        <w:t>Spring 4 MVC</w:t>
      </w:r>
      <w:r>
        <w:rPr>
          <w:rFonts w:eastAsiaTheme="minorEastAsia"/>
          <w:bCs/>
          <w:color w:val="000000" w:themeColor="text1"/>
          <w:szCs w:val="21"/>
        </w:rPr>
        <w:t>、</w:t>
      </w:r>
      <w:r>
        <w:rPr>
          <w:rFonts w:eastAsiaTheme="minorEastAsia"/>
          <w:bCs/>
          <w:color w:val="000000" w:themeColor="text1"/>
          <w:szCs w:val="21"/>
        </w:rPr>
        <w:t>MyBatis 3</w:t>
      </w:r>
      <w:r>
        <w:rPr>
          <w:rFonts w:eastAsiaTheme="minorEastAsia"/>
          <w:bCs/>
          <w:color w:val="000000" w:themeColor="text1"/>
          <w:szCs w:val="21"/>
        </w:rPr>
        <w:t>、</w:t>
      </w:r>
      <w:r>
        <w:rPr>
          <w:rFonts w:eastAsiaTheme="minorEastAsia"/>
          <w:bCs/>
          <w:color w:val="000000" w:themeColor="text1"/>
          <w:szCs w:val="21"/>
        </w:rPr>
        <w:t>Hibernate 4</w:t>
      </w:r>
      <w:r>
        <w:rPr>
          <w:rFonts w:eastAsiaTheme="minorEastAsia"/>
          <w:bCs/>
          <w:color w:val="000000" w:themeColor="text1"/>
          <w:szCs w:val="21"/>
        </w:rPr>
        <w:t>、</w:t>
      </w:r>
      <w:r>
        <w:rPr>
          <w:rFonts w:eastAsiaTheme="minorEastAsia"/>
          <w:bCs/>
          <w:color w:val="000000" w:themeColor="text1"/>
          <w:szCs w:val="21"/>
        </w:rPr>
        <w:t>Spring 4</w:t>
      </w:r>
      <w:r>
        <w:rPr>
          <w:rFonts w:eastAsiaTheme="minorEastAsia"/>
          <w:bCs/>
          <w:color w:val="000000" w:themeColor="text1"/>
          <w:szCs w:val="21"/>
        </w:rPr>
        <w:t>整合开发，以及通过</w:t>
      </w:r>
      <w:r>
        <w:rPr>
          <w:rFonts w:eastAsiaTheme="minorEastAsia"/>
          <w:bCs/>
          <w:color w:val="000000" w:themeColor="text1"/>
          <w:szCs w:val="21"/>
        </w:rPr>
        <w:t>WebLogic+EJB3</w:t>
      </w:r>
      <w:r>
        <w:rPr>
          <w:rFonts w:eastAsiaTheme="minorEastAsia"/>
          <w:bCs/>
          <w:color w:val="000000" w:themeColor="text1"/>
          <w:szCs w:val="21"/>
        </w:rPr>
        <w:t>深入学习</w:t>
      </w:r>
      <w:r>
        <w:rPr>
          <w:rFonts w:eastAsiaTheme="minorEastAsia"/>
          <w:bCs/>
          <w:color w:val="000000" w:themeColor="text1"/>
          <w:szCs w:val="21"/>
        </w:rPr>
        <w:t>JavaEE</w:t>
      </w:r>
      <w:r>
        <w:rPr>
          <w:rFonts w:eastAsiaTheme="minorEastAsia"/>
          <w:bCs/>
          <w:color w:val="000000" w:themeColor="text1"/>
          <w:szCs w:val="21"/>
        </w:rPr>
        <w:t>的体系结构等实用内容。</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先修课程：</w:t>
      </w:r>
      <w:r>
        <w:rPr>
          <w:rFonts w:eastAsiaTheme="minorEastAsia"/>
          <w:bCs/>
          <w:color w:val="000000" w:themeColor="text1"/>
          <w:szCs w:val="21"/>
        </w:rPr>
        <w:t>Java</w:t>
      </w:r>
      <w:r>
        <w:rPr>
          <w:rFonts w:eastAsiaTheme="minorEastAsia"/>
          <w:color w:val="000000" w:themeColor="text1"/>
          <w:szCs w:val="21"/>
        </w:rPr>
        <w:t>核心编程</w:t>
      </w:r>
    </w:p>
    <w:p w:rsidR="00EF26EA" w:rsidRDefault="00D10894">
      <w:pPr>
        <w:spacing w:line="420" w:lineRule="exact"/>
        <w:ind w:firstLine="420"/>
        <w:contextualSpacing/>
        <w:rPr>
          <w:rFonts w:eastAsiaTheme="minorEastAsia"/>
          <w:bCs/>
          <w:color w:val="000000" w:themeColor="text1"/>
          <w:szCs w:val="21"/>
        </w:rPr>
      </w:pPr>
      <w:r>
        <w:rPr>
          <w:rFonts w:eastAsiaTheme="minorEastAsia"/>
          <w:color w:val="000000" w:themeColor="text1"/>
          <w:szCs w:val="21"/>
        </w:rPr>
        <w:t>教材：</w:t>
      </w:r>
      <w:r>
        <w:rPr>
          <w:rFonts w:eastAsiaTheme="minorEastAsia"/>
          <w:bCs/>
          <w:color w:val="000000" w:themeColor="text1"/>
          <w:szCs w:val="21"/>
        </w:rPr>
        <w:t>教师自编讲义</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参考教材：</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Java EE</w:t>
      </w:r>
      <w:r>
        <w:rPr>
          <w:rFonts w:eastAsiaTheme="minorEastAsia"/>
          <w:bCs/>
          <w:color w:val="000000" w:themeColor="text1"/>
          <w:szCs w:val="21"/>
        </w:rPr>
        <w:t>实用教程》</w:t>
      </w:r>
      <w:r>
        <w:rPr>
          <w:rFonts w:eastAsiaTheme="minorEastAsia"/>
          <w:bCs/>
          <w:color w:val="000000" w:themeColor="text1"/>
          <w:szCs w:val="21"/>
        </w:rPr>
        <w:t>,</w:t>
      </w:r>
      <w:r>
        <w:rPr>
          <w:rFonts w:eastAsiaTheme="minorEastAsia"/>
          <w:color w:val="000000" w:themeColor="text1"/>
          <w:szCs w:val="21"/>
        </w:rPr>
        <w:t xml:space="preserve"> </w:t>
      </w:r>
      <w:r>
        <w:rPr>
          <w:rFonts w:eastAsiaTheme="minorEastAsia"/>
          <w:bCs/>
          <w:color w:val="000000" w:themeColor="text1"/>
          <w:szCs w:val="21"/>
        </w:rPr>
        <w:t>郑阿奇，电子工业出版社，</w:t>
      </w:r>
      <w:r>
        <w:rPr>
          <w:rFonts w:eastAsiaTheme="minorEastAsia"/>
          <w:bCs/>
          <w:color w:val="000000" w:themeColor="text1"/>
          <w:szCs w:val="21"/>
        </w:rPr>
        <w:t>2009</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Java Web</w:t>
      </w:r>
      <w:r>
        <w:rPr>
          <w:rFonts w:eastAsiaTheme="minorEastAsia"/>
          <w:bCs/>
          <w:color w:val="000000" w:themeColor="text1"/>
          <w:szCs w:val="21"/>
        </w:rPr>
        <w:t>整合开发实战》</w:t>
      </w:r>
      <w:r>
        <w:rPr>
          <w:rFonts w:eastAsiaTheme="minorEastAsia"/>
          <w:bCs/>
          <w:color w:val="000000" w:themeColor="text1"/>
          <w:szCs w:val="21"/>
        </w:rPr>
        <w:t>,</w:t>
      </w:r>
      <w:r>
        <w:rPr>
          <w:rFonts w:eastAsiaTheme="minorEastAsia"/>
          <w:color w:val="000000" w:themeColor="text1"/>
          <w:szCs w:val="21"/>
        </w:rPr>
        <w:t xml:space="preserve"> </w:t>
      </w:r>
      <w:r>
        <w:rPr>
          <w:rFonts w:eastAsiaTheme="minorEastAsia"/>
          <w:bCs/>
          <w:color w:val="000000" w:themeColor="text1"/>
          <w:szCs w:val="21"/>
        </w:rPr>
        <w:t>贾蓓，镇明敏，杜磊，清华大学出版社，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[3] </w:t>
      </w:r>
      <w:r>
        <w:rPr>
          <w:rFonts w:eastAsiaTheme="minorEastAsia"/>
          <w:bCs/>
          <w:color w:val="000000" w:themeColor="text1"/>
          <w:szCs w:val="21"/>
        </w:rPr>
        <w:t>《</w:t>
      </w:r>
      <w:r>
        <w:rPr>
          <w:rFonts w:eastAsiaTheme="minorEastAsia"/>
          <w:bCs/>
          <w:color w:val="000000" w:themeColor="text1"/>
          <w:szCs w:val="21"/>
        </w:rPr>
        <w:t>Java EE</w:t>
      </w:r>
      <w:r>
        <w:rPr>
          <w:rFonts w:eastAsiaTheme="minorEastAsia"/>
          <w:bCs/>
          <w:color w:val="000000" w:themeColor="text1"/>
          <w:szCs w:val="21"/>
        </w:rPr>
        <w:t>核心框架实战》</w:t>
      </w:r>
      <w:r>
        <w:rPr>
          <w:rFonts w:eastAsiaTheme="minorEastAsia"/>
          <w:bCs/>
          <w:color w:val="000000" w:themeColor="text1"/>
          <w:szCs w:val="21"/>
        </w:rPr>
        <w:t>,</w:t>
      </w:r>
      <w:r>
        <w:rPr>
          <w:rFonts w:eastAsiaTheme="minorEastAsia"/>
          <w:color w:val="000000" w:themeColor="text1"/>
          <w:szCs w:val="21"/>
        </w:rPr>
        <w:t xml:space="preserve"> </w:t>
      </w:r>
      <w:r>
        <w:rPr>
          <w:rFonts w:eastAsiaTheme="minorEastAsia"/>
          <w:bCs/>
          <w:color w:val="000000" w:themeColor="text1"/>
          <w:szCs w:val="21"/>
        </w:rPr>
        <w:t>高洪岩，人民邮电出版社，</w:t>
      </w:r>
      <w:r>
        <w:rPr>
          <w:rFonts w:eastAsiaTheme="minorEastAsia"/>
          <w:bCs/>
          <w:color w:val="000000" w:themeColor="text1"/>
          <w:szCs w:val="21"/>
        </w:rPr>
        <w:t>2014</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71012604</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课程名称：移动应用开发</w:t>
      </w:r>
      <w:r>
        <w:rPr>
          <w:rFonts w:eastAsiaTheme="minorEastAsia"/>
          <w:bCs/>
          <w:color w:val="000000" w:themeColor="text1"/>
          <w:szCs w:val="21"/>
        </w:rPr>
        <w:t xml:space="preserve">   (Mobile Application Development)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内容提要：以讨论</w:t>
      </w:r>
      <w:r>
        <w:rPr>
          <w:rFonts w:eastAsiaTheme="minorEastAsia"/>
          <w:bCs/>
          <w:color w:val="000000" w:themeColor="text1"/>
          <w:szCs w:val="21"/>
        </w:rPr>
        <w:t>Android</w:t>
      </w:r>
      <w:r>
        <w:rPr>
          <w:rFonts w:eastAsiaTheme="minorEastAsia"/>
          <w:bCs/>
          <w:color w:val="000000" w:themeColor="text1"/>
          <w:szCs w:val="21"/>
        </w:rPr>
        <w:t>系统平台为基础，并结合实例讲解基于</w:t>
      </w:r>
      <w:r>
        <w:rPr>
          <w:rFonts w:eastAsiaTheme="minorEastAsia"/>
          <w:bCs/>
          <w:color w:val="000000" w:themeColor="text1"/>
          <w:szCs w:val="21"/>
        </w:rPr>
        <w:t>Android</w:t>
      </w:r>
      <w:r>
        <w:rPr>
          <w:rFonts w:eastAsiaTheme="minorEastAsia"/>
          <w:bCs/>
          <w:color w:val="000000" w:themeColor="text1"/>
          <w:szCs w:val="21"/>
        </w:rPr>
        <w:t>系统平台的应用开发实践过程为主要内容。全方位讲解</w:t>
      </w:r>
      <w:r>
        <w:rPr>
          <w:rFonts w:eastAsiaTheme="minorEastAsia"/>
          <w:bCs/>
          <w:color w:val="000000" w:themeColor="text1"/>
          <w:szCs w:val="21"/>
        </w:rPr>
        <w:t>Google</w:t>
      </w:r>
      <w:r>
        <w:rPr>
          <w:rFonts w:eastAsiaTheme="minorEastAsia"/>
          <w:bCs/>
          <w:color w:val="000000" w:themeColor="text1"/>
          <w:szCs w:val="21"/>
        </w:rPr>
        <w:t>开放移动应用平台</w:t>
      </w:r>
      <w:r>
        <w:rPr>
          <w:rFonts w:eastAsiaTheme="minorEastAsia"/>
          <w:bCs/>
          <w:color w:val="000000" w:themeColor="text1"/>
          <w:szCs w:val="21"/>
        </w:rPr>
        <w:t>Android</w:t>
      </w:r>
      <w:r>
        <w:rPr>
          <w:rFonts w:eastAsiaTheme="minorEastAsia"/>
          <w:bCs/>
          <w:color w:val="000000" w:themeColor="text1"/>
          <w:szCs w:val="21"/>
        </w:rPr>
        <w:t>的各种特性，探讨应用程序的基本组件、界面布局的基础，结合</w:t>
      </w:r>
      <w:r>
        <w:rPr>
          <w:rFonts w:eastAsiaTheme="minorEastAsia"/>
          <w:bCs/>
          <w:color w:val="000000" w:themeColor="text1"/>
          <w:szCs w:val="21"/>
        </w:rPr>
        <w:t>Internet</w:t>
      </w:r>
      <w:r>
        <w:rPr>
          <w:rFonts w:eastAsiaTheme="minorEastAsia"/>
          <w:bCs/>
          <w:color w:val="000000" w:themeColor="text1"/>
          <w:szCs w:val="21"/>
        </w:rPr>
        <w:t>实现通讯录的设计和发送短信实例详细介绍</w:t>
      </w:r>
      <w:r>
        <w:rPr>
          <w:rFonts w:eastAsiaTheme="minorEastAsia"/>
          <w:bCs/>
          <w:color w:val="000000" w:themeColor="text1"/>
          <w:szCs w:val="21"/>
        </w:rPr>
        <w:t>Android</w:t>
      </w:r>
      <w:r>
        <w:rPr>
          <w:rFonts w:eastAsiaTheme="minorEastAsia"/>
          <w:bCs/>
          <w:color w:val="000000" w:themeColor="text1"/>
          <w:szCs w:val="21"/>
        </w:rPr>
        <w:t>系统平台开发的步骤和方法。</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w:t>
      </w:r>
      <w:r>
        <w:rPr>
          <w:rFonts w:eastAsiaTheme="minorEastAsia"/>
          <w:bCs/>
          <w:color w:val="000000" w:themeColor="text1"/>
          <w:szCs w:val="21"/>
        </w:rPr>
        <w:t>Android</w:t>
      </w:r>
      <w:r>
        <w:rPr>
          <w:rFonts w:eastAsiaTheme="minorEastAsia"/>
          <w:bCs/>
          <w:color w:val="000000" w:themeColor="text1"/>
          <w:szCs w:val="21"/>
        </w:rPr>
        <w:t>系统开发与实践》，王友钊，清华大学出版社，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Android</w:t>
      </w:r>
      <w:r>
        <w:rPr>
          <w:rFonts w:eastAsiaTheme="minorEastAsia"/>
          <w:bCs/>
          <w:color w:val="000000" w:themeColor="text1"/>
          <w:szCs w:val="21"/>
        </w:rPr>
        <w:t>系统原理及开发要点详解》，韩超、梁泉，电子工业出版社，</w:t>
      </w:r>
      <w:r>
        <w:rPr>
          <w:rFonts w:eastAsiaTheme="minorEastAsia"/>
          <w:bCs/>
          <w:color w:val="000000" w:themeColor="text1"/>
          <w:szCs w:val="21"/>
        </w:rPr>
        <w:t>2010</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 xml:space="preserve">[2] </w:t>
      </w:r>
      <w:r>
        <w:rPr>
          <w:rFonts w:eastAsiaTheme="minorEastAsia"/>
          <w:bCs/>
          <w:color w:val="000000" w:themeColor="text1"/>
          <w:szCs w:val="21"/>
        </w:rPr>
        <w:t>《</w:t>
      </w:r>
      <w:r>
        <w:rPr>
          <w:rFonts w:eastAsiaTheme="minorEastAsia"/>
          <w:bCs/>
          <w:color w:val="000000" w:themeColor="text1"/>
          <w:szCs w:val="21"/>
        </w:rPr>
        <w:t>Android</w:t>
      </w:r>
      <w:r>
        <w:rPr>
          <w:rFonts w:eastAsiaTheme="minorEastAsia"/>
          <w:bCs/>
          <w:color w:val="000000" w:themeColor="text1"/>
          <w:szCs w:val="21"/>
        </w:rPr>
        <w:t>操作系统与应用开发》，刘乃安，西安电子科技大学出版社，</w:t>
      </w:r>
      <w:r>
        <w:rPr>
          <w:rFonts w:eastAsiaTheme="minorEastAsia"/>
          <w:bCs/>
          <w:color w:val="000000" w:themeColor="text1"/>
          <w:szCs w:val="21"/>
        </w:rPr>
        <w:t>2012</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71012605</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课程名称：网络高级编程</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High-level Network Programming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r>
        <w:rPr>
          <w:rFonts w:eastAsiaTheme="minorEastAsia"/>
          <w:bCs/>
          <w:color w:val="000000" w:themeColor="text1"/>
          <w:szCs w:val="21"/>
        </w:rPr>
        <w:t>TCP/IP</w:t>
      </w:r>
      <w:r>
        <w:rPr>
          <w:rFonts w:eastAsiaTheme="minorEastAsia"/>
          <w:bCs/>
          <w:color w:val="000000" w:themeColor="text1"/>
          <w:szCs w:val="21"/>
        </w:rPr>
        <w:t>的结构与工作原理、网络接口层基本知识、网络层技术及其协议、传输层技术及其协议、应用层常用协议、</w:t>
      </w:r>
      <w:r>
        <w:rPr>
          <w:rFonts w:eastAsiaTheme="minorEastAsia"/>
          <w:bCs/>
          <w:color w:val="000000" w:themeColor="text1"/>
          <w:szCs w:val="21"/>
        </w:rPr>
        <w:t>TCP/IP</w:t>
      </w:r>
      <w:r>
        <w:rPr>
          <w:rFonts w:eastAsiaTheme="minorEastAsia"/>
          <w:bCs/>
          <w:color w:val="000000" w:themeColor="text1"/>
          <w:szCs w:val="21"/>
        </w:rPr>
        <w:t>的实现技术、网络程序设计基本知识、</w:t>
      </w:r>
      <w:r>
        <w:rPr>
          <w:rFonts w:eastAsiaTheme="minorEastAsia"/>
          <w:bCs/>
          <w:color w:val="000000" w:themeColor="text1"/>
          <w:szCs w:val="21"/>
        </w:rPr>
        <w:t>TCP</w:t>
      </w:r>
      <w:r>
        <w:rPr>
          <w:rFonts w:eastAsiaTheme="minorEastAsia"/>
          <w:bCs/>
          <w:color w:val="000000" w:themeColor="text1"/>
          <w:szCs w:val="21"/>
        </w:rPr>
        <w:t>编程、</w:t>
      </w:r>
      <w:r>
        <w:rPr>
          <w:rFonts w:eastAsiaTheme="minorEastAsia"/>
          <w:bCs/>
          <w:color w:val="000000" w:themeColor="text1"/>
          <w:szCs w:val="21"/>
        </w:rPr>
        <w:t>UDP</w:t>
      </w:r>
      <w:r>
        <w:rPr>
          <w:rFonts w:eastAsiaTheme="minorEastAsia"/>
          <w:bCs/>
          <w:color w:val="000000" w:themeColor="text1"/>
          <w:szCs w:val="21"/>
        </w:rPr>
        <w:t>编程、网络综合程序设计、</w:t>
      </w:r>
      <w:r>
        <w:rPr>
          <w:rFonts w:eastAsiaTheme="minorEastAsia"/>
          <w:bCs/>
          <w:color w:val="000000" w:themeColor="text1"/>
          <w:szCs w:val="21"/>
        </w:rPr>
        <w:t>Winsock</w:t>
      </w:r>
      <w:r>
        <w:rPr>
          <w:rFonts w:eastAsiaTheme="minorEastAsia"/>
          <w:bCs/>
          <w:color w:val="000000" w:themeColor="text1"/>
          <w:szCs w:val="21"/>
        </w:rPr>
        <w:t>常用函数介绍及其应用等内容。</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w:t>
      </w:r>
      <w:r>
        <w:rPr>
          <w:rFonts w:eastAsiaTheme="minorEastAsia"/>
          <w:bCs/>
          <w:color w:val="000000" w:themeColor="text1"/>
          <w:szCs w:val="21"/>
        </w:rPr>
        <w:t>TCP/IP</w:t>
      </w:r>
      <w:r>
        <w:rPr>
          <w:rFonts w:eastAsiaTheme="minorEastAsia"/>
          <w:bCs/>
          <w:color w:val="000000" w:themeColor="text1"/>
          <w:szCs w:val="21"/>
        </w:rPr>
        <w:t>网络编程》，任泰明，人民邮电出版社，</w:t>
      </w:r>
      <w:r>
        <w:rPr>
          <w:rFonts w:eastAsiaTheme="minorEastAsia"/>
          <w:bCs/>
          <w:color w:val="000000" w:themeColor="text1"/>
          <w:szCs w:val="21"/>
        </w:rPr>
        <w:t>2009</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w:t>
      </w:r>
      <w:r>
        <w:rPr>
          <w:rFonts w:eastAsiaTheme="minorEastAsia"/>
          <w:bCs/>
          <w:color w:val="000000" w:themeColor="text1"/>
          <w:szCs w:val="21"/>
        </w:rPr>
        <w:t>TCP/IP</w:t>
      </w:r>
      <w:r>
        <w:rPr>
          <w:rFonts w:eastAsiaTheme="minorEastAsia"/>
          <w:bCs/>
          <w:color w:val="000000" w:themeColor="text1"/>
          <w:szCs w:val="21"/>
        </w:rPr>
        <w:t>协议及网络编程技术》，罗军舟，清华大学出版社，</w:t>
      </w:r>
      <w:r>
        <w:rPr>
          <w:rFonts w:eastAsiaTheme="minorEastAsia"/>
          <w:bCs/>
          <w:color w:val="000000" w:themeColor="text1"/>
          <w:szCs w:val="21"/>
        </w:rPr>
        <w:t>2004</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w:t>
      </w:r>
      <w:r>
        <w:rPr>
          <w:rFonts w:eastAsiaTheme="minorEastAsia"/>
          <w:bCs/>
          <w:color w:val="000000" w:themeColor="text1"/>
          <w:szCs w:val="21"/>
        </w:rPr>
        <w:t>UNIX</w:t>
      </w:r>
      <w:r>
        <w:rPr>
          <w:rFonts w:eastAsiaTheme="minorEastAsia"/>
          <w:bCs/>
          <w:color w:val="000000" w:themeColor="text1"/>
          <w:szCs w:val="21"/>
        </w:rPr>
        <w:t>网络编程</w:t>
      </w:r>
      <w:r>
        <w:rPr>
          <w:rFonts w:eastAsiaTheme="minorEastAsia"/>
          <w:bCs/>
          <w:color w:val="000000" w:themeColor="text1"/>
          <w:szCs w:val="21"/>
        </w:rPr>
        <w:t xml:space="preserve"> </w:t>
      </w:r>
      <w:r>
        <w:rPr>
          <w:rFonts w:eastAsiaTheme="minorEastAsia"/>
          <w:bCs/>
          <w:color w:val="000000" w:themeColor="text1"/>
          <w:szCs w:val="21"/>
        </w:rPr>
        <w:t>卷</w:t>
      </w:r>
      <w:r>
        <w:rPr>
          <w:rFonts w:eastAsiaTheme="minorEastAsia"/>
          <w:bCs/>
          <w:color w:val="000000" w:themeColor="text1"/>
          <w:szCs w:val="21"/>
        </w:rPr>
        <w:t>1</w:t>
      </w:r>
      <w:r>
        <w:rPr>
          <w:rFonts w:eastAsiaTheme="minorEastAsia"/>
          <w:bCs/>
          <w:color w:val="000000" w:themeColor="text1"/>
          <w:szCs w:val="21"/>
        </w:rPr>
        <w:t>：套接字联网</w:t>
      </w:r>
      <w:r>
        <w:rPr>
          <w:rFonts w:eastAsiaTheme="minorEastAsia"/>
          <w:bCs/>
          <w:color w:val="000000" w:themeColor="text1"/>
          <w:szCs w:val="21"/>
        </w:rPr>
        <w:t>API(</w:t>
      </w:r>
      <w:r>
        <w:rPr>
          <w:rFonts w:eastAsiaTheme="minorEastAsia"/>
          <w:bCs/>
          <w:color w:val="000000" w:themeColor="text1"/>
          <w:szCs w:val="21"/>
        </w:rPr>
        <w:t>第</w:t>
      </w:r>
      <w:r>
        <w:rPr>
          <w:rFonts w:eastAsiaTheme="minorEastAsia"/>
          <w:bCs/>
          <w:color w:val="000000" w:themeColor="text1"/>
          <w:szCs w:val="21"/>
        </w:rPr>
        <w:t>3</w:t>
      </w:r>
      <w:r>
        <w:rPr>
          <w:rFonts w:eastAsiaTheme="minorEastAsia"/>
          <w:bCs/>
          <w:color w:val="000000" w:themeColor="text1"/>
          <w:szCs w:val="21"/>
        </w:rPr>
        <w:t>版</w:t>
      </w:r>
      <w:r>
        <w:rPr>
          <w:rFonts w:eastAsiaTheme="minorEastAsia"/>
          <w:bCs/>
          <w:color w:val="000000" w:themeColor="text1"/>
          <w:szCs w:val="21"/>
        </w:rPr>
        <w:t>)</w:t>
      </w:r>
      <w:r>
        <w:rPr>
          <w:rFonts w:eastAsiaTheme="minorEastAsia"/>
          <w:bCs/>
          <w:color w:val="000000" w:themeColor="text1"/>
          <w:szCs w:val="21"/>
        </w:rPr>
        <w:t>》，</w:t>
      </w:r>
      <w:r>
        <w:rPr>
          <w:rFonts w:eastAsiaTheme="minorEastAsia"/>
          <w:bCs/>
          <w:color w:val="000000" w:themeColor="text1"/>
          <w:szCs w:val="21"/>
        </w:rPr>
        <w:t>W. Richard Stevens</w:t>
      </w:r>
      <w:r>
        <w:rPr>
          <w:rFonts w:eastAsiaTheme="minorEastAsia"/>
          <w:bCs/>
          <w:color w:val="000000" w:themeColor="text1"/>
          <w:szCs w:val="21"/>
        </w:rPr>
        <w:t>，人民邮电出版社，</w:t>
      </w:r>
      <w:r>
        <w:rPr>
          <w:rFonts w:eastAsiaTheme="minorEastAsia"/>
          <w:bCs/>
          <w:color w:val="000000" w:themeColor="text1"/>
          <w:szCs w:val="21"/>
        </w:rPr>
        <w:t>2010</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71012606</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课程名称：数据分析与可视化（</w:t>
      </w:r>
      <w:r>
        <w:rPr>
          <w:rFonts w:eastAsiaTheme="minorEastAsia"/>
          <w:color w:val="000000" w:themeColor="text1"/>
          <w:szCs w:val="21"/>
        </w:rPr>
        <w:t>Data Analysis and Visualization</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2+1  </w:t>
      </w:r>
      <w:r>
        <w:rPr>
          <w:rFonts w:eastAsiaTheme="minorEastAsia"/>
          <w:color w:val="000000" w:themeColor="text1"/>
          <w:szCs w:val="21"/>
        </w:rPr>
        <w:t>总学时</w:t>
      </w:r>
      <w:r>
        <w:rPr>
          <w:rFonts w:eastAsiaTheme="minorEastAsia"/>
          <w:color w:val="000000" w:themeColor="text1"/>
          <w:szCs w:val="21"/>
        </w:rPr>
        <w:t>54</w:t>
      </w:r>
      <w:r>
        <w:rPr>
          <w:rFonts w:eastAsiaTheme="minorEastAsia"/>
          <w:color w:val="000000" w:themeColor="text1"/>
          <w:szCs w:val="21"/>
        </w:rPr>
        <w:t>学时（讲授</w:t>
      </w:r>
      <w:r>
        <w:rPr>
          <w:rFonts w:eastAsiaTheme="minorEastAsia"/>
          <w:color w:val="000000" w:themeColor="text1"/>
          <w:szCs w:val="21"/>
        </w:rPr>
        <w:t>36</w:t>
      </w:r>
      <w:r>
        <w:rPr>
          <w:rFonts w:eastAsiaTheme="minorEastAsia"/>
          <w:color w:val="000000" w:themeColor="text1"/>
          <w:szCs w:val="21"/>
        </w:rPr>
        <w:t>学时，实验</w:t>
      </w:r>
      <w:r>
        <w:rPr>
          <w:rFonts w:eastAsiaTheme="minorEastAsia"/>
          <w:color w:val="000000" w:themeColor="text1"/>
          <w:szCs w:val="21"/>
        </w:rPr>
        <w:t>18</w:t>
      </w:r>
      <w:r>
        <w:rPr>
          <w:rFonts w:eastAsiaTheme="minorEastAsia"/>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内容提要：本课程首先经典的统计方法、现代统计模型，并讲解数据可视化的基础理论和概念，以及介绍带有空间坐标或时间信息的数据的可视化方法、</w:t>
      </w:r>
      <w:proofErr w:type="gramStart"/>
      <w:r>
        <w:rPr>
          <w:rFonts w:eastAsiaTheme="minorEastAsia"/>
          <w:color w:val="000000" w:themeColor="text1"/>
          <w:szCs w:val="21"/>
        </w:rPr>
        <w:t>描述非</w:t>
      </w:r>
      <w:proofErr w:type="gramEnd"/>
      <w:r>
        <w:rPr>
          <w:rFonts w:eastAsiaTheme="minorEastAsia"/>
          <w:color w:val="000000" w:themeColor="text1"/>
          <w:szCs w:val="21"/>
        </w:rPr>
        <w:t>结构化和非几何的抽象数据的可视化，最后介绍面向各类数据的可视化在实际应用中共同需要的方法、技术和工具，以及在具体领域的可视化和应用系统。</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先修课程：概率论与数理统计，面向对象程序设计（</w:t>
      </w:r>
      <w:r>
        <w:rPr>
          <w:rFonts w:eastAsiaTheme="minorEastAsia"/>
          <w:color w:val="000000" w:themeColor="text1"/>
          <w:szCs w:val="21"/>
        </w:rPr>
        <w:t>Java</w:t>
      </w:r>
      <w:r>
        <w:rPr>
          <w:rFonts w:eastAsiaTheme="minorEastAsia"/>
          <w:color w:val="000000" w:themeColor="text1"/>
          <w:szCs w:val="21"/>
        </w:rPr>
        <w:t>），</w:t>
      </w:r>
      <w:r>
        <w:rPr>
          <w:rFonts w:eastAsiaTheme="minorEastAsia"/>
          <w:color w:val="000000" w:themeColor="text1"/>
          <w:szCs w:val="21"/>
        </w:rPr>
        <w:t>Python</w:t>
      </w:r>
      <w:r>
        <w:rPr>
          <w:rFonts w:eastAsiaTheme="minorEastAsia"/>
          <w:color w:val="000000" w:themeColor="text1"/>
          <w:szCs w:val="21"/>
        </w:rPr>
        <w:t>程序设计</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教材：《数据可视化》，陈为，沈则潜，电子工业出版社，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outlineLvl w:val="0"/>
        <w:rPr>
          <w:rFonts w:eastAsiaTheme="minorEastAsia"/>
          <w:bCs/>
          <w:color w:val="000000" w:themeColor="text1"/>
          <w:szCs w:val="21"/>
        </w:rPr>
      </w:pPr>
      <w:bookmarkStart w:id="26" w:name="_Toc741"/>
      <w:bookmarkStart w:id="27" w:name="_Toc2107"/>
      <w:r>
        <w:rPr>
          <w:rFonts w:eastAsiaTheme="minorEastAsia"/>
          <w:bCs/>
          <w:color w:val="000000" w:themeColor="text1"/>
          <w:szCs w:val="21"/>
        </w:rPr>
        <w:t xml:space="preserve">[1] </w:t>
      </w:r>
      <w:r>
        <w:rPr>
          <w:rFonts w:eastAsiaTheme="minorEastAsia"/>
          <w:bCs/>
          <w:color w:val="000000" w:themeColor="text1"/>
          <w:szCs w:val="21"/>
        </w:rPr>
        <w:t>《数据可视化实战》，</w:t>
      </w:r>
      <w:r>
        <w:rPr>
          <w:rFonts w:eastAsiaTheme="minorEastAsia"/>
          <w:bCs/>
          <w:color w:val="000000" w:themeColor="text1"/>
          <w:szCs w:val="21"/>
        </w:rPr>
        <w:t>Scott Murray</w:t>
      </w:r>
      <w:r>
        <w:rPr>
          <w:rFonts w:eastAsiaTheme="minorEastAsia"/>
          <w:bCs/>
          <w:color w:val="000000" w:themeColor="text1"/>
          <w:szCs w:val="21"/>
        </w:rPr>
        <w:t>著，李松峰译，人民邮电出版社，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bookmarkEnd w:id="26"/>
      <w:bookmarkEnd w:id="27"/>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《数据可视化的基本原理与方法》，陈为，张嵩，鲁爱东，科学出版社，</w:t>
      </w:r>
      <w:r>
        <w:rPr>
          <w:rFonts w:eastAsiaTheme="minorEastAsia"/>
          <w:bCs/>
          <w:color w:val="000000" w:themeColor="text1"/>
          <w:szCs w:val="21"/>
        </w:rPr>
        <w:t>2013</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71012607</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课程名称：数据挖掘</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Introduction to Data Mining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数据挖掘基本知识、数据挖掘预处理方法、决策树分类及其他分类方法、关联知识挖掘方法、各种聚类分析方法，以及文本挖掘所涉及表示、分类和聚类等方法，还包括视频挖掘所涉及的视频镜头检测、字幕提取、视频摘要和视频检索等主要分析方法。</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教材：《数据挖掘：概念与技术（原书第</w:t>
      </w:r>
      <w:r>
        <w:rPr>
          <w:rFonts w:eastAsiaTheme="minorEastAsia"/>
          <w:bCs/>
          <w:color w:val="000000" w:themeColor="text1"/>
          <w:szCs w:val="21"/>
        </w:rPr>
        <w:t>3</w:t>
      </w:r>
      <w:r>
        <w:rPr>
          <w:rFonts w:eastAsiaTheme="minorEastAsia"/>
          <w:bCs/>
          <w:color w:val="000000" w:themeColor="text1"/>
          <w:szCs w:val="21"/>
        </w:rPr>
        <w:t>版）》，（美）韩家炜等，机械工业出版社，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《数据挖掘</w:t>
      </w:r>
      <w:r>
        <w:rPr>
          <w:rFonts w:eastAsiaTheme="minorEastAsia"/>
          <w:bCs/>
          <w:color w:val="000000" w:themeColor="text1"/>
          <w:szCs w:val="21"/>
        </w:rPr>
        <w:t>——</w:t>
      </w:r>
      <w:r>
        <w:rPr>
          <w:rFonts w:eastAsiaTheme="minorEastAsia"/>
          <w:bCs/>
          <w:color w:val="000000" w:themeColor="text1"/>
          <w:szCs w:val="21"/>
        </w:rPr>
        <w:t>理论与应用》，胡可云等，北京交通大学出版社，</w:t>
      </w:r>
      <w:r>
        <w:rPr>
          <w:rFonts w:eastAsiaTheme="minorEastAsia"/>
          <w:bCs/>
          <w:color w:val="000000" w:themeColor="text1"/>
          <w:szCs w:val="21"/>
        </w:rPr>
        <w:t>2008</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《数据挖掘》，朱明，中国科学技术大学出版社，</w:t>
      </w:r>
      <w:r>
        <w:rPr>
          <w:rFonts w:eastAsiaTheme="minorEastAsia"/>
          <w:bCs/>
          <w:color w:val="000000" w:themeColor="text1"/>
          <w:szCs w:val="21"/>
        </w:rPr>
        <w:t>2008</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71012608</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课程名称：数字图像处理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Digital Image Processing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内容提要：图像数字化、图像处理基础、图像几何变换、</w:t>
      </w:r>
      <w:proofErr w:type="gramStart"/>
      <w:r>
        <w:rPr>
          <w:rFonts w:eastAsiaTheme="minorEastAsia"/>
          <w:bCs/>
          <w:color w:val="000000" w:themeColor="text1"/>
          <w:szCs w:val="21"/>
        </w:rPr>
        <w:t>图像时频变换</w:t>
      </w:r>
      <w:proofErr w:type="gramEnd"/>
      <w:r>
        <w:rPr>
          <w:rFonts w:eastAsiaTheme="minorEastAsia"/>
          <w:bCs/>
          <w:color w:val="000000" w:themeColor="text1"/>
          <w:szCs w:val="21"/>
        </w:rPr>
        <w:t>、图像增强、图像恢复、图像分割、图像特征与分析、图像形态学、模式识别和图像压缩。</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教材：《数字图像处理</w:t>
      </w:r>
      <w:r>
        <w:rPr>
          <w:rFonts w:eastAsiaTheme="minorEastAsia"/>
          <w:bCs/>
          <w:color w:val="000000" w:themeColor="text1"/>
          <w:szCs w:val="21"/>
        </w:rPr>
        <w:t xml:space="preserve"> </w:t>
      </w:r>
      <w:r>
        <w:rPr>
          <w:rFonts w:eastAsiaTheme="minorEastAsia"/>
          <w:bCs/>
          <w:color w:val="000000" w:themeColor="text1"/>
          <w:szCs w:val="21"/>
        </w:rPr>
        <w:t>第</w:t>
      </w:r>
      <w:r>
        <w:rPr>
          <w:rFonts w:eastAsiaTheme="minorEastAsia"/>
          <w:bCs/>
          <w:color w:val="000000" w:themeColor="text1"/>
          <w:szCs w:val="21"/>
        </w:rPr>
        <w:t>2</w:t>
      </w:r>
      <w:r>
        <w:rPr>
          <w:rFonts w:eastAsiaTheme="minorEastAsia"/>
          <w:bCs/>
          <w:color w:val="000000" w:themeColor="text1"/>
          <w:szCs w:val="21"/>
        </w:rPr>
        <w:t>版》，姚敏，机械工业出版社，</w:t>
      </w:r>
      <w:r>
        <w:rPr>
          <w:rFonts w:eastAsiaTheme="minorEastAsia"/>
          <w:bCs/>
          <w:color w:val="000000" w:themeColor="text1"/>
          <w:szCs w:val="21"/>
        </w:rPr>
        <w:t>2012</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《数字图像处理</w:t>
      </w:r>
      <w:r>
        <w:rPr>
          <w:rFonts w:eastAsiaTheme="minorEastAsia"/>
          <w:bCs/>
          <w:color w:val="000000" w:themeColor="text1"/>
          <w:szCs w:val="21"/>
        </w:rPr>
        <w:t>——</w:t>
      </w:r>
      <w:r>
        <w:rPr>
          <w:rFonts w:eastAsiaTheme="minorEastAsia"/>
          <w:bCs/>
          <w:color w:val="000000" w:themeColor="text1"/>
          <w:szCs w:val="21"/>
        </w:rPr>
        <w:t>原理与算法》，孙燮华，机械工业出版社，</w:t>
      </w:r>
      <w:r>
        <w:rPr>
          <w:rFonts w:eastAsiaTheme="minorEastAsia"/>
          <w:bCs/>
          <w:color w:val="000000" w:themeColor="text1"/>
          <w:szCs w:val="21"/>
        </w:rPr>
        <w:t>2010</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《数字图像处理（第三版）》，冈萨雷斯，电子工业出版社，</w:t>
      </w:r>
      <w:r>
        <w:rPr>
          <w:rFonts w:eastAsiaTheme="minorEastAsia"/>
          <w:bCs/>
          <w:color w:val="000000" w:themeColor="text1"/>
          <w:szCs w:val="21"/>
        </w:rPr>
        <w:t>2011</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71012609</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课程名称：中文信息处理</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Chinese Information Processing</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内容提要：汉字编码体系、汉字输入技术、汉字输出技术、概率论与信息论基础、中文自动分词、词性标注、命名实体识别、句法分析、信息检索、文本分类、信息抽取、自动文摘。</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教材：《中文信息处理教程》，宋继华等，高等教育出版社，</w:t>
      </w:r>
      <w:r>
        <w:rPr>
          <w:rFonts w:eastAsiaTheme="minorEastAsia"/>
          <w:bCs/>
          <w:color w:val="000000" w:themeColor="text1"/>
          <w:szCs w:val="21"/>
        </w:rPr>
        <w:t>2011</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《统计自然语言处理（第</w:t>
      </w:r>
      <w:r>
        <w:rPr>
          <w:rFonts w:eastAsiaTheme="minorEastAsia"/>
          <w:bCs/>
          <w:color w:val="000000" w:themeColor="text1"/>
          <w:szCs w:val="21"/>
        </w:rPr>
        <w:t>2</w:t>
      </w:r>
      <w:r>
        <w:rPr>
          <w:rFonts w:eastAsiaTheme="minorEastAsia"/>
          <w:bCs/>
          <w:color w:val="000000" w:themeColor="text1"/>
          <w:szCs w:val="21"/>
        </w:rPr>
        <w:t>版）》，</w:t>
      </w:r>
      <w:proofErr w:type="gramStart"/>
      <w:r>
        <w:rPr>
          <w:rFonts w:eastAsiaTheme="minorEastAsia"/>
          <w:bCs/>
          <w:color w:val="000000" w:themeColor="text1"/>
          <w:szCs w:val="21"/>
        </w:rPr>
        <w:t>宗成庆</w:t>
      </w:r>
      <w:proofErr w:type="gramEnd"/>
      <w:r>
        <w:rPr>
          <w:rFonts w:eastAsiaTheme="minorEastAsia"/>
          <w:bCs/>
          <w:color w:val="000000" w:themeColor="text1"/>
          <w:szCs w:val="21"/>
        </w:rPr>
        <w:t>著，清华大学出版社，</w:t>
      </w:r>
      <w:r>
        <w:rPr>
          <w:rFonts w:eastAsiaTheme="minorEastAsia"/>
          <w:bCs/>
          <w:color w:val="000000" w:themeColor="text1"/>
          <w:szCs w:val="21"/>
        </w:rPr>
        <w:t>2013</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《中文信息处理原理及应用（第二版）》，</w:t>
      </w:r>
      <w:proofErr w:type="gramStart"/>
      <w:r>
        <w:rPr>
          <w:rFonts w:eastAsiaTheme="minorEastAsia"/>
          <w:bCs/>
          <w:color w:val="000000" w:themeColor="text1"/>
          <w:szCs w:val="21"/>
        </w:rPr>
        <w:t>苗夺谦</w:t>
      </w:r>
      <w:proofErr w:type="gramEnd"/>
      <w:r>
        <w:rPr>
          <w:rFonts w:eastAsiaTheme="minorEastAsia"/>
          <w:bCs/>
          <w:color w:val="000000" w:themeColor="text1"/>
          <w:szCs w:val="21"/>
        </w:rPr>
        <w:t>等，清华大学出版社，</w:t>
      </w:r>
      <w:r>
        <w:rPr>
          <w:rFonts w:eastAsiaTheme="minorEastAsia"/>
          <w:bCs/>
          <w:color w:val="000000" w:themeColor="text1"/>
          <w:szCs w:val="21"/>
        </w:rPr>
        <w:t>2015</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71012610</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课程名称：云计算技术</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Cloud Computing Technology</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w:t>
      </w:r>
      <w:proofErr w:type="gramStart"/>
      <w:r>
        <w:rPr>
          <w:rFonts w:eastAsiaTheme="minorEastAsia"/>
          <w:bCs/>
          <w:color w:val="000000" w:themeColor="text1"/>
          <w:szCs w:val="21"/>
        </w:rPr>
        <w:t>云计算</w:t>
      </w:r>
      <w:proofErr w:type="gramEnd"/>
      <w:r>
        <w:rPr>
          <w:rFonts w:eastAsiaTheme="minorEastAsia"/>
          <w:bCs/>
          <w:color w:val="000000" w:themeColor="text1"/>
          <w:szCs w:val="21"/>
        </w:rPr>
        <w:t>的概念，</w:t>
      </w:r>
      <w:proofErr w:type="gramStart"/>
      <w:r>
        <w:rPr>
          <w:rFonts w:eastAsiaTheme="minorEastAsia"/>
          <w:bCs/>
          <w:color w:val="000000" w:themeColor="text1"/>
          <w:szCs w:val="21"/>
        </w:rPr>
        <w:t>云计算</w:t>
      </w:r>
      <w:proofErr w:type="gramEnd"/>
      <w:r>
        <w:rPr>
          <w:rFonts w:eastAsiaTheme="minorEastAsia"/>
          <w:bCs/>
          <w:color w:val="000000" w:themeColor="text1"/>
          <w:szCs w:val="21"/>
        </w:rPr>
        <w:t>发展的内外在动力，</w:t>
      </w:r>
      <w:proofErr w:type="gramStart"/>
      <w:r>
        <w:rPr>
          <w:rFonts w:eastAsiaTheme="minorEastAsia"/>
          <w:bCs/>
          <w:color w:val="000000" w:themeColor="text1"/>
          <w:szCs w:val="21"/>
        </w:rPr>
        <w:t>云计算</w:t>
      </w:r>
      <w:proofErr w:type="gramEnd"/>
      <w:r>
        <w:rPr>
          <w:rFonts w:eastAsiaTheme="minorEastAsia"/>
          <w:bCs/>
          <w:color w:val="000000" w:themeColor="text1"/>
          <w:szCs w:val="21"/>
        </w:rPr>
        <w:t>所带来的机会，主流云计算的工作机制，</w:t>
      </w:r>
      <w:proofErr w:type="gramStart"/>
      <w:r>
        <w:rPr>
          <w:rFonts w:eastAsiaTheme="minorEastAsia"/>
          <w:bCs/>
          <w:color w:val="000000" w:themeColor="text1"/>
          <w:szCs w:val="21"/>
        </w:rPr>
        <w:t>云计算</w:t>
      </w:r>
      <w:proofErr w:type="gramEnd"/>
      <w:r>
        <w:rPr>
          <w:rFonts w:eastAsiaTheme="minorEastAsia"/>
          <w:bCs/>
          <w:color w:val="000000" w:themeColor="text1"/>
          <w:szCs w:val="21"/>
        </w:rPr>
        <w:t>的主要技术原理，国内外的最佳实践，如何运用云计算技术，以及企业如何向</w:t>
      </w:r>
      <w:proofErr w:type="gramStart"/>
      <w:r>
        <w:rPr>
          <w:rFonts w:eastAsiaTheme="minorEastAsia"/>
          <w:bCs/>
          <w:color w:val="000000" w:themeColor="text1"/>
          <w:szCs w:val="21"/>
        </w:rPr>
        <w:t>云计算</w:t>
      </w:r>
      <w:proofErr w:type="gramEnd"/>
      <w:r>
        <w:rPr>
          <w:rFonts w:eastAsiaTheme="minorEastAsia"/>
          <w:bCs/>
          <w:color w:val="000000" w:themeColor="text1"/>
          <w:szCs w:val="21"/>
        </w:rPr>
        <w:t>转型和落地。</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教材：《云计算核心技术剖析》，吴朱华，人民邮电出版社，</w:t>
      </w:r>
      <w:r>
        <w:rPr>
          <w:rFonts w:eastAsiaTheme="minorEastAsia"/>
          <w:bCs/>
          <w:color w:val="000000" w:themeColor="text1"/>
          <w:szCs w:val="21"/>
        </w:rPr>
        <w:t xml:space="preserve"> 2011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《云计算的关键技术与应用实例》，王鹏，人民邮电出版社，</w:t>
      </w:r>
      <w:r>
        <w:rPr>
          <w:rFonts w:eastAsiaTheme="minorEastAsia"/>
          <w:bCs/>
          <w:color w:val="000000" w:themeColor="text1"/>
          <w:szCs w:val="21"/>
        </w:rPr>
        <w:t xml:space="preserve">2010 </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《云计算：应用开发实践》，徐强，王振江，机械工业出版社，</w:t>
      </w:r>
      <w:r>
        <w:rPr>
          <w:rFonts w:eastAsiaTheme="minorEastAsia"/>
          <w:bCs/>
          <w:color w:val="000000" w:themeColor="text1"/>
          <w:szCs w:val="21"/>
        </w:rPr>
        <w:t>2012</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课程编号：</w:t>
      </w:r>
      <w:r>
        <w:rPr>
          <w:rFonts w:eastAsiaTheme="minorEastAsia"/>
          <w:bCs/>
          <w:color w:val="000000" w:themeColor="text1"/>
          <w:szCs w:val="21"/>
        </w:rPr>
        <w:t>71012611</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课程名称：</w:t>
      </w:r>
      <w:r>
        <w:rPr>
          <w:rFonts w:eastAsiaTheme="minorEastAsia"/>
          <w:bCs/>
          <w:color w:val="000000" w:themeColor="text1"/>
          <w:szCs w:val="21"/>
        </w:rPr>
        <w:t>计算机系统结构</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Computer Architecture</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2+1  </w:t>
      </w:r>
      <w:r>
        <w:rPr>
          <w:rFonts w:eastAsiaTheme="minorEastAsia"/>
          <w:bCs/>
          <w:color w:val="000000" w:themeColor="text1"/>
          <w:szCs w:val="21"/>
        </w:rPr>
        <w:t>总学时</w:t>
      </w:r>
      <w:r>
        <w:rPr>
          <w:rFonts w:eastAsiaTheme="minorEastAsia"/>
          <w:bCs/>
          <w:color w:val="000000" w:themeColor="text1"/>
          <w:szCs w:val="21"/>
        </w:rPr>
        <w:t>54</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学时，实验</w:t>
      </w:r>
      <w:r>
        <w:rPr>
          <w:rFonts w:eastAsiaTheme="minorEastAsia"/>
          <w:bCs/>
          <w:color w:val="000000" w:themeColor="text1"/>
          <w:szCs w:val="21"/>
        </w:rPr>
        <w:t>18</w:t>
      </w:r>
      <w:r>
        <w:rPr>
          <w:rFonts w:eastAsiaTheme="minorEastAsia"/>
          <w:bCs/>
          <w:color w:val="000000" w:themeColor="text1"/>
          <w:szCs w:val="21"/>
        </w:rPr>
        <w:t>学时）</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内容提要：</w:t>
      </w:r>
      <w:r>
        <w:rPr>
          <w:rFonts w:eastAsiaTheme="minorEastAsia"/>
          <w:bCs/>
          <w:color w:val="000000" w:themeColor="text1"/>
          <w:szCs w:val="21"/>
        </w:rPr>
        <w:t>计算机系统结构的基本概念、计算机指令集的设计、</w:t>
      </w:r>
      <w:r>
        <w:rPr>
          <w:rFonts w:eastAsiaTheme="minorEastAsia"/>
          <w:bCs/>
          <w:color w:val="000000" w:themeColor="text1"/>
          <w:szCs w:val="21"/>
        </w:rPr>
        <w:t>RISC</w:t>
      </w:r>
      <w:r>
        <w:rPr>
          <w:rFonts w:eastAsiaTheme="minorEastAsia"/>
          <w:bCs/>
          <w:color w:val="000000" w:themeColor="text1"/>
          <w:szCs w:val="21"/>
        </w:rPr>
        <w:t>技术以及</w:t>
      </w:r>
      <w:r>
        <w:rPr>
          <w:rFonts w:eastAsiaTheme="minorEastAsia"/>
          <w:bCs/>
          <w:color w:val="000000" w:themeColor="text1"/>
          <w:szCs w:val="21"/>
        </w:rPr>
        <w:t>MIPS</w:t>
      </w:r>
      <w:r>
        <w:rPr>
          <w:rFonts w:eastAsiaTheme="minorEastAsia"/>
          <w:bCs/>
          <w:color w:val="000000" w:themeColor="text1"/>
          <w:szCs w:val="21"/>
        </w:rPr>
        <w:t>指令集结构、流水线技术、指令级并行、总线、通道</w:t>
      </w:r>
      <w:proofErr w:type="gramStart"/>
      <w:r>
        <w:rPr>
          <w:rFonts w:eastAsiaTheme="minorEastAsia"/>
          <w:bCs/>
          <w:color w:val="000000" w:themeColor="text1"/>
          <w:szCs w:val="21"/>
        </w:rPr>
        <w:t>外理机及其</w:t>
      </w:r>
      <w:proofErr w:type="gramEnd"/>
      <w:r>
        <w:rPr>
          <w:rFonts w:eastAsiaTheme="minorEastAsia"/>
          <w:bCs/>
          <w:color w:val="000000" w:themeColor="text1"/>
          <w:szCs w:val="21"/>
        </w:rPr>
        <w:t>流量分析、廉价磁盘冗余阵列（</w:t>
      </w:r>
      <w:r>
        <w:rPr>
          <w:rFonts w:eastAsiaTheme="minorEastAsia"/>
          <w:bCs/>
          <w:color w:val="000000" w:themeColor="text1"/>
          <w:szCs w:val="21"/>
        </w:rPr>
        <w:t>RAID</w:t>
      </w:r>
      <w:r>
        <w:rPr>
          <w:rFonts w:eastAsiaTheme="minorEastAsia"/>
          <w:bCs/>
          <w:color w:val="000000" w:themeColor="text1"/>
          <w:szCs w:val="21"/>
        </w:rPr>
        <w:t>）、输入</w:t>
      </w:r>
      <w:r>
        <w:rPr>
          <w:rFonts w:eastAsiaTheme="minorEastAsia"/>
          <w:bCs/>
          <w:color w:val="000000" w:themeColor="text1"/>
          <w:szCs w:val="21"/>
        </w:rPr>
        <w:t>/</w:t>
      </w:r>
      <w:r>
        <w:rPr>
          <w:rFonts w:eastAsiaTheme="minorEastAsia"/>
          <w:bCs/>
          <w:color w:val="000000" w:themeColor="text1"/>
          <w:szCs w:val="21"/>
        </w:rPr>
        <w:t>输出系统、对称式共享存储器系统结构、分布式共享存储器系统结构、多</w:t>
      </w:r>
      <w:r>
        <w:rPr>
          <w:rFonts w:eastAsiaTheme="minorEastAsia"/>
          <w:bCs/>
          <w:color w:val="000000" w:themeColor="text1"/>
          <w:szCs w:val="21"/>
        </w:rPr>
        <w:t>Cache</w:t>
      </w:r>
      <w:r>
        <w:rPr>
          <w:rFonts w:eastAsiaTheme="minorEastAsia"/>
          <w:bCs/>
          <w:color w:val="000000" w:themeColor="text1"/>
          <w:szCs w:val="21"/>
        </w:rPr>
        <w:t>一致性、同步以及同时多线程技术、互连网络，机群的结构、软件模型以及分类。</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先修课程：</w:t>
      </w:r>
      <w:r>
        <w:rPr>
          <w:rFonts w:eastAsiaTheme="minorEastAsia"/>
          <w:bCs/>
          <w:color w:val="000000" w:themeColor="text1"/>
          <w:szCs w:val="21"/>
        </w:rPr>
        <w:t>计算机组成原理，数据结构，操作系统</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教材：</w:t>
      </w:r>
      <w:r>
        <w:rPr>
          <w:rFonts w:eastAsiaTheme="minorEastAsia"/>
          <w:bCs/>
          <w:color w:val="000000" w:themeColor="text1"/>
          <w:szCs w:val="21"/>
        </w:rPr>
        <w:t>《计算机系统结构》，张晨曦，高等教育出版社，</w:t>
      </w:r>
      <w:r>
        <w:rPr>
          <w:rFonts w:eastAsiaTheme="minorEastAsia"/>
          <w:bCs/>
          <w:color w:val="000000" w:themeColor="text1"/>
          <w:szCs w:val="21"/>
        </w:rPr>
        <w:t>2008</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contextualSpacing/>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[1] </w:t>
      </w:r>
      <w:r>
        <w:rPr>
          <w:rFonts w:eastAsiaTheme="minorEastAsia"/>
          <w:bCs/>
          <w:color w:val="000000" w:themeColor="text1"/>
          <w:szCs w:val="21"/>
        </w:rPr>
        <w:t>《计算机系统结构学习指导与题解》，张晨曦等，高等教育出版社，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《计算机系统结构》，李学干，西安电子科技大学出版社，</w:t>
      </w:r>
      <w:r>
        <w:rPr>
          <w:rFonts w:eastAsiaTheme="minorEastAsia"/>
          <w:bCs/>
          <w:color w:val="000000" w:themeColor="text1"/>
          <w:szCs w:val="21"/>
        </w:rPr>
        <w:t>2011</w:t>
      </w:r>
      <w:r>
        <w:rPr>
          <w:rFonts w:eastAsiaTheme="minorEastAsia"/>
          <w:bCs/>
          <w:color w:val="000000" w:themeColor="text1"/>
          <w:szCs w:val="21"/>
        </w:rPr>
        <w:t>，第</w:t>
      </w:r>
      <w:r>
        <w:rPr>
          <w:rFonts w:eastAsiaTheme="minorEastAsia"/>
          <w:bCs/>
          <w:color w:val="000000" w:themeColor="text1"/>
          <w:szCs w:val="21"/>
        </w:rPr>
        <w:t>5</w:t>
      </w:r>
      <w:r>
        <w:rPr>
          <w:rFonts w:eastAsiaTheme="minorEastAsia"/>
          <w:bCs/>
          <w:color w:val="000000" w:themeColor="text1"/>
          <w:szCs w:val="21"/>
        </w:rPr>
        <w:t>版</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71012612</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课程名称：数学选讲</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Topics In Mathematics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课程类型：学院平台，选修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2  </w:t>
      </w:r>
      <w:r>
        <w:rPr>
          <w:rFonts w:eastAsiaTheme="minorEastAsia"/>
          <w:bCs/>
          <w:color w:val="000000" w:themeColor="text1"/>
          <w:szCs w:val="21"/>
        </w:rPr>
        <w:t>总学时</w:t>
      </w:r>
      <w:r>
        <w:rPr>
          <w:rFonts w:eastAsiaTheme="minorEastAsia"/>
          <w:bCs/>
          <w:color w:val="000000" w:themeColor="text1"/>
          <w:szCs w:val="21"/>
        </w:rPr>
        <w:t>36</w:t>
      </w:r>
      <w:r>
        <w:rPr>
          <w:rFonts w:eastAsiaTheme="minorEastAsia"/>
          <w:bCs/>
          <w:color w:val="000000" w:themeColor="text1"/>
          <w:szCs w:val="21"/>
        </w:rPr>
        <w:t>学时（讲授</w:t>
      </w:r>
      <w:r>
        <w:rPr>
          <w:rFonts w:eastAsiaTheme="minorEastAsia"/>
          <w:bCs/>
          <w:color w:val="000000" w:themeColor="text1"/>
          <w:szCs w:val="21"/>
        </w:rPr>
        <w:t>36</w:t>
      </w:r>
      <w:r>
        <w:rPr>
          <w:rFonts w:eastAsiaTheme="minorEastAsia"/>
          <w:bCs/>
          <w:color w:val="000000" w:themeColor="text1"/>
          <w:szCs w:val="21"/>
        </w:rPr>
        <w:t>学时）</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内容提要：高等数学、线性代数、概率论与数理统计知识。</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教材：教师自编讲义</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参考书目：</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lastRenderedPageBreak/>
        <w:t xml:space="preserve">[1] </w:t>
      </w:r>
      <w:r>
        <w:rPr>
          <w:rFonts w:eastAsiaTheme="minorEastAsia"/>
          <w:bCs/>
          <w:color w:val="000000" w:themeColor="text1"/>
          <w:szCs w:val="21"/>
        </w:rPr>
        <w:t>《概率论与数理统计习题全解指南》，盛骤等，高等教育出版社，</w:t>
      </w:r>
      <w:r>
        <w:rPr>
          <w:rFonts w:eastAsiaTheme="minorEastAsia"/>
          <w:bCs/>
          <w:color w:val="000000" w:themeColor="text1"/>
          <w:szCs w:val="21"/>
        </w:rPr>
        <w:t>2010</w:t>
      </w:r>
      <w:r>
        <w:rPr>
          <w:rFonts w:eastAsiaTheme="minorEastAsia"/>
          <w:bCs/>
          <w:color w:val="000000" w:themeColor="text1"/>
          <w:szCs w:val="21"/>
        </w:rPr>
        <w:t>，第</w:t>
      </w:r>
      <w:r>
        <w:rPr>
          <w:rFonts w:eastAsiaTheme="minorEastAsia"/>
          <w:bCs/>
          <w:color w:val="000000" w:themeColor="text1"/>
          <w:szCs w:val="21"/>
        </w:rPr>
        <w:t>1</w:t>
      </w:r>
      <w:r>
        <w:rPr>
          <w:rFonts w:eastAsiaTheme="minorEastAsia"/>
          <w:bCs/>
          <w:color w:val="000000" w:themeColor="text1"/>
          <w:szCs w:val="21"/>
        </w:rPr>
        <w:t>版</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 xml:space="preserve">[2] </w:t>
      </w:r>
      <w:r>
        <w:rPr>
          <w:rFonts w:eastAsiaTheme="minorEastAsia"/>
          <w:bCs/>
          <w:color w:val="000000" w:themeColor="text1"/>
          <w:szCs w:val="21"/>
        </w:rPr>
        <w:t>《线性代数（第</w:t>
      </w:r>
      <w:r>
        <w:rPr>
          <w:rFonts w:eastAsiaTheme="minorEastAsia"/>
          <w:bCs/>
          <w:color w:val="000000" w:themeColor="text1"/>
          <w:szCs w:val="21"/>
        </w:rPr>
        <w:t>3</w:t>
      </w:r>
      <w:r>
        <w:rPr>
          <w:rFonts w:eastAsiaTheme="minorEastAsia"/>
          <w:bCs/>
          <w:color w:val="000000" w:themeColor="text1"/>
          <w:szCs w:val="21"/>
        </w:rPr>
        <w:t>版）导》，同济大学数学系，同济大学出版社，</w:t>
      </w:r>
      <w:r>
        <w:rPr>
          <w:rFonts w:eastAsiaTheme="minorEastAsia"/>
          <w:bCs/>
          <w:color w:val="000000" w:themeColor="text1"/>
          <w:szCs w:val="21"/>
        </w:rPr>
        <w:t>2010</w:t>
      </w: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71012407</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课程名称：数据库系统及应用课程设计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Database System and Application</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内容提要：实现一个大的综合项目，通过项目练习，让学生掌握涉及数据库创建、数据查询处理、数据库备份与恢复等应用的综合数据管理系统的设计与开发。</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先修课程：数据库原理及应用，程序设计语言</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教材：教师自编讲义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w:t>
      </w:r>
      <w:r>
        <w:rPr>
          <w:rFonts w:eastAsiaTheme="minorEastAsia"/>
          <w:color w:val="000000" w:themeColor="text1"/>
          <w:szCs w:val="21"/>
        </w:rPr>
        <w:t>SQL Server 2012</w:t>
      </w:r>
      <w:r>
        <w:rPr>
          <w:rFonts w:eastAsiaTheme="minorEastAsia"/>
          <w:color w:val="000000" w:themeColor="text1"/>
          <w:szCs w:val="21"/>
        </w:rPr>
        <w:t>实施与管理实战指南》，俞榕刚，朱桦，王佳毅，徐海蔚，电子工业出版社，</w:t>
      </w:r>
      <w:r>
        <w:rPr>
          <w:rFonts w:eastAsiaTheme="minorEastAsia"/>
          <w:color w:val="000000" w:themeColor="text1"/>
          <w:szCs w:val="21"/>
        </w:rPr>
        <w:t>2013</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《数据库原理及应用实验与课程设计指导》，刘金岭，清华大学出版社，</w:t>
      </w:r>
      <w:r>
        <w:rPr>
          <w:rFonts w:eastAsiaTheme="minorEastAsia"/>
          <w:color w:val="000000" w:themeColor="text1"/>
          <w:szCs w:val="21"/>
        </w:rPr>
        <w:t>2010</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课程编号：</w:t>
      </w:r>
      <w:r>
        <w:rPr>
          <w:rFonts w:eastAsiaTheme="minorEastAsia"/>
          <w:bCs/>
          <w:color w:val="000000" w:themeColor="text1"/>
          <w:szCs w:val="21"/>
        </w:rPr>
        <w:t>71012408</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课程名称：计算机网络课程设计</w:t>
      </w:r>
      <w:r>
        <w:rPr>
          <w:rFonts w:eastAsiaTheme="minorEastAsia"/>
          <w:bCs/>
          <w:color w:val="000000" w:themeColor="text1"/>
          <w:szCs w:val="21"/>
        </w:rPr>
        <w:t xml:space="preserve"> </w:t>
      </w:r>
      <w:r>
        <w:rPr>
          <w:rFonts w:eastAsiaTheme="minorEastAsia"/>
          <w:bCs/>
          <w:color w:val="000000" w:themeColor="text1"/>
          <w:szCs w:val="21"/>
        </w:rPr>
        <w:t>（</w:t>
      </w:r>
      <w:r>
        <w:rPr>
          <w:rFonts w:eastAsiaTheme="minorEastAsia"/>
          <w:bCs/>
          <w:color w:val="000000" w:themeColor="text1"/>
          <w:szCs w:val="21"/>
        </w:rPr>
        <w:t>Course Design of Computer Networks</w:t>
      </w:r>
      <w:r>
        <w:rPr>
          <w:rFonts w:eastAsiaTheme="minorEastAsia"/>
          <w:bCs/>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课程类型：专业平台，必修</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周学时：</w:t>
      </w:r>
      <w:r>
        <w:rPr>
          <w:rFonts w:eastAsiaTheme="minorEastAsia"/>
          <w:bCs/>
          <w:color w:val="000000" w:themeColor="text1"/>
          <w:szCs w:val="21"/>
        </w:rPr>
        <w:t xml:space="preserve">4      </w:t>
      </w:r>
      <w:r>
        <w:rPr>
          <w:rFonts w:eastAsiaTheme="minorEastAsia"/>
          <w:bCs/>
          <w:color w:val="000000" w:themeColor="text1"/>
          <w:szCs w:val="21"/>
        </w:rPr>
        <w:t>总学时：</w:t>
      </w:r>
      <w:r>
        <w:rPr>
          <w:rFonts w:eastAsiaTheme="minorEastAsia"/>
          <w:bCs/>
          <w:color w:val="000000" w:themeColor="text1"/>
          <w:szCs w:val="21"/>
        </w:rPr>
        <w:t>20</w:t>
      </w:r>
      <w:r>
        <w:rPr>
          <w:rFonts w:eastAsiaTheme="minorEastAsia"/>
          <w:bCs/>
          <w:color w:val="000000" w:themeColor="text1"/>
          <w:szCs w:val="21"/>
        </w:rPr>
        <w:t>学时（实验</w:t>
      </w:r>
      <w:r>
        <w:rPr>
          <w:rFonts w:eastAsiaTheme="minorEastAsia"/>
          <w:bCs/>
          <w:color w:val="000000" w:themeColor="text1"/>
          <w:szCs w:val="21"/>
        </w:rPr>
        <w:t>20</w:t>
      </w:r>
      <w:r>
        <w:rPr>
          <w:rFonts w:eastAsiaTheme="minorEastAsia"/>
          <w:bCs/>
          <w:color w:val="000000" w:themeColor="text1"/>
          <w:szCs w:val="21"/>
        </w:rPr>
        <w:t>学时，共</w:t>
      </w:r>
      <w:r>
        <w:rPr>
          <w:rFonts w:eastAsiaTheme="minorEastAsia"/>
          <w:bCs/>
          <w:color w:val="000000" w:themeColor="text1"/>
          <w:szCs w:val="21"/>
        </w:rPr>
        <w:t>5</w:t>
      </w:r>
      <w:r>
        <w:rPr>
          <w:rFonts w:eastAsiaTheme="minorEastAsia"/>
          <w:bCs/>
          <w:color w:val="000000" w:themeColor="text1"/>
          <w:szCs w:val="21"/>
        </w:rPr>
        <w:t>周）</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内容提要：实现一个大的综合项目，通过项目练习，让学生掌握涉及路由、协议等应用的综合网络系统的设计。</w:t>
      </w:r>
    </w:p>
    <w:p w:rsidR="00EF26EA" w:rsidRDefault="00D10894">
      <w:pPr>
        <w:spacing w:line="420" w:lineRule="exact"/>
        <w:ind w:firstLine="420"/>
        <w:rPr>
          <w:rFonts w:eastAsiaTheme="minorEastAsia"/>
          <w:bCs/>
          <w:color w:val="000000" w:themeColor="text1"/>
          <w:szCs w:val="21"/>
        </w:rPr>
      </w:pPr>
      <w:r>
        <w:rPr>
          <w:rFonts w:eastAsiaTheme="minorEastAsia"/>
          <w:bCs/>
          <w:color w:val="000000" w:themeColor="text1"/>
          <w:szCs w:val="21"/>
        </w:rPr>
        <w:t>先修课程：计算机网络，程序设计语言</w:t>
      </w:r>
    </w:p>
    <w:p w:rsidR="00EF26EA" w:rsidRDefault="00D10894">
      <w:pPr>
        <w:spacing w:line="420" w:lineRule="exact"/>
        <w:ind w:firstLine="420"/>
        <w:rPr>
          <w:rFonts w:eastAsiaTheme="minorEastAsia"/>
          <w:color w:val="000000" w:themeColor="text1"/>
          <w:szCs w:val="21"/>
        </w:rPr>
      </w:pPr>
      <w:r>
        <w:rPr>
          <w:rFonts w:eastAsiaTheme="minorEastAsia"/>
          <w:bCs/>
          <w:color w:val="000000" w:themeColor="text1"/>
          <w:szCs w:val="21"/>
        </w:rPr>
        <w:t>教材：教师自编讲义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《计算机网络实验教程》，王盛邦，清华大学出版社，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[2] </w:t>
      </w:r>
      <w:r>
        <w:rPr>
          <w:rFonts w:eastAsiaTheme="minorEastAsia"/>
          <w:color w:val="000000" w:themeColor="text1"/>
          <w:szCs w:val="21"/>
        </w:rPr>
        <w:t>《网络设备互连实验指南》，高峡，钟啸剑，李永俊，科学出版社，</w:t>
      </w:r>
      <w:r>
        <w:rPr>
          <w:rFonts w:eastAsiaTheme="minorEastAsia"/>
          <w:color w:val="000000" w:themeColor="text1"/>
          <w:szCs w:val="21"/>
        </w:rPr>
        <w:t>2009</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EF26EA">
      <w:pPr>
        <w:spacing w:line="420" w:lineRule="exact"/>
        <w:ind w:firstLine="420"/>
        <w:rPr>
          <w:rFonts w:eastAsiaTheme="minorEastAsia"/>
          <w:color w:val="000000" w:themeColor="text1"/>
          <w:szCs w:val="21"/>
        </w:rPr>
      </w:pP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课程编号：</w:t>
      </w:r>
      <w:r>
        <w:rPr>
          <w:rFonts w:eastAsiaTheme="minorEastAsia"/>
          <w:color w:val="000000" w:themeColor="text1"/>
          <w:szCs w:val="21"/>
        </w:rPr>
        <w:t>71012409</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课程名称：教学软件设计</w:t>
      </w:r>
      <w:r>
        <w:rPr>
          <w:rFonts w:eastAsiaTheme="minorEastAsia"/>
          <w:color w:val="000000" w:themeColor="text1"/>
          <w:szCs w:val="21"/>
        </w:rPr>
        <w:t xml:space="preserve">  </w:t>
      </w:r>
      <w:r>
        <w:rPr>
          <w:rFonts w:eastAsiaTheme="minorEastAsia"/>
          <w:color w:val="000000" w:themeColor="text1"/>
          <w:szCs w:val="21"/>
        </w:rPr>
        <w:t>（</w:t>
      </w:r>
      <w:r>
        <w:rPr>
          <w:rFonts w:eastAsiaTheme="minorEastAsia"/>
          <w:color w:val="000000" w:themeColor="text1"/>
          <w:szCs w:val="21"/>
        </w:rPr>
        <w:t>Design of Teaching Software</w:t>
      </w:r>
      <w:r>
        <w:rPr>
          <w:rFonts w:eastAsiaTheme="minorEastAsia"/>
          <w:color w:val="000000" w:themeColor="text1"/>
          <w:szCs w:val="21"/>
        </w:rPr>
        <w:t>）</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课程类型：专业平台，必修</w:t>
      </w:r>
      <w:r>
        <w:rPr>
          <w:rFonts w:eastAsiaTheme="minorEastAsia"/>
          <w:color w:val="000000" w:themeColor="text1"/>
          <w:szCs w:val="21"/>
        </w:rPr>
        <w:t xml:space="preserve">        </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周学时：</w:t>
      </w:r>
      <w:r>
        <w:rPr>
          <w:rFonts w:eastAsiaTheme="minorEastAsia"/>
          <w:color w:val="000000" w:themeColor="text1"/>
          <w:szCs w:val="21"/>
        </w:rPr>
        <w:t xml:space="preserve">2    </w:t>
      </w:r>
      <w:r>
        <w:rPr>
          <w:rFonts w:eastAsiaTheme="minorEastAsia"/>
          <w:color w:val="000000" w:themeColor="text1"/>
          <w:szCs w:val="21"/>
        </w:rPr>
        <w:t>总学时：</w:t>
      </w:r>
      <w:r>
        <w:rPr>
          <w:rFonts w:eastAsiaTheme="minorEastAsia"/>
          <w:color w:val="000000" w:themeColor="text1"/>
          <w:szCs w:val="21"/>
        </w:rPr>
        <w:t>20</w:t>
      </w:r>
      <w:r>
        <w:rPr>
          <w:rFonts w:eastAsiaTheme="minorEastAsia"/>
          <w:color w:val="000000" w:themeColor="text1"/>
          <w:szCs w:val="21"/>
        </w:rPr>
        <w:t>学时（实验</w:t>
      </w:r>
      <w:r>
        <w:rPr>
          <w:rFonts w:eastAsiaTheme="minorEastAsia"/>
          <w:color w:val="000000" w:themeColor="text1"/>
          <w:szCs w:val="21"/>
        </w:rPr>
        <w:t>20</w:t>
      </w:r>
      <w:r>
        <w:rPr>
          <w:rFonts w:eastAsiaTheme="minorEastAsia"/>
          <w:color w:val="000000" w:themeColor="text1"/>
          <w:szCs w:val="21"/>
        </w:rPr>
        <w:t>学时，共</w:t>
      </w:r>
      <w:r>
        <w:rPr>
          <w:rFonts w:eastAsiaTheme="minorEastAsia"/>
          <w:color w:val="000000" w:themeColor="text1"/>
          <w:szCs w:val="21"/>
        </w:rPr>
        <w:t>10</w:t>
      </w:r>
      <w:r>
        <w:rPr>
          <w:rFonts w:eastAsiaTheme="minorEastAsia"/>
          <w:color w:val="000000" w:themeColor="text1"/>
          <w:szCs w:val="21"/>
        </w:rPr>
        <w:t>周）</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lastRenderedPageBreak/>
        <w:t>内容提要：掌握教学软件设计的工具及方法。</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教材：任课教师编写讲义</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参考书目：</w:t>
      </w:r>
    </w:p>
    <w:p w:rsidR="00EF26EA" w:rsidRDefault="00D10894">
      <w:pPr>
        <w:spacing w:line="420" w:lineRule="exact"/>
        <w:ind w:firstLine="420"/>
        <w:rPr>
          <w:rFonts w:eastAsiaTheme="minorEastAsia"/>
          <w:color w:val="000000" w:themeColor="text1"/>
          <w:szCs w:val="21"/>
        </w:rPr>
      </w:pPr>
      <w:r>
        <w:rPr>
          <w:rFonts w:eastAsiaTheme="minorEastAsia"/>
          <w:color w:val="000000" w:themeColor="text1"/>
          <w:szCs w:val="21"/>
        </w:rPr>
        <w:t xml:space="preserve">[1] </w:t>
      </w:r>
      <w:r>
        <w:rPr>
          <w:rFonts w:eastAsiaTheme="minorEastAsia"/>
          <w:color w:val="000000" w:themeColor="text1"/>
          <w:szCs w:val="21"/>
        </w:rPr>
        <w:t>《多媒体教学软件设计与制作》，李希文，赵小明，中国铁道出版社，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420"/>
        <w:rPr>
          <w:color w:val="000000" w:themeColor="text1"/>
        </w:rPr>
      </w:pPr>
      <w:r>
        <w:rPr>
          <w:rFonts w:eastAsiaTheme="minorEastAsia"/>
          <w:color w:val="000000" w:themeColor="text1"/>
          <w:szCs w:val="21"/>
        </w:rPr>
        <w:t xml:space="preserve">[2] </w:t>
      </w:r>
      <w:r>
        <w:rPr>
          <w:rFonts w:eastAsiaTheme="minorEastAsia"/>
          <w:color w:val="000000" w:themeColor="text1"/>
          <w:szCs w:val="21"/>
        </w:rPr>
        <w:t>《常用信息化软件在教学中的深度应用》，马九克，华东师范大学出版社，</w:t>
      </w:r>
      <w:r>
        <w:rPr>
          <w:rFonts w:eastAsiaTheme="minorEastAsia"/>
          <w:color w:val="000000" w:themeColor="text1"/>
          <w:szCs w:val="21"/>
        </w:rPr>
        <w:t>2012</w:t>
      </w:r>
      <w:r>
        <w:rPr>
          <w:rFonts w:eastAsiaTheme="minorEastAsia"/>
          <w:color w:val="000000" w:themeColor="text1"/>
          <w:szCs w:val="21"/>
        </w:rPr>
        <w:t>，第</w:t>
      </w:r>
      <w:r>
        <w:rPr>
          <w:rFonts w:eastAsiaTheme="minorEastAsia"/>
          <w:color w:val="000000" w:themeColor="text1"/>
          <w:szCs w:val="21"/>
        </w:rPr>
        <w:t>1</w:t>
      </w:r>
      <w:r>
        <w:rPr>
          <w:rFonts w:eastAsiaTheme="minorEastAsia"/>
          <w:color w:val="000000" w:themeColor="text1"/>
          <w:szCs w:val="21"/>
        </w:rPr>
        <w:t>版</w:t>
      </w:r>
    </w:p>
    <w:p w:rsidR="00EF26EA" w:rsidRDefault="00D10894">
      <w:pPr>
        <w:spacing w:line="420" w:lineRule="exact"/>
        <w:ind w:firstLineChars="0" w:firstLine="0"/>
        <w:rPr>
          <w:color w:val="000000" w:themeColor="text1"/>
        </w:rPr>
      </w:pPr>
      <w:r>
        <w:rPr>
          <w:color w:val="000000" w:themeColor="text1"/>
        </w:rPr>
        <w:br w:type="page"/>
      </w:r>
    </w:p>
    <w:p w:rsidR="00EF26EA" w:rsidRDefault="00D10894">
      <w:pPr>
        <w:ind w:firstLineChars="0" w:firstLine="0"/>
        <w:jc w:val="center"/>
        <w:outlineLvl w:val="0"/>
        <w:rPr>
          <w:rFonts w:ascii="黑体" w:eastAsia="黑体" w:hAnsi="黑体" w:cs="黑体"/>
          <w:b/>
          <w:bCs/>
          <w:color w:val="000000" w:themeColor="text1"/>
          <w:sz w:val="32"/>
          <w:szCs w:val="32"/>
        </w:rPr>
      </w:pPr>
      <w:bookmarkStart w:id="28" w:name="_Toc31871"/>
      <w:r>
        <w:rPr>
          <w:rFonts w:ascii="黑体" w:eastAsia="黑体" w:hAnsi="黑体" w:cs="黑体" w:hint="eastAsia"/>
          <w:b/>
          <w:bCs/>
          <w:color w:val="000000" w:themeColor="text1"/>
          <w:sz w:val="32"/>
          <w:szCs w:val="32"/>
        </w:rPr>
        <w:lastRenderedPageBreak/>
        <w:t>西北师范大学计算机科学与工程学院</w:t>
      </w:r>
      <w:bookmarkEnd w:id="28"/>
    </w:p>
    <w:p w:rsidR="00EF26EA" w:rsidRDefault="00D10894">
      <w:pPr>
        <w:ind w:firstLineChars="0" w:firstLine="0"/>
        <w:jc w:val="center"/>
        <w:outlineLvl w:val="0"/>
        <w:rPr>
          <w:rFonts w:ascii="黑体" w:eastAsia="黑体" w:hAnsi="黑体" w:cs="黑体"/>
          <w:b/>
          <w:bCs/>
          <w:color w:val="000000" w:themeColor="text1"/>
          <w:sz w:val="32"/>
          <w:szCs w:val="32"/>
        </w:rPr>
      </w:pPr>
      <w:bookmarkStart w:id="29" w:name="_Toc26714"/>
      <w:r>
        <w:rPr>
          <w:rFonts w:ascii="黑体" w:eastAsia="黑体" w:hAnsi="黑体" w:cs="黑体" w:hint="eastAsia"/>
          <w:b/>
          <w:bCs/>
          <w:color w:val="000000" w:themeColor="text1"/>
          <w:sz w:val="32"/>
          <w:szCs w:val="32"/>
        </w:rPr>
        <w:t>素质拓展与实践创新学分实施办法</w:t>
      </w:r>
      <w:bookmarkEnd w:id="29"/>
    </w:p>
    <w:p w:rsidR="00EF26EA" w:rsidRDefault="00D10894">
      <w:pPr>
        <w:spacing w:beforeLines="100" w:before="312" w:afterLines="50" w:after="156" w:line="500" w:lineRule="atLeast"/>
        <w:ind w:firstLineChars="0" w:firstLine="0"/>
        <w:jc w:val="center"/>
        <w:rPr>
          <w:rFonts w:ascii="黑体" w:eastAsia="黑体" w:hAnsi="黑体" w:cs="黑体"/>
          <w:color w:val="000000" w:themeColor="text1"/>
          <w:sz w:val="24"/>
          <w:szCs w:val="22"/>
        </w:rPr>
      </w:pPr>
      <w:r>
        <w:rPr>
          <w:rFonts w:ascii="黑体" w:eastAsia="黑体" w:hAnsi="黑体" w:cs="黑体" w:hint="eastAsia"/>
          <w:color w:val="000000" w:themeColor="text1"/>
          <w:sz w:val="24"/>
          <w:szCs w:val="22"/>
        </w:rPr>
        <w:t>第一章  总  则</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第一条</w:t>
      </w:r>
      <w:r>
        <w:rPr>
          <w:rFonts w:eastAsiaTheme="minorEastAsia" w:hint="eastAsia"/>
          <w:bCs/>
          <w:color w:val="000000" w:themeColor="text1"/>
          <w:szCs w:val="21"/>
        </w:rPr>
        <w:t xml:space="preserve">  </w:t>
      </w:r>
      <w:r>
        <w:rPr>
          <w:rFonts w:eastAsiaTheme="minorEastAsia" w:hint="eastAsia"/>
          <w:bCs/>
          <w:color w:val="000000" w:themeColor="text1"/>
          <w:szCs w:val="21"/>
        </w:rPr>
        <w:t>为全面推进素质教育，进一步整合深化教学主渠道外有助于学生提高综合素质的各种活动和工作项目，帮助和引导学生完善智能结构，增强创新意识和实践能力，培养适应时代发展需要的高素质人才，特制定本办法。</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第二条</w:t>
      </w:r>
      <w:r>
        <w:rPr>
          <w:rFonts w:eastAsiaTheme="minorEastAsia" w:hint="eastAsia"/>
          <w:bCs/>
          <w:color w:val="000000" w:themeColor="text1"/>
          <w:szCs w:val="21"/>
        </w:rPr>
        <w:t xml:space="preserve">  </w:t>
      </w:r>
      <w:r>
        <w:rPr>
          <w:rFonts w:eastAsiaTheme="minorEastAsia" w:hint="eastAsia"/>
          <w:bCs/>
          <w:color w:val="000000" w:themeColor="text1"/>
          <w:szCs w:val="21"/>
        </w:rPr>
        <w:t>素质拓展与实践创新学分化是根据高等教育人才培养目标和大学生成长成才的特点，制定科学合理的第二课堂培养计划，开展丰富多彩的第二课堂活动，并将学生素质拓展与实践创新状况全面纳入学分制管理和学生综合评价体系。</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第三条</w:t>
      </w:r>
      <w:r>
        <w:rPr>
          <w:rFonts w:eastAsiaTheme="minorEastAsia" w:hint="eastAsia"/>
          <w:bCs/>
          <w:color w:val="000000" w:themeColor="text1"/>
          <w:szCs w:val="21"/>
        </w:rPr>
        <w:t xml:space="preserve">  </w:t>
      </w:r>
      <w:r>
        <w:rPr>
          <w:rFonts w:eastAsiaTheme="minorEastAsia" w:hint="eastAsia"/>
          <w:bCs/>
          <w:color w:val="000000" w:themeColor="text1"/>
          <w:szCs w:val="21"/>
        </w:rPr>
        <w:t>素质拓展与实践创新训练属于实践课程模块，是学校学分制教学计划的重要组成部分。学生须按照有关要求参加素质拓展与实践创新活动并修满相应学分后方可毕业。</w:t>
      </w:r>
      <w:r>
        <w:rPr>
          <w:rFonts w:eastAsiaTheme="minorEastAsia"/>
          <w:bCs/>
          <w:color w:val="000000" w:themeColor="text1"/>
          <w:szCs w:val="21"/>
        </w:rPr>
        <w:t xml:space="preserve"> </w:t>
      </w:r>
    </w:p>
    <w:p w:rsidR="00EF26EA" w:rsidRDefault="00D10894">
      <w:pPr>
        <w:spacing w:beforeLines="50" w:before="156" w:afterLines="50" w:after="156" w:line="500" w:lineRule="atLeast"/>
        <w:ind w:firstLineChars="0" w:firstLine="0"/>
        <w:jc w:val="center"/>
        <w:rPr>
          <w:rFonts w:ascii="黑体" w:eastAsia="黑体" w:hAnsi="黑体" w:cs="黑体"/>
          <w:color w:val="000000" w:themeColor="text1"/>
          <w:sz w:val="24"/>
          <w:szCs w:val="22"/>
        </w:rPr>
      </w:pPr>
      <w:r>
        <w:rPr>
          <w:rFonts w:ascii="黑体" w:eastAsia="黑体" w:hAnsi="黑体" w:cs="黑体" w:hint="eastAsia"/>
          <w:color w:val="000000" w:themeColor="text1"/>
          <w:sz w:val="24"/>
          <w:szCs w:val="22"/>
        </w:rPr>
        <w:t xml:space="preserve">第二章  素质拓展与实践创新学分体系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第四条</w:t>
      </w:r>
      <w:r>
        <w:rPr>
          <w:rFonts w:eastAsiaTheme="minorEastAsia" w:hint="eastAsia"/>
          <w:bCs/>
          <w:color w:val="000000" w:themeColor="text1"/>
          <w:szCs w:val="21"/>
        </w:rPr>
        <w:t xml:space="preserve">  </w:t>
      </w:r>
      <w:r>
        <w:rPr>
          <w:rFonts w:eastAsiaTheme="minorEastAsia" w:hint="eastAsia"/>
          <w:bCs/>
          <w:color w:val="000000" w:themeColor="text1"/>
          <w:szCs w:val="21"/>
        </w:rPr>
        <w:t>大学生素质拓展与实践创新共计</w:t>
      </w:r>
      <w:r>
        <w:rPr>
          <w:rFonts w:eastAsiaTheme="minorEastAsia" w:hint="eastAsia"/>
          <w:bCs/>
          <w:color w:val="000000" w:themeColor="text1"/>
          <w:szCs w:val="21"/>
        </w:rPr>
        <w:t>6</w:t>
      </w:r>
      <w:r>
        <w:rPr>
          <w:rFonts w:eastAsiaTheme="minorEastAsia" w:hint="eastAsia"/>
          <w:bCs/>
          <w:color w:val="000000" w:themeColor="text1"/>
          <w:szCs w:val="21"/>
        </w:rPr>
        <w:t>个学分，其中必修</w:t>
      </w:r>
      <w:r>
        <w:rPr>
          <w:rFonts w:eastAsiaTheme="minorEastAsia" w:hint="eastAsia"/>
          <w:bCs/>
          <w:color w:val="000000" w:themeColor="text1"/>
          <w:szCs w:val="21"/>
        </w:rPr>
        <w:t>3</w:t>
      </w:r>
      <w:r>
        <w:rPr>
          <w:rFonts w:eastAsiaTheme="minorEastAsia" w:hint="eastAsia"/>
          <w:bCs/>
          <w:color w:val="000000" w:themeColor="text1"/>
          <w:szCs w:val="21"/>
        </w:rPr>
        <w:t>学分，选修</w:t>
      </w:r>
      <w:r>
        <w:rPr>
          <w:rFonts w:eastAsiaTheme="minorEastAsia" w:hint="eastAsia"/>
          <w:bCs/>
          <w:color w:val="000000" w:themeColor="text1"/>
          <w:szCs w:val="21"/>
        </w:rPr>
        <w:t>3</w:t>
      </w:r>
      <w:r>
        <w:rPr>
          <w:rFonts w:eastAsiaTheme="minorEastAsia" w:hint="eastAsia"/>
          <w:bCs/>
          <w:color w:val="000000" w:themeColor="text1"/>
          <w:szCs w:val="21"/>
        </w:rPr>
        <w:t>学分，在此前提下，学院鼓励学生多修素质拓展与实践创新学分。必修学分包括社会实践与志愿服务学分、学术科技与创新创业学分两个模块，学生必须按照培养计划的规定，修满相应的学分，每个模块所多修的学分可计入素质拓展与实践创新总学分内，但两个必修学分模块之间，不可相互替代、充抵。选修学分包括文化艺术与身心发展学分、社团活动与社会工作学分、职业能力训练学分三个模块，学生可根据自身实际，同时在每个模块进行选修，也可以不受模块限制，在一两个模块内选修，所修学分累计达到</w:t>
      </w:r>
      <w:r>
        <w:rPr>
          <w:rFonts w:eastAsiaTheme="minorEastAsia" w:hint="eastAsia"/>
          <w:bCs/>
          <w:color w:val="000000" w:themeColor="text1"/>
          <w:szCs w:val="21"/>
        </w:rPr>
        <w:t>3</w:t>
      </w:r>
      <w:r>
        <w:rPr>
          <w:rFonts w:eastAsiaTheme="minorEastAsia" w:hint="eastAsia"/>
          <w:bCs/>
          <w:color w:val="000000" w:themeColor="text1"/>
          <w:szCs w:val="21"/>
        </w:rPr>
        <w:t>分即可完成选修学分。</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第五条</w:t>
      </w:r>
      <w:r>
        <w:rPr>
          <w:rFonts w:eastAsiaTheme="minorEastAsia" w:hint="eastAsia"/>
          <w:bCs/>
          <w:color w:val="000000" w:themeColor="text1"/>
          <w:szCs w:val="21"/>
        </w:rPr>
        <w:t xml:space="preserve">  </w:t>
      </w:r>
      <w:r>
        <w:rPr>
          <w:rFonts w:eastAsiaTheme="minorEastAsia" w:hint="eastAsia"/>
          <w:bCs/>
          <w:color w:val="000000" w:themeColor="text1"/>
          <w:szCs w:val="21"/>
        </w:rPr>
        <w:t>素质拓展与实践创新学分原则上需在前三个学年内修满，因特殊情况未修满的学生，需在第七学期补修未完成的学分。</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第六条</w:t>
      </w:r>
      <w:r>
        <w:rPr>
          <w:rFonts w:eastAsiaTheme="minorEastAsia" w:hint="eastAsia"/>
          <w:bCs/>
          <w:color w:val="000000" w:themeColor="text1"/>
          <w:szCs w:val="21"/>
        </w:rPr>
        <w:t xml:space="preserve">  </w:t>
      </w:r>
      <w:r>
        <w:rPr>
          <w:rFonts w:eastAsiaTheme="minorEastAsia" w:hint="eastAsia"/>
          <w:bCs/>
          <w:color w:val="000000" w:themeColor="text1"/>
          <w:szCs w:val="21"/>
        </w:rPr>
        <w:t>素质拓展与实践创新必修学分的修习分布为：一年级</w:t>
      </w:r>
      <w:r>
        <w:rPr>
          <w:rFonts w:eastAsiaTheme="minorEastAsia" w:hint="eastAsia"/>
          <w:bCs/>
          <w:color w:val="000000" w:themeColor="text1"/>
          <w:szCs w:val="21"/>
        </w:rPr>
        <w:t>1</w:t>
      </w:r>
      <w:r>
        <w:rPr>
          <w:rFonts w:eastAsiaTheme="minorEastAsia" w:hint="eastAsia"/>
          <w:bCs/>
          <w:color w:val="000000" w:themeColor="text1"/>
          <w:szCs w:val="21"/>
        </w:rPr>
        <w:t>学分，分别为社会实践与志愿服务</w:t>
      </w:r>
      <w:r>
        <w:rPr>
          <w:rFonts w:eastAsiaTheme="minorEastAsia" w:hint="eastAsia"/>
          <w:bCs/>
          <w:color w:val="000000" w:themeColor="text1"/>
          <w:szCs w:val="21"/>
        </w:rPr>
        <w:t>0.3</w:t>
      </w:r>
      <w:r>
        <w:rPr>
          <w:rFonts w:eastAsiaTheme="minorEastAsia" w:hint="eastAsia"/>
          <w:bCs/>
          <w:color w:val="000000" w:themeColor="text1"/>
          <w:szCs w:val="21"/>
        </w:rPr>
        <w:t>学分、学术科技与创新创业</w:t>
      </w:r>
      <w:r>
        <w:rPr>
          <w:rFonts w:eastAsiaTheme="minorEastAsia" w:hint="eastAsia"/>
          <w:bCs/>
          <w:color w:val="000000" w:themeColor="text1"/>
          <w:szCs w:val="21"/>
        </w:rPr>
        <w:t>0.7</w:t>
      </w:r>
      <w:r>
        <w:rPr>
          <w:rFonts w:eastAsiaTheme="minorEastAsia" w:hint="eastAsia"/>
          <w:bCs/>
          <w:color w:val="000000" w:themeColor="text1"/>
          <w:szCs w:val="21"/>
        </w:rPr>
        <w:t>学分；二年级</w:t>
      </w:r>
      <w:r>
        <w:rPr>
          <w:rFonts w:eastAsiaTheme="minorEastAsia" w:hint="eastAsia"/>
          <w:bCs/>
          <w:color w:val="000000" w:themeColor="text1"/>
          <w:szCs w:val="21"/>
        </w:rPr>
        <w:t>1</w:t>
      </w:r>
      <w:r>
        <w:rPr>
          <w:rFonts w:eastAsiaTheme="minorEastAsia" w:hint="eastAsia"/>
          <w:bCs/>
          <w:color w:val="000000" w:themeColor="text1"/>
          <w:szCs w:val="21"/>
        </w:rPr>
        <w:t>学分，分别为社会实践与志愿服务</w:t>
      </w:r>
      <w:r>
        <w:rPr>
          <w:rFonts w:eastAsiaTheme="minorEastAsia" w:hint="eastAsia"/>
          <w:bCs/>
          <w:color w:val="000000" w:themeColor="text1"/>
          <w:szCs w:val="21"/>
        </w:rPr>
        <w:t>0.3</w:t>
      </w:r>
      <w:r>
        <w:rPr>
          <w:rFonts w:eastAsiaTheme="minorEastAsia" w:hint="eastAsia"/>
          <w:bCs/>
          <w:color w:val="000000" w:themeColor="text1"/>
          <w:szCs w:val="21"/>
        </w:rPr>
        <w:t>学分、学术科技与创新创业</w:t>
      </w:r>
      <w:r>
        <w:rPr>
          <w:rFonts w:eastAsiaTheme="minorEastAsia" w:hint="eastAsia"/>
          <w:bCs/>
          <w:color w:val="000000" w:themeColor="text1"/>
          <w:szCs w:val="21"/>
        </w:rPr>
        <w:t>0.7</w:t>
      </w:r>
      <w:r>
        <w:rPr>
          <w:rFonts w:eastAsiaTheme="minorEastAsia" w:hint="eastAsia"/>
          <w:bCs/>
          <w:color w:val="000000" w:themeColor="text1"/>
          <w:szCs w:val="21"/>
        </w:rPr>
        <w:t>学分；三年级</w:t>
      </w:r>
      <w:r>
        <w:rPr>
          <w:rFonts w:eastAsiaTheme="minorEastAsia" w:hint="eastAsia"/>
          <w:bCs/>
          <w:color w:val="000000" w:themeColor="text1"/>
          <w:szCs w:val="21"/>
        </w:rPr>
        <w:t>1</w:t>
      </w:r>
      <w:r>
        <w:rPr>
          <w:rFonts w:eastAsiaTheme="minorEastAsia" w:hint="eastAsia"/>
          <w:bCs/>
          <w:color w:val="000000" w:themeColor="text1"/>
          <w:szCs w:val="21"/>
        </w:rPr>
        <w:t>学分，分别为社会实践与志愿服务</w:t>
      </w:r>
      <w:r>
        <w:rPr>
          <w:rFonts w:eastAsiaTheme="minorEastAsia" w:hint="eastAsia"/>
          <w:bCs/>
          <w:color w:val="000000" w:themeColor="text1"/>
          <w:szCs w:val="21"/>
        </w:rPr>
        <w:t>0.4</w:t>
      </w:r>
      <w:r>
        <w:rPr>
          <w:rFonts w:eastAsiaTheme="minorEastAsia" w:hint="eastAsia"/>
          <w:bCs/>
          <w:color w:val="000000" w:themeColor="text1"/>
          <w:szCs w:val="21"/>
        </w:rPr>
        <w:t>学分、学术科技与创新创业</w:t>
      </w:r>
      <w:r>
        <w:rPr>
          <w:rFonts w:eastAsiaTheme="minorEastAsia" w:hint="eastAsia"/>
          <w:bCs/>
          <w:color w:val="000000" w:themeColor="text1"/>
          <w:szCs w:val="21"/>
        </w:rPr>
        <w:t>0.6</w:t>
      </w:r>
      <w:r>
        <w:rPr>
          <w:rFonts w:eastAsiaTheme="minorEastAsia" w:hint="eastAsia"/>
          <w:bCs/>
          <w:color w:val="000000" w:themeColor="text1"/>
          <w:szCs w:val="21"/>
        </w:rPr>
        <w:t>学分。必修学分须在要求的时间修习，一般不得延后。选修学分没有时间限制，只要在第七学期前修完即可。具体见表</w:t>
      </w:r>
      <w:r>
        <w:rPr>
          <w:rFonts w:eastAsiaTheme="minorEastAsia" w:hint="eastAsia"/>
          <w:bCs/>
          <w:color w:val="000000" w:themeColor="text1"/>
          <w:szCs w:val="21"/>
        </w:rPr>
        <w:t>2-1</w:t>
      </w:r>
      <w:r>
        <w:rPr>
          <w:rFonts w:eastAsiaTheme="minorEastAsia" w:hint="eastAsia"/>
          <w:bCs/>
          <w:color w:val="000000" w:themeColor="text1"/>
          <w:szCs w:val="21"/>
        </w:rPr>
        <w:t>。</w:t>
      </w:r>
      <w:r>
        <w:rPr>
          <w:rFonts w:eastAsiaTheme="minorEastAsia"/>
          <w:bCs/>
          <w:color w:val="000000" w:themeColor="text1"/>
          <w:szCs w:val="21"/>
        </w:rPr>
        <w:t xml:space="preserve"> </w:t>
      </w:r>
    </w:p>
    <w:p w:rsidR="00EF26EA" w:rsidRDefault="00D10894">
      <w:pPr>
        <w:spacing w:line="420" w:lineRule="exact"/>
        <w:ind w:firstLine="420"/>
        <w:jc w:val="center"/>
        <w:rPr>
          <w:rFonts w:eastAsiaTheme="minorEastAsia"/>
          <w:bCs/>
          <w:color w:val="000000" w:themeColor="text1"/>
          <w:szCs w:val="21"/>
        </w:rPr>
      </w:pPr>
      <w:r>
        <w:rPr>
          <w:rFonts w:eastAsiaTheme="minorEastAsia" w:hint="eastAsia"/>
          <w:bCs/>
          <w:color w:val="000000" w:themeColor="text1"/>
          <w:szCs w:val="21"/>
        </w:rPr>
        <w:br w:type="page"/>
      </w:r>
    </w:p>
    <w:p w:rsidR="00EF26EA" w:rsidRDefault="00D10894">
      <w:pPr>
        <w:spacing w:line="420" w:lineRule="exact"/>
        <w:ind w:firstLine="420"/>
        <w:jc w:val="center"/>
        <w:rPr>
          <w:rFonts w:eastAsiaTheme="minorEastAsia"/>
          <w:bCs/>
          <w:color w:val="000000" w:themeColor="text1"/>
          <w:szCs w:val="21"/>
        </w:rPr>
      </w:pPr>
      <w:r>
        <w:rPr>
          <w:rFonts w:eastAsiaTheme="minorEastAsia" w:hint="eastAsia"/>
          <w:bCs/>
          <w:color w:val="000000" w:themeColor="text1"/>
          <w:szCs w:val="21"/>
        </w:rPr>
        <w:lastRenderedPageBreak/>
        <w:t>表</w:t>
      </w:r>
      <w:r>
        <w:rPr>
          <w:rFonts w:eastAsiaTheme="minorEastAsia" w:hint="eastAsia"/>
          <w:bCs/>
          <w:color w:val="000000" w:themeColor="text1"/>
          <w:szCs w:val="21"/>
        </w:rPr>
        <w:t>2</w:t>
      </w:r>
      <w:r>
        <w:rPr>
          <w:rFonts w:eastAsiaTheme="minorEastAsia" w:hint="eastAsia"/>
          <w:bCs/>
          <w:color w:val="000000" w:themeColor="text1"/>
          <w:szCs w:val="21"/>
        </w:rPr>
        <w:t>－</w:t>
      </w:r>
      <w:r>
        <w:rPr>
          <w:rFonts w:eastAsiaTheme="minorEastAsia" w:hint="eastAsia"/>
          <w:bCs/>
          <w:color w:val="000000" w:themeColor="text1"/>
          <w:szCs w:val="21"/>
        </w:rPr>
        <w:t xml:space="preserve">1 </w:t>
      </w:r>
      <w:r>
        <w:rPr>
          <w:rFonts w:eastAsiaTheme="minorEastAsia" w:hint="eastAsia"/>
          <w:bCs/>
          <w:color w:val="000000" w:themeColor="text1"/>
          <w:szCs w:val="21"/>
        </w:rPr>
        <w:t>素质拓展与实践创新学分体系</w:t>
      </w:r>
    </w:p>
    <w:tbl>
      <w:tblPr>
        <w:tblW w:w="88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14"/>
        <w:gridCol w:w="2273"/>
        <w:gridCol w:w="3606"/>
        <w:gridCol w:w="712"/>
        <w:gridCol w:w="270"/>
        <w:gridCol w:w="1245"/>
      </w:tblGrid>
      <w:tr w:rsidR="00EF26EA">
        <w:trPr>
          <w:trHeight w:val="449"/>
          <w:jc w:val="center"/>
        </w:trPr>
        <w:tc>
          <w:tcPr>
            <w:tcW w:w="714"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性质</w:t>
            </w:r>
            <w:r>
              <w:rPr>
                <w:rFonts w:ascii="Verdana" w:hAnsi="Verdana" w:cs="宋体"/>
                <w:color w:val="000000" w:themeColor="text1"/>
                <w:kern w:val="0"/>
                <w:sz w:val="18"/>
                <w:szCs w:val="18"/>
              </w:rPr>
              <w:t xml:space="preserve"> </w:t>
            </w:r>
          </w:p>
        </w:tc>
        <w:tc>
          <w:tcPr>
            <w:tcW w:w="2273"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学分体系</w:t>
            </w:r>
            <w:r>
              <w:rPr>
                <w:rFonts w:ascii="Verdana" w:hAnsi="Verdana" w:cs="宋体"/>
                <w:color w:val="000000" w:themeColor="text1"/>
                <w:kern w:val="0"/>
                <w:sz w:val="18"/>
                <w:szCs w:val="18"/>
              </w:rPr>
              <w:t xml:space="preserve"> </w:t>
            </w:r>
          </w:p>
        </w:tc>
        <w:tc>
          <w:tcPr>
            <w:tcW w:w="3606"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修习内容</w:t>
            </w:r>
            <w:r>
              <w:rPr>
                <w:rFonts w:ascii="Verdana" w:hAnsi="Verdana" w:cs="宋体"/>
                <w:color w:val="000000" w:themeColor="text1"/>
                <w:kern w:val="0"/>
                <w:sz w:val="18"/>
                <w:szCs w:val="18"/>
              </w:rPr>
              <w:t xml:space="preserve"> </w:t>
            </w:r>
          </w:p>
        </w:tc>
        <w:tc>
          <w:tcPr>
            <w:tcW w:w="982" w:type="dxa"/>
            <w:gridSpan w:val="2"/>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学分分布</w:t>
            </w:r>
            <w:r>
              <w:rPr>
                <w:rFonts w:ascii="Verdana" w:hAnsi="Verdana" w:cs="宋体"/>
                <w:color w:val="000000" w:themeColor="text1"/>
                <w:kern w:val="0"/>
                <w:sz w:val="18"/>
                <w:szCs w:val="18"/>
              </w:rPr>
              <w:t xml:space="preserve"> </w:t>
            </w:r>
          </w:p>
        </w:tc>
        <w:tc>
          <w:tcPr>
            <w:tcW w:w="1245"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学年安排</w:t>
            </w:r>
            <w:r>
              <w:rPr>
                <w:rFonts w:ascii="Verdana" w:hAnsi="Verdana" w:cs="宋体"/>
                <w:color w:val="000000" w:themeColor="text1"/>
                <w:kern w:val="0"/>
                <w:sz w:val="18"/>
                <w:szCs w:val="18"/>
              </w:rPr>
              <w:t xml:space="preserve"> </w:t>
            </w:r>
          </w:p>
        </w:tc>
      </w:tr>
      <w:tr w:rsidR="00EF26EA">
        <w:trPr>
          <w:trHeight w:val="649"/>
          <w:jc w:val="center"/>
        </w:trPr>
        <w:tc>
          <w:tcPr>
            <w:tcW w:w="714"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必修</w:t>
            </w:r>
            <w:r>
              <w:rPr>
                <w:rFonts w:ascii="Verdana" w:hAnsi="Verdana" w:cs="宋体"/>
                <w:color w:val="000000" w:themeColor="text1"/>
                <w:kern w:val="0"/>
                <w:sz w:val="18"/>
                <w:szCs w:val="18"/>
              </w:rPr>
              <w:t xml:space="preserve"> </w:t>
            </w:r>
          </w:p>
        </w:tc>
        <w:tc>
          <w:tcPr>
            <w:tcW w:w="2273" w:type="dxa"/>
            <w:vMerge w:val="restart"/>
            <w:vAlign w:val="center"/>
          </w:tcPr>
          <w:p w:rsidR="00EF26EA" w:rsidRDefault="00D10894">
            <w:pPr>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社会实践与志愿服务学分</w:t>
            </w:r>
            <w:r>
              <w:rPr>
                <w:rFonts w:ascii="Verdana" w:hAnsi="Verdana" w:cs="宋体"/>
                <w:color w:val="000000" w:themeColor="text1"/>
                <w:kern w:val="0"/>
                <w:sz w:val="18"/>
                <w:szCs w:val="18"/>
              </w:rPr>
              <w:t xml:space="preserve"> </w:t>
            </w:r>
          </w:p>
        </w:tc>
        <w:tc>
          <w:tcPr>
            <w:tcW w:w="3606" w:type="dxa"/>
            <w:vAlign w:val="center"/>
          </w:tcPr>
          <w:p w:rsidR="00EF26EA" w:rsidRDefault="00D10894">
            <w:pPr>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志愿服务、励志体验、勤工俭学、环境保护、文明校园创建等</w:t>
            </w:r>
            <w:r>
              <w:rPr>
                <w:rFonts w:ascii="Verdana" w:hAnsi="Verdana" w:cs="宋体"/>
                <w:color w:val="000000" w:themeColor="text1"/>
                <w:kern w:val="0"/>
                <w:sz w:val="18"/>
                <w:szCs w:val="18"/>
              </w:rPr>
              <w:t xml:space="preserve"> </w:t>
            </w:r>
          </w:p>
        </w:tc>
        <w:tc>
          <w:tcPr>
            <w:tcW w:w="982" w:type="dxa"/>
            <w:gridSpan w:val="2"/>
            <w:vAlign w:val="center"/>
          </w:tcPr>
          <w:p w:rsidR="00EF26EA" w:rsidRDefault="00D10894">
            <w:pPr>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0.4</w:t>
            </w:r>
            <w:r>
              <w:rPr>
                <w:rFonts w:ascii="Verdana" w:hAnsi="Verdana" w:cs="宋体"/>
                <w:color w:val="000000" w:themeColor="text1"/>
                <w:kern w:val="0"/>
                <w:sz w:val="18"/>
                <w:szCs w:val="18"/>
              </w:rPr>
              <w:t xml:space="preserve"> </w:t>
            </w:r>
          </w:p>
        </w:tc>
        <w:tc>
          <w:tcPr>
            <w:tcW w:w="1245" w:type="dxa"/>
            <w:vAlign w:val="center"/>
          </w:tcPr>
          <w:p w:rsidR="00EF26EA" w:rsidRDefault="00D10894">
            <w:pPr>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第1学年</w:t>
            </w:r>
            <w:r>
              <w:rPr>
                <w:rFonts w:ascii="Verdana" w:hAnsi="Verdana" w:cs="宋体"/>
                <w:color w:val="000000" w:themeColor="text1"/>
                <w:kern w:val="0"/>
                <w:sz w:val="18"/>
                <w:szCs w:val="18"/>
              </w:rPr>
              <w:t xml:space="preserve"> </w:t>
            </w:r>
          </w:p>
        </w:tc>
      </w:tr>
      <w:tr w:rsidR="00EF26EA">
        <w:trPr>
          <w:trHeight w:val="364"/>
          <w:jc w:val="center"/>
        </w:trPr>
        <w:tc>
          <w:tcPr>
            <w:tcW w:w="71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2273"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3606"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志愿服务、扶贫济困、支教帮扶、咨询宣传等</w:t>
            </w:r>
            <w:r>
              <w:rPr>
                <w:rFonts w:ascii="Verdana" w:hAnsi="Verdana" w:cs="宋体"/>
                <w:color w:val="000000" w:themeColor="text1"/>
                <w:kern w:val="0"/>
                <w:sz w:val="18"/>
                <w:szCs w:val="18"/>
              </w:rPr>
              <w:t xml:space="preserve"> </w:t>
            </w:r>
          </w:p>
        </w:tc>
        <w:tc>
          <w:tcPr>
            <w:tcW w:w="982" w:type="dxa"/>
            <w:gridSpan w:val="2"/>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0.3</w:t>
            </w:r>
            <w:r>
              <w:rPr>
                <w:rFonts w:ascii="Verdana" w:hAnsi="Verdana" w:cs="宋体"/>
                <w:color w:val="000000" w:themeColor="text1"/>
                <w:kern w:val="0"/>
                <w:sz w:val="18"/>
                <w:szCs w:val="18"/>
              </w:rPr>
              <w:t xml:space="preserve"> </w:t>
            </w:r>
          </w:p>
        </w:tc>
        <w:tc>
          <w:tcPr>
            <w:tcW w:w="1245"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第2学年</w:t>
            </w:r>
            <w:r>
              <w:rPr>
                <w:rFonts w:ascii="Verdana" w:hAnsi="Verdana" w:cs="宋体"/>
                <w:color w:val="000000" w:themeColor="text1"/>
                <w:kern w:val="0"/>
                <w:sz w:val="18"/>
                <w:szCs w:val="18"/>
              </w:rPr>
              <w:t xml:space="preserve"> </w:t>
            </w:r>
          </w:p>
        </w:tc>
      </w:tr>
      <w:tr w:rsidR="00EF26EA">
        <w:trPr>
          <w:trHeight w:val="407"/>
          <w:jc w:val="center"/>
        </w:trPr>
        <w:tc>
          <w:tcPr>
            <w:tcW w:w="71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2273"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3606"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社会调查、就业见习、科技推广、挂职锻炼等</w:t>
            </w:r>
            <w:r>
              <w:rPr>
                <w:rFonts w:ascii="Verdana" w:hAnsi="Verdana" w:cs="宋体"/>
                <w:color w:val="000000" w:themeColor="text1"/>
                <w:kern w:val="0"/>
                <w:sz w:val="18"/>
                <w:szCs w:val="18"/>
              </w:rPr>
              <w:t xml:space="preserve"> </w:t>
            </w:r>
          </w:p>
        </w:tc>
        <w:tc>
          <w:tcPr>
            <w:tcW w:w="982" w:type="dxa"/>
            <w:gridSpan w:val="2"/>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0.3</w:t>
            </w:r>
            <w:r>
              <w:rPr>
                <w:rFonts w:ascii="Verdana" w:hAnsi="Verdana" w:cs="宋体"/>
                <w:color w:val="000000" w:themeColor="text1"/>
                <w:kern w:val="0"/>
                <w:sz w:val="18"/>
                <w:szCs w:val="18"/>
              </w:rPr>
              <w:t xml:space="preserve"> </w:t>
            </w:r>
          </w:p>
        </w:tc>
        <w:tc>
          <w:tcPr>
            <w:tcW w:w="1245"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第3学年</w:t>
            </w:r>
            <w:r>
              <w:rPr>
                <w:rFonts w:ascii="Verdana" w:hAnsi="Verdana" w:cs="宋体"/>
                <w:color w:val="000000" w:themeColor="text1"/>
                <w:kern w:val="0"/>
                <w:sz w:val="18"/>
                <w:szCs w:val="18"/>
              </w:rPr>
              <w:t xml:space="preserve"> </w:t>
            </w:r>
          </w:p>
        </w:tc>
      </w:tr>
      <w:tr w:rsidR="00EF26EA">
        <w:trPr>
          <w:trHeight w:val="374"/>
          <w:jc w:val="center"/>
        </w:trPr>
        <w:tc>
          <w:tcPr>
            <w:tcW w:w="71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2273"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学术科技与创新创业学分</w:t>
            </w:r>
            <w:r>
              <w:rPr>
                <w:rFonts w:ascii="Verdana" w:hAnsi="Verdana" w:cs="宋体"/>
                <w:color w:val="000000" w:themeColor="text1"/>
                <w:kern w:val="0"/>
                <w:sz w:val="18"/>
                <w:szCs w:val="18"/>
              </w:rPr>
              <w:t xml:space="preserve"> </w:t>
            </w:r>
          </w:p>
        </w:tc>
        <w:tc>
          <w:tcPr>
            <w:tcW w:w="3606"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学术报告、创业讲座等</w:t>
            </w:r>
            <w:r>
              <w:rPr>
                <w:rFonts w:ascii="Verdana" w:hAnsi="Verdana" w:cs="宋体"/>
                <w:color w:val="000000" w:themeColor="text1"/>
                <w:kern w:val="0"/>
                <w:sz w:val="18"/>
                <w:szCs w:val="18"/>
              </w:rPr>
              <w:t xml:space="preserve"> </w:t>
            </w:r>
          </w:p>
        </w:tc>
        <w:tc>
          <w:tcPr>
            <w:tcW w:w="982" w:type="dxa"/>
            <w:gridSpan w:val="2"/>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0.6</w:t>
            </w:r>
            <w:r>
              <w:rPr>
                <w:rFonts w:ascii="Verdana" w:hAnsi="Verdana" w:cs="宋体"/>
                <w:color w:val="000000" w:themeColor="text1"/>
                <w:kern w:val="0"/>
                <w:sz w:val="18"/>
                <w:szCs w:val="18"/>
              </w:rPr>
              <w:t xml:space="preserve"> </w:t>
            </w:r>
          </w:p>
        </w:tc>
        <w:tc>
          <w:tcPr>
            <w:tcW w:w="1245"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第1学年</w:t>
            </w:r>
            <w:r>
              <w:rPr>
                <w:rFonts w:ascii="Verdana" w:hAnsi="Verdana" w:cs="宋体"/>
                <w:color w:val="000000" w:themeColor="text1"/>
                <w:kern w:val="0"/>
                <w:sz w:val="18"/>
                <w:szCs w:val="18"/>
              </w:rPr>
              <w:t xml:space="preserve"> </w:t>
            </w:r>
          </w:p>
        </w:tc>
      </w:tr>
      <w:tr w:rsidR="00EF26EA">
        <w:trPr>
          <w:trHeight w:val="353"/>
          <w:jc w:val="center"/>
        </w:trPr>
        <w:tc>
          <w:tcPr>
            <w:tcW w:w="71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2273"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3606"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学术报告、科研训练、创新创业实践等</w:t>
            </w:r>
            <w:r>
              <w:rPr>
                <w:rFonts w:ascii="Verdana" w:hAnsi="Verdana" w:cs="宋体"/>
                <w:color w:val="000000" w:themeColor="text1"/>
                <w:kern w:val="0"/>
                <w:sz w:val="18"/>
                <w:szCs w:val="18"/>
              </w:rPr>
              <w:t xml:space="preserve"> </w:t>
            </w:r>
          </w:p>
        </w:tc>
        <w:tc>
          <w:tcPr>
            <w:tcW w:w="982" w:type="dxa"/>
            <w:gridSpan w:val="2"/>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0.7</w:t>
            </w:r>
            <w:r>
              <w:rPr>
                <w:rFonts w:ascii="Verdana" w:hAnsi="Verdana" w:cs="宋体"/>
                <w:color w:val="000000" w:themeColor="text1"/>
                <w:kern w:val="0"/>
                <w:sz w:val="18"/>
                <w:szCs w:val="18"/>
              </w:rPr>
              <w:t xml:space="preserve"> </w:t>
            </w:r>
          </w:p>
        </w:tc>
        <w:tc>
          <w:tcPr>
            <w:tcW w:w="1245"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第2学年</w:t>
            </w:r>
            <w:r>
              <w:rPr>
                <w:rFonts w:ascii="Verdana" w:hAnsi="Verdana" w:cs="宋体"/>
                <w:color w:val="000000" w:themeColor="text1"/>
                <w:kern w:val="0"/>
                <w:sz w:val="18"/>
                <w:szCs w:val="18"/>
              </w:rPr>
              <w:t xml:space="preserve"> </w:t>
            </w:r>
          </w:p>
        </w:tc>
      </w:tr>
      <w:tr w:rsidR="00EF26EA">
        <w:trPr>
          <w:trHeight w:val="571"/>
          <w:jc w:val="center"/>
        </w:trPr>
        <w:tc>
          <w:tcPr>
            <w:tcW w:w="71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2273"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3606"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学术报告、科研参与、创业实践、发表论文、出版著作等</w:t>
            </w:r>
            <w:r>
              <w:rPr>
                <w:rFonts w:ascii="Verdana" w:hAnsi="Verdana" w:cs="宋体"/>
                <w:color w:val="000000" w:themeColor="text1"/>
                <w:kern w:val="0"/>
                <w:sz w:val="18"/>
                <w:szCs w:val="18"/>
              </w:rPr>
              <w:t xml:space="preserve"> </w:t>
            </w:r>
          </w:p>
        </w:tc>
        <w:tc>
          <w:tcPr>
            <w:tcW w:w="982" w:type="dxa"/>
            <w:gridSpan w:val="2"/>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0.7</w:t>
            </w:r>
            <w:r>
              <w:rPr>
                <w:rFonts w:ascii="Verdana" w:hAnsi="Verdana" w:cs="宋体"/>
                <w:color w:val="000000" w:themeColor="text1"/>
                <w:kern w:val="0"/>
                <w:sz w:val="18"/>
                <w:szCs w:val="18"/>
              </w:rPr>
              <w:t xml:space="preserve"> </w:t>
            </w:r>
          </w:p>
        </w:tc>
        <w:tc>
          <w:tcPr>
            <w:tcW w:w="1245"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第3学年</w:t>
            </w:r>
            <w:r>
              <w:rPr>
                <w:rFonts w:ascii="Verdana" w:hAnsi="Verdana" w:cs="宋体"/>
                <w:color w:val="000000" w:themeColor="text1"/>
                <w:kern w:val="0"/>
                <w:sz w:val="18"/>
                <w:szCs w:val="18"/>
              </w:rPr>
              <w:t xml:space="preserve"> </w:t>
            </w:r>
          </w:p>
        </w:tc>
      </w:tr>
      <w:tr w:rsidR="00EF26EA">
        <w:trPr>
          <w:trHeight w:val="943"/>
          <w:jc w:val="center"/>
        </w:trPr>
        <w:tc>
          <w:tcPr>
            <w:tcW w:w="71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2273"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5833" w:type="dxa"/>
            <w:gridSpan w:val="4"/>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学生参加学术科技与创新创业大赛、出版著作、发表论文、发明专利、参与科研等所获得的学分，不分学年，可直接计入学术科技与创新创业整体学分中。</w:t>
            </w:r>
            <w:r>
              <w:rPr>
                <w:rFonts w:ascii="Verdana" w:hAnsi="Verdana" w:cs="宋体"/>
                <w:color w:val="000000" w:themeColor="text1"/>
                <w:kern w:val="0"/>
                <w:sz w:val="18"/>
                <w:szCs w:val="18"/>
              </w:rPr>
              <w:t xml:space="preserve"> </w:t>
            </w:r>
          </w:p>
        </w:tc>
      </w:tr>
      <w:tr w:rsidR="00EF26EA">
        <w:trPr>
          <w:trHeight w:val="465"/>
          <w:jc w:val="center"/>
        </w:trPr>
        <w:tc>
          <w:tcPr>
            <w:tcW w:w="714"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选修</w:t>
            </w:r>
            <w:r>
              <w:rPr>
                <w:rFonts w:ascii="Verdana" w:hAnsi="Verdana" w:cs="宋体"/>
                <w:color w:val="000000" w:themeColor="text1"/>
                <w:kern w:val="0"/>
                <w:sz w:val="18"/>
                <w:szCs w:val="18"/>
              </w:rPr>
              <w:t xml:space="preserve"> </w:t>
            </w:r>
          </w:p>
        </w:tc>
        <w:tc>
          <w:tcPr>
            <w:tcW w:w="2273"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文化艺术与身心发展学分</w:t>
            </w:r>
            <w:r>
              <w:rPr>
                <w:rFonts w:ascii="Verdana" w:hAnsi="Verdana" w:cs="宋体"/>
                <w:color w:val="000000" w:themeColor="text1"/>
                <w:kern w:val="0"/>
                <w:sz w:val="18"/>
                <w:szCs w:val="18"/>
              </w:rPr>
              <w:t xml:space="preserve"> </w:t>
            </w:r>
          </w:p>
        </w:tc>
        <w:tc>
          <w:tcPr>
            <w:tcW w:w="3606"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各类文化艺术与身心发展类校园文化活动</w:t>
            </w:r>
            <w:r>
              <w:rPr>
                <w:rFonts w:ascii="Verdana" w:hAnsi="Verdana" w:cs="宋体"/>
                <w:color w:val="000000" w:themeColor="text1"/>
                <w:kern w:val="0"/>
                <w:sz w:val="18"/>
                <w:szCs w:val="18"/>
              </w:rPr>
              <w:t xml:space="preserve"> </w:t>
            </w:r>
          </w:p>
        </w:tc>
        <w:tc>
          <w:tcPr>
            <w:tcW w:w="712"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3</w:t>
            </w:r>
            <w:r>
              <w:rPr>
                <w:rFonts w:ascii="Verdana" w:hAnsi="Verdana" w:cs="宋体"/>
                <w:color w:val="000000" w:themeColor="text1"/>
                <w:kern w:val="0"/>
                <w:sz w:val="18"/>
                <w:szCs w:val="18"/>
              </w:rPr>
              <w:t xml:space="preserve"> </w:t>
            </w:r>
          </w:p>
        </w:tc>
        <w:tc>
          <w:tcPr>
            <w:tcW w:w="1515" w:type="dxa"/>
            <w:gridSpan w:val="2"/>
            <w:vMerge w:val="restart"/>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第1—3学年</w:t>
            </w:r>
            <w:r>
              <w:rPr>
                <w:rFonts w:ascii="Verdana" w:hAnsi="Verdana" w:cs="宋体"/>
                <w:color w:val="000000" w:themeColor="text1"/>
                <w:kern w:val="0"/>
                <w:sz w:val="18"/>
                <w:szCs w:val="18"/>
              </w:rPr>
              <w:t xml:space="preserve"> </w:t>
            </w:r>
          </w:p>
        </w:tc>
      </w:tr>
      <w:tr w:rsidR="00EF26EA">
        <w:trPr>
          <w:trHeight w:val="573"/>
          <w:jc w:val="center"/>
        </w:trPr>
        <w:tc>
          <w:tcPr>
            <w:tcW w:w="71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2273"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社团活动与社会工作学分</w:t>
            </w:r>
            <w:r>
              <w:rPr>
                <w:rFonts w:ascii="Verdana" w:hAnsi="Verdana" w:cs="宋体"/>
                <w:color w:val="000000" w:themeColor="text1"/>
                <w:kern w:val="0"/>
                <w:sz w:val="18"/>
                <w:szCs w:val="18"/>
              </w:rPr>
              <w:t xml:space="preserve"> </w:t>
            </w:r>
          </w:p>
        </w:tc>
        <w:tc>
          <w:tcPr>
            <w:tcW w:w="3606"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参加各级各</w:t>
            </w:r>
            <w:proofErr w:type="gramStart"/>
            <w:r>
              <w:rPr>
                <w:rFonts w:ascii="宋体" w:hAnsi="宋体" w:cs="宋体" w:hint="eastAsia"/>
                <w:color w:val="000000" w:themeColor="text1"/>
                <w:kern w:val="0"/>
                <w:sz w:val="18"/>
                <w:szCs w:val="18"/>
              </w:rPr>
              <w:t>类团学</w:t>
            </w:r>
            <w:proofErr w:type="gramEnd"/>
            <w:r>
              <w:rPr>
                <w:rFonts w:ascii="宋体" w:hAnsi="宋体" w:cs="宋体" w:hint="eastAsia"/>
                <w:color w:val="000000" w:themeColor="text1"/>
                <w:kern w:val="0"/>
                <w:sz w:val="18"/>
                <w:szCs w:val="18"/>
              </w:rPr>
              <w:t>组织、参与或组织各类学生活动</w:t>
            </w:r>
            <w:r>
              <w:rPr>
                <w:rFonts w:ascii="Verdana" w:hAnsi="Verdana" w:cs="宋体"/>
                <w:color w:val="000000" w:themeColor="text1"/>
                <w:kern w:val="0"/>
                <w:sz w:val="18"/>
                <w:szCs w:val="18"/>
              </w:rPr>
              <w:t xml:space="preserve"> </w:t>
            </w:r>
          </w:p>
        </w:tc>
        <w:tc>
          <w:tcPr>
            <w:tcW w:w="712"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515" w:type="dxa"/>
            <w:gridSpan w:val="2"/>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663"/>
          <w:jc w:val="center"/>
        </w:trPr>
        <w:tc>
          <w:tcPr>
            <w:tcW w:w="71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2273"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职业能力训练学分</w:t>
            </w:r>
            <w:r>
              <w:rPr>
                <w:rFonts w:ascii="Verdana" w:hAnsi="Verdana" w:cs="宋体"/>
                <w:color w:val="000000" w:themeColor="text1"/>
                <w:kern w:val="0"/>
                <w:sz w:val="18"/>
                <w:szCs w:val="18"/>
              </w:rPr>
              <w:t xml:space="preserve"> </w:t>
            </w:r>
          </w:p>
        </w:tc>
        <w:tc>
          <w:tcPr>
            <w:tcW w:w="3606"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各类从师从业技能培训与职业能力训练类活动</w:t>
            </w:r>
            <w:r>
              <w:rPr>
                <w:rFonts w:ascii="Verdana" w:hAnsi="Verdana" w:cs="宋体"/>
                <w:color w:val="000000" w:themeColor="text1"/>
                <w:kern w:val="0"/>
                <w:sz w:val="18"/>
                <w:szCs w:val="18"/>
              </w:rPr>
              <w:t xml:space="preserve"> </w:t>
            </w:r>
          </w:p>
        </w:tc>
        <w:tc>
          <w:tcPr>
            <w:tcW w:w="712"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515" w:type="dxa"/>
            <w:gridSpan w:val="2"/>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bl>
    <w:p w:rsidR="00EF26EA" w:rsidRDefault="00D10894">
      <w:pPr>
        <w:spacing w:beforeLines="50" w:before="156" w:afterLines="50" w:after="156" w:line="500" w:lineRule="atLeast"/>
        <w:ind w:firstLineChars="0" w:firstLine="0"/>
        <w:jc w:val="center"/>
        <w:rPr>
          <w:rFonts w:ascii="黑体" w:eastAsia="黑体" w:hAnsi="黑体" w:cs="黑体"/>
          <w:color w:val="000000" w:themeColor="text1"/>
          <w:sz w:val="24"/>
          <w:szCs w:val="22"/>
        </w:rPr>
      </w:pPr>
      <w:r>
        <w:rPr>
          <w:rFonts w:ascii="黑体" w:eastAsia="黑体" w:hAnsi="黑体" w:cs="黑体" w:hint="eastAsia"/>
          <w:color w:val="000000" w:themeColor="text1"/>
          <w:sz w:val="24"/>
          <w:szCs w:val="22"/>
        </w:rPr>
        <w:t xml:space="preserve">第三章  素质拓展与实践创新学分评分标准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第七条</w:t>
      </w:r>
      <w:r>
        <w:rPr>
          <w:rFonts w:eastAsiaTheme="minorEastAsia"/>
          <w:bCs/>
          <w:color w:val="000000" w:themeColor="text1"/>
          <w:szCs w:val="21"/>
        </w:rPr>
        <w:t>  </w:t>
      </w:r>
      <w:r>
        <w:rPr>
          <w:rFonts w:eastAsiaTheme="minorEastAsia" w:hint="eastAsia"/>
          <w:bCs/>
          <w:color w:val="000000" w:themeColor="text1"/>
          <w:szCs w:val="21"/>
        </w:rPr>
        <w:t>学生通过参加学校和学院组织的社会实践与志愿服务活动获得社会实践与志愿服务学分。社会实践与志愿服务活动包括大学生文化科技卫生“三下乡”、挂职锻炼、社区援助、法律援助、咨询服务、社会调查、勤工助学等社会实践活动和义务支教、赛会服务、学雷锋等校内外的志愿服务活动。学生必须提供参加社会实践的记录证明和实践报告才能获得相应学分。具体评定标准见表</w:t>
      </w:r>
      <w:r>
        <w:rPr>
          <w:rFonts w:eastAsiaTheme="minorEastAsia" w:hint="eastAsia"/>
          <w:bCs/>
          <w:color w:val="000000" w:themeColor="text1"/>
          <w:szCs w:val="21"/>
        </w:rPr>
        <w:t>3-1</w:t>
      </w:r>
      <w:r>
        <w:rPr>
          <w:rFonts w:eastAsiaTheme="minorEastAsia" w:hint="eastAsia"/>
          <w:bCs/>
          <w:color w:val="000000" w:themeColor="text1"/>
          <w:szCs w:val="21"/>
        </w:rPr>
        <w:t>。学生参加不同项目社会实践与志愿服务活动，所获学分可以累加，但同一活动获得多项奖励，</w:t>
      </w:r>
      <w:proofErr w:type="gramStart"/>
      <w:r>
        <w:rPr>
          <w:rFonts w:eastAsiaTheme="minorEastAsia" w:hint="eastAsia"/>
          <w:bCs/>
          <w:color w:val="000000" w:themeColor="text1"/>
          <w:szCs w:val="21"/>
        </w:rPr>
        <w:t>取最高</w:t>
      </w:r>
      <w:proofErr w:type="gramEnd"/>
      <w:r>
        <w:rPr>
          <w:rFonts w:eastAsiaTheme="minorEastAsia" w:hint="eastAsia"/>
          <w:bCs/>
          <w:color w:val="000000" w:themeColor="text1"/>
          <w:szCs w:val="21"/>
        </w:rPr>
        <w:t>奖项计算相应学分，不得累加记分。</w:t>
      </w:r>
      <w:r>
        <w:rPr>
          <w:rFonts w:eastAsiaTheme="minorEastAsia"/>
          <w:bCs/>
          <w:color w:val="000000" w:themeColor="text1"/>
          <w:szCs w:val="21"/>
        </w:rPr>
        <w:t xml:space="preserve"> </w:t>
      </w:r>
    </w:p>
    <w:p w:rsidR="00EF26EA" w:rsidRDefault="00D10894">
      <w:pPr>
        <w:spacing w:line="420" w:lineRule="exact"/>
        <w:ind w:firstLine="420"/>
        <w:jc w:val="center"/>
        <w:rPr>
          <w:rFonts w:eastAsiaTheme="minorEastAsia"/>
          <w:bCs/>
          <w:color w:val="000000" w:themeColor="text1"/>
          <w:szCs w:val="21"/>
        </w:rPr>
      </w:pPr>
      <w:r>
        <w:rPr>
          <w:rFonts w:eastAsiaTheme="minorEastAsia" w:hint="eastAsia"/>
          <w:bCs/>
          <w:color w:val="000000" w:themeColor="text1"/>
          <w:szCs w:val="21"/>
        </w:rPr>
        <w:t>表</w:t>
      </w:r>
      <w:r>
        <w:rPr>
          <w:rFonts w:eastAsiaTheme="minorEastAsia" w:hint="eastAsia"/>
          <w:bCs/>
          <w:color w:val="000000" w:themeColor="text1"/>
          <w:szCs w:val="21"/>
        </w:rPr>
        <w:t xml:space="preserve">3-1 </w:t>
      </w:r>
      <w:r>
        <w:rPr>
          <w:rFonts w:eastAsiaTheme="minorEastAsia" w:hint="eastAsia"/>
          <w:bCs/>
          <w:color w:val="000000" w:themeColor="text1"/>
          <w:szCs w:val="21"/>
        </w:rPr>
        <w:t>社会实践与志愿服务学分评分标准</w:t>
      </w:r>
    </w:p>
    <w:tbl>
      <w:tblPr>
        <w:tblW w:w="822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447"/>
        <w:gridCol w:w="1377"/>
        <w:gridCol w:w="5399"/>
      </w:tblGrid>
      <w:tr w:rsidR="00EF26EA">
        <w:trPr>
          <w:jc w:val="center"/>
        </w:trPr>
        <w:tc>
          <w:tcPr>
            <w:tcW w:w="1447"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学分类别</w:t>
            </w:r>
            <w:r>
              <w:rPr>
                <w:rFonts w:ascii="Verdana" w:hAnsi="Verdana" w:cs="宋体"/>
                <w:color w:val="000000" w:themeColor="text1"/>
                <w:kern w:val="0"/>
                <w:sz w:val="18"/>
                <w:szCs w:val="18"/>
              </w:rPr>
              <w:t xml:space="preserve"> </w:t>
            </w:r>
          </w:p>
        </w:tc>
        <w:tc>
          <w:tcPr>
            <w:tcW w:w="1377"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活动形式</w:t>
            </w:r>
            <w:r>
              <w:rPr>
                <w:rFonts w:ascii="Verdana" w:hAnsi="Verdana" w:cs="宋体"/>
                <w:color w:val="000000" w:themeColor="text1"/>
                <w:kern w:val="0"/>
                <w:sz w:val="18"/>
                <w:szCs w:val="18"/>
              </w:rPr>
              <w:t xml:space="preserve"> </w:t>
            </w:r>
          </w:p>
        </w:tc>
        <w:tc>
          <w:tcPr>
            <w:tcW w:w="5399"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记分标准</w:t>
            </w:r>
            <w:r>
              <w:rPr>
                <w:rFonts w:ascii="Verdana" w:hAnsi="Verdana" w:cs="宋体"/>
                <w:color w:val="000000" w:themeColor="text1"/>
                <w:kern w:val="0"/>
                <w:sz w:val="18"/>
                <w:szCs w:val="18"/>
              </w:rPr>
              <w:t xml:space="preserve"> </w:t>
            </w:r>
          </w:p>
        </w:tc>
      </w:tr>
      <w:tr w:rsidR="00EF26EA">
        <w:trPr>
          <w:jc w:val="center"/>
        </w:trPr>
        <w:tc>
          <w:tcPr>
            <w:tcW w:w="1447"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社会实践与</w:t>
            </w:r>
            <w:r>
              <w:rPr>
                <w:rFonts w:ascii="Verdana" w:hAnsi="Verdana" w:cs="宋体"/>
                <w:color w:val="000000" w:themeColor="text1"/>
                <w:kern w:val="0"/>
                <w:sz w:val="18"/>
                <w:szCs w:val="18"/>
              </w:rPr>
              <w:t xml:space="preserve"> </w:t>
            </w:r>
          </w:p>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志愿服务学分</w:t>
            </w:r>
            <w:r>
              <w:rPr>
                <w:rFonts w:ascii="Verdana" w:hAnsi="Verdana" w:cs="宋体"/>
                <w:color w:val="000000" w:themeColor="text1"/>
                <w:kern w:val="0"/>
                <w:sz w:val="18"/>
                <w:szCs w:val="18"/>
              </w:rPr>
              <w:t xml:space="preserve"> </w:t>
            </w:r>
          </w:p>
        </w:tc>
        <w:tc>
          <w:tcPr>
            <w:tcW w:w="1377"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三下乡、挂职锻炼、社区援助、法律援助、支教帮扶、社会调查、勤工助学等</w:t>
            </w:r>
            <w:r>
              <w:rPr>
                <w:rFonts w:ascii="Verdana" w:hAnsi="Verdana" w:cs="宋体"/>
                <w:color w:val="000000" w:themeColor="text1"/>
                <w:kern w:val="0"/>
                <w:sz w:val="18"/>
                <w:szCs w:val="18"/>
              </w:rPr>
              <w:t xml:space="preserve"> </w:t>
            </w:r>
          </w:p>
        </w:tc>
        <w:tc>
          <w:tcPr>
            <w:tcW w:w="5399"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学生积极参加学校、学院、班级等组织的各类志愿服务活动，表现良好，每次记0.1到0.3学分。单次活动具体分值由学院素质拓展学分认定小组根据实际情况确定。</w:t>
            </w:r>
            <w:r>
              <w:rPr>
                <w:rFonts w:ascii="Verdana" w:hAnsi="Verdana" w:cs="宋体"/>
                <w:color w:val="000000" w:themeColor="text1"/>
                <w:kern w:val="0"/>
                <w:sz w:val="18"/>
                <w:szCs w:val="18"/>
              </w:rPr>
              <w:t xml:space="preserve"> </w:t>
            </w:r>
          </w:p>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学生个人当年获省级及其以上社会实践先进个人、优秀志愿者等荣誉称号0.3学分；获省级及其以上表彰的社会实践和志愿者团队成员分别记0.2学分。</w:t>
            </w:r>
            <w:r>
              <w:rPr>
                <w:rFonts w:ascii="Verdana" w:hAnsi="Verdana" w:cs="宋体"/>
                <w:color w:val="000000" w:themeColor="text1"/>
                <w:kern w:val="0"/>
                <w:sz w:val="18"/>
                <w:szCs w:val="18"/>
              </w:rPr>
              <w:t xml:space="preserve"> </w:t>
            </w:r>
          </w:p>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学生以个人形式参加各类社会实践与志愿服务活动（如义务献血、义务支教等）有证书或证明者，经学院核准后可获得0.1学分。</w:t>
            </w:r>
            <w:r>
              <w:rPr>
                <w:rFonts w:ascii="Verdana" w:hAnsi="Verdana" w:cs="宋体"/>
                <w:color w:val="000000" w:themeColor="text1"/>
                <w:kern w:val="0"/>
                <w:sz w:val="18"/>
                <w:szCs w:val="18"/>
              </w:rPr>
              <w:t xml:space="preserve"> </w:t>
            </w:r>
          </w:p>
        </w:tc>
      </w:tr>
    </w:tbl>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第八条</w:t>
      </w:r>
      <w:r>
        <w:rPr>
          <w:rFonts w:eastAsiaTheme="minorEastAsia"/>
          <w:bCs/>
          <w:color w:val="000000" w:themeColor="text1"/>
          <w:szCs w:val="21"/>
        </w:rPr>
        <w:t>  </w:t>
      </w:r>
      <w:r>
        <w:rPr>
          <w:rFonts w:eastAsiaTheme="minorEastAsia" w:hint="eastAsia"/>
          <w:bCs/>
          <w:color w:val="000000" w:themeColor="text1"/>
          <w:szCs w:val="21"/>
        </w:rPr>
        <w:t>学生通过参加科技学术与创新创业活动获得科学技术与创新创业学分。学术科技与</w:t>
      </w:r>
      <w:r>
        <w:rPr>
          <w:rFonts w:eastAsiaTheme="minorEastAsia" w:hint="eastAsia"/>
          <w:bCs/>
          <w:color w:val="000000" w:themeColor="text1"/>
          <w:szCs w:val="21"/>
        </w:rPr>
        <w:lastRenderedPageBreak/>
        <w:t>创新创业活动包括校内外有关的学术科技与创新创业讲座、报告等，学校和学院承认的各项校内外科技学术与创新创业竞赛，主持或参加各类科研和创新能力提升计划项目，撰写和公开发表学术论文，申报获得国家专利，实现研究成果转让等活动。具体评定标准见表</w:t>
      </w:r>
      <w:r>
        <w:rPr>
          <w:rFonts w:eastAsiaTheme="minorEastAsia" w:hint="eastAsia"/>
          <w:bCs/>
          <w:color w:val="000000" w:themeColor="text1"/>
          <w:szCs w:val="21"/>
        </w:rPr>
        <w:t>3-2</w:t>
      </w:r>
      <w:r>
        <w:rPr>
          <w:rFonts w:eastAsiaTheme="minorEastAsia" w:hint="eastAsia"/>
          <w:bCs/>
          <w:color w:val="000000" w:themeColor="text1"/>
          <w:szCs w:val="21"/>
        </w:rPr>
        <w:t>。在同一学年中，同一名学生参加多项学科竞赛或学术科技活动所取得的素质拓展与实践创新学分可以累加，同一件作品参加多项活动所获学分按最高等级学分计算，不得累加学分。</w:t>
      </w:r>
      <w:r>
        <w:rPr>
          <w:rFonts w:eastAsiaTheme="minorEastAsia"/>
          <w:bCs/>
          <w:color w:val="000000" w:themeColor="text1"/>
          <w:szCs w:val="21"/>
        </w:rPr>
        <w:t xml:space="preserve"> </w:t>
      </w:r>
    </w:p>
    <w:p w:rsidR="00EF26EA" w:rsidRDefault="00D10894">
      <w:pPr>
        <w:spacing w:line="420" w:lineRule="exact"/>
        <w:ind w:firstLine="420"/>
        <w:jc w:val="center"/>
        <w:rPr>
          <w:rFonts w:eastAsiaTheme="minorEastAsia"/>
          <w:bCs/>
          <w:color w:val="000000" w:themeColor="text1"/>
          <w:szCs w:val="21"/>
        </w:rPr>
      </w:pPr>
      <w:r>
        <w:rPr>
          <w:rFonts w:eastAsiaTheme="minorEastAsia" w:hint="eastAsia"/>
          <w:bCs/>
          <w:color w:val="000000" w:themeColor="text1"/>
          <w:szCs w:val="21"/>
        </w:rPr>
        <w:t>表</w:t>
      </w:r>
      <w:r>
        <w:rPr>
          <w:rFonts w:eastAsiaTheme="minorEastAsia" w:hint="eastAsia"/>
          <w:bCs/>
          <w:color w:val="000000" w:themeColor="text1"/>
          <w:szCs w:val="21"/>
        </w:rPr>
        <w:t xml:space="preserve">3-2 </w:t>
      </w:r>
      <w:r>
        <w:rPr>
          <w:rFonts w:eastAsiaTheme="minorEastAsia" w:hint="eastAsia"/>
          <w:bCs/>
          <w:color w:val="000000" w:themeColor="text1"/>
          <w:szCs w:val="21"/>
        </w:rPr>
        <w:t>学术科技与创新创业学分评分标准</w:t>
      </w:r>
    </w:p>
    <w:tbl>
      <w:tblPr>
        <w:tblW w:w="822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416"/>
        <w:gridCol w:w="1275"/>
        <w:gridCol w:w="5532"/>
      </w:tblGrid>
      <w:tr w:rsidR="00EF26EA">
        <w:trPr>
          <w:jc w:val="center"/>
        </w:trPr>
        <w:tc>
          <w:tcPr>
            <w:tcW w:w="1416"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学分类别</w:t>
            </w:r>
            <w:r>
              <w:rPr>
                <w:rFonts w:ascii="Verdana" w:hAnsi="Verdana" w:cs="宋体"/>
                <w:color w:val="000000" w:themeColor="text1"/>
                <w:kern w:val="0"/>
                <w:sz w:val="18"/>
                <w:szCs w:val="18"/>
              </w:rPr>
              <w:t xml:space="preserve"> </w:t>
            </w:r>
          </w:p>
        </w:tc>
        <w:tc>
          <w:tcPr>
            <w:tcW w:w="1275"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活动形式</w:t>
            </w:r>
            <w:r>
              <w:rPr>
                <w:rFonts w:ascii="Verdana" w:hAnsi="Verdana" w:cs="宋体"/>
                <w:color w:val="000000" w:themeColor="text1"/>
                <w:kern w:val="0"/>
                <w:sz w:val="18"/>
                <w:szCs w:val="18"/>
              </w:rPr>
              <w:t xml:space="preserve"> </w:t>
            </w:r>
          </w:p>
        </w:tc>
        <w:tc>
          <w:tcPr>
            <w:tcW w:w="5532"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记分标准</w:t>
            </w:r>
            <w:r>
              <w:rPr>
                <w:rFonts w:ascii="Verdana" w:hAnsi="Verdana" w:cs="宋体"/>
                <w:color w:val="000000" w:themeColor="text1"/>
                <w:kern w:val="0"/>
                <w:sz w:val="18"/>
                <w:szCs w:val="18"/>
              </w:rPr>
              <w:t xml:space="preserve"> </w:t>
            </w:r>
          </w:p>
        </w:tc>
      </w:tr>
      <w:tr w:rsidR="00EF26EA">
        <w:trPr>
          <w:jc w:val="center"/>
        </w:trPr>
        <w:tc>
          <w:tcPr>
            <w:tcW w:w="1416"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学术科技与</w:t>
            </w:r>
            <w:r>
              <w:rPr>
                <w:rFonts w:ascii="Verdana" w:hAnsi="Verdana" w:cs="宋体"/>
                <w:color w:val="000000" w:themeColor="text1"/>
                <w:kern w:val="0"/>
                <w:sz w:val="18"/>
                <w:szCs w:val="18"/>
              </w:rPr>
              <w:t xml:space="preserve"> </w:t>
            </w:r>
          </w:p>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创新创业学分</w:t>
            </w:r>
            <w:r>
              <w:rPr>
                <w:rFonts w:ascii="Verdana" w:hAnsi="Verdana" w:cs="宋体"/>
                <w:color w:val="000000" w:themeColor="text1"/>
                <w:kern w:val="0"/>
                <w:sz w:val="18"/>
                <w:szCs w:val="18"/>
              </w:rPr>
              <w:t xml:space="preserve"> </w:t>
            </w:r>
          </w:p>
        </w:tc>
        <w:tc>
          <w:tcPr>
            <w:tcW w:w="1275"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报告与讲座</w:t>
            </w:r>
            <w:r>
              <w:rPr>
                <w:rFonts w:ascii="Verdana" w:hAnsi="Verdana" w:cs="宋体"/>
                <w:color w:val="000000" w:themeColor="text1"/>
                <w:kern w:val="0"/>
                <w:sz w:val="18"/>
                <w:szCs w:val="18"/>
              </w:rPr>
              <w:t xml:space="preserve"> </w:t>
            </w:r>
          </w:p>
        </w:tc>
        <w:tc>
          <w:tcPr>
            <w:tcW w:w="5532"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学生积极参加学校、学院等组织的各类学术科技与创新创业类学术报告与讲座，经考核无迟到、早退及无故缺勤现象者，每学期记0.1到</w:t>
            </w:r>
            <w:r>
              <w:rPr>
                <w:rFonts w:ascii="宋体" w:hAnsi="宋体" w:cs="宋体"/>
                <w:color w:val="000000" w:themeColor="text1"/>
                <w:kern w:val="0"/>
                <w:sz w:val="18"/>
                <w:szCs w:val="18"/>
              </w:rPr>
              <w:t>0.2</w:t>
            </w:r>
            <w:r>
              <w:rPr>
                <w:rFonts w:ascii="宋体" w:hAnsi="宋体" w:cs="宋体" w:hint="eastAsia"/>
                <w:color w:val="000000" w:themeColor="text1"/>
                <w:kern w:val="0"/>
                <w:sz w:val="18"/>
                <w:szCs w:val="18"/>
              </w:rPr>
              <w:t>学分。单次活动具体分值由学院根据实际情况自行确定。</w:t>
            </w:r>
            <w:r>
              <w:rPr>
                <w:rFonts w:ascii="Verdana" w:hAnsi="Verdana" w:cs="宋体"/>
                <w:color w:val="000000" w:themeColor="text1"/>
                <w:kern w:val="0"/>
                <w:sz w:val="18"/>
                <w:szCs w:val="18"/>
              </w:rPr>
              <w:t xml:space="preserve"> </w:t>
            </w: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学术科技与创新创业竞赛</w:t>
            </w:r>
            <w:r>
              <w:rPr>
                <w:rFonts w:ascii="Verdana" w:hAnsi="Verdana" w:cs="宋体"/>
                <w:color w:val="000000" w:themeColor="text1"/>
                <w:kern w:val="0"/>
                <w:sz w:val="18"/>
                <w:szCs w:val="18"/>
              </w:rPr>
              <w:t xml:space="preserve"> </w:t>
            </w:r>
          </w:p>
        </w:tc>
        <w:tc>
          <w:tcPr>
            <w:tcW w:w="5532" w:type="dxa"/>
            <w:vMerge w:val="restart"/>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参与学术科技与创新创业大赛获学院认定的国家级奖励，最低等级记3学分；学院认定的省级奖励，最高等级记2学分；校级奖励，最高等级记1学分；院级奖励，最高等级记0.5学分。国家级、省级、校级和院级集体项目最多为4、4、3、2名学生加分，学生所得学分从第二参与者开始依次分别乘以系数0.9、0.8、0.7、0.6。</w:t>
            </w:r>
            <w:r>
              <w:rPr>
                <w:rFonts w:ascii="Verdana" w:hAnsi="Verdana" w:cs="宋体"/>
                <w:color w:val="000000" w:themeColor="text1"/>
                <w:kern w:val="0"/>
                <w:sz w:val="18"/>
                <w:szCs w:val="18"/>
              </w:rPr>
              <w:t xml:space="preserve"> </w:t>
            </w: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5532"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5532"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5532"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Align w:val="center"/>
          </w:tcPr>
          <w:p w:rsidR="00EF26EA" w:rsidRDefault="00D10894">
            <w:pPr>
              <w:widowControl/>
              <w:spacing w:line="240" w:lineRule="auto"/>
              <w:ind w:firstLineChars="0" w:firstLine="0"/>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课题研究与</w:t>
            </w:r>
          </w:p>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专利发明</w:t>
            </w:r>
          </w:p>
        </w:tc>
        <w:tc>
          <w:tcPr>
            <w:tcW w:w="5532"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学生参与并完成国家级、省级、校级、院级课题研究或专利发明者，最高记6、5、4、3学分；课题与专利级别、各参与者所获具体学分、由学院与该课题负责教师商议确定。</w:t>
            </w: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出版著作与发表论文</w:t>
            </w:r>
            <w:r>
              <w:rPr>
                <w:rFonts w:ascii="Verdana" w:hAnsi="Verdana" w:cs="宋体"/>
                <w:color w:val="000000" w:themeColor="text1"/>
                <w:kern w:val="0"/>
                <w:sz w:val="18"/>
                <w:szCs w:val="18"/>
              </w:rPr>
              <w:t xml:space="preserve"> </w:t>
            </w:r>
          </w:p>
        </w:tc>
        <w:tc>
          <w:tcPr>
            <w:tcW w:w="5532" w:type="dxa"/>
            <w:vMerge w:val="restart"/>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出版著作，最多为3名作者加分，出版著作第一作者最高记3学分，二、三名最高记2学分；在国家核心刊物或学院认定的重要学术会议发表学术论文，第一作者最高记3学分，第二作者记2学分，其他作者不计学分。</w:t>
            </w: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5532"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5532"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5532"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312"/>
          <w:jc w:val="center"/>
        </w:trPr>
        <w:tc>
          <w:tcPr>
            <w:tcW w:w="141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275"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5532"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bl>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第九条</w:t>
      </w:r>
      <w:r>
        <w:rPr>
          <w:rFonts w:eastAsiaTheme="minorEastAsia"/>
          <w:bCs/>
          <w:color w:val="000000" w:themeColor="text1"/>
          <w:szCs w:val="21"/>
        </w:rPr>
        <w:t>  </w:t>
      </w:r>
      <w:r>
        <w:rPr>
          <w:rFonts w:eastAsiaTheme="minorEastAsia" w:hint="eastAsia"/>
          <w:bCs/>
          <w:color w:val="000000" w:themeColor="text1"/>
          <w:szCs w:val="21"/>
        </w:rPr>
        <w:t>学生通过参加学校组织的文化艺术和身心发展活动获得文化艺术与身心发展选修学分。文化艺术和身心发展活动包括学校承认的校内外各类文化艺术讲座、各种文艺演出、演讲赛、辩论赛、歌手大赛、主持人大赛、舞蹈大赛、球类比赛等各项文化艺术体育竞赛。具体评定标准见表</w:t>
      </w:r>
      <w:r>
        <w:rPr>
          <w:rFonts w:eastAsiaTheme="minorEastAsia" w:hint="eastAsia"/>
          <w:bCs/>
          <w:color w:val="000000" w:themeColor="text1"/>
          <w:szCs w:val="21"/>
        </w:rPr>
        <w:t>3-3</w:t>
      </w:r>
      <w:r>
        <w:rPr>
          <w:rFonts w:eastAsiaTheme="minorEastAsia" w:hint="eastAsia"/>
          <w:bCs/>
          <w:color w:val="000000" w:themeColor="text1"/>
          <w:szCs w:val="21"/>
        </w:rPr>
        <w:t>。在</w:t>
      </w:r>
      <w:proofErr w:type="gramStart"/>
      <w:r>
        <w:rPr>
          <w:rFonts w:eastAsiaTheme="minorEastAsia" w:hint="eastAsia"/>
          <w:bCs/>
          <w:color w:val="000000" w:themeColor="text1"/>
          <w:szCs w:val="21"/>
        </w:rPr>
        <w:t>一</w:t>
      </w:r>
      <w:proofErr w:type="gramEnd"/>
      <w:r>
        <w:rPr>
          <w:rFonts w:eastAsiaTheme="minorEastAsia" w:hint="eastAsia"/>
          <w:bCs/>
          <w:color w:val="000000" w:themeColor="text1"/>
          <w:szCs w:val="21"/>
        </w:rPr>
        <w:t>学年中，同一名学生参加多项文化艺术和身心发展活动所得学分可以累加；同一项目参加多项评奖所获学分按最高奖项计算，不再累计。文化艺术和身心发展类活动是否设置奖励等级，由各组织单位根据实际情况自行确定。</w:t>
      </w:r>
      <w:r>
        <w:rPr>
          <w:rFonts w:eastAsiaTheme="minorEastAsia"/>
          <w:bCs/>
          <w:color w:val="000000" w:themeColor="text1"/>
          <w:szCs w:val="21"/>
        </w:rPr>
        <w:t xml:space="preserve"> </w:t>
      </w:r>
    </w:p>
    <w:p w:rsidR="00EF26EA" w:rsidRDefault="00D10894">
      <w:pPr>
        <w:spacing w:line="420" w:lineRule="exact"/>
        <w:ind w:firstLine="420"/>
        <w:jc w:val="center"/>
        <w:rPr>
          <w:rFonts w:eastAsiaTheme="minorEastAsia"/>
          <w:bCs/>
          <w:color w:val="000000" w:themeColor="text1"/>
          <w:szCs w:val="21"/>
        </w:rPr>
      </w:pPr>
      <w:r>
        <w:rPr>
          <w:rFonts w:eastAsiaTheme="minorEastAsia" w:hint="eastAsia"/>
          <w:bCs/>
          <w:color w:val="000000" w:themeColor="text1"/>
          <w:szCs w:val="21"/>
        </w:rPr>
        <w:t>表</w:t>
      </w:r>
      <w:r>
        <w:rPr>
          <w:rFonts w:eastAsiaTheme="minorEastAsia" w:hint="eastAsia"/>
          <w:bCs/>
          <w:color w:val="000000" w:themeColor="text1"/>
          <w:szCs w:val="21"/>
        </w:rPr>
        <w:t xml:space="preserve">3-3 </w:t>
      </w:r>
      <w:r>
        <w:rPr>
          <w:rFonts w:eastAsiaTheme="minorEastAsia" w:hint="eastAsia"/>
          <w:bCs/>
          <w:color w:val="000000" w:themeColor="text1"/>
          <w:szCs w:val="21"/>
        </w:rPr>
        <w:t>文化艺术与身心发展学分评分标准</w:t>
      </w:r>
    </w:p>
    <w:tbl>
      <w:tblPr>
        <w:tblW w:w="822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678"/>
        <w:gridCol w:w="1781"/>
        <w:gridCol w:w="4764"/>
      </w:tblGrid>
      <w:tr w:rsidR="00EF26EA">
        <w:trPr>
          <w:jc w:val="center"/>
        </w:trPr>
        <w:tc>
          <w:tcPr>
            <w:tcW w:w="1678"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学分类别</w:t>
            </w:r>
            <w:r>
              <w:rPr>
                <w:rFonts w:ascii="Verdana" w:hAnsi="Verdana" w:cs="宋体"/>
                <w:color w:val="000000" w:themeColor="text1"/>
                <w:kern w:val="0"/>
                <w:sz w:val="18"/>
                <w:szCs w:val="18"/>
              </w:rPr>
              <w:t xml:space="preserve"> </w:t>
            </w:r>
          </w:p>
        </w:tc>
        <w:tc>
          <w:tcPr>
            <w:tcW w:w="1781"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活动形式</w:t>
            </w:r>
            <w:r>
              <w:rPr>
                <w:rFonts w:ascii="Verdana" w:hAnsi="Verdana" w:cs="宋体"/>
                <w:color w:val="000000" w:themeColor="text1"/>
                <w:kern w:val="0"/>
                <w:sz w:val="18"/>
                <w:szCs w:val="18"/>
              </w:rPr>
              <w:t xml:space="preserve"> </w:t>
            </w:r>
          </w:p>
        </w:tc>
        <w:tc>
          <w:tcPr>
            <w:tcW w:w="4764"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记分标准</w:t>
            </w:r>
            <w:r>
              <w:rPr>
                <w:rFonts w:ascii="Verdana" w:hAnsi="Verdana" w:cs="宋体"/>
                <w:color w:val="000000" w:themeColor="text1"/>
                <w:kern w:val="0"/>
                <w:sz w:val="18"/>
                <w:szCs w:val="18"/>
              </w:rPr>
              <w:t xml:space="preserve"> </w:t>
            </w:r>
          </w:p>
        </w:tc>
      </w:tr>
      <w:tr w:rsidR="00EF26EA">
        <w:trPr>
          <w:trHeight w:val="312"/>
          <w:jc w:val="center"/>
        </w:trPr>
        <w:tc>
          <w:tcPr>
            <w:tcW w:w="1678"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文化艺术与</w:t>
            </w:r>
            <w:r>
              <w:rPr>
                <w:rFonts w:ascii="Verdana" w:hAnsi="Verdana" w:cs="宋体"/>
                <w:color w:val="000000" w:themeColor="text1"/>
                <w:kern w:val="0"/>
                <w:sz w:val="18"/>
                <w:szCs w:val="18"/>
              </w:rPr>
              <w:t xml:space="preserve"> </w:t>
            </w:r>
          </w:p>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身心发展学分</w:t>
            </w:r>
            <w:r>
              <w:rPr>
                <w:rFonts w:ascii="Verdana" w:hAnsi="Verdana" w:cs="宋体"/>
                <w:color w:val="000000" w:themeColor="text1"/>
                <w:kern w:val="0"/>
                <w:sz w:val="18"/>
                <w:szCs w:val="18"/>
              </w:rPr>
              <w:t xml:space="preserve"> </w:t>
            </w:r>
          </w:p>
        </w:tc>
        <w:tc>
          <w:tcPr>
            <w:tcW w:w="1781"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文艺演出、体育比赛、心理健康辅导、文学美术作品展演等</w:t>
            </w:r>
            <w:r>
              <w:rPr>
                <w:rFonts w:ascii="Verdana" w:hAnsi="Verdana" w:cs="宋体"/>
                <w:color w:val="000000" w:themeColor="text1"/>
                <w:kern w:val="0"/>
                <w:sz w:val="18"/>
                <w:szCs w:val="18"/>
              </w:rPr>
              <w:t xml:space="preserve"> </w:t>
            </w:r>
          </w:p>
        </w:tc>
        <w:tc>
          <w:tcPr>
            <w:tcW w:w="4764" w:type="dxa"/>
            <w:vMerge w:val="restart"/>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学生个人经过推荐参加国家级、省级组织的各类文化艺术与身心发展类活动者，记3学分；学生团体参与上述活动，分别为每位成员记2学分。</w:t>
            </w:r>
            <w:r>
              <w:rPr>
                <w:rFonts w:ascii="Verdana" w:hAnsi="Verdana" w:cs="宋体"/>
                <w:color w:val="000000" w:themeColor="text1"/>
                <w:kern w:val="0"/>
                <w:sz w:val="18"/>
                <w:szCs w:val="18"/>
              </w:rPr>
              <w:t xml:space="preserve"> </w:t>
            </w:r>
          </w:p>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学生个人或团体（具体情况根据活动需要决定）参加校级组织的各类文化艺术与身心发展类活动者，记1到2学分。</w:t>
            </w:r>
            <w:r>
              <w:rPr>
                <w:rFonts w:ascii="Verdana" w:hAnsi="Verdana" w:cs="宋体"/>
                <w:color w:val="000000" w:themeColor="text1"/>
                <w:kern w:val="0"/>
                <w:sz w:val="18"/>
                <w:szCs w:val="18"/>
              </w:rPr>
              <w:t xml:space="preserve"> </w:t>
            </w:r>
          </w:p>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学生个人或团体（具体情况根据活动需要决定）参加院级组织的各类文化艺术与身心发展类活动者，计0.5学分。</w:t>
            </w:r>
            <w:r>
              <w:rPr>
                <w:rFonts w:ascii="Verdana" w:hAnsi="Verdana" w:cs="宋体"/>
                <w:color w:val="000000" w:themeColor="text1"/>
                <w:kern w:val="0"/>
                <w:sz w:val="18"/>
                <w:szCs w:val="18"/>
              </w:rPr>
              <w:t xml:space="preserve"> </w:t>
            </w:r>
          </w:p>
        </w:tc>
      </w:tr>
      <w:tr w:rsidR="00EF26EA">
        <w:trPr>
          <w:trHeight w:val="312"/>
          <w:jc w:val="center"/>
        </w:trPr>
        <w:tc>
          <w:tcPr>
            <w:tcW w:w="1678"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781"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476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312"/>
          <w:jc w:val="center"/>
        </w:trPr>
        <w:tc>
          <w:tcPr>
            <w:tcW w:w="1678"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781"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476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312"/>
          <w:jc w:val="center"/>
        </w:trPr>
        <w:tc>
          <w:tcPr>
            <w:tcW w:w="1678"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781"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4764"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bl>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lastRenderedPageBreak/>
        <w:t>第十条</w:t>
      </w:r>
      <w:r>
        <w:rPr>
          <w:rFonts w:eastAsiaTheme="minorEastAsia" w:hint="eastAsia"/>
          <w:bCs/>
          <w:color w:val="000000" w:themeColor="text1"/>
          <w:szCs w:val="21"/>
        </w:rPr>
        <w:t xml:space="preserve">  </w:t>
      </w:r>
      <w:r>
        <w:rPr>
          <w:rFonts w:eastAsiaTheme="minorEastAsia" w:hint="eastAsia"/>
          <w:bCs/>
          <w:color w:val="000000" w:themeColor="text1"/>
          <w:szCs w:val="21"/>
        </w:rPr>
        <w:t>学生通过从事团学工作和参与</w:t>
      </w:r>
      <w:proofErr w:type="gramStart"/>
      <w:r>
        <w:rPr>
          <w:rFonts w:eastAsiaTheme="minorEastAsia" w:hint="eastAsia"/>
          <w:bCs/>
          <w:color w:val="000000" w:themeColor="text1"/>
          <w:szCs w:val="21"/>
        </w:rPr>
        <w:t>组织团学活动</w:t>
      </w:r>
      <w:proofErr w:type="gramEnd"/>
      <w:r>
        <w:rPr>
          <w:rFonts w:eastAsiaTheme="minorEastAsia" w:hint="eastAsia"/>
          <w:bCs/>
          <w:color w:val="000000" w:themeColor="text1"/>
          <w:szCs w:val="21"/>
        </w:rPr>
        <w:t>获得社团活动与社会工作学分。社团活动与社会工作主要指学生在团委、学生会、学生社团联合会、青年志愿者协会、班级等组织中担任学生干部职务并能够按照岗位要求组织参与开展有关活动的情况。学生参加社团活动与社会工作，一学期任职超过</w:t>
      </w:r>
      <w:r>
        <w:rPr>
          <w:rFonts w:eastAsiaTheme="minorEastAsia" w:hint="eastAsia"/>
          <w:bCs/>
          <w:color w:val="000000" w:themeColor="text1"/>
          <w:szCs w:val="21"/>
        </w:rPr>
        <w:t>4</w:t>
      </w:r>
      <w:r>
        <w:rPr>
          <w:rFonts w:eastAsiaTheme="minorEastAsia" w:hint="eastAsia"/>
          <w:bCs/>
          <w:color w:val="000000" w:themeColor="text1"/>
          <w:szCs w:val="21"/>
        </w:rPr>
        <w:t>个月并按要求正常履行工作职责，即可获得相应的社团活动与社会工作学分。按照学生从事团学工作的分工和所开展活动的规模及承担责任的大小，社团活动和社会工作分为甲、乙、丙、丁四类。甲类指学生在校学生会、学生社团联合会、青年志愿者协会主席、副主席岗位从事工作的情况；乙类指学生在校团委、校学生会、学生社团联合会、青年志愿者协会各部长、副部</w:t>
      </w:r>
      <w:proofErr w:type="gramStart"/>
      <w:r>
        <w:rPr>
          <w:rFonts w:eastAsiaTheme="minorEastAsia" w:hint="eastAsia"/>
          <w:bCs/>
          <w:color w:val="000000" w:themeColor="text1"/>
          <w:szCs w:val="21"/>
        </w:rPr>
        <w:t>长从事</w:t>
      </w:r>
      <w:proofErr w:type="gramEnd"/>
      <w:r>
        <w:rPr>
          <w:rFonts w:eastAsiaTheme="minorEastAsia" w:hint="eastAsia"/>
          <w:bCs/>
          <w:color w:val="000000" w:themeColor="text1"/>
          <w:szCs w:val="21"/>
        </w:rPr>
        <w:t>工作情况或在各学院团委</w:t>
      </w:r>
      <w:proofErr w:type="gramStart"/>
      <w:r>
        <w:rPr>
          <w:rFonts w:eastAsiaTheme="minorEastAsia" w:hint="eastAsia"/>
          <w:bCs/>
          <w:color w:val="000000" w:themeColor="text1"/>
          <w:szCs w:val="21"/>
        </w:rPr>
        <w:t>学生副</w:t>
      </w:r>
      <w:proofErr w:type="gramEnd"/>
      <w:r>
        <w:rPr>
          <w:rFonts w:eastAsiaTheme="minorEastAsia" w:hint="eastAsia"/>
          <w:bCs/>
          <w:color w:val="000000" w:themeColor="text1"/>
          <w:szCs w:val="21"/>
        </w:rPr>
        <w:t>书记、学生会主席、副主席、青年志愿者协会主席、副主席岗位从事工作情况；丙类指学生在各学院团委、学生会各部室负责人岗位工作情况或担任各学生社团负责人、各班长、班团支部书记等职务的工作情况；</w:t>
      </w:r>
      <w:proofErr w:type="gramStart"/>
      <w:r>
        <w:rPr>
          <w:rFonts w:eastAsiaTheme="minorEastAsia" w:hint="eastAsia"/>
          <w:bCs/>
          <w:color w:val="000000" w:themeColor="text1"/>
          <w:szCs w:val="21"/>
        </w:rPr>
        <w:t>丁类指</w:t>
      </w:r>
      <w:proofErr w:type="gramEnd"/>
      <w:r>
        <w:rPr>
          <w:rFonts w:eastAsiaTheme="minorEastAsia" w:hint="eastAsia"/>
          <w:bCs/>
          <w:color w:val="000000" w:themeColor="text1"/>
          <w:szCs w:val="21"/>
        </w:rPr>
        <w:t>除甲、乙、丙之外的各级各类学生正式组织中普通学生干部的工作情况。同一名学生同时从事多种岗位的，只根据其主要岗位的工作情况记学分。具体评定标准见表</w:t>
      </w:r>
      <w:r>
        <w:rPr>
          <w:rFonts w:eastAsiaTheme="minorEastAsia" w:hint="eastAsia"/>
          <w:bCs/>
          <w:color w:val="000000" w:themeColor="text1"/>
          <w:szCs w:val="21"/>
        </w:rPr>
        <w:t>3-4</w:t>
      </w:r>
      <w:r>
        <w:rPr>
          <w:rFonts w:eastAsiaTheme="minorEastAsia" w:hint="eastAsia"/>
          <w:bCs/>
          <w:color w:val="000000" w:themeColor="text1"/>
          <w:szCs w:val="21"/>
        </w:rPr>
        <w:t>。学生干部在任职期间不能正确履行工作职责，不得申请社团活动与社会工作学分。</w:t>
      </w:r>
      <w:r>
        <w:rPr>
          <w:rFonts w:eastAsiaTheme="minorEastAsia"/>
          <w:bCs/>
          <w:color w:val="000000" w:themeColor="text1"/>
          <w:szCs w:val="21"/>
        </w:rPr>
        <w:t xml:space="preserve"> </w:t>
      </w:r>
    </w:p>
    <w:p w:rsidR="00EF26EA" w:rsidRDefault="00D10894">
      <w:pPr>
        <w:spacing w:line="420" w:lineRule="exact"/>
        <w:ind w:firstLine="420"/>
        <w:jc w:val="center"/>
        <w:rPr>
          <w:rFonts w:eastAsiaTheme="minorEastAsia"/>
          <w:bCs/>
          <w:color w:val="000000" w:themeColor="text1"/>
          <w:szCs w:val="21"/>
        </w:rPr>
      </w:pPr>
      <w:r>
        <w:rPr>
          <w:rFonts w:eastAsiaTheme="minorEastAsia" w:hint="eastAsia"/>
          <w:bCs/>
          <w:color w:val="000000" w:themeColor="text1"/>
          <w:szCs w:val="21"/>
        </w:rPr>
        <w:t>表</w:t>
      </w:r>
      <w:r>
        <w:rPr>
          <w:rFonts w:eastAsiaTheme="minorEastAsia" w:hint="eastAsia"/>
          <w:bCs/>
          <w:color w:val="000000" w:themeColor="text1"/>
          <w:szCs w:val="21"/>
        </w:rPr>
        <w:t xml:space="preserve">3-4 </w:t>
      </w:r>
      <w:r>
        <w:rPr>
          <w:rFonts w:eastAsiaTheme="minorEastAsia" w:hint="eastAsia"/>
          <w:bCs/>
          <w:color w:val="000000" w:themeColor="text1"/>
          <w:szCs w:val="21"/>
        </w:rPr>
        <w:t>社团活动与社会工作学分评分标准</w:t>
      </w:r>
    </w:p>
    <w:tbl>
      <w:tblPr>
        <w:tblW w:w="839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67"/>
        <w:gridCol w:w="1137"/>
        <w:gridCol w:w="6095"/>
      </w:tblGrid>
      <w:tr w:rsidR="00EF26EA">
        <w:trPr>
          <w:jc w:val="center"/>
        </w:trPr>
        <w:tc>
          <w:tcPr>
            <w:tcW w:w="1167"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学分类别</w:t>
            </w:r>
            <w:r>
              <w:rPr>
                <w:rFonts w:ascii="Verdana" w:hAnsi="Verdana" w:cs="宋体"/>
                <w:color w:val="000000" w:themeColor="text1"/>
                <w:kern w:val="0"/>
                <w:sz w:val="18"/>
                <w:szCs w:val="18"/>
              </w:rPr>
              <w:t xml:space="preserve"> </w:t>
            </w:r>
          </w:p>
        </w:tc>
        <w:tc>
          <w:tcPr>
            <w:tcW w:w="1137"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活动形式</w:t>
            </w:r>
            <w:r>
              <w:rPr>
                <w:rFonts w:ascii="Verdana" w:hAnsi="Verdana" w:cs="宋体"/>
                <w:color w:val="000000" w:themeColor="text1"/>
                <w:kern w:val="0"/>
                <w:sz w:val="18"/>
                <w:szCs w:val="18"/>
              </w:rPr>
              <w:t xml:space="preserve"> </w:t>
            </w:r>
          </w:p>
        </w:tc>
        <w:tc>
          <w:tcPr>
            <w:tcW w:w="6095"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记分标准</w:t>
            </w:r>
            <w:r>
              <w:rPr>
                <w:rFonts w:ascii="Verdana" w:hAnsi="Verdana" w:cs="宋体"/>
                <w:color w:val="000000" w:themeColor="text1"/>
                <w:kern w:val="0"/>
                <w:sz w:val="18"/>
                <w:szCs w:val="18"/>
              </w:rPr>
              <w:t xml:space="preserve"> </w:t>
            </w:r>
          </w:p>
        </w:tc>
      </w:tr>
      <w:tr w:rsidR="00EF26EA">
        <w:trPr>
          <w:jc w:val="center"/>
        </w:trPr>
        <w:tc>
          <w:tcPr>
            <w:tcW w:w="1167"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社团活动与社会工作学分</w:t>
            </w:r>
            <w:r>
              <w:rPr>
                <w:rFonts w:ascii="Verdana" w:hAnsi="Verdana" w:cs="宋体"/>
                <w:color w:val="000000" w:themeColor="text1"/>
                <w:kern w:val="0"/>
                <w:sz w:val="18"/>
                <w:szCs w:val="18"/>
              </w:rPr>
              <w:t xml:space="preserve"> </w:t>
            </w:r>
          </w:p>
        </w:tc>
        <w:tc>
          <w:tcPr>
            <w:tcW w:w="1137"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proofErr w:type="gramStart"/>
            <w:r>
              <w:rPr>
                <w:rFonts w:ascii="宋体" w:hAnsi="宋体" w:cs="宋体" w:hint="eastAsia"/>
                <w:color w:val="000000" w:themeColor="text1"/>
                <w:kern w:val="0"/>
                <w:sz w:val="18"/>
                <w:szCs w:val="18"/>
              </w:rPr>
              <w:t>团学日常工作</w:t>
            </w:r>
            <w:proofErr w:type="gramEnd"/>
            <w:r>
              <w:rPr>
                <w:rFonts w:ascii="宋体" w:hAnsi="宋体" w:cs="宋体" w:hint="eastAsia"/>
                <w:color w:val="000000" w:themeColor="text1"/>
                <w:kern w:val="0"/>
                <w:sz w:val="18"/>
                <w:szCs w:val="18"/>
              </w:rPr>
              <w:t>处理、</w:t>
            </w:r>
          </w:p>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组织参与各类活动</w:t>
            </w:r>
            <w:r>
              <w:rPr>
                <w:rFonts w:ascii="Verdana" w:hAnsi="Verdana" w:cs="宋体"/>
                <w:color w:val="000000" w:themeColor="text1"/>
                <w:kern w:val="0"/>
                <w:sz w:val="18"/>
                <w:szCs w:val="18"/>
              </w:rPr>
              <w:t xml:space="preserve"> </w:t>
            </w:r>
          </w:p>
        </w:tc>
        <w:tc>
          <w:tcPr>
            <w:tcW w:w="6095"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甲类岗位学生干部，一学期任职满</w:t>
            </w:r>
            <w:r>
              <w:rPr>
                <w:rFonts w:ascii="Verdana" w:hAnsi="Verdana" w:cs="宋体"/>
                <w:color w:val="000000" w:themeColor="text1"/>
                <w:kern w:val="0"/>
                <w:sz w:val="18"/>
                <w:szCs w:val="18"/>
              </w:rPr>
              <w:t>4</w:t>
            </w:r>
            <w:r>
              <w:rPr>
                <w:rFonts w:ascii="宋体" w:hAnsi="宋体" w:cs="宋体" w:hint="eastAsia"/>
                <w:color w:val="000000" w:themeColor="text1"/>
                <w:kern w:val="0"/>
                <w:sz w:val="18"/>
                <w:szCs w:val="18"/>
              </w:rPr>
              <w:t>个月并参与策划组织相应活动者，根据实际表现，最高可获得1.5学分。</w:t>
            </w:r>
            <w:r>
              <w:rPr>
                <w:rFonts w:ascii="Verdana" w:hAnsi="Verdana" w:cs="宋体"/>
                <w:color w:val="000000" w:themeColor="text1"/>
                <w:kern w:val="0"/>
                <w:sz w:val="18"/>
                <w:szCs w:val="18"/>
              </w:rPr>
              <w:t xml:space="preserve"> </w:t>
            </w:r>
          </w:p>
        </w:tc>
      </w:tr>
      <w:tr w:rsidR="00EF26EA">
        <w:trPr>
          <w:jc w:val="center"/>
        </w:trPr>
        <w:tc>
          <w:tcPr>
            <w:tcW w:w="1167"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137"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6095"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乙类岗位学生干部，一学期任职满</w:t>
            </w:r>
            <w:r>
              <w:rPr>
                <w:rFonts w:ascii="Verdana" w:hAnsi="Verdana" w:cs="宋体"/>
                <w:color w:val="000000" w:themeColor="text1"/>
                <w:kern w:val="0"/>
                <w:sz w:val="18"/>
                <w:szCs w:val="18"/>
              </w:rPr>
              <w:t>4</w:t>
            </w:r>
            <w:r>
              <w:rPr>
                <w:rFonts w:ascii="宋体" w:hAnsi="宋体" w:cs="宋体" w:hint="eastAsia"/>
                <w:color w:val="000000" w:themeColor="text1"/>
                <w:kern w:val="0"/>
                <w:sz w:val="18"/>
                <w:szCs w:val="18"/>
              </w:rPr>
              <w:t>个月并参与策划组织相应活动者，根据实际表现，最高可获得</w:t>
            </w:r>
            <w:r>
              <w:rPr>
                <w:rFonts w:ascii="Verdana" w:hAnsi="Verdana" w:cs="宋体"/>
                <w:color w:val="000000" w:themeColor="text1"/>
                <w:kern w:val="0"/>
                <w:sz w:val="18"/>
                <w:szCs w:val="18"/>
              </w:rPr>
              <w:t>1</w:t>
            </w:r>
            <w:r>
              <w:rPr>
                <w:rFonts w:ascii="宋体" w:hAnsi="宋体" w:cs="宋体" w:hint="eastAsia"/>
                <w:color w:val="000000" w:themeColor="text1"/>
                <w:kern w:val="0"/>
                <w:sz w:val="18"/>
                <w:szCs w:val="18"/>
              </w:rPr>
              <w:t>学分。</w:t>
            </w:r>
            <w:r>
              <w:rPr>
                <w:rFonts w:ascii="Verdana" w:hAnsi="Verdana" w:cs="宋体"/>
                <w:color w:val="000000" w:themeColor="text1"/>
                <w:kern w:val="0"/>
                <w:sz w:val="18"/>
                <w:szCs w:val="18"/>
              </w:rPr>
              <w:t xml:space="preserve"> </w:t>
            </w:r>
          </w:p>
        </w:tc>
      </w:tr>
      <w:tr w:rsidR="00EF26EA">
        <w:trPr>
          <w:jc w:val="center"/>
        </w:trPr>
        <w:tc>
          <w:tcPr>
            <w:tcW w:w="1167"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137"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6095"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丙类岗位学生干部，一学期任职满</w:t>
            </w:r>
            <w:r>
              <w:rPr>
                <w:rFonts w:ascii="Verdana" w:hAnsi="Verdana" w:cs="宋体"/>
                <w:color w:val="000000" w:themeColor="text1"/>
                <w:kern w:val="0"/>
                <w:sz w:val="18"/>
                <w:szCs w:val="18"/>
              </w:rPr>
              <w:t>4</w:t>
            </w:r>
            <w:r>
              <w:rPr>
                <w:rFonts w:ascii="宋体" w:hAnsi="宋体" w:cs="宋体" w:hint="eastAsia"/>
                <w:color w:val="000000" w:themeColor="text1"/>
                <w:kern w:val="0"/>
                <w:sz w:val="18"/>
                <w:szCs w:val="18"/>
              </w:rPr>
              <w:t>个月并参与组织相应活动者，根据实际表现，最高可获得1学分。</w:t>
            </w:r>
            <w:r>
              <w:rPr>
                <w:rFonts w:ascii="Verdana" w:hAnsi="Verdana" w:cs="宋体"/>
                <w:color w:val="000000" w:themeColor="text1"/>
                <w:kern w:val="0"/>
                <w:sz w:val="18"/>
                <w:szCs w:val="18"/>
              </w:rPr>
              <w:t xml:space="preserve"> </w:t>
            </w:r>
          </w:p>
        </w:tc>
      </w:tr>
      <w:tr w:rsidR="00EF26EA">
        <w:trPr>
          <w:jc w:val="center"/>
        </w:trPr>
        <w:tc>
          <w:tcPr>
            <w:tcW w:w="1167"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137"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6095" w:type="dxa"/>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proofErr w:type="gramStart"/>
            <w:r>
              <w:rPr>
                <w:rFonts w:ascii="宋体" w:hAnsi="宋体" w:cs="宋体" w:hint="eastAsia"/>
                <w:color w:val="000000" w:themeColor="text1"/>
                <w:kern w:val="0"/>
                <w:sz w:val="18"/>
                <w:szCs w:val="18"/>
              </w:rPr>
              <w:t>丁类岗位</w:t>
            </w:r>
            <w:proofErr w:type="gramEnd"/>
            <w:r>
              <w:rPr>
                <w:rFonts w:ascii="宋体" w:hAnsi="宋体" w:cs="宋体" w:hint="eastAsia"/>
                <w:color w:val="000000" w:themeColor="text1"/>
                <w:kern w:val="0"/>
                <w:sz w:val="18"/>
                <w:szCs w:val="18"/>
              </w:rPr>
              <w:t>学生干部，一学期任职满</w:t>
            </w:r>
            <w:r>
              <w:rPr>
                <w:rFonts w:ascii="Verdana" w:hAnsi="Verdana" w:cs="宋体"/>
                <w:color w:val="000000" w:themeColor="text1"/>
                <w:kern w:val="0"/>
                <w:sz w:val="18"/>
                <w:szCs w:val="18"/>
              </w:rPr>
              <w:t>4</w:t>
            </w:r>
            <w:r>
              <w:rPr>
                <w:rFonts w:ascii="宋体" w:hAnsi="宋体" w:cs="宋体" w:hint="eastAsia"/>
                <w:color w:val="000000" w:themeColor="text1"/>
                <w:kern w:val="0"/>
                <w:sz w:val="18"/>
                <w:szCs w:val="18"/>
              </w:rPr>
              <w:t>个月并参与相应活动者，根据实际表现，最高可获得</w:t>
            </w:r>
            <w:r>
              <w:rPr>
                <w:rFonts w:ascii="Verdana" w:hAnsi="Verdana" w:cs="宋体"/>
                <w:color w:val="000000" w:themeColor="text1"/>
                <w:kern w:val="0"/>
                <w:sz w:val="18"/>
                <w:szCs w:val="18"/>
              </w:rPr>
              <w:t>0.</w:t>
            </w:r>
            <w:r>
              <w:rPr>
                <w:rFonts w:ascii="Verdana" w:hAnsi="Verdana" w:cs="宋体" w:hint="eastAsia"/>
                <w:color w:val="000000" w:themeColor="text1"/>
                <w:kern w:val="0"/>
                <w:sz w:val="18"/>
                <w:szCs w:val="18"/>
              </w:rPr>
              <w:t>5</w:t>
            </w:r>
            <w:r>
              <w:rPr>
                <w:rFonts w:ascii="宋体" w:hAnsi="宋体" w:cs="宋体" w:hint="eastAsia"/>
                <w:color w:val="000000" w:themeColor="text1"/>
                <w:kern w:val="0"/>
                <w:sz w:val="18"/>
                <w:szCs w:val="18"/>
              </w:rPr>
              <w:t>学分。</w:t>
            </w:r>
            <w:r>
              <w:rPr>
                <w:rFonts w:ascii="Verdana" w:hAnsi="Verdana" w:cs="宋体"/>
                <w:color w:val="000000" w:themeColor="text1"/>
                <w:kern w:val="0"/>
                <w:sz w:val="18"/>
                <w:szCs w:val="18"/>
              </w:rPr>
              <w:t xml:space="preserve"> </w:t>
            </w:r>
          </w:p>
        </w:tc>
      </w:tr>
    </w:tbl>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第十一条</w:t>
      </w:r>
      <w:r>
        <w:rPr>
          <w:rFonts w:eastAsiaTheme="minorEastAsia" w:hint="eastAsia"/>
          <w:bCs/>
          <w:color w:val="000000" w:themeColor="text1"/>
          <w:szCs w:val="21"/>
        </w:rPr>
        <w:t>  </w:t>
      </w:r>
      <w:r>
        <w:rPr>
          <w:rFonts w:eastAsiaTheme="minorEastAsia" w:hint="eastAsia"/>
          <w:bCs/>
          <w:color w:val="000000" w:themeColor="text1"/>
          <w:szCs w:val="21"/>
        </w:rPr>
        <w:t>学生通过参加从师从业技能培训活动获得职业能力训练学分。师范类学生的职业能力训练主要包括从师基本技能、班级活动组织与管理、教学情景模拟三个方面。师范类学生的职业能力训练学分在第</w:t>
      </w:r>
      <w:r>
        <w:rPr>
          <w:rFonts w:eastAsiaTheme="minorEastAsia" w:hint="eastAsia"/>
          <w:bCs/>
          <w:color w:val="000000" w:themeColor="text1"/>
          <w:szCs w:val="21"/>
        </w:rPr>
        <w:t>7</w:t>
      </w:r>
      <w:r>
        <w:rPr>
          <w:rFonts w:eastAsiaTheme="minorEastAsia" w:hint="eastAsia"/>
          <w:bCs/>
          <w:color w:val="000000" w:themeColor="text1"/>
          <w:szCs w:val="21"/>
        </w:rPr>
        <w:t>学期前不能少于</w:t>
      </w:r>
      <w:r>
        <w:rPr>
          <w:rFonts w:eastAsiaTheme="minorEastAsia" w:hint="eastAsia"/>
          <w:bCs/>
          <w:color w:val="000000" w:themeColor="text1"/>
          <w:szCs w:val="21"/>
        </w:rPr>
        <w:t>1</w:t>
      </w:r>
      <w:r>
        <w:rPr>
          <w:rFonts w:eastAsiaTheme="minorEastAsia" w:hint="eastAsia"/>
          <w:bCs/>
          <w:color w:val="000000" w:themeColor="text1"/>
          <w:szCs w:val="21"/>
        </w:rPr>
        <w:t>个学分。非师范类学生的职业能力训练包括就业创业岗位见习、创新创业实践训练、职业生涯规划训练及其它各类旨在培养和提高学生现代科技能力、创新能力、实用技能的培训。具体评定标准见表</w:t>
      </w:r>
      <w:r>
        <w:rPr>
          <w:rFonts w:eastAsiaTheme="minorEastAsia" w:hint="eastAsia"/>
          <w:bCs/>
          <w:color w:val="000000" w:themeColor="text1"/>
          <w:szCs w:val="21"/>
        </w:rPr>
        <w:t>3-5</w:t>
      </w:r>
      <w:r>
        <w:rPr>
          <w:rFonts w:eastAsiaTheme="minorEastAsia" w:hint="eastAsia"/>
          <w:bCs/>
          <w:color w:val="000000" w:themeColor="text1"/>
          <w:szCs w:val="21"/>
        </w:rPr>
        <w:t>。</w:t>
      </w:r>
      <w:r>
        <w:rPr>
          <w:rFonts w:eastAsiaTheme="minorEastAsia"/>
          <w:bCs/>
          <w:color w:val="000000" w:themeColor="text1"/>
          <w:szCs w:val="21"/>
        </w:rPr>
        <w:t xml:space="preserve"> </w:t>
      </w:r>
    </w:p>
    <w:p w:rsidR="00EF26EA" w:rsidRDefault="00D10894">
      <w:pPr>
        <w:spacing w:line="420" w:lineRule="exact"/>
        <w:ind w:firstLine="420"/>
        <w:jc w:val="center"/>
        <w:rPr>
          <w:rFonts w:eastAsiaTheme="minorEastAsia"/>
          <w:bCs/>
          <w:color w:val="000000" w:themeColor="text1"/>
          <w:szCs w:val="21"/>
        </w:rPr>
      </w:pPr>
      <w:r>
        <w:rPr>
          <w:rFonts w:eastAsiaTheme="minorEastAsia" w:hint="eastAsia"/>
          <w:bCs/>
          <w:color w:val="000000" w:themeColor="text1"/>
          <w:szCs w:val="21"/>
        </w:rPr>
        <w:t>表</w:t>
      </w:r>
      <w:r>
        <w:rPr>
          <w:rFonts w:eastAsiaTheme="minorEastAsia" w:hint="eastAsia"/>
          <w:bCs/>
          <w:color w:val="000000" w:themeColor="text1"/>
          <w:szCs w:val="21"/>
        </w:rPr>
        <w:t xml:space="preserve">3-5 </w:t>
      </w:r>
      <w:r>
        <w:rPr>
          <w:rFonts w:eastAsiaTheme="minorEastAsia" w:hint="eastAsia"/>
          <w:bCs/>
          <w:color w:val="000000" w:themeColor="text1"/>
          <w:szCs w:val="21"/>
        </w:rPr>
        <w:t>职业能力训练学分评分标准</w:t>
      </w:r>
    </w:p>
    <w:tbl>
      <w:tblPr>
        <w:tblW w:w="82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706"/>
        <w:gridCol w:w="1791"/>
        <w:gridCol w:w="4783"/>
      </w:tblGrid>
      <w:tr w:rsidR="00EF26EA">
        <w:trPr>
          <w:trHeight w:val="90"/>
          <w:jc w:val="center"/>
        </w:trPr>
        <w:tc>
          <w:tcPr>
            <w:tcW w:w="1706"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学分类别</w:t>
            </w:r>
            <w:r>
              <w:rPr>
                <w:rFonts w:ascii="Verdana" w:hAnsi="Verdana" w:cs="宋体"/>
                <w:color w:val="000000" w:themeColor="text1"/>
                <w:kern w:val="0"/>
                <w:sz w:val="18"/>
                <w:szCs w:val="18"/>
              </w:rPr>
              <w:t xml:space="preserve"> </w:t>
            </w:r>
          </w:p>
        </w:tc>
        <w:tc>
          <w:tcPr>
            <w:tcW w:w="1791"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活动形式</w:t>
            </w:r>
            <w:r>
              <w:rPr>
                <w:rFonts w:ascii="Verdana" w:hAnsi="Verdana" w:cs="宋体"/>
                <w:color w:val="000000" w:themeColor="text1"/>
                <w:kern w:val="0"/>
                <w:sz w:val="18"/>
                <w:szCs w:val="18"/>
              </w:rPr>
              <w:t xml:space="preserve"> </w:t>
            </w:r>
          </w:p>
        </w:tc>
        <w:tc>
          <w:tcPr>
            <w:tcW w:w="4783" w:type="dxa"/>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b/>
                <w:bCs/>
                <w:color w:val="000000" w:themeColor="text1"/>
                <w:kern w:val="0"/>
                <w:sz w:val="18"/>
                <w:szCs w:val="18"/>
              </w:rPr>
              <w:t>记分标准</w:t>
            </w:r>
            <w:r>
              <w:rPr>
                <w:rFonts w:ascii="Verdana" w:hAnsi="Verdana" w:cs="宋体"/>
                <w:color w:val="000000" w:themeColor="text1"/>
                <w:kern w:val="0"/>
                <w:sz w:val="18"/>
                <w:szCs w:val="18"/>
              </w:rPr>
              <w:t xml:space="preserve"> </w:t>
            </w:r>
          </w:p>
        </w:tc>
      </w:tr>
      <w:tr w:rsidR="00EF26EA">
        <w:trPr>
          <w:trHeight w:val="333"/>
          <w:jc w:val="center"/>
        </w:trPr>
        <w:tc>
          <w:tcPr>
            <w:tcW w:w="1706" w:type="dxa"/>
            <w:vMerge w:val="restart"/>
            <w:vAlign w:val="center"/>
          </w:tcPr>
          <w:p w:rsidR="00EF26EA" w:rsidRDefault="00D10894">
            <w:pPr>
              <w:widowControl/>
              <w:spacing w:line="240" w:lineRule="auto"/>
              <w:ind w:firstLineChars="0" w:firstLine="0"/>
              <w:jc w:val="center"/>
              <w:rPr>
                <w:rFonts w:ascii="Verdana" w:hAnsi="Verdana" w:cs="宋体"/>
                <w:color w:val="000000" w:themeColor="text1"/>
                <w:kern w:val="0"/>
                <w:sz w:val="18"/>
                <w:szCs w:val="18"/>
              </w:rPr>
            </w:pPr>
            <w:r>
              <w:rPr>
                <w:rFonts w:ascii="宋体" w:hAnsi="宋体" w:cs="宋体" w:hint="eastAsia"/>
                <w:color w:val="000000" w:themeColor="text1"/>
                <w:kern w:val="0"/>
                <w:sz w:val="18"/>
                <w:szCs w:val="18"/>
              </w:rPr>
              <w:t>职业能力训练学分</w:t>
            </w:r>
            <w:r>
              <w:rPr>
                <w:rFonts w:ascii="Verdana" w:hAnsi="Verdana" w:cs="宋体"/>
                <w:color w:val="000000" w:themeColor="text1"/>
                <w:kern w:val="0"/>
                <w:sz w:val="18"/>
                <w:szCs w:val="18"/>
              </w:rPr>
              <w:t xml:space="preserve"> </w:t>
            </w:r>
          </w:p>
        </w:tc>
        <w:tc>
          <w:tcPr>
            <w:tcW w:w="1791" w:type="dxa"/>
            <w:vMerge w:val="restart"/>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从师从业技能训练、创新创业实践训练、职业生涯规划训练等</w:t>
            </w:r>
            <w:r>
              <w:rPr>
                <w:rFonts w:ascii="Verdana" w:hAnsi="Verdana" w:cs="宋体"/>
                <w:color w:val="000000" w:themeColor="text1"/>
                <w:kern w:val="0"/>
                <w:sz w:val="18"/>
                <w:szCs w:val="18"/>
              </w:rPr>
              <w:t xml:space="preserve"> </w:t>
            </w:r>
          </w:p>
        </w:tc>
        <w:tc>
          <w:tcPr>
            <w:tcW w:w="4783" w:type="dxa"/>
            <w:vMerge w:val="restart"/>
            <w:vAlign w:val="center"/>
          </w:tcPr>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学生参加学校、学院、班级组织的师范类学生的教师职业能力实训和非师范类学生的从业技能训练，达到预期目的，可根据实际情况最高记3学分。</w:t>
            </w:r>
            <w:r>
              <w:rPr>
                <w:rFonts w:ascii="Verdana" w:hAnsi="Verdana" w:cs="宋体"/>
                <w:color w:val="000000" w:themeColor="text1"/>
                <w:kern w:val="0"/>
                <w:sz w:val="18"/>
                <w:szCs w:val="18"/>
              </w:rPr>
              <w:t xml:space="preserve"> </w:t>
            </w:r>
          </w:p>
          <w:p w:rsidR="00EF26EA" w:rsidRDefault="00D10894">
            <w:pPr>
              <w:widowControl/>
              <w:spacing w:line="240" w:lineRule="auto"/>
              <w:ind w:firstLineChars="0" w:firstLine="0"/>
              <w:jc w:val="left"/>
              <w:rPr>
                <w:rFonts w:ascii="Verdana" w:hAnsi="Verdana" w:cs="宋体"/>
                <w:color w:val="000000" w:themeColor="text1"/>
                <w:kern w:val="0"/>
                <w:sz w:val="18"/>
                <w:szCs w:val="18"/>
              </w:rPr>
            </w:pPr>
            <w:r>
              <w:rPr>
                <w:rFonts w:ascii="宋体" w:hAnsi="宋体" w:cs="宋体" w:hint="eastAsia"/>
                <w:color w:val="000000" w:themeColor="text1"/>
                <w:kern w:val="0"/>
                <w:sz w:val="18"/>
                <w:szCs w:val="18"/>
              </w:rPr>
              <w:t>学生获得国家认可的各种职业技能培训证书（英语</w:t>
            </w:r>
            <w:proofErr w:type="gramStart"/>
            <w:r>
              <w:rPr>
                <w:rFonts w:ascii="宋体" w:hAnsi="宋体" w:cs="宋体" w:hint="eastAsia"/>
                <w:color w:val="000000" w:themeColor="text1"/>
                <w:kern w:val="0"/>
                <w:sz w:val="18"/>
                <w:szCs w:val="18"/>
              </w:rPr>
              <w:t>四六</w:t>
            </w:r>
            <w:proofErr w:type="gramEnd"/>
            <w:r>
              <w:rPr>
                <w:rFonts w:ascii="宋体" w:hAnsi="宋体" w:cs="宋体" w:hint="eastAsia"/>
                <w:color w:val="000000" w:themeColor="text1"/>
                <w:kern w:val="0"/>
                <w:sz w:val="18"/>
                <w:szCs w:val="18"/>
              </w:rPr>
              <w:t>级、计算机等级考试及学校规定的本专业必须获得的资格证书除外）可根据实际情况最高记2学分。</w:t>
            </w:r>
            <w:r>
              <w:rPr>
                <w:rFonts w:ascii="Verdana" w:hAnsi="Verdana" w:cs="宋体"/>
                <w:color w:val="000000" w:themeColor="text1"/>
                <w:kern w:val="0"/>
                <w:sz w:val="18"/>
                <w:szCs w:val="18"/>
              </w:rPr>
              <w:t xml:space="preserve"> </w:t>
            </w:r>
          </w:p>
        </w:tc>
      </w:tr>
      <w:tr w:rsidR="00EF26EA">
        <w:trPr>
          <w:trHeight w:val="333"/>
          <w:jc w:val="center"/>
        </w:trPr>
        <w:tc>
          <w:tcPr>
            <w:tcW w:w="170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791"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4783"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r w:rsidR="00EF26EA">
        <w:trPr>
          <w:trHeight w:val="1239"/>
          <w:jc w:val="center"/>
        </w:trPr>
        <w:tc>
          <w:tcPr>
            <w:tcW w:w="1706"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1791"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c>
          <w:tcPr>
            <w:tcW w:w="4783" w:type="dxa"/>
            <w:vMerge/>
            <w:vAlign w:val="center"/>
          </w:tcPr>
          <w:p w:rsidR="00EF26EA" w:rsidRDefault="00EF26EA">
            <w:pPr>
              <w:widowControl/>
              <w:spacing w:line="240" w:lineRule="auto"/>
              <w:ind w:firstLineChars="0" w:firstLine="0"/>
              <w:jc w:val="left"/>
              <w:rPr>
                <w:rFonts w:ascii="Verdana" w:hAnsi="Verdana" w:cs="宋体"/>
                <w:color w:val="000000" w:themeColor="text1"/>
                <w:kern w:val="0"/>
                <w:sz w:val="18"/>
                <w:szCs w:val="18"/>
              </w:rPr>
            </w:pPr>
          </w:p>
        </w:tc>
      </w:tr>
    </w:tbl>
    <w:p w:rsidR="00EF26EA" w:rsidRDefault="00D10894">
      <w:pPr>
        <w:spacing w:beforeLines="50" w:before="156" w:afterLines="50" w:after="156" w:line="500" w:lineRule="atLeast"/>
        <w:ind w:firstLineChars="0" w:firstLine="0"/>
        <w:jc w:val="center"/>
        <w:rPr>
          <w:rFonts w:ascii="黑体" w:eastAsia="黑体" w:hAnsi="黑体" w:cs="黑体"/>
          <w:color w:val="000000" w:themeColor="text1"/>
          <w:sz w:val="24"/>
          <w:szCs w:val="22"/>
        </w:rPr>
      </w:pPr>
      <w:r>
        <w:rPr>
          <w:rFonts w:ascii="黑体" w:eastAsia="黑体" w:hAnsi="黑体" w:cs="黑体" w:hint="eastAsia"/>
          <w:color w:val="000000" w:themeColor="text1"/>
          <w:sz w:val="24"/>
          <w:szCs w:val="22"/>
        </w:rPr>
        <w:lastRenderedPageBreak/>
        <w:t xml:space="preserve">第四章  素质拓展与实践创新学分的记录和管理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第十二条</w:t>
      </w:r>
      <w:r>
        <w:rPr>
          <w:rFonts w:eastAsiaTheme="minorEastAsia" w:hint="eastAsia"/>
          <w:bCs/>
          <w:color w:val="000000" w:themeColor="text1"/>
          <w:szCs w:val="21"/>
        </w:rPr>
        <w:t xml:space="preserve">  </w:t>
      </w:r>
      <w:r>
        <w:rPr>
          <w:rFonts w:eastAsiaTheme="minorEastAsia" w:hint="eastAsia"/>
          <w:bCs/>
          <w:color w:val="000000" w:themeColor="text1"/>
          <w:szCs w:val="21"/>
        </w:rPr>
        <w:t>学院成立由主管学生工作的院领导担任组长的素质拓展与实践创新计划实施领导小组，负责对学院学生素质拓展与实践创新活动规划、素质拓展与实践创新学分认证实施工作的领导；领导小组下设学院大学生素质拓展与实践创新认证中心，由学院团委书记兼任中心主任，负责本学院学生素质拓展与实践创新学分认证的统筹规划和具体实施。</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各班级、各学生社团成立认证小组，组长由各班长、团支部书记和各社团负责人担任，小组成员由班委会、团支部及学生代表组成，认证小组负责协助学院素质拓展与实践创新认证中心做好本班、本社团学生素质拓展与实践创新学分的材料收集和初步认证工作。</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第十三条</w:t>
      </w:r>
      <w:r>
        <w:rPr>
          <w:rFonts w:eastAsiaTheme="minorEastAsia" w:hint="eastAsia"/>
          <w:bCs/>
          <w:color w:val="000000" w:themeColor="text1"/>
          <w:szCs w:val="21"/>
        </w:rPr>
        <w:t xml:space="preserve">  </w:t>
      </w:r>
      <w:r>
        <w:rPr>
          <w:rFonts w:eastAsiaTheme="minorEastAsia" w:hint="eastAsia"/>
          <w:bCs/>
          <w:color w:val="000000" w:themeColor="text1"/>
          <w:szCs w:val="21"/>
        </w:rPr>
        <w:t>素质拓展与实践创新活动记录和学分计算每学期进行一次。每学期开学后前</w:t>
      </w:r>
      <w:r>
        <w:rPr>
          <w:rFonts w:eastAsiaTheme="minorEastAsia" w:hint="eastAsia"/>
          <w:bCs/>
          <w:color w:val="000000" w:themeColor="text1"/>
          <w:szCs w:val="21"/>
        </w:rPr>
        <w:t>3</w:t>
      </w:r>
      <w:r>
        <w:rPr>
          <w:rFonts w:eastAsiaTheme="minorEastAsia" w:hint="eastAsia"/>
          <w:bCs/>
          <w:color w:val="000000" w:themeColor="text1"/>
          <w:szCs w:val="21"/>
        </w:rPr>
        <w:t>周为素质拓展与实践创新活动登载和学分评定阶段，学院要严格按要求为学生进行上学期素质拓展与实践创新活动记录和学分评定，并进行公示。</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第十四条</w:t>
      </w:r>
      <w:r>
        <w:rPr>
          <w:rFonts w:eastAsiaTheme="minorEastAsia" w:hint="eastAsia"/>
          <w:bCs/>
          <w:color w:val="000000" w:themeColor="text1"/>
          <w:szCs w:val="21"/>
        </w:rPr>
        <w:t xml:space="preserve">  </w:t>
      </w:r>
      <w:r>
        <w:rPr>
          <w:rFonts w:eastAsiaTheme="minorEastAsia" w:hint="eastAsia"/>
          <w:bCs/>
          <w:color w:val="000000" w:themeColor="text1"/>
          <w:szCs w:val="21"/>
        </w:rPr>
        <w:t>在第七学期第十周前，学院为累计修满</w:t>
      </w:r>
      <w:r>
        <w:rPr>
          <w:rFonts w:eastAsiaTheme="minorEastAsia" w:hint="eastAsia"/>
          <w:bCs/>
          <w:color w:val="000000" w:themeColor="text1"/>
          <w:szCs w:val="21"/>
        </w:rPr>
        <w:t>6</w:t>
      </w:r>
      <w:r>
        <w:rPr>
          <w:rFonts w:eastAsiaTheme="minorEastAsia" w:hint="eastAsia"/>
          <w:bCs/>
          <w:color w:val="000000" w:themeColor="text1"/>
          <w:szCs w:val="21"/>
        </w:rPr>
        <w:t>个素质拓展与实践创新学分的应届毕业生统一打印《大学生素质拓展与实践创新记录》纸质版一式两份，加盖公章后，一份</w:t>
      </w:r>
      <w:proofErr w:type="gramStart"/>
      <w:r>
        <w:rPr>
          <w:rFonts w:eastAsiaTheme="minorEastAsia" w:hint="eastAsia"/>
          <w:bCs/>
          <w:color w:val="000000" w:themeColor="text1"/>
          <w:szCs w:val="21"/>
        </w:rPr>
        <w:t>交学生</w:t>
      </w:r>
      <w:proofErr w:type="gramEnd"/>
      <w:r>
        <w:rPr>
          <w:rFonts w:eastAsiaTheme="minorEastAsia" w:hint="eastAsia"/>
          <w:bCs/>
          <w:color w:val="000000" w:themeColor="text1"/>
          <w:szCs w:val="21"/>
        </w:rPr>
        <w:t>本人用以证明其在校期间所参与的素质拓展与实践创新活动情况，另一份</w:t>
      </w:r>
      <w:proofErr w:type="gramStart"/>
      <w:r>
        <w:rPr>
          <w:rFonts w:eastAsiaTheme="minorEastAsia" w:hint="eastAsia"/>
          <w:bCs/>
          <w:color w:val="000000" w:themeColor="text1"/>
          <w:szCs w:val="21"/>
        </w:rPr>
        <w:t>随学生</w:t>
      </w:r>
      <w:proofErr w:type="gramEnd"/>
      <w:r>
        <w:rPr>
          <w:rFonts w:eastAsiaTheme="minorEastAsia" w:hint="eastAsia"/>
          <w:bCs/>
          <w:color w:val="000000" w:themeColor="text1"/>
          <w:szCs w:val="21"/>
        </w:rPr>
        <w:t>成绩归档。</w:t>
      </w:r>
      <w:r>
        <w:rPr>
          <w:rFonts w:eastAsiaTheme="minorEastAsia"/>
          <w:bCs/>
          <w:color w:val="000000" w:themeColor="text1"/>
          <w:szCs w:val="21"/>
        </w:rPr>
        <w:t xml:space="preserve"> </w:t>
      </w:r>
    </w:p>
    <w:p w:rsidR="00EF26EA" w:rsidRDefault="00D10894">
      <w:pPr>
        <w:spacing w:beforeLines="50" w:before="156" w:afterLines="50" w:after="156" w:line="500" w:lineRule="atLeast"/>
        <w:ind w:firstLineChars="0" w:firstLine="0"/>
        <w:jc w:val="center"/>
        <w:rPr>
          <w:rFonts w:ascii="黑体" w:eastAsia="黑体" w:hAnsi="黑体" w:cs="黑体"/>
          <w:color w:val="000000" w:themeColor="text1"/>
          <w:sz w:val="24"/>
          <w:szCs w:val="22"/>
        </w:rPr>
      </w:pPr>
      <w:r>
        <w:rPr>
          <w:rFonts w:ascii="黑体" w:eastAsia="黑体" w:hAnsi="黑体" w:cs="黑体" w:hint="eastAsia"/>
          <w:color w:val="000000" w:themeColor="text1"/>
          <w:sz w:val="24"/>
          <w:szCs w:val="22"/>
        </w:rPr>
        <w:t xml:space="preserve">第五章  附  则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第十五条</w:t>
      </w:r>
      <w:r>
        <w:rPr>
          <w:rFonts w:eastAsiaTheme="minorEastAsia" w:hint="eastAsia"/>
          <w:bCs/>
          <w:color w:val="000000" w:themeColor="text1"/>
          <w:szCs w:val="21"/>
        </w:rPr>
        <w:t xml:space="preserve">  </w:t>
      </w:r>
      <w:r>
        <w:rPr>
          <w:rFonts w:eastAsiaTheme="minorEastAsia" w:hint="eastAsia"/>
          <w:bCs/>
          <w:color w:val="000000" w:themeColor="text1"/>
          <w:szCs w:val="21"/>
        </w:rPr>
        <w:t>本办法从</w:t>
      </w:r>
      <w:r>
        <w:rPr>
          <w:rFonts w:eastAsiaTheme="minorEastAsia"/>
          <w:bCs/>
          <w:color w:val="000000" w:themeColor="text1"/>
          <w:szCs w:val="21"/>
        </w:rPr>
        <w:t>20</w:t>
      </w:r>
      <w:r>
        <w:rPr>
          <w:rFonts w:eastAsiaTheme="minorEastAsia" w:hint="eastAsia"/>
          <w:bCs/>
          <w:color w:val="000000" w:themeColor="text1"/>
          <w:szCs w:val="21"/>
        </w:rPr>
        <w:t>17</w:t>
      </w:r>
      <w:r>
        <w:rPr>
          <w:rFonts w:eastAsiaTheme="minorEastAsia" w:hint="eastAsia"/>
          <w:bCs/>
          <w:color w:val="000000" w:themeColor="text1"/>
          <w:szCs w:val="21"/>
        </w:rPr>
        <w:t>级本科生起开始全面实施，其最终解释权属</w:t>
      </w:r>
      <w:hyperlink r:id="rId14" w:tgtFrame="_blank" w:history="1">
        <w:r>
          <w:rPr>
            <w:rFonts w:eastAsiaTheme="minorEastAsia" w:hint="eastAsia"/>
            <w:bCs/>
            <w:color w:val="000000" w:themeColor="text1"/>
            <w:szCs w:val="21"/>
          </w:rPr>
          <w:t>西北师范大学</w:t>
        </w:r>
      </w:hyperlink>
      <w:r>
        <w:rPr>
          <w:rFonts w:eastAsiaTheme="minorEastAsia" w:hint="eastAsia"/>
          <w:bCs/>
          <w:color w:val="000000" w:themeColor="text1"/>
          <w:szCs w:val="21"/>
        </w:rPr>
        <w:t>大学生计算机科学与工程学院素质拓展与实践创新认证中心。</w:t>
      </w:r>
      <w:r>
        <w:rPr>
          <w:rFonts w:eastAsiaTheme="minorEastAsia"/>
          <w:bCs/>
          <w:color w:val="000000" w:themeColor="text1"/>
          <w:szCs w:val="21"/>
        </w:rPr>
        <w:t xml:space="preserve"> </w:t>
      </w:r>
    </w:p>
    <w:p w:rsidR="00EF26EA" w:rsidRDefault="00D10894">
      <w:pPr>
        <w:spacing w:line="420" w:lineRule="exact"/>
        <w:ind w:firstLine="420"/>
        <w:rPr>
          <w:rFonts w:eastAsiaTheme="minorEastAsia"/>
          <w:bCs/>
          <w:color w:val="000000" w:themeColor="text1"/>
          <w:szCs w:val="21"/>
        </w:rPr>
      </w:pPr>
      <w:r>
        <w:rPr>
          <w:rFonts w:eastAsiaTheme="minorEastAsia" w:hint="eastAsia"/>
          <w:bCs/>
          <w:color w:val="000000" w:themeColor="text1"/>
          <w:szCs w:val="21"/>
        </w:rPr>
        <w:t xml:space="preserve">                                             </w:t>
      </w:r>
    </w:p>
    <w:p w:rsidR="00EF26EA" w:rsidRDefault="00EF26EA">
      <w:pPr>
        <w:spacing w:line="420" w:lineRule="exact"/>
        <w:ind w:firstLine="420"/>
        <w:rPr>
          <w:rFonts w:eastAsiaTheme="minorEastAsia"/>
          <w:bCs/>
          <w:color w:val="000000" w:themeColor="text1"/>
          <w:szCs w:val="21"/>
        </w:rPr>
      </w:pPr>
    </w:p>
    <w:p w:rsidR="00EF26EA" w:rsidRDefault="00EF26EA">
      <w:pPr>
        <w:spacing w:line="420" w:lineRule="exact"/>
        <w:ind w:firstLine="420"/>
        <w:rPr>
          <w:rFonts w:eastAsiaTheme="minorEastAsia"/>
          <w:bCs/>
          <w:color w:val="000000" w:themeColor="text1"/>
          <w:szCs w:val="21"/>
        </w:rPr>
      </w:pPr>
    </w:p>
    <w:p w:rsidR="00EF26EA" w:rsidRDefault="00D10894">
      <w:pPr>
        <w:spacing w:line="420" w:lineRule="exact"/>
        <w:ind w:firstLineChars="2600" w:firstLine="5460"/>
        <w:rPr>
          <w:rFonts w:eastAsiaTheme="minorEastAsia"/>
          <w:bCs/>
          <w:color w:val="000000" w:themeColor="text1"/>
          <w:szCs w:val="21"/>
        </w:rPr>
      </w:pPr>
      <w:r>
        <w:rPr>
          <w:rFonts w:eastAsiaTheme="minorEastAsia" w:hint="eastAsia"/>
          <w:bCs/>
          <w:color w:val="000000" w:themeColor="text1"/>
          <w:szCs w:val="21"/>
        </w:rPr>
        <w:t>二〇一七年七月八日</w:t>
      </w:r>
    </w:p>
    <w:p w:rsidR="00EF26EA" w:rsidRDefault="00EF26EA">
      <w:pPr>
        <w:spacing w:line="420" w:lineRule="exact"/>
        <w:ind w:firstLineChars="0" w:firstLine="0"/>
        <w:rPr>
          <w:color w:val="000000" w:themeColor="text1"/>
        </w:rPr>
      </w:pPr>
    </w:p>
    <w:sectPr w:rsidR="00EF26EA">
      <w:pgSz w:w="11906" w:h="16838"/>
      <w:pgMar w:top="1701" w:right="1587" w:bottom="1417" w:left="1587"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927" w:rsidRDefault="00E30927">
      <w:pPr>
        <w:spacing w:line="240" w:lineRule="auto"/>
        <w:ind w:firstLine="420"/>
      </w:pPr>
      <w:r>
        <w:separator/>
      </w:r>
    </w:p>
  </w:endnote>
  <w:endnote w:type="continuationSeparator" w:id="0">
    <w:p w:rsidR="00E30927" w:rsidRDefault="00E3092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方正书宋简体">
    <w:altName w:val="Arial Unicode MS"/>
    <w:charset w:val="86"/>
    <w:family w:val="auto"/>
    <w:pitch w:val="default"/>
    <w:sig w:usb0="00000000" w:usb1="080E0000" w:usb2="00000000" w:usb3="00000000" w:csb0="00040000" w:csb1="00000000"/>
  </w:font>
  <w:font w:name="方正小标宋简体">
    <w:altName w:val="Arial Unicode MS"/>
    <w:charset w:val="86"/>
    <w:family w:val="auto"/>
    <w:pitch w:val="default"/>
    <w:sig w:usb0="00000000"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27" w:rsidRDefault="00E30927">
    <w:pPr>
      <w:pStyle w:val="aa"/>
      <w:framePr w:wrap="around" w:vAnchor="text" w:hAnchor="margin" w:xAlign="center" w:y="1"/>
      <w:ind w:firstLine="420"/>
      <w:rPr>
        <w:rStyle w:val="af0"/>
      </w:rPr>
    </w:pPr>
    <w:r>
      <w:rPr>
        <w:rStyle w:val="af0"/>
      </w:rPr>
      <w:fldChar w:fldCharType="begin"/>
    </w:r>
    <w:r>
      <w:rPr>
        <w:rStyle w:val="af0"/>
      </w:rPr>
      <w:instrText xml:space="preserve">PAGE  </w:instrText>
    </w:r>
    <w:r>
      <w:rPr>
        <w:rStyle w:val="af0"/>
      </w:rPr>
      <w:fldChar w:fldCharType="end"/>
    </w:r>
  </w:p>
  <w:p w:rsidR="00E30927" w:rsidRDefault="00E3092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27" w:rsidRDefault="00E30927">
    <w:pPr>
      <w:pStyle w:val="aa"/>
      <w:ind w:firstLineChars="0" w:firstLine="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30927" w:rsidRDefault="00E30927">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BC27FD">
                            <w:rPr>
                              <w:noProof/>
                            </w:rPr>
                            <w:t>13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30927" w:rsidRDefault="00E30927">
                    <w:pPr>
                      <w:pStyle w:val="aa"/>
                      <w:ind w:firstLine="360"/>
                    </w:pPr>
                    <w:r>
                      <w:rPr>
                        <w:rFonts w:hint="eastAsia"/>
                      </w:rPr>
                      <w:fldChar w:fldCharType="begin"/>
                    </w:r>
                    <w:r>
                      <w:rPr>
                        <w:rFonts w:hint="eastAsia"/>
                      </w:rPr>
                      <w:instrText xml:space="preserve"> PAGE  \* MERGEFORMAT </w:instrText>
                    </w:r>
                    <w:r>
                      <w:rPr>
                        <w:rFonts w:hint="eastAsia"/>
                      </w:rPr>
                      <w:fldChar w:fldCharType="separate"/>
                    </w:r>
                    <w:r w:rsidR="00BC27FD">
                      <w:rPr>
                        <w:noProof/>
                      </w:rPr>
                      <w:t>13</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27" w:rsidRDefault="00E30927">
    <w:pPr>
      <w:pStyle w:val="aa"/>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927" w:rsidRDefault="00E30927">
      <w:pPr>
        <w:spacing w:line="240" w:lineRule="auto"/>
        <w:ind w:firstLine="420"/>
      </w:pPr>
      <w:r>
        <w:separator/>
      </w:r>
    </w:p>
  </w:footnote>
  <w:footnote w:type="continuationSeparator" w:id="0">
    <w:p w:rsidR="00E30927" w:rsidRDefault="00E30927">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27" w:rsidRDefault="00E30927">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27" w:rsidRDefault="00E30927">
    <w:pPr>
      <w:pStyle w:val="ab"/>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927" w:rsidRDefault="00E30927">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bordersDoNotSurroundHeader/>
  <w:bordersDoNotSurroundFooter/>
  <w:hideSpellingErrors/>
  <w:proofState w:grammar="clean"/>
  <w:defaultTabStop w:val="420"/>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BEF"/>
    <w:rsid w:val="00001B4F"/>
    <w:rsid w:val="00003001"/>
    <w:rsid w:val="00017CA5"/>
    <w:rsid w:val="00024C7F"/>
    <w:rsid w:val="00025545"/>
    <w:rsid w:val="00025EF3"/>
    <w:rsid w:val="00026AFF"/>
    <w:rsid w:val="0004013A"/>
    <w:rsid w:val="00051E84"/>
    <w:rsid w:val="00055C1F"/>
    <w:rsid w:val="00062E78"/>
    <w:rsid w:val="00063150"/>
    <w:rsid w:val="000664A0"/>
    <w:rsid w:val="0007644F"/>
    <w:rsid w:val="00080461"/>
    <w:rsid w:val="00081249"/>
    <w:rsid w:val="00090D09"/>
    <w:rsid w:val="00091010"/>
    <w:rsid w:val="00091082"/>
    <w:rsid w:val="000910C5"/>
    <w:rsid w:val="0009405C"/>
    <w:rsid w:val="000A00C8"/>
    <w:rsid w:val="000A2770"/>
    <w:rsid w:val="000A541A"/>
    <w:rsid w:val="000A666B"/>
    <w:rsid w:val="000A72E7"/>
    <w:rsid w:val="000B4CD8"/>
    <w:rsid w:val="000B5908"/>
    <w:rsid w:val="000C0E90"/>
    <w:rsid w:val="000C17C5"/>
    <w:rsid w:val="000D2801"/>
    <w:rsid w:val="000D3744"/>
    <w:rsid w:val="000D661A"/>
    <w:rsid w:val="000E712C"/>
    <w:rsid w:val="000F1584"/>
    <w:rsid w:val="000F3F2E"/>
    <w:rsid w:val="000F7B36"/>
    <w:rsid w:val="00102711"/>
    <w:rsid w:val="00103790"/>
    <w:rsid w:val="001039A0"/>
    <w:rsid w:val="00104298"/>
    <w:rsid w:val="001153D3"/>
    <w:rsid w:val="00124A51"/>
    <w:rsid w:val="00131E44"/>
    <w:rsid w:val="00132A22"/>
    <w:rsid w:val="0013317F"/>
    <w:rsid w:val="00133447"/>
    <w:rsid w:val="001356E7"/>
    <w:rsid w:val="00160744"/>
    <w:rsid w:val="00165749"/>
    <w:rsid w:val="001737B4"/>
    <w:rsid w:val="00176023"/>
    <w:rsid w:val="00185659"/>
    <w:rsid w:val="001913C8"/>
    <w:rsid w:val="001929AA"/>
    <w:rsid w:val="001A30EA"/>
    <w:rsid w:val="001A323F"/>
    <w:rsid w:val="001A7253"/>
    <w:rsid w:val="001D4891"/>
    <w:rsid w:val="001D541A"/>
    <w:rsid w:val="001D71A2"/>
    <w:rsid w:val="001E06D8"/>
    <w:rsid w:val="001E5BBC"/>
    <w:rsid w:val="001E71AC"/>
    <w:rsid w:val="001F5776"/>
    <w:rsid w:val="001F769C"/>
    <w:rsid w:val="00200D86"/>
    <w:rsid w:val="0020195A"/>
    <w:rsid w:val="0020371D"/>
    <w:rsid w:val="002056CB"/>
    <w:rsid w:val="0021118F"/>
    <w:rsid w:val="00211317"/>
    <w:rsid w:val="0022293F"/>
    <w:rsid w:val="00247460"/>
    <w:rsid w:val="00261975"/>
    <w:rsid w:val="00266703"/>
    <w:rsid w:val="0027124F"/>
    <w:rsid w:val="002728E0"/>
    <w:rsid w:val="00274ABF"/>
    <w:rsid w:val="00284E4E"/>
    <w:rsid w:val="00285DE1"/>
    <w:rsid w:val="002966C3"/>
    <w:rsid w:val="00297F50"/>
    <w:rsid w:val="002A3A1C"/>
    <w:rsid w:val="002A54F9"/>
    <w:rsid w:val="002A5A99"/>
    <w:rsid w:val="002B4EC1"/>
    <w:rsid w:val="002D03AB"/>
    <w:rsid w:val="002D139C"/>
    <w:rsid w:val="002D21E0"/>
    <w:rsid w:val="002D3542"/>
    <w:rsid w:val="002D5941"/>
    <w:rsid w:val="002D7BEE"/>
    <w:rsid w:val="0030415F"/>
    <w:rsid w:val="0030727B"/>
    <w:rsid w:val="0031038B"/>
    <w:rsid w:val="00311C6D"/>
    <w:rsid w:val="00312F37"/>
    <w:rsid w:val="00313537"/>
    <w:rsid w:val="003146E5"/>
    <w:rsid w:val="00315EEF"/>
    <w:rsid w:val="003176B4"/>
    <w:rsid w:val="003217B9"/>
    <w:rsid w:val="0032204F"/>
    <w:rsid w:val="00325945"/>
    <w:rsid w:val="00331566"/>
    <w:rsid w:val="003367AE"/>
    <w:rsid w:val="003419DF"/>
    <w:rsid w:val="00341C9E"/>
    <w:rsid w:val="0034306D"/>
    <w:rsid w:val="00345674"/>
    <w:rsid w:val="00347C77"/>
    <w:rsid w:val="00353355"/>
    <w:rsid w:val="00361E2A"/>
    <w:rsid w:val="00362C7E"/>
    <w:rsid w:val="00364A7C"/>
    <w:rsid w:val="00364A8C"/>
    <w:rsid w:val="00365682"/>
    <w:rsid w:val="00367FFB"/>
    <w:rsid w:val="00372705"/>
    <w:rsid w:val="00375D81"/>
    <w:rsid w:val="00376B49"/>
    <w:rsid w:val="003775EC"/>
    <w:rsid w:val="00383182"/>
    <w:rsid w:val="003860F6"/>
    <w:rsid w:val="00391396"/>
    <w:rsid w:val="003B3A61"/>
    <w:rsid w:val="003C0A7D"/>
    <w:rsid w:val="003C20A1"/>
    <w:rsid w:val="003C3CCB"/>
    <w:rsid w:val="003D28A5"/>
    <w:rsid w:val="003D4D9A"/>
    <w:rsid w:val="003D6E16"/>
    <w:rsid w:val="003E096F"/>
    <w:rsid w:val="003E32F1"/>
    <w:rsid w:val="003E4085"/>
    <w:rsid w:val="003F025F"/>
    <w:rsid w:val="003F084D"/>
    <w:rsid w:val="00402CCC"/>
    <w:rsid w:val="00402E9B"/>
    <w:rsid w:val="00405006"/>
    <w:rsid w:val="00413BC1"/>
    <w:rsid w:val="00415172"/>
    <w:rsid w:val="00417B97"/>
    <w:rsid w:val="00422AF2"/>
    <w:rsid w:val="004239D6"/>
    <w:rsid w:val="00427417"/>
    <w:rsid w:val="004335C7"/>
    <w:rsid w:val="0044176D"/>
    <w:rsid w:val="004424D0"/>
    <w:rsid w:val="00447BC2"/>
    <w:rsid w:val="004552CB"/>
    <w:rsid w:val="004660ED"/>
    <w:rsid w:val="00473280"/>
    <w:rsid w:val="00477BB3"/>
    <w:rsid w:val="0048001F"/>
    <w:rsid w:val="00483FBA"/>
    <w:rsid w:val="00484A99"/>
    <w:rsid w:val="00487093"/>
    <w:rsid w:val="0049005F"/>
    <w:rsid w:val="00490194"/>
    <w:rsid w:val="004A17F4"/>
    <w:rsid w:val="004A633D"/>
    <w:rsid w:val="004A75EB"/>
    <w:rsid w:val="004B04BE"/>
    <w:rsid w:val="004B78CC"/>
    <w:rsid w:val="004C1514"/>
    <w:rsid w:val="004C271F"/>
    <w:rsid w:val="004C5F02"/>
    <w:rsid w:val="004C6DC2"/>
    <w:rsid w:val="004C72D8"/>
    <w:rsid w:val="004D111F"/>
    <w:rsid w:val="004D37C4"/>
    <w:rsid w:val="004E6362"/>
    <w:rsid w:val="004E68E7"/>
    <w:rsid w:val="004F1EA0"/>
    <w:rsid w:val="004F20CF"/>
    <w:rsid w:val="0050143F"/>
    <w:rsid w:val="0050180A"/>
    <w:rsid w:val="00506E37"/>
    <w:rsid w:val="00511D1D"/>
    <w:rsid w:val="005130CD"/>
    <w:rsid w:val="005233BA"/>
    <w:rsid w:val="00531BEF"/>
    <w:rsid w:val="00541FA9"/>
    <w:rsid w:val="00542730"/>
    <w:rsid w:val="0055078A"/>
    <w:rsid w:val="00551452"/>
    <w:rsid w:val="005540CA"/>
    <w:rsid w:val="00555373"/>
    <w:rsid w:val="00560F09"/>
    <w:rsid w:val="005669DA"/>
    <w:rsid w:val="00573B1B"/>
    <w:rsid w:val="005743CC"/>
    <w:rsid w:val="00584E34"/>
    <w:rsid w:val="00587384"/>
    <w:rsid w:val="005A0122"/>
    <w:rsid w:val="005A5701"/>
    <w:rsid w:val="005B041F"/>
    <w:rsid w:val="005B0FB5"/>
    <w:rsid w:val="005B5662"/>
    <w:rsid w:val="005C1A71"/>
    <w:rsid w:val="005C58A8"/>
    <w:rsid w:val="005D0BB0"/>
    <w:rsid w:val="005E1016"/>
    <w:rsid w:val="005E6DB9"/>
    <w:rsid w:val="005F0EE7"/>
    <w:rsid w:val="005F126C"/>
    <w:rsid w:val="005F3057"/>
    <w:rsid w:val="005F4588"/>
    <w:rsid w:val="00610415"/>
    <w:rsid w:val="006104D7"/>
    <w:rsid w:val="00611C20"/>
    <w:rsid w:val="00615036"/>
    <w:rsid w:val="00625D7F"/>
    <w:rsid w:val="00630EF0"/>
    <w:rsid w:val="006312F8"/>
    <w:rsid w:val="006323C8"/>
    <w:rsid w:val="00632605"/>
    <w:rsid w:val="00633C03"/>
    <w:rsid w:val="006344A1"/>
    <w:rsid w:val="00636CDD"/>
    <w:rsid w:val="00644444"/>
    <w:rsid w:val="0064673A"/>
    <w:rsid w:val="00650467"/>
    <w:rsid w:val="00656C6A"/>
    <w:rsid w:val="0066331D"/>
    <w:rsid w:val="0066394F"/>
    <w:rsid w:val="00665185"/>
    <w:rsid w:val="006845A9"/>
    <w:rsid w:val="0068731E"/>
    <w:rsid w:val="00691702"/>
    <w:rsid w:val="00692EAE"/>
    <w:rsid w:val="0069568E"/>
    <w:rsid w:val="0069776E"/>
    <w:rsid w:val="006A0D37"/>
    <w:rsid w:val="006A479F"/>
    <w:rsid w:val="006A6DA5"/>
    <w:rsid w:val="006A7BCB"/>
    <w:rsid w:val="006B0D43"/>
    <w:rsid w:val="006B2121"/>
    <w:rsid w:val="006C1C6F"/>
    <w:rsid w:val="006C4450"/>
    <w:rsid w:val="006E213B"/>
    <w:rsid w:val="006F25B7"/>
    <w:rsid w:val="006F3CA3"/>
    <w:rsid w:val="006F4EB2"/>
    <w:rsid w:val="00701641"/>
    <w:rsid w:val="00703FE1"/>
    <w:rsid w:val="007107D5"/>
    <w:rsid w:val="00712DB3"/>
    <w:rsid w:val="00713168"/>
    <w:rsid w:val="00713D11"/>
    <w:rsid w:val="00742462"/>
    <w:rsid w:val="00760388"/>
    <w:rsid w:val="007632E2"/>
    <w:rsid w:val="007654FD"/>
    <w:rsid w:val="007715DB"/>
    <w:rsid w:val="007816A3"/>
    <w:rsid w:val="00783AE4"/>
    <w:rsid w:val="00791E0D"/>
    <w:rsid w:val="007975E4"/>
    <w:rsid w:val="007979B5"/>
    <w:rsid w:val="007A256D"/>
    <w:rsid w:val="007A363D"/>
    <w:rsid w:val="007A5CAD"/>
    <w:rsid w:val="007A6B3C"/>
    <w:rsid w:val="007A789D"/>
    <w:rsid w:val="007B31C3"/>
    <w:rsid w:val="007C0F7E"/>
    <w:rsid w:val="007C4E3E"/>
    <w:rsid w:val="007D66B7"/>
    <w:rsid w:val="007E0D0D"/>
    <w:rsid w:val="007E2390"/>
    <w:rsid w:val="007E6219"/>
    <w:rsid w:val="007E6D81"/>
    <w:rsid w:val="0080291F"/>
    <w:rsid w:val="00802D6B"/>
    <w:rsid w:val="008137DD"/>
    <w:rsid w:val="00830EB8"/>
    <w:rsid w:val="008313DA"/>
    <w:rsid w:val="00832621"/>
    <w:rsid w:val="00832BC4"/>
    <w:rsid w:val="00834F38"/>
    <w:rsid w:val="008416DA"/>
    <w:rsid w:val="00842C02"/>
    <w:rsid w:val="00845371"/>
    <w:rsid w:val="008509D8"/>
    <w:rsid w:val="008537E1"/>
    <w:rsid w:val="00860CC6"/>
    <w:rsid w:val="00863DC6"/>
    <w:rsid w:val="00865E28"/>
    <w:rsid w:val="0086705A"/>
    <w:rsid w:val="00872F0E"/>
    <w:rsid w:val="00885F1A"/>
    <w:rsid w:val="008862DE"/>
    <w:rsid w:val="00894DD3"/>
    <w:rsid w:val="008978B0"/>
    <w:rsid w:val="008A0DC2"/>
    <w:rsid w:val="008A4808"/>
    <w:rsid w:val="008B3974"/>
    <w:rsid w:val="008B67FA"/>
    <w:rsid w:val="008B6F8B"/>
    <w:rsid w:val="008C225E"/>
    <w:rsid w:val="008C2CF3"/>
    <w:rsid w:val="008C3820"/>
    <w:rsid w:val="008C47E2"/>
    <w:rsid w:val="008C67AC"/>
    <w:rsid w:val="008C6F12"/>
    <w:rsid w:val="008C7B88"/>
    <w:rsid w:val="008D0750"/>
    <w:rsid w:val="008D0D5F"/>
    <w:rsid w:val="008F3EB0"/>
    <w:rsid w:val="008F3F54"/>
    <w:rsid w:val="008F5017"/>
    <w:rsid w:val="009029BB"/>
    <w:rsid w:val="009050F2"/>
    <w:rsid w:val="00906A2A"/>
    <w:rsid w:val="009102A6"/>
    <w:rsid w:val="0091384F"/>
    <w:rsid w:val="00913FA1"/>
    <w:rsid w:val="00920F49"/>
    <w:rsid w:val="00923129"/>
    <w:rsid w:val="00946089"/>
    <w:rsid w:val="009619A4"/>
    <w:rsid w:val="009633DE"/>
    <w:rsid w:val="00963877"/>
    <w:rsid w:val="009642ED"/>
    <w:rsid w:val="00972FBA"/>
    <w:rsid w:val="00974D21"/>
    <w:rsid w:val="00992830"/>
    <w:rsid w:val="00995CE1"/>
    <w:rsid w:val="009A6C47"/>
    <w:rsid w:val="009B2697"/>
    <w:rsid w:val="009B2EDE"/>
    <w:rsid w:val="009B64C0"/>
    <w:rsid w:val="009B69CC"/>
    <w:rsid w:val="009C10E5"/>
    <w:rsid w:val="009C58A0"/>
    <w:rsid w:val="009C6C4B"/>
    <w:rsid w:val="009D135C"/>
    <w:rsid w:val="009D4830"/>
    <w:rsid w:val="009D6AC4"/>
    <w:rsid w:val="009E093E"/>
    <w:rsid w:val="009F3A35"/>
    <w:rsid w:val="009F63EF"/>
    <w:rsid w:val="00A03119"/>
    <w:rsid w:val="00A0340C"/>
    <w:rsid w:val="00A05AD9"/>
    <w:rsid w:val="00A07908"/>
    <w:rsid w:val="00A16C27"/>
    <w:rsid w:val="00A25E2A"/>
    <w:rsid w:val="00A26A8B"/>
    <w:rsid w:val="00A30703"/>
    <w:rsid w:val="00A42327"/>
    <w:rsid w:val="00A44162"/>
    <w:rsid w:val="00A479AB"/>
    <w:rsid w:val="00A50D47"/>
    <w:rsid w:val="00A56FBA"/>
    <w:rsid w:val="00A6198E"/>
    <w:rsid w:val="00A668C5"/>
    <w:rsid w:val="00A73D83"/>
    <w:rsid w:val="00A94247"/>
    <w:rsid w:val="00AA0B96"/>
    <w:rsid w:val="00AA2232"/>
    <w:rsid w:val="00AB41D8"/>
    <w:rsid w:val="00AB78F8"/>
    <w:rsid w:val="00AC084C"/>
    <w:rsid w:val="00AD5EF9"/>
    <w:rsid w:val="00AE2141"/>
    <w:rsid w:val="00AF21A5"/>
    <w:rsid w:val="00AF52C5"/>
    <w:rsid w:val="00B055E1"/>
    <w:rsid w:val="00B144EF"/>
    <w:rsid w:val="00B22113"/>
    <w:rsid w:val="00B30610"/>
    <w:rsid w:val="00B312FC"/>
    <w:rsid w:val="00B416B5"/>
    <w:rsid w:val="00B4276A"/>
    <w:rsid w:val="00B42D21"/>
    <w:rsid w:val="00B508CC"/>
    <w:rsid w:val="00B50DFA"/>
    <w:rsid w:val="00B57C83"/>
    <w:rsid w:val="00B6045E"/>
    <w:rsid w:val="00B72DA2"/>
    <w:rsid w:val="00B73539"/>
    <w:rsid w:val="00B735AC"/>
    <w:rsid w:val="00B73AEE"/>
    <w:rsid w:val="00B76C03"/>
    <w:rsid w:val="00B80547"/>
    <w:rsid w:val="00B820DE"/>
    <w:rsid w:val="00B84C62"/>
    <w:rsid w:val="00B954EA"/>
    <w:rsid w:val="00B97BCA"/>
    <w:rsid w:val="00BA13A0"/>
    <w:rsid w:val="00BA1A44"/>
    <w:rsid w:val="00BC27FD"/>
    <w:rsid w:val="00BC523B"/>
    <w:rsid w:val="00BD138F"/>
    <w:rsid w:val="00BD2182"/>
    <w:rsid w:val="00BE0560"/>
    <w:rsid w:val="00BE15BA"/>
    <w:rsid w:val="00BE71F1"/>
    <w:rsid w:val="00BE7E7E"/>
    <w:rsid w:val="00BF6449"/>
    <w:rsid w:val="00C04940"/>
    <w:rsid w:val="00C1356A"/>
    <w:rsid w:val="00C16264"/>
    <w:rsid w:val="00C212BE"/>
    <w:rsid w:val="00C2140F"/>
    <w:rsid w:val="00C24107"/>
    <w:rsid w:val="00C270AD"/>
    <w:rsid w:val="00C306DE"/>
    <w:rsid w:val="00C377C5"/>
    <w:rsid w:val="00C426CD"/>
    <w:rsid w:val="00C45915"/>
    <w:rsid w:val="00C463E4"/>
    <w:rsid w:val="00C464B8"/>
    <w:rsid w:val="00C47CC9"/>
    <w:rsid w:val="00C54419"/>
    <w:rsid w:val="00C55569"/>
    <w:rsid w:val="00C56479"/>
    <w:rsid w:val="00C56DBF"/>
    <w:rsid w:val="00C64DBD"/>
    <w:rsid w:val="00C72384"/>
    <w:rsid w:val="00C82442"/>
    <w:rsid w:val="00C86CF1"/>
    <w:rsid w:val="00C879C6"/>
    <w:rsid w:val="00C91976"/>
    <w:rsid w:val="00C95259"/>
    <w:rsid w:val="00CA69C7"/>
    <w:rsid w:val="00CA73BD"/>
    <w:rsid w:val="00CB3679"/>
    <w:rsid w:val="00CB62EC"/>
    <w:rsid w:val="00CC03ED"/>
    <w:rsid w:val="00CC428A"/>
    <w:rsid w:val="00CC7225"/>
    <w:rsid w:val="00CD3EE3"/>
    <w:rsid w:val="00CD7EAB"/>
    <w:rsid w:val="00CE15AB"/>
    <w:rsid w:val="00CE2688"/>
    <w:rsid w:val="00CF5B55"/>
    <w:rsid w:val="00D02892"/>
    <w:rsid w:val="00D10894"/>
    <w:rsid w:val="00D10C22"/>
    <w:rsid w:val="00D2711D"/>
    <w:rsid w:val="00D27DAF"/>
    <w:rsid w:val="00D3258A"/>
    <w:rsid w:val="00D406F1"/>
    <w:rsid w:val="00D42423"/>
    <w:rsid w:val="00D55DE6"/>
    <w:rsid w:val="00D56624"/>
    <w:rsid w:val="00D63AC0"/>
    <w:rsid w:val="00D67E51"/>
    <w:rsid w:val="00D72DD7"/>
    <w:rsid w:val="00D73E7C"/>
    <w:rsid w:val="00D77A2C"/>
    <w:rsid w:val="00D84E98"/>
    <w:rsid w:val="00D85248"/>
    <w:rsid w:val="00D94895"/>
    <w:rsid w:val="00D975D0"/>
    <w:rsid w:val="00DA0662"/>
    <w:rsid w:val="00DA2029"/>
    <w:rsid w:val="00DA4115"/>
    <w:rsid w:val="00DB0979"/>
    <w:rsid w:val="00DB12B0"/>
    <w:rsid w:val="00DC13DF"/>
    <w:rsid w:val="00DC3158"/>
    <w:rsid w:val="00DC555C"/>
    <w:rsid w:val="00DD394D"/>
    <w:rsid w:val="00DD70A2"/>
    <w:rsid w:val="00DE13A0"/>
    <w:rsid w:val="00DF00ED"/>
    <w:rsid w:val="00DF074E"/>
    <w:rsid w:val="00DF552B"/>
    <w:rsid w:val="00DF6FEF"/>
    <w:rsid w:val="00E0260D"/>
    <w:rsid w:val="00E13095"/>
    <w:rsid w:val="00E16D43"/>
    <w:rsid w:val="00E1742F"/>
    <w:rsid w:val="00E205B7"/>
    <w:rsid w:val="00E23381"/>
    <w:rsid w:val="00E30927"/>
    <w:rsid w:val="00E323FD"/>
    <w:rsid w:val="00E33D1B"/>
    <w:rsid w:val="00E341D6"/>
    <w:rsid w:val="00E3766F"/>
    <w:rsid w:val="00E50873"/>
    <w:rsid w:val="00E5266F"/>
    <w:rsid w:val="00E55FFF"/>
    <w:rsid w:val="00E56953"/>
    <w:rsid w:val="00E67454"/>
    <w:rsid w:val="00E76B5D"/>
    <w:rsid w:val="00E85406"/>
    <w:rsid w:val="00E86454"/>
    <w:rsid w:val="00E91314"/>
    <w:rsid w:val="00E918C8"/>
    <w:rsid w:val="00E91EF0"/>
    <w:rsid w:val="00E920F9"/>
    <w:rsid w:val="00E94EA3"/>
    <w:rsid w:val="00E97EC7"/>
    <w:rsid w:val="00EA0CD3"/>
    <w:rsid w:val="00EA2377"/>
    <w:rsid w:val="00EA67F3"/>
    <w:rsid w:val="00EB74E1"/>
    <w:rsid w:val="00ED265F"/>
    <w:rsid w:val="00ED2BC9"/>
    <w:rsid w:val="00ED4F2A"/>
    <w:rsid w:val="00ED53DA"/>
    <w:rsid w:val="00ED5489"/>
    <w:rsid w:val="00EE3FF0"/>
    <w:rsid w:val="00EF26EA"/>
    <w:rsid w:val="00EF46BB"/>
    <w:rsid w:val="00F0045E"/>
    <w:rsid w:val="00F0287F"/>
    <w:rsid w:val="00F02F74"/>
    <w:rsid w:val="00F04323"/>
    <w:rsid w:val="00F0443F"/>
    <w:rsid w:val="00F160EB"/>
    <w:rsid w:val="00F23A52"/>
    <w:rsid w:val="00F24B3A"/>
    <w:rsid w:val="00F27262"/>
    <w:rsid w:val="00F274A1"/>
    <w:rsid w:val="00F346E9"/>
    <w:rsid w:val="00F401DA"/>
    <w:rsid w:val="00F55DBD"/>
    <w:rsid w:val="00F57673"/>
    <w:rsid w:val="00F60DAF"/>
    <w:rsid w:val="00F8168D"/>
    <w:rsid w:val="00F83208"/>
    <w:rsid w:val="00F9253C"/>
    <w:rsid w:val="00FA1472"/>
    <w:rsid w:val="00FA3C24"/>
    <w:rsid w:val="00FB3F9B"/>
    <w:rsid w:val="00FD21E0"/>
    <w:rsid w:val="00FD22B0"/>
    <w:rsid w:val="00FD3D05"/>
    <w:rsid w:val="00FD4061"/>
    <w:rsid w:val="00FD48F6"/>
    <w:rsid w:val="00FD6493"/>
    <w:rsid w:val="00FE48ED"/>
    <w:rsid w:val="00FE4CA0"/>
    <w:rsid w:val="00FF2930"/>
    <w:rsid w:val="17EE18D0"/>
    <w:rsid w:val="19545B1A"/>
    <w:rsid w:val="1C624A80"/>
    <w:rsid w:val="24D75400"/>
    <w:rsid w:val="250E395D"/>
    <w:rsid w:val="3451204E"/>
    <w:rsid w:val="37C3296A"/>
    <w:rsid w:val="42922E35"/>
    <w:rsid w:val="5CDB6DCF"/>
    <w:rsid w:val="5FD8065C"/>
    <w:rsid w:val="654F5E0C"/>
    <w:rsid w:val="69552E78"/>
    <w:rsid w:val="77554DA5"/>
    <w:rsid w:val="7AF67D0A"/>
    <w:rsid w:val="7F0E5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8C857EE-E5E1-44FA-96E0-AA5D3E4E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iPriority="0" w:qFormat="1"/>
    <w:lsdException w:name="header" w:uiPriority="0" w:unhideWhenUsed="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locked="1"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locked="1"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20" w:lineRule="atLeast"/>
      <w:ind w:firstLineChars="200" w:firstLine="200"/>
      <w:jc w:val="both"/>
    </w:pPr>
    <w:rPr>
      <w:kern w:val="2"/>
      <w:sz w:val="21"/>
    </w:rPr>
  </w:style>
  <w:style w:type="paragraph" w:styleId="1">
    <w:name w:val="heading 1"/>
    <w:basedOn w:val="a"/>
    <w:next w:val="a"/>
    <w:link w:val="1Char"/>
    <w:qFormat/>
    <w:locked/>
    <w:pPr>
      <w:keepNext/>
      <w:keepLines/>
      <w:spacing w:before="340" w:after="330" w:line="578" w:lineRule="auto"/>
      <w:outlineLvl w:val="0"/>
    </w:pPr>
    <w:rPr>
      <w:b/>
      <w:kern w:val="44"/>
      <w:sz w:val="44"/>
    </w:rPr>
  </w:style>
  <w:style w:type="paragraph" w:styleId="2">
    <w:name w:val="heading 2"/>
    <w:basedOn w:val="a"/>
    <w:next w:val="a"/>
    <w:link w:val="2Char"/>
    <w:qFormat/>
    <w:locked/>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Char"/>
    <w:qFormat/>
    <w:locked/>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rPr>
      <w:szCs w:val="24"/>
    </w:rPr>
  </w:style>
  <w:style w:type="paragraph" w:styleId="a5">
    <w:name w:val="Document Map"/>
    <w:basedOn w:val="a"/>
    <w:link w:val="Char1"/>
    <w:qFormat/>
    <w:pPr>
      <w:shd w:val="clear" w:color="auto" w:fill="000080"/>
    </w:pPr>
    <w:rPr>
      <w:szCs w:val="24"/>
    </w:rPr>
  </w:style>
  <w:style w:type="paragraph" w:styleId="a6">
    <w:name w:val="Body Text Indent"/>
    <w:basedOn w:val="a"/>
    <w:link w:val="Char2"/>
    <w:unhideWhenUsed/>
    <w:pPr>
      <w:spacing w:after="120"/>
      <w:ind w:leftChars="200" w:left="420"/>
    </w:pPr>
  </w:style>
  <w:style w:type="paragraph" w:styleId="a7">
    <w:name w:val="Plain Text"/>
    <w:basedOn w:val="a"/>
    <w:link w:val="Char3"/>
    <w:qFormat/>
    <w:rPr>
      <w:rFonts w:ascii="宋体" w:hAnsi="Courier New"/>
    </w:rPr>
  </w:style>
  <w:style w:type="paragraph" w:styleId="a8">
    <w:name w:val="Date"/>
    <w:basedOn w:val="a"/>
    <w:next w:val="a"/>
    <w:link w:val="Char4"/>
    <w:qFormat/>
    <w:pPr>
      <w:ind w:leftChars="2500" w:left="100"/>
    </w:pPr>
  </w:style>
  <w:style w:type="paragraph" w:styleId="20">
    <w:name w:val="Body Text Indent 2"/>
    <w:basedOn w:val="a"/>
    <w:link w:val="2Char0"/>
    <w:qFormat/>
    <w:pPr>
      <w:spacing w:after="120" w:line="480" w:lineRule="auto"/>
      <w:ind w:leftChars="200" w:left="420"/>
    </w:pPr>
    <w:rPr>
      <w:szCs w:val="24"/>
    </w:rPr>
  </w:style>
  <w:style w:type="paragraph" w:styleId="a9">
    <w:name w:val="Balloon Text"/>
    <w:basedOn w:val="a"/>
    <w:link w:val="Char5"/>
    <w:rPr>
      <w:sz w:val="18"/>
      <w:szCs w:val="18"/>
    </w:rPr>
  </w:style>
  <w:style w:type="paragraph" w:styleId="aa">
    <w:name w:val="footer"/>
    <w:basedOn w:val="a"/>
    <w:link w:val="Char6"/>
    <w:uiPriority w:val="99"/>
    <w:qFormat/>
    <w:pPr>
      <w:tabs>
        <w:tab w:val="center" w:pos="4153"/>
        <w:tab w:val="right" w:pos="8306"/>
      </w:tabs>
      <w:snapToGrid w:val="0"/>
      <w:jc w:val="left"/>
    </w:pPr>
    <w:rPr>
      <w:sz w:val="18"/>
      <w:szCs w:val="18"/>
    </w:rPr>
  </w:style>
  <w:style w:type="paragraph" w:styleId="ab">
    <w:name w:val="header"/>
    <w:basedOn w:val="a"/>
    <w:link w:val="Char7"/>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locked/>
  </w:style>
  <w:style w:type="paragraph" w:styleId="ac">
    <w:name w:val="Subtitle"/>
    <w:basedOn w:val="a"/>
    <w:next w:val="a"/>
    <w:link w:val="Char8"/>
    <w:qFormat/>
    <w:locked/>
    <w:pPr>
      <w:spacing w:before="240" w:after="60" w:line="312" w:lineRule="auto"/>
      <w:jc w:val="center"/>
      <w:outlineLvl w:val="1"/>
    </w:pPr>
    <w:rPr>
      <w:rFonts w:ascii="Cambria" w:hAnsi="Cambria"/>
      <w:b/>
      <w:bCs/>
      <w:kern w:val="28"/>
      <w:sz w:val="32"/>
      <w:szCs w:val="32"/>
    </w:rPr>
  </w:style>
  <w:style w:type="paragraph" w:styleId="21">
    <w:name w:val="Body Text 2"/>
    <w:basedOn w:val="a"/>
    <w:link w:val="2Char1"/>
    <w:qFormat/>
    <w:pPr>
      <w:spacing w:line="500" w:lineRule="exact"/>
      <w:jc w:val="center"/>
    </w:pPr>
    <w:rPr>
      <w:rFonts w:eastAsia="华文中宋"/>
      <w:w w:val="90"/>
      <w:sz w:val="44"/>
      <w:szCs w:val="32"/>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e">
    <w:name w:val="Title"/>
    <w:basedOn w:val="a"/>
    <w:next w:val="a"/>
    <w:link w:val="Char9"/>
    <w:qFormat/>
    <w:locked/>
    <w:pPr>
      <w:spacing w:before="240" w:after="60"/>
      <w:jc w:val="center"/>
      <w:outlineLvl w:val="0"/>
    </w:pPr>
    <w:rPr>
      <w:rFonts w:ascii="Cambria" w:hAnsi="Cambria"/>
      <w:b/>
      <w:bCs/>
      <w:sz w:val="32"/>
      <w:szCs w:val="32"/>
    </w:rPr>
  </w:style>
  <w:style w:type="character" w:styleId="af">
    <w:name w:val="Strong"/>
    <w:qFormat/>
    <w:rPr>
      <w:rFonts w:cs="Times New Roman"/>
      <w:b/>
    </w:rPr>
  </w:style>
  <w:style w:type="character" w:styleId="af0">
    <w:name w:val="page number"/>
    <w:qFormat/>
    <w:rPr>
      <w:rFonts w:eastAsia="黑体" w:cs="Times New Roman"/>
      <w:sz w:val="21"/>
    </w:rPr>
  </w:style>
  <w:style w:type="character" w:styleId="af1">
    <w:name w:val="Emphasis"/>
    <w:qFormat/>
    <w:locked/>
    <w:rPr>
      <w:i/>
      <w:iCs/>
    </w:rPr>
  </w:style>
  <w:style w:type="character" w:styleId="af2">
    <w:name w:val="Hyperlink"/>
    <w:qFormat/>
    <w:rPr>
      <w:rFonts w:cs="Times New Roman"/>
      <w:color w:val="000000"/>
      <w:u w:val="none"/>
    </w:rPr>
  </w:style>
  <w:style w:type="character" w:styleId="af3">
    <w:name w:val="annotation reference"/>
    <w:qFormat/>
    <w:rPr>
      <w:sz w:val="21"/>
      <w:szCs w:val="21"/>
    </w:rPr>
  </w:style>
  <w:style w:type="table" w:styleId="af4">
    <w:name w:val="Table Grid"/>
    <w:basedOn w:val="a1"/>
    <w:qFormat/>
    <w:lock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2">
    <w:name w:val="列出段落2"/>
    <w:basedOn w:val="a"/>
    <w:uiPriority w:val="99"/>
    <w:qFormat/>
    <w:pPr>
      <w:ind w:firstLine="420"/>
    </w:pPr>
    <w:rPr>
      <w:rFonts w:ascii="Calibri" w:hAnsi="Calibri"/>
      <w:szCs w:val="22"/>
    </w:rPr>
  </w:style>
  <w:style w:type="character" w:customStyle="1" w:styleId="2Char1">
    <w:name w:val="正文文本 2 Char"/>
    <w:link w:val="21"/>
    <w:qFormat/>
    <w:locked/>
    <w:rPr>
      <w:rFonts w:eastAsia="华文中宋" w:cs="Times New Roman"/>
      <w:w w:val="90"/>
      <w:kern w:val="2"/>
      <w:sz w:val="32"/>
      <w:szCs w:val="32"/>
    </w:rPr>
  </w:style>
  <w:style w:type="paragraph" w:customStyle="1" w:styleId="11">
    <w:name w:val="无间隔1"/>
    <w:link w:val="Chara"/>
    <w:uiPriority w:val="99"/>
    <w:qFormat/>
    <w:rPr>
      <w:rFonts w:ascii="Calibri" w:hAnsi="Calibri"/>
      <w:sz w:val="22"/>
      <w:szCs w:val="22"/>
    </w:rPr>
  </w:style>
  <w:style w:type="character" w:customStyle="1" w:styleId="Chara">
    <w:name w:val="无间隔 Char"/>
    <w:link w:val="11"/>
    <w:uiPriority w:val="99"/>
    <w:locked/>
    <w:rPr>
      <w:rFonts w:ascii="Calibri" w:hAnsi="Calibri" w:cs="Times New Roman"/>
      <w:sz w:val="22"/>
      <w:szCs w:val="22"/>
      <w:lang w:val="en-US" w:eastAsia="zh-CN" w:bidi="ar-SA"/>
    </w:rPr>
  </w:style>
  <w:style w:type="character" w:customStyle="1" w:styleId="Char5">
    <w:name w:val="批注框文本 Char"/>
    <w:link w:val="a9"/>
    <w:locked/>
    <w:rPr>
      <w:rFonts w:cs="Times New Roman"/>
      <w:kern w:val="2"/>
      <w:sz w:val="18"/>
      <w:szCs w:val="18"/>
    </w:rPr>
  </w:style>
  <w:style w:type="character" w:customStyle="1" w:styleId="Char6">
    <w:name w:val="页脚 Char"/>
    <w:link w:val="aa"/>
    <w:uiPriority w:val="99"/>
    <w:qFormat/>
    <w:locked/>
    <w:rPr>
      <w:rFonts w:cs="Times New Roman"/>
      <w:sz w:val="18"/>
      <w:szCs w:val="18"/>
    </w:rPr>
  </w:style>
  <w:style w:type="paragraph" w:customStyle="1" w:styleId="reader-word-layer">
    <w:name w:val="reader-word-layer"/>
    <w:basedOn w:val="a"/>
    <w:qFormat/>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qFormat/>
    <w:rPr>
      <w:b/>
      <w:kern w:val="44"/>
      <w:sz w:val="44"/>
    </w:rPr>
  </w:style>
  <w:style w:type="character" w:customStyle="1" w:styleId="Char3">
    <w:name w:val="纯文本 Char"/>
    <w:basedOn w:val="a0"/>
    <w:link w:val="a7"/>
    <w:qFormat/>
    <w:rPr>
      <w:rFonts w:ascii="宋体" w:hAnsi="Courier New"/>
      <w:kern w:val="2"/>
      <w:sz w:val="21"/>
    </w:rPr>
  </w:style>
  <w:style w:type="character" w:customStyle="1" w:styleId="font41">
    <w:name w:val="font41"/>
    <w:basedOn w:val="a0"/>
    <w:qFormat/>
    <w:rPr>
      <w:rFonts w:ascii="宋体" w:eastAsia="宋体" w:hAnsi="宋体" w:cs="宋体" w:hint="eastAsia"/>
      <w:b/>
      <w:color w:val="333333"/>
      <w:sz w:val="16"/>
      <w:szCs w:val="16"/>
      <w:u w:val="none"/>
    </w:rPr>
  </w:style>
  <w:style w:type="character" w:customStyle="1" w:styleId="font21">
    <w:name w:val="font21"/>
    <w:basedOn w:val="a0"/>
    <w:qFormat/>
    <w:rPr>
      <w:rFonts w:ascii="宋体" w:eastAsia="宋体" w:hAnsi="宋体" w:cs="宋体" w:hint="eastAsia"/>
      <w:b/>
      <w:color w:val="000000"/>
      <w:sz w:val="16"/>
      <w:szCs w:val="16"/>
      <w:u w:val="none"/>
    </w:rPr>
  </w:style>
  <w:style w:type="character" w:customStyle="1" w:styleId="font131">
    <w:name w:val="font131"/>
    <w:basedOn w:val="a0"/>
    <w:qFormat/>
    <w:rPr>
      <w:rFonts w:ascii="宋体" w:eastAsia="宋体" w:hAnsi="宋体" w:cs="宋体" w:hint="eastAsia"/>
      <w:color w:val="333333"/>
      <w:sz w:val="16"/>
      <w:szCs w:val="16"/>
      <w:u w:val="none"/>
    </w:rPr>
  </w:style>
  <w:style w:type="character" w:customStyle="1" w:styleId="font11">
    <w:name w:val="font11"/>
    <w:basedOn w:val="a0"/>
    <w:qFormat/>
    <w:rPr>
      <w:rFonts w:ascii="宋体" w:eastAsia="宋体" w:hAnsi="宋体" w:cs="宋体" w:hint="eastAsia"/>
      <w:color w:val="000000"/>
      <w:sz w:val="16"/>
      <w:szCs w:val="16"/>
      <w:u w:val="none"/>
    </w:rPr>
  </w:style>
  <w:style w:type="character" w:customStyle="1" w:styleId="font121">
    <w:name w:val="font121"/>
    <w:basedOn w:val="a0"/>
    <w:qFormat/>
    <w:rPr>
      <w:rFonts w:ascii="Tahoma" w:eastAsia="Tahoma" w:hAnsi="Tahoma" w:cs="Tahoma"/>
      <w:color w:val="333333"/>
      <w:sz w:val="16"/>
      <w:szCs w:val="16"/>
      <w:u w:val="none"/>
    </w:rPr>
  </w:style>
  <w:style w:type="character" w:customStyle="1" w:styleId="font01">
    <w:name w:val="font01"/>
    <w:basedOn w:val="a0"/>
    <w:qFormat/>
    <w:rPr>
      <w:rFonts w:ascii="Verdana" w:hAnsi="Verdana" w:cs="Verdana" w:hint="default"/>
      <w:color w:val="333333"/>
      <w:sz w:val="16"/>
      <w:szCs w:val="16"/>
      <w:u w:val="none"/>
    </w:rPr>
  </w:style>
  <w:style w:type="character" w:customStyle="1" w:styleId="Char2">
    <w:name w:val="正文文本缩进 Char"/>
    <w:basedOn w:val="a0"/>
    <w:link w:val="a6"/>
    <w:qFormat/>
    <w:rPr>
      <w:kern w:val="2"/>
      <w:sz w:val="21"/>
    </w:rPr>
  </w:style>
  <w:style w:type="character" w:customStyle="1" w:styleId="Char7">
    <w:name w:val="页眉 Char"/>
    <w:basedOn w:val="a0"/>
    <w:link w:val="ab"/>
    <w:qFormat/>
    <w:rPr>
      <w:kern w:val="2"/>
      <w:sz w:val="18"/>
    </w:rPr>
  </w:style>
  <w:style w:type="paragraph" w:styleId="af5">
    <w:name w:val="List Paragraph"/>
    <w:basedOn w:val="a"/>
    <w:uiPriority w:val="34"/>
    <w:qFormat/>
    <w:pPr>
      <w:ind w:firstLine="420"/>
    </w:pPr>
  </w:style>
  <w:style w:type="character" w:customStyle="1" w:styleId="2Char">
    <w:name w:val="标题 2 Char"/>
    <w:basedOn w:val="a0"/>
    <w:link w:val="2"/>
    <w:qFormat/>
    <w:rPr>
      <w:rFonts w:ascii="Arial" w:eastAsia="黑体" w:hAnsi="Arial"/>
      <w:b/>
      <w:bCs/>
      <w:kern w:val="2"/>
      <w:sz w:val="32"/>
      <w:szCs w:val="32"/>
    </w:rPr>
  </w:style>
  <w:style w:type="character" w:customStyle="1" w:styleId="3Char">
    <w:name w:val="标题 3 Char"/>
    <w:basedOn w:val="a0"/>
    <w:link w:val="3"/>
    <w:qFormat/>
    <w:rPr>
      <w:b/>
      <w:bCs/>
      <w:kern w:val="2"/>
      <w:sz w:val="32"/>
      <w:szCs w:val="32"/>
    </w:rPr>
  </w:style>
  <w:style w:type="character" w:customStyle="1" w:styleId="apple-converted-space">
    <w:name w:val="apple-converted-space"/>
    <w:qFormat/>
    <w:rPr>
      <w:rFonts w:cs="Times New Roman"/>
    </w:rPr>
  </w:style>
  <w:style w:type="character" w:customStyle="1" w:styleId="apple-style-span">
    <w:name w:val="apple-style-span"/>
    <w:qFormat/>
    <w:rPr>
      <w:rFonts w:cs="Times New Roman"/>
    </w:rPr>
  </w:style>
  <w:style w:type="character" w:customStyle="1" w:styleId="med10">
    <w:name w:val="med10"/>
    <w:qFormat/>
    <w:rPr>
      <w:rFonts w:cs="Times New Roman"/>
      <w:sz w:val="29"/>
      <w:szCs w:val="29"/>
    </w:rPr>
  </w:style>
  <w:style w:type="character" w:customStyle="1" w:styleId="high-light-bg">
    <w:name w:val="high-light-bg"/>
    <w:qFormat/>
    <w:rPr>
      <w:rFonts w:cs="Times New Roman"/>
    </w:rPr>
  </w:style>
  <w:style w:type="paragraph" w:customStyle="1" w:styleId="ordinary-outputtarget-output">
    <w:name w:val="ordinary-output target-output"/>
    <w:basedOn w:val="a"/>
    <w:qFormat/>
    <w:pPr>
      <w:widowControl/>
      <w:spacing w:before="100" w:beforeAutospacing="1" w:after="100" w:afterAutospacing="1"/>
      <w:jc w:val="left"/>
    </w:pPr>
    <w:rPr>
      <w:rFonts w:ascii="宋体" w:hAnsi="宋体" w:cs="宋体"/>
      <w:kern w:val="0"/>
      <w:sz w:val="24"/>
      <w:szCs w:val="24"/>
    </w:rPr>
  </w:style>
  <w:style w:type="character" w:customStyle="1" w:styleId="Char4">
    <w:name w:val="日期 Char"/>
    <w:basedOn w:val="a0"/>
    <w:link w:val="a8"/>
    <w:qFormat/>
    <w:rPr>
      <w:kern w:val="2"/>
      <w:sz w:val="21"/>
    </w:rPr>
  </w:style>
  <w:style w:type="character" w:customStyle="1" w:styleId="Char8">
    <w:name w:val="副标题 Char"/>
    <w:basedOn w:val="a0"/>
    <w:link w:val="ac"/>
    <w:qFormat/>
    <w:rPr>
      <w:rFonts w:ascii="Cambria" w:hAnsi="Cambria"/>
      <w:b/>
      <w:bCs/>
      <w:kern w:val="28"/>
      <w:sz w:val="32"/>
      <w:szCs w:val="32"/>
    </w:rPr>
  </w:style>
  <w:style w:type="character" w:customStyle="1" w:styleId="HeaderChar">
    <w:name w:val="Header Char"/>
    <w:qFormat/>
    <w:locked/>
    <w:rPr>
      <w:rFonts w:cs="Times New Roman"/>
      <w:sz w:val="18"/>
      <w:szCs w:val="18"/>
    </w:rPr>
  </w:style>
  <w:style w:type="paragraph" w:customStyle="1" w:styleId="CharCharChar1CharCharCharCharCharCharChar">
    <w:name w:val="Char Char Char1 Char Char Char Char Char Char Char"/>
    <w:basedOn w:val="a"/>
    <w:qFormat/>
    <w:pPr>
      <w:widowControl/>
      <w:spacing w:after="160" w:line="240" w:lineRule="exact"/>
      <w:jc w:val="left"/>
    </w:pPr>
    <w:rPr>
      <w:rFonts w:ascii="Arial" w:eastAsia="Times New Roman" w:hAnsi="Arial" w:cs="Verdana"/>
      <w:b/>
      <w:kern w:val="0"/>
      <w:sz w:val="24"/>
      <w:szCs w:val="24"/>
      <w:lang w:eastAsia="en-US"/>
    </w:rPr>
  </w:style>
  <w:style w:type="character" w:customStyle="1" w:styleId="2Char0">
    <w:name w:val="正文文本缩进 2 Char"/>
    <w:basedOn w:val="a0"/>
    <w:link w:val="20"/>
    <w:qFormat/>
    <w:rPr>
      <w:kern w:val="2"/>
      <w:sz w:val="21"/>
      <w:szCs w:val="24"/>
    </w:rPr>
  </w:style>
  <w:style w:type="character" w:customStyle="1" w:styleId="Char9">
    <w:name w:val="标题 Char"/>
    <w:basedOn w:val="a0"/>
    <w:link w:val="ae"/>
    <w:qFormat/>
    <w:rPr>
      <w:rFonts w:ascii="Cambria" w:hAnsi="Cambria"/>
      <w:b/>
      <w:bCs/>
      <w:kern w:val="2"/>
      <w:sz w:val="32"/>
      <w:szCs w:val="32"/>
    </w:rPr>
  </w:style>
  <w:style w:type="character" w:customStyle="1" w:styleId="Char0">
    <w:name w:val="批注文字 Char"/>
    <w:link w:val="a4"/>
    <w:qFormat/>
    <w:rPr>
      <w:kern w:val="2"/>
      <w:sz w:val="21"/>
      <w:szCs w:val="24"/>
    </w:rPr>
  </w:style>
  <w:style w:type="character" w:customStyle="1" w:styleId="Char">
    <w:name w:val="批注主题 Char"/>
    <w:link w:val="a3"/>
    <w:qFormat/>
    <w:rPr>
      <w:b/>
      <w:bCs/>
      <w:kern w:val="2"/>
      <w:sz w:val="21"/>
      <w:szCs w:val="24"/>
    </w:rPr>
  </w:style>
  <w:style w:type="paragraph" w:customStyle="1" w:styleId="CharCharCharChar">
    <w:name w:val="Char Char Char Char"/>
    <w:basedOn w:val="a"/>
    <w:qFormat/>
    <w:pPr>
      <w:widowControl/>
      <w:spacing w:after="160" w:line="240" w:lineRule="exact"/>
      <w:jc w:val="left"/>
    </w:pPr>
    <w:rPr>
      <w:rFonts w:ascii="Verdana" w:eastAsia="仿宋_GB2312" w:hAnsi="Verdana"/>
      <w:kern w:val="0"/>
      <w:sz w:val="24"/>
      <w:lang w:eastAsia="en-US"/>
    </w:rPr>
  </w:style>
  <w:style w:type="paragraph" w:customStyle="1" w:styleId="style3style11">
    <w:name w:val="style3 style11"/>
    <w:basedOn w:val="a"/>
    <w:qFormat/>
    <w:pPr>
      <w:widowControl/>
      <w:spacing w:before="100" w:beforeAutospacing="1" w:after="100" w:afterAutospacing="1"/>
      <w:jc w:val="left"/>
    </w:pPr>
    <w:rPr>
      <w:rFonts w:ascii="宋体" w:hAnsi="宋体" w:cs="宋体"/>
      <w:kern w:val="0"/>
      <w:sz w:val="24"/>
      <w:szCs w:val="24"/>
    </w:rPr>
  </w:style>
  <w:style w:type="paragraph" w:customStyle="1" w:styleId="Charb">
    <w:name w:val="Char"/>
    <w:basedOn w:val="a"/>
    <w:qFormat/>
    <w:rPr>
      <w:rFonts w:ascii="Tahoma" w:hAnsi="Tahoma"/>
      <w:sz w:val="24"/>
    </w:rPr>
  </w:style>
  <w:style w:type="paragraph" w:customStyle="1" w:styleId="Char10">
    <w:name w:val="Char1"/>
    <w:basedOn w:val="a"/>
    <w:qFormat/>
    <w:rPr>
      <w:szCs w:val="24"/>
    </w:rPr>
  </w:style>
  <w:style w:type="paragraph" w:customStyle="1" w:styleId="af6">
    <w:name w:val="标准"/>
    <w:basedOn w:val="a"/>
    <w:qFormat/>
    <w:pPr>
      <w:adjustRightInd w:val="0"/>
      <w:spacing w:before="120" w:after="120" w:line="312" w:lineRule="atLeast"/>
      <w:textAlignment w:val="baseline"/>
    </w:pPr>
    <w:rPr>
      <w:rFonts w:ascii="宋体"/>
      <w:kern w:val="0"/>
    </w:rPr>
  </w:style>
  <w:style w:type="character" w:customStyle="1" w:styleId="Char11">
    <w:name w:val="批注文字 Char1"/>
    <w:basedOn w:val="a0"/>
    <w:qFormat/>
    <w:rPr>
      <w:kern w:val="2"/>
      <w:sz w:val="21"/>
    </w:rPr>
  </w:style>
  <w:style w:type="character" w:customStyle="1" w:styleId="Char1">
    <w:name w:val="文档结构图 Char"/>
    <w:basedOn w:val="a0"/>
    <w:link w:val="a5"/>
    <w:qFormat/>
    <w:rPr>
      <w:kern w:val="2"/>
      <w:sz w:val="21"/>
      <w:szCs w:val="24"/>
      <w:shd w:val="clear" w:color="auto" w:fill="000080"/>
    </w:rPr>
  </w:style>
  <w:style w:type="character" w:customStyle="1" w:styleId="Char12">
    <w:name w:val="批注主题 Char1"/>
    <w:basedOn w:val="Char11"/>
    <w:qFormat/>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wn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4D6067-FE04-4206-90FD-439603CC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158</Pages>
  <Words>103997</Words>
  <Characters>36689</Characters>
  <Application>Microsoft Office Word</Application>
  <DocSecurity>0</DocSecurity>
  <Lines>305</Lines>
  <Paragraphs>280</Paragraphs>
  <ScaleCrop>false</ScaleCrop>
  <Company> </Company>
  <LinksUpToDate>false</LinksUpToDate>
  <CharactersWithSpaces>140406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西北师范大学                               2017版本科专业人才培养方案修订实施意见</dc:title>
  <dc:creator>lenovo</dc:creator>
  <cp:lastModifiedBy>张劲</cp:lastModifiedBy>
  <cp:revision>150</cp:revision>
  <cp:lastPrinted>2016-10-08T03:34:00Z</cp:lastPrinted>
  <dcterms:created xsi:type="dcterms:W3CDTF">2017-06-22T11:19:00Z</dcterms:created>
  <dcterms:modified xsi:type="dcterms:W3CDTF">2017-11-29T03:18:00Z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