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AF8F" w14:textId="77777777" w:rsidR="00743E24" w:rsidRDefault="00FB531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乔晓悦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14:paraId="591EC19C" w14:textId="77777777" w:rsidR="00743E24" w:rsidRDefault="00FB531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侯德森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0BF67483" w14:textId="77777777" w:rsidR="00743E24" w:rsidRDefault="00FB531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刘丹青</w:t>
      </w:r>
      <w:r>
        <w:rPr>
          <w:rFonts w:hint="eastAsia"/>
          <w:sz w:val="28"/>
          <w:szCs w:val="28"/>
        </w:rPr>
        <w:t>。有丰富的开发、设计经验，并成功带领技术团队完成互联网软件开发。</w:t>
      </w:r>
    </w:p>
    <w:p w14:paraId="08E07C37" w14:textId="55BBA647" w:rsidR="00743E24" w:rsidRDefault="00FB531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李婷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</w:t>
      </w:r>
      <w:r>
        <w:rPr>
          <w:rFonts w:hint="eastAsia"/>
          <w:sz w:val="28"/>
          <w:szCs w:val="28"/>
        </w:rPr>
        <w:t>过</w:t>
      </w:r>
      <w:r>
        <w:rPr>
          <w:rFonts w:hint="eastAsia"/>
          <w:sz w:val="28"/>
          <w:szCs w:val="28"/>
        </w:rPr>
        <w:t>互联网网</w:t>
      </w:r>
      <w:r>
        <w:rPr>
          <w:rFonts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>的界面和交互</w:t>
      </w:r>
      <w:r w:rsidR="0025009E">
        <w:rPr>
          <w:rFonts w:hint="eastAsia"/>
          <w:sz w:val="28"/>
          <w:szCs w:val="28"/>
        </w:rPr>
        <w:t>，有设计</w:t>
      </w:r>
      <w:bookmarkStart w:id="0" w:name="_GoBack"/>
      <w:bookmarkEnd w:id="0"/>
      <w:r w:rsidR="0025009E">
        <w:rPr>
          <w:rFonts w:hint="eastAsia"/>
          <w:sz w:val="28"/>
          <w:szCs w:val="28"/>
        </w:rPr>
        <w:t>经验</w:t>
      </w:r>
      <w:r>
        <w:rPr>
          <w:rFonts w:hint="eastAsia"/>
          <w:sz w:val="28"/>
          <w:szCs w:val="28"/>
        </w:rPr>
        <w:t>。</w:t>
      </w:r>
    </w:p>
    <w:p w14:paraId="270A0D6B" w14:textId="77777777" w:rsidR="00743E24" w:rsidRDefault="00FB531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付逍遥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74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D2662" w14:textId="77777777" w:rsidR="00FB5310" w:rsidRDefault="00FB5310" w:rsidP="0025009E">
      <w:r>
        <w:separator/>
      </w:r>
    </w:p>
  </w:endnote>
  <w:endnote w:type="continuationSeparator" w:id="0">
    <w:p w14:paraId="7548E9A1" w14:textId="77777777" w:rsidR="00FB5310" w:rsidRDefault="00FB5310" w:rsidP="00250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68D89" w14:textId="77777777" w:rsidR="00FB5310" w:rsidRDefault="00FB5310" w:rsidP="0025009E">
      <w:r>
        <w:separator/>
      </w:r>
    </w:p>
  </w:footnote>
  <w:footnote w:type="continuationSeparator" w:id="0">
    <w:p w14:paraId="0421E214" w14:textId="77777777" w:rsidR="00FB5310" w:rsidRDefault="00FB5310" w:rsidP="00250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009E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43E2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5310"/>
    <w:rsid w:val="00FC69AD"/>
    <w:rsid w:val="20C10BA9"/>
    <w:rsid w:val="524A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96634"/>
  <w15:docId w15:val="{B4BA63DF-97B0-41BA-B9C4-F65627FA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李婷</cp:lastModifiedBy>
  <cp:revision>9</cp:revision>
  <dcterms:created xsi:type="dcterms:W3CDTF">2012-08-30T06:32:00Z</dcterms:created>
  <dcterms:modified xsi:type="dcterms:W3CDTF">2020-03-25T02:34:00Z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