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乔晓悦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侯德森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刘丹青</w:t>
      </w:r>
      <w:r>
        <w:rPr>
          <w:rFonts w:hint="eastAsia"/>
          <w:sz w:val="28"/>
          <w:szCs w:val="28"/>
        </w:rPr>
        <w:t>。有丰富的开发、设计经验，并成功带领技术团队完成互联网软件开发。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李婷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</w:t>
      </w:r>
      <w:r>
        <w:rPr>
          <w:rFonts w:hint="eastAsia"/>
          <w:sz w:val="28"/>
          <w:szCs w:val="28"/>
          <w:lang w:val="en-US" w:eastAsia="zh-CN"/>
        </w:rPr>
        <w:t>过</w:t>
      </w:r>
      <w:r>
        <w:rPr>
          <w:rFonts w:hint="eastAsia"/>
          <w:sz w:val="28"/>
          <w:szCs w:val="28"/>
        </w:rPr>
        <w:t>互联网网</w:t>
      </w:r>
      <w:r>
        <w:rPr>
          <w:rFonts w:hint="eastAsia"/>
          <w:sz w:val="28"/>
          <w:szCs w:val="28"/>
          <w:lang w:val="en-US" w:eastAsia="zh-CN"/>
        </w:rPr>
        <w:t>页</w:t>
      </w:r>
      <w:r>
        <w:rPr>
          <w:rFonts w:hint="eastAsia"/>
          <w:sz w:val="28"/>
          <w:szCs w:val="28"/>
        </w:rPr>
        <w:t>的界面和交互。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付逍遥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0C10BA9"/>
    <w:rsid w:val="524A55B3"/>
    <w:rsid w:val="61E6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25</TotalTime>
  <ScaleCrop>false</ScaleCrop>
  <LinksUpToDate>false</LinksUpToDate>
  <CharactersWithSpaces>214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七　生爱※</cp:lastModifiedBy>
  <dcterms:modified xsi:type="dcterms:W3CDTF">2020-03-25T02:41:43Z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