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CS09</w:t>
            </w:r>
            <w:r>
              <w:rPr>
                <w:rFonts w:ascii="宋体" w:hAnsi="宋体"/>
                <w:sz w:val="28"/>
              </w:rPr>
              <w:t>XX</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U20091</w:t>
            </w:r>
            <w:r>
              <w:rPr>
                <w:rFonts w:ascii="宋体" w:hAnsi="宋体"/>
                <w:sz w:val="28"/>
              </w:rPr>
              <w:t>224</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李珍帅</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1345565666</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fldChar w:fldCharType="begin"/>
            </w:r>
            <w:r>
              <w:instrText xml:space="preserve"> HYPERLINK "mailto:13456@qq.com" </w:instrText>
            </w:r>
            <w:r>
              <w:fldChar w:fldCharType="separate"/>
            </w:r>
            <w:r>
              <w:rPr>
                <w:rStyle w:val="45"/>
                <w:rFonts w:hint="eastAsia" w:ascii="宋体" w:hAnsi="宋体"/>
                <w:sz w:val="28"/>
              </w:rPr>
              <w:t>13456@qq.com</w:t>
            </w:r>
            <w:r>
              <w:rPr>
                <w:rStyle w:val="45"/>
                <w:rFonts w:hint="eastAsia" w:ascii="宋体" w:hAnsi="宋体"/>
                <w:sz w:val="28"/>
              </w:rPr>
              <w:fldChar w:fldCharType="end"/>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2012-03-05 周五下午</w:t>
            </w:r>
            <w:r>
              <w:rPr>
                <w:rStyle w:val="46"/>
              </w:rPr>
              <w:commentReference w:id="0"/>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06"/>
      <w:bookmarkStart w:id="1" w:name="_Toc135227507"/>
      <w:bookmarkStart w:id="2" w:name="_Toc135227385"/>
      <w:bookmarkStart w:id="3" w:name="_Toc134007856"/>
      <w:bookmarkStart w:id="4" w:name="_Toc266358958"/>
      <w:bookmarkStart w:id="5" w:name="_Toc135229710"/>
      <w:bookmarkStart w:id="6" w:name="_Toc135227598"/>
      <w:r>
        <w:rPr>
          <w:rFonts w:hint="eastAsia" w:ascii="黑体" w:hAnsi="黑体" w:eastAsia="黑体"/>
          <w:sz w:val="32"/>
          <w:szCs w:val="32"/>
        </w:rPr>
        <w:t xml:space="preserve">目   </w:t>
      </w:r>
      <w:commentRangeStart w:id="1"/>
      <w:r>
        <w:rPr>
          <w:rFonts w:hint="eastAsia" w:ascii="黑体" w:hAnsi="黑体" w:eastAsia="黑体"/>
          <w:sz w:val="32"/>
          <w:szCs w:val="32"/>
        </w:rPr>
        <w:t>录</w:t>
      </w:r>
      <w:bookmarkEnd w:id="0"/>
      <w:bookmarkEnd w:id="1"/>
      <w:bookmarkEnd w:id="2"/>
      <w:bookmarkEnd w:id="3"/>
      <w:bookmarkEnd w:id="4"/>
      <w:bookmarkEnd w:id="5"/>
      <w:bookmarkEnd w:id="6"/>
      <w:bookmarkStart w:id="7" w:name="_Toc135227508"/>
      <w:bookmarkStart w:id="8" w:name="_Toc135227307"/>
      <w:bookmarkStart w:id="9" w:name="_Toc135229711"/>
      <w:bookmarkStart w:id="10" w:name="_Toc135227386"/>
      <w:bookmarkStart w:id="11" w:name="_Toc266358959"/>
      <w:bookmarkStart w:id="12" w:name="_Toc134007857"/>
      <w:commentRangeEnd w:id="1"/>
      <w:r>
        <w:rPr>
          <w:rStyle w:val="46"/>
          <w:rFonts w:ascii="黑体" w:hAnsi="黑体" w:eastAsia="黑体"/>
          <w:sz w:val="32"/>
          <w:szCs w:val="32"/>
        </w:rPr>
        <w:commentReference w:id="1"/>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动态分支预测机制（未完成部分可不写，直接删除）</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r>
        <w:commentReference w:id="2"/>
      </w:r>
    </w:p>
    <w:p>
      <w:pPr>
        <w:pStyle w:val="3"/>
        <w:tabs>
          <w:tab w:val="left" w:pos="567"/>
          <w:tab w:val="clear" w:pos="720"/>
        </w:tabs>
        <w:ind w:left="818" w:right="240" w:hanging="818"/>
      </w:pPr>
      <w:bookmarkStart w:id="14" w:name="_Toc474706962"/>
      <w:r>
        <w:rPr>
          <w:rFonts w:hint="eastAsia"/>
        </w:rPr>
        <w:t>课设目的</w:t>
      </w:r>
      <w:bookmarkEnd w:id="14"/>
      <w:r>
        <w:commentReference w:id="3"/>
      </w:r>
    </w:p>
    <w:p>
      <w:pPr>
        <w:spacing w:line="360" w:lineRule="atLeast"/>
        <w:ind w:right="26" w:rightChars="11" w:firstLine="480" w:firstLineChars="200"/>
        <w:rPr>
          <w:rFonts w:ascii="宋体" w:hAnsi="宋体"/>
          <w:color w:val="000000"/>
        </w:rPr>
      </w:pPr>
      <w:bookmarkStart w:id="15" w:name="_Toc135227509"/>
      <w:bookmarkStart w:id="16" w:name="_Toc266358960"/>
      <w:bookmarkStart w:id="17" w:name="_Toc134007858"/>
      <w:bookmarkStart w:id="18" w:name="_Toc135227387"/>
      <w:bookmarkStart w:id="19" w:name="_Toc135227308"/>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commentRangeStart w:id="4"/>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commentRangeEnd w:id="4"/>
      <w:r>
        <w:commentReference w:id="4"/>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commentRangeStart w:id="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commentRangeEnd w:id="5"/>
      <w:r>
        <w:rPr>
          <w:rStyle w:val="46"/>
          <w:rFonts w:ascii="Times New Roman" w:hAnsi="Times New Roman" w:eastAsia="宋体" w:cs="Times New Roman"/>
        </w:rPr>
        <w:commentReference w:id="5"/>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rPr>
                <w:sz w:val="21"/>
              </w:rPr>
            </w:pPr>
            <w:r>
              <w:rPr>
                <w:rFonts w:hint="eastAsia"/>
                <w:sz w:val="21"/>
              </w:rPr>
              <w:t>异常返回，选做</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FF0000"/>
                <w:sz w:val="21"/>
              </w:rPr>
            </w:pPr>
            <w:r>
              <w:rPr>
                <w:rFonts w:hint="eastAsia"/>
                <w:color w:val="FF0000"/>
                <w:sz w:val="21"/>
              </w:rPr>
              <w:t>扩展指令1</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FF0000"/>
                <w:sz w:val="21"/>
              </w:rPr>
            </w:pPr>
            <w:r>
              <w:rPr>
                <w:rFonts w:hint="eastAsia"/>
                <w:color w:val="FF0000"/>
                <w:sz w:val="21"/>
              </w:rPr>
              <w:t>扩展指令2</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FF0000"/>
                <w:sz w:val="21"/>
              </w:rPr>
            </w:pPr>
            <w:r>
              <w:rPr>
                <w:rFonts w:hint="eastAsia"/>
                <w:color w:val="FF0000"/>
                <w:sz w:val="21"/>
              </w:rPr>
              <w:t>扩展指令3</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rFonts w:hint="eastAsia"/>
                <w:color w:val="FF0000"/>
                <w:sz w:val="21"/>
              </w:rPr>
              <w:t>扩展指令4</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bl>
    <w:p>
      <w:pPr/>
      <w:r>
        <w:t>A</w:t>
      </w:r>
      <w:r>
        <w:rPr>
          <w:rFonts w:hint="eastAsia"/>
        </w:rPr>
        <w:t xml:space="preserve">sdfasdf </w:t>
      </w:r>
    </w:p>
    <w:p>
      <w:pPr/>
    </w:p>
    <w:p>
      <w:pPr>
        <w:widowControl/>
        <w:jc w:val="left"/>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w:t>
      </w:r>
      <w:commentRangeStart w:id="6"/>
      <w:r>
        <w:rPr>
          <w:rFonts w:hint="eastAsia"/>
        </w:rPr>
        <w:t>方案设计</w:t>
      </w:r>
      <w:bookmarkEnd w:id="24"/>
      <w:commentRangeEnd w:id="6"/>
      <w:r>
        <w:commentReference w:id="6"/>
      </w:r>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r>
        <w:rPr>
          <w:rFonts w:hint="eastAsia" w:ascii="宋体" w:hAnsi="宋体"/>
          <w:color w:val="FF0000"/>
        </w:rPr>
        <w:t>（注意设计阶段只需要简单的原理示意图）</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6"/>
        </w:rPr>
        <w:commentReference w:id="7"/>
      </w:r>
    </w:p>
    <w:p>
      <w:pPr>
        <w:pStyle w:val="15"/>
        <w:spacing w:before="91" w:beforeLines="0" w:after="91" w:afterLines="0"/>
        <w:rPr>
          <w:szCs w:val="21"/>
        </w:rPr>
      </w:pPr>
      <w:bookmarkStart w:id="26" w:name="_Ref26160"/>
      <w:commentRangeStart w:id="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8"/>
      <w:r>
        <w:commentReference w:id="8"/>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divu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mflo</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bgtz</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bl>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r>
        <w:rPr>
          <w:rFonts w:hint="eastAsia"/>
        </w:rPr>
        <w:t>指令系统数据通路框架</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p>
        </w:tc>
        <w:tc>
          <w:tcPr>
            <w:tcW w:w="1498"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25" w:type="dxa"/>
            <w:shd w:val="clear" w:color="auto" w:fill="auto"/>
            <w:vAlign w:val="center"/>
          </w:tcPr>
          <w:p>
            <w:pPr>
              <w:widowControl/>
              <w:jc w:val="left"/>
              <w:rPr>
                <w:rFonts w:ascii="宋体" w:hAnsi="宋体" w:cs="宋体"/>
                <w:color w:val="000000"/>
                <w:kern w:val="0"/>
                <w:sz w:val="18"/>
                <w:szCs w:val="18"/>
              </w:rPr>
            </w:pPr>
          </w:p>
        </w:tc>
        <w:tc>
          <w:tcPr>
            <w:tcW w:w="622" w:type="dxa"/>
            <w:shd w:val="clear" w:color="auto" w:fill="auto"/>
            <w:vAlign w:val="center"/>
          </w:tcPr>
          <w:p>
            <w:pPr>
              <w:widowControl/>
              <w:jc w:val="left"/>
              <w:rPr>
                <w:rFonts w:ascii="宋体" w:hAnsi="宋体" w:cs="宋体"/>
                <w:color w:val="000000"/>
                <w:kern w:val="0"/>
                <w:sz w:val="18"/>
                <w:szCs w:val="18"/>
              </w:rPr>
            </w:pPr>
          </w:p>
        </w:tc>
        <w:tc>
          <w:tcPr>
            <w:tcW w:w="429" w:type="dxa"/>
            <w:shd w:val="clear" w:color="auto" w:fill="auto"/>
            <w:vAlign w:val="center"/>
          </w:tcPr>
          <w:p>
            <w:pPr>
              <w:widowControl/>
              <w:jc w:val="left"/>
              <w:rPr>
                <w:rFonts w:ascii="宋体" w:hAnsi="宋体" w:cs="宋体"/>
                <w:color w:val="000000"/>
                <w:kern w:val="0"/>
                <w:sz w:val="18"/>
                <w:szCs w:val="18"/>
              </w:rPr>
            </w:pPr>
          </w:p>
        </w:tc>
        <w:tc>
          <w:tcPr>
            <w:tcW w:w="816"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right"/>
              <w:rPr>
                <w:rFonts w:ascii="宋体" w:hAnsi="宋体" w:cs="宋体"/>
                <w:color w:val="000000"/>
                <w:kern w:val="0"/>
                <w:sz w:val="18"/>
                <w:szCs w:val="18"/>
              </w:rPr>
            </w:pPr>
          </w:p>
        </w:tc>
        <w:tc>
          <w:tcPr>
            <w:tcW w:w="688"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686" w:type="dxa"/>
            <w:shd w:val="clear" w:color="auto" w:fill="auto"/>
            <w:vAlign w:val="center"/>
          </w:tcPr>
          <w:p>
            <w:pPr>
              <w:widowControl/>
              <w:jc w:val="left"/>
              <w:rPr>
                <w:rFonts w:ascii="宋体" w:hAnsi="宋体" w:cs="宋体"/>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3</w:t>
      </w:r>
      <w:r>
        <w:fldChar w:fldCharType="end"/>
      </w:r>
      <w:bookmarkEnd w:id="27"/>
      <w:r>
        <w:rPr>
          <w:rFonts w:hint="eastAsia"/>
        </w:rPr>
        <w:t>主控制器控制信号的作用说明</w:t>
      </w:r>
      <w:bookmarkEnd w:id="28"/>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控制信号表的框架（1）</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w:t>
      </w:r>
      <w:r>
        <w:t>控制信号表的框架（</w:t>
      </w:r>
      <w:r>
        <w:t>2</w:t>
      </w:r>
      <w:r>
        <w:t>）</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w:t>
      </w:r>
      <w:r>
        <w:t>控制信号表的框架（</w:t>
      </w:r>
      <w:r>
        <w:t>3</w:t>
      </w:r>
      <w:r>
        <w:t>）</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w:t>
      </w:r>
      <w:r>
        <w:t>控制信号表的框架（</w:t>
      </w:r>
      <w:r>
        <w:t>4</w:t>
      </w:r>
      <w:r>
        <w:t>）</w:t>
      </w:r>
    </w:p>
    <w:tbl>
      <w:tblPr>
        <w:tblStyle w:val="48"/>
        <w:tblW w:w="5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bookmarkStart w:id="458" w:name="_GoBack"/>
            <w:bookmarkEnd w:id="458"/>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29" w:name="_Toc474706968"/>
      <w:bookmarkStart w:id="30" w:name="_Toc465065722"/>
      <w:bookmarkStart w:id="31" w:name="_Toc464572702"/>
      <w:r>
        <w:rPr>
          <w:rFonts w:hint="eastAsia"/>
        </w:rPr>
        <w:t>中断机制设计</w:t>
      </w:r>
      <w:bookmarkEnd w:id="29"/>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2" w:name="_Toc474706969"/>
      <w:r>
        <w:rPr>
          <w:rFonts w:hint="eastAsia"/>
        </w:rPr>
        <w:t>流水CPU设计</w:t>
      </w:r>
      <w:bookmarkEnd w:id="30"/>
      <w:bookmarkEnd w:id="31"/>
      <w:bookmarkEnd w:id="32"/>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3" w:name="_Toc474706970"/>
      <w:r>
        <w:rPr>
          <w:rFonts w:hint="eastAsia"/>
        </w:rPr>
        <w:t>气泡</w:t>
      </w:r>
      <w:r>
        <w:t>式</w:t>
      </w:r>
      <w:r>
        <w:rPr>
          <w:rFonts w:hint="eastAsia"/>
        </w:rPr>
        <w:t>流水线设计</w:t>
      </w:r>
      <w:bookmarkEnd w:id="33"/>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4" w:name="_Toc474706971"/>
      <w:r>
        <w:rPr>
          <w:rFonts w:hint="eastAsia"/>
        </w:rPr>
        <w:t>数据转发流水线设计</w:t>
      </w:r>
      <w:bookmarkEnd w:id="34"/>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5" w:name="_Toc474706972"/>
      <w:r>
        <w:rPr>
          <w:rFonts w:hint="eastAsia"/>
        </w:rPr>
        <w:t>动态分支预测机制（</w:t>
      </w:r>
      <w:r>
        <w:rPr>
          <w:rFonts w:hint="eastAsia"/>
          <w:color w:val="FF0000"/>
        </w:rPr>
        <w:t>未完成部分可不写，直接删除</w:t>
      </w:r>
      <w:r>
        <w:rPr>
          <w:rFonts w:hint="eastAsia"/>
        </w:rPr>
        <w:t>）</w:t>
      </w:r>
      <w:bookmarkEnd w:id="35"/>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6" w:name="_Toc474706973"/>
      <w:commentRangeStart w:id="9"/>
      <w:r>
        <w:rPr>
          <w:rFonts w:hint="eastAsia"/>
        </w:rPr>
        <w:t>详细设计与实现</w:t>
      </w:r>
      <w:bookmarkEnd w:id="36"/>
      <w:commentRangeEnd w:id="9"/>
      <w:r>
        <w:rPr>
          <w:rStyle w:val="46"/>
          <w:rFonts w:ascii="Times New Roman" w:hAnsi="Times New Roman" w:eastAsia="宋体"/>
        </w:rPr>
        <w:commentReference w:id="9"/>
      </w:r>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7" w:name="_Toc318364342"/>
      <w:bookmarkStart w:id="38" w:name="_Toc474706974"/>
      <w:r>
        <w:rPr>
          <w:rFonts w:hint="eastAsia"/>
        </w:rPr>
        <w:t>单周期CPU</w:t>
      </w:r>
      <w:bookmarkEnd w:id="37"/>
      <w:r>
        <w:rPr>
          <w:rFonts w:hint="eastAsia"/>
        </w:rPr>
        <w:t xml:space="preserve"> 实现</w:t>
      </w:r>
      <w:bookmarkEnd w:id="38"/>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39"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39"/>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10"/>
      <w:r>
        <w:rPr>
          <w:rFonts w:hint="eastAsia"/>
        </w:rPr>
        <w:t>og代码如下：</w:t>
      </w:r>
      <w:commentRangeEnd w:id="10"/>
      <w:r>
        <w:rPr>
          <w:rStyle w:val="46"/>
        </w:rPr>
        <w:commentReference w:id="10"/>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0"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0"/>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41"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1"/>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2"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2"/>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3"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43"/>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4" w:name="_Ref464943121"/>
      <w:bookmarkStart w:id="45"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44"/>
      <w:r>
        <w:rPr>
          <w:rFonts w:hint="eastAsia"/>
        </w:rPr>
        <w:t>主控制器控制信号</w:t>
      </w:r>
      <w:bookmarkEnd w:id="45"/>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6"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46"/>
      <w:r>
        <w:rPr>
          <w:rFonts w:hint="eastAsia"/>
        </w:rPr>
        <w:t>主控制器原理图</w:t>
      </w:r>
    </w:p>
    <w:p>
      <w:pPr>
        <w:pStyle w:val="3"/>
        <w:tabs>
          <w:tab w:val="left" w:pos="567"/>
          <w:tab w:val="clear" w:pos="720"/>
        </w:tabs>
        <w:ind w:left="818" w:right="240" w:hanging="818"/>
      </w:pPr>
      <w:bookmarkStart w:id="47" w:name="_Toc474706975"/>
      <w:r>
        <w:rPr>
          <w:rFonts w:hint="eastAsia"/>
        </w:rPr>
        <w:t>中断机制实现</w:t>
      </w:r>
      <w:bookmarkEnd w:id="47"/>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8" w:name="_Toc474706976"/>
      <w:r>
        <w:rPr>
          <w:rFonts w:hint="eastAsia"/>
        </w:rPr>
        <w:t>流水CPU实现</w:t>
      </w:r>
      <w:bookmarkEnd w:id="48"/>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9" w:name="_Toc474706977"/>
      <w:r>
        <w:rPr>
          <w:rFonts w:hint="eastAsia"/>
        </w:rPr>
        <w:t>气泡</w:t>
      </w:r>
      <w:r>
        <w:t>式</w:t>
      </w:r>
      <w:r>
        <w:rPr>
          <w:rFonts w:hint="eastAsia"/>
        </w:rPr>
        <w:t>流水线实现</w:t>
      </w:r>
      <w:bookmarkEnd w:id="49"/>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8"/>
      <w:r>
        <w:rPr>
          <w:rFonts w:hint="eastAsia"/>
        </w:rPr>
        <w:t>数据转发流水线实现</w:t>
      </w:r>
      <w:bookmarkEnd w:id="50"/>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1" w:name="_Toc474706979"/>
      <w:r>
        <w:rPr>
          <w:rFonts w:hint="eastAsia"/>
        </w:rPr>
        <w:t>动态分支预测机制实现</w:t>
      </w:r>
      <w:bookmarkEnd w:id="51"/>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2" w:name="_Toc474706980"/>
      <w:r>
        <w:rPr>
          <w:rFonts w:hint="eastAsia"/>
        </w:rPr>
        <w:t>实验过程与调试</w:t>
      </w:r>
      <w:bookmarkEnd w:id="52"/>
      <w:bookmarkStart w:id="53" w:name="_Toc230955688"/>
      <w:bookmarkStart w:id="54" w:name="_Toc266358974"/>
      <w:bookmarkStart w:id="55" w:name="_Toc230405694"/>
    </w:p>
    <w:bookmarkEnd w:id="53"/>
    <w:bookmarkEnd w:id="54"/>
    <w:bookmarkEnd w:id="55"/>
    <w:p>
      <w:pPr>
        <w:pStyle w:val="3"/>
        <w:tabs>
          <w:tab w:val="left" w:pos="567"/>
          <w:tab w:val="clear" w:pos="720"/>
        </w:tabs>
        <w:ind w:left="818" w:right="240" w:hanging="818"/>
      </w:pPr>
      <w:bookmarkStart w:id="56" w:name="_Toc474706981"/>
      <w:r>
        <w:rPr>
          <w:rFonts w:hint="eastAsia"/>
        </w:rPr>
        <w:t>测试用例和功能测试</w:t>
      </w:r>
      <w:bookmarkEnd w:id="56"/>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7" w:name="_Toc474706982"/>
      <w:bookmarkStart w:id="58" w:name="_Toc317947463"/>
      <w:r>
        <w:rPr>
          <w:rFonts w:hint="eastAsia"/>
        </w:rPr>
        <w:t>可自行安排章节</w:t>
      </w:r>
      <w:bookmarkEnd w:id="57"/>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3"/>
      <w:r>
        <w:rPr>
          <w:rFonts w:hint="eastAsia"/>
        </w:rPr>
        <w:t>性能分析</w:t>
      </w:r>
      <w:bookmarkEnd w:id="59"/>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0" w:name="_Toc474706984"/>
      <w:r>
        <w:rPr>
          <w:rFonts w:hint="eastAsia"/>
        </w:rPr>
        <w:t>主要故障与调试</w:t>
      </w:r>
      <w:bookmarkEnd w:id="58"/>
      <w:bookmarkEnd w:id="60"/>
    </w:p>
    <w:p>
      <w:pPr>
        <w:pStyle w:val="5"/>
        <w:spacing w:before="229" w:beforeLines="0" w:after="229" w:afterLines="0"/>
      </w:pPr>
      <w:bookmarkStart w:id="61" w:name="_Toc230493721"/>
      <w:bookmarkEnd w:id="61"/>
      <w:bookmarkStart w:id="62" w:name="_Toc230494025"/>
      <w:bookmarkEnd w:id="62"/>
      <w:bookmarkStart w:id="63" w:name="_Toc230494148"/>
      <w:bookmarkEnd w:id="63"/>
      <w:bookmarkStart w:id="64" w:name="_Toc230494271"/>
      <w:bookmarkEnd w:id="64"/>
      <w:bookmarkStart w:id="65" w:name="_Toc230494631"/>
      <w:bookmarkEnd w:id="65"/>
      <w:bookmarkStart w:id="66" w:name="_Toc230494845"/>
      <w:bookmarkEnd w:id="66"/>
      <w:bookmarkStart w:id="67" w:name="_Toc229383638"/>
      <w:bookmarkEnd w:id="67"/>
      <w:bookmarkStart w:id="68" w:name="_Toc229454129"/>
      <w:bookmarkEnd w:id="68"/>
      <w:bookmarkStart w:id="69" w:name="_Toc230331876"/>
      <w:bookmarkEnd w:id="69"/>
      <w:bookmarkStart w:id="70" w:name="_Toc230405727"/>
      <w:bookmarkEnd w:id="70"/>
      <w:bookmarkStart w:id="71" w:name="_Toc230493722"/>
      <w:bookmarkEnd w:id="71"/>
      <w:bookmarkStart w:id="72" w:name="_Toc230494026"/>
      <w:bookmarkEnd w:id="72"/>
      <w:bookmarkStart w:id="73" w:name="_Toc230494149"/>
      <w:bookmarkEnd w:id="73"/>
      <w:bookmarkStart w:id="74" w:name="_Toc230494272"/>
      <w:bookmarkEnd w:id="74"/>
      <w:bookmarkStart w:id="75" w:name="_Toc229454099"/>
      <w:bookmarkEnd w:id="75"/>
      <w:bookmarkStart w:id="76" w:name="_Toc229383608"/>
      <w:bookmarkEnd w:id="76"/>
      <w:bookmarkStart w:id="77" w:name="_Toc230494602"/>
      <w:bookmarkEnd w:id="77"/>
      <w:bookmarkStart w:id="78" w:name="_Toc230494816"/>
      <w:bookmarkEnd w:id="78"/>
      <w:bookmarkStart w:id="79" w:name="_Toc229383609"/>
      <w:bookmarkEnd w:id="79"/>
      <w:bookmarkStart w:id="80" w:name="_Toc229454100"/>
      <w:bookmarkEnd w:id="80"/>
      <w:bookmarkStart w:id="81" w:name="_Toc230494248"/>
      <w:bookmarkEnd w:id="81"/>
      <w:bookmarkStart w:id="82" w:name="_Toc230494608"/>
      <w:bookmarkEnd w:id="82"/>
      <w:bookmarkStart w:id="83" w:name="_Toc230494822"/>
      <w:bookmarkEnd w:id="83"/>
      <w:bookmarkStart w:id="84" w:name="_Toc229383615"/>
      <w:bookmarkEnd w:id="84"/>
      <w:bookmarkStart w:id="85" w:name="_Toc229454106"/>
      <w:bookmarkEnd w:id="85"/>
      <w:bookmarkStart w:id="86" w:name="_Toc230331853"/>
      <w:bookmarkEnd w:id="86"/>
      <w:bookmarkStart w:id="87" w:name="_Toc230405704"/>
      <w:bookmarkEnd w:id="87"/>
      <w:bookmarkStart w:id="88" w:name="_Toc230331847"/>
      <w:bookmarkEnd w:id="88"/>
      <w:bookmarkStart w:id="89" w:name="_Toc230405698"/>
      <w:bookmarkEnd w:id="89"/>
      <w:bookmarkStart w:id="90" w:name="_Toc230493693"/>
      <w:bookmarkEnd w:id="90"/>
      <w:bookmarkStart w:id="91" w:name="_Toc230493997"/>
      <w:bookmarkEnd w:id="91"/>
      <w:bookmarkStart w:id="92" w:name="_Toc230494120"/>
      <w:bookmarkEnd w:id="92"/>
      <w:bookmarkStart w:id="93" w:name="_Toc230494243"/>
      <w:bookmarkEnd w:id="93"/>
      <w:bookmarkStart w:id="94" w:name="_Toc230494603"/>
      <w:bookmarkEnd w:id="94"/>
      <w:bookmarkStart w:id="95" w:name="_Toc230494000"/>
      <w:bookmarkEnd w:id="95"/>
      <w:bookmarkStart w:id="96" w:name="_Toc230494123"/>
      <w:bookmarkEnd w:id="96"/>
      <w:bookmarkStart w:id="97" w:name="_Toc230494246"/>
      <w:bookmarkEnd w:id="97"/>
      <w:bookmarkStart w:id="98" w:name="_Toc230494606"/>
      <w:bookmarkEnd w:id="98"/>
      <w:bookmarkStart w:id="99" w:name="_Toc230494820"/>
      <w:bookmarkEnd w:id="99"/>
      <w:bookmarkStart w:id="100" w:name="_Toc229383613"/>
      <w:bookmarkEnd w:id="100"/>
      <w:bookmarkStart w:id="101" w:name="_Toc230494817"/>
      <w:bookmarkEnd w:id="101"/>
      <w:bookmarkStart w:id="102" w:name="_Toc229383610"/>
      <w:bookmarkEnd w:id="102"/>
      <w:bookmarkStart w:id="103" w:name="_Toc229454101"/>
      <w:bookmarkEnd w:id="103"/>
      <w:bookmarkStart w:id="104" w:name="_Toc230331848"/>
      <w:bookmarkEnd w:id="104"/>
      <w:bookmarkStart w:id="105" w:name="_Toc230405699"/>
      <w:bookmarkEnd w:id="105"/>
      <w:bookmarkStart w:id="106" w:name="_Toc230493694"/>
      <w:bookmarkEnd w:id="106"/>
      <w:bookmarkStart w:id="107" w:name="_Toc230493998"/>
      <w:bookmarkEnd w:id="107"/>
      <w:bookmarkStart w:id="108" w:name="_Toc230494121"/>
      <w:bookmarkEnd w:id="108"/>
      <w:bookmarkStart w:id="109" w:name="_Toc230494244"/>
      <w:bookmarkEnd w:id="109"/>
      <w:bookmarkStart w:id="110" w:name="_Toc230494604"/>
      <w:bookmarkEnd w:id="110"/>
      <w:bookmarkStart w:id="111" w:name="_Toc230494818"/>
      <w:bookmarkEnd w:id="111"/>
      <w:bookmarkStart w:id="112" w:name="_Toc229383611"/>
      <w:bookmarkEnd w:id="112"/>
      <w:bookmarkStart w:id="113" w:name="_Toc229454102"/>
      <w:bookmarkEnd w:id="113"/>
      <w:bookmarkStart w:id="114" w:name="_Toc230331849"/>
      <w:bookmarkEnd w:id="114"/>
      <w:bookmarkStart w:id="115" w:name="_Toc230405700"/>
      <w:bookmarkEnd w:id="115"/>
      <w:bookmarkStart w:id="116" w:name="_Toc230493695"/>
      <w:bookmarkEnd w:id="116"/>
      <w:bookmarkStart w:id="117" w:name="_Toc230494132"/>
      <w:bookmarkEnd w:id="117"/>
      <w:bookmarkStart w:id="118" w:name="_Toc230494009"/>
      <w:bookmarkEnd w:id="118"/>
      <w:bookmarkStart w:id="119" w:name="_Toc230493692"/>
      <w:bookmarkEnd w:id="119"/>
      <w:bookmarkStart w:id="120" w:name="_Toc230493996"/>
      <w:bookmarkEnd w:id="120"/>
      <w:bookmarkStart w:id="121" w:name="_Toc230494119"/>
      <w:bookmarkEnd w:id="121"/>
      <w:bookmarkStart w:id="122" w:name="_Toc230494242"/>
      <w:bookmarkEnd w:id="122"/>
      <w:bookmarkStart w:id="123" w:name="_Toc230494635"/>
      <w:bookmarkEnd w:id="123"/>
      <w:bookmarkStart w:id="124" w:name="_Toc230494849"/>
      <w:bookmarkEnd w:id="124"/>
      <w:bookmarkStart w:id="125" w:name="_Toc229383642"/>
      <w:bookmarkEnd w:id="125"/>
      <w:bookmarkStart w:id="126" w:name="_Toc229454133"/>
      <w:bookmarkEnd w:id="126"/>
      <w:bookmarkStart w:id="127" w:name="_Toc230331880"/>
      <w:bookmarkEnd w:id="127"/>
      <w:bookmarkStart w:id="128" w:name="_Toc230405731"/>
      <w:bookmarkEnd w:id="128"/>
      <w:bookmarkStart w:id="129" w:name="_Toc230493726"/>
      <w:bookmarkEnd w:id="129"/>
      <w:bookmarkStart w:id="130" w:name="_Toc230494030"/>
      <w:bookmarkEnd w:id="130"/>
      <w:bookmarkStart w:id="131" w:name="_Toc230494153"/>
      <w:bookmarkEnd w:id="131"/>
      <w:bookmarkStart w:id="132" w:name="_Toc230494276"/>
      <w:bookmarkEnd w:id="132"/>
      <w:bookmarkStart w:id="133" w:name="_Toc230494636"/>
      <w:bookmarkEnd w:id="133"/>
      <w:bookmarkStart w:id="134" w:name="_Toc230494850"/>
      <w:bookmarkEnd w:id="134"/>
      <w:bookmarkStart w:id="135" w:name="_Toc229383643"/>
      <w:bookmarkEnd w:id="135"/>
      <w:bookmarkStart w:id="136" w:name="_Toc229454134"/>
      <w:bookmarkEnd w:id="136"/>
      <w:bookmarkStart w:id="137" w:name="_Toc230493699"/>
      <w:bookmarkEnd w:id="137"/>
      <w:bookmarkStart w:id="138" w:name="_Toc230494003"/>
      <w:bookmarkEnd w:id="138"/>
      <w:bookmarkStart w:id="139" w:name="_Toc230494126"/>
      <w:bookmarkEnd w:id="139"/>
      <w:bookmarkStart w:id="140" w:name="_Toc230494249"/>
      <w:bookmarkEnd w:id="140"/>
      <w:bookmarkStart w:id="141" w:name="_Toc230494609"/>
      <w:bookmarkEnd w:id="141"/>
      <w:bookmarkStart w:id="142" w:name="_Toc230494823"/>
      <w:bookmarkEnd w:id="142"/>
      <w:bookmarkStart w:id="143" w:name="_Toc229383616"/>
      <w:bookmarkEnd w:id="143"/>
      <w:bookmarkStart w:id="144" w:name="_Toc229454107"/>
      <w:bookmarkEnd w:id="144"/>
      <w:bookmarkStart w:id="145" w:name="_Toc230331854"/>
      <w:bookmarkEnd w:id="145"/>
      <w:bookmarkStart w:id="146" w:name="_Toc230405705"/>
      <w:bookmarkEnd w:id="146"/>
      <w:bookmarkStart w:id="147" w:name="_Toc230493700"/>
      <w:bookmarkEnd w:id="147"/>
      <w:bookmarkStart w:id="148" w:name="_Toc230494004"/>
      <w:bookmarkEnd w:id="148"/>
      <w:bookmarkStart w:id="149" w:name="_Toc230494127"/>
      <w:bookmarkEnd w:id="149"/>
      <w:bookmarkStart w:id="150" w:name="_Toc230494250"/>
      <w:bookmarkEnd w:id="150"/>
      <w:bookmarkStart w:id="151" w:name="_Toc230494610"/>
      <w:bookmarkEnd w:id="151"/>
      <w:bookmarkStart w:id="152" w:name="_Toc230494824"/>
      <w:bookmarkEnd w:id="152"/>
      <w:bookmarkStart w:id="153" w:name="_Toc229383617"/>
      <w:bookmarkEnd w:id="153"/>
      <w:bookmarkStart w:id="154" w:name="_Toc229454108"/>
      <w:bookmarkEnd w:id="154"/>
      <w:bookmarkStart w:id="155" w:name="_Toc230331855"/>
      <w:bookmarkEnd w:id="155"/>
      <w:bookmarkStart w:id="156" w:name="_Toc230405706"/>
      <w:bookmarkEnd w:id="156"/>
      <w:bookmarkStart w:id="157" w:name="_Toc230493701"/>
      <w:bookmarkEnd w:id="157"/>
      <w:bookmarkStart w:id="158" w:name="_Toc230494005"/>
      <w:bookmarkEnd w:id="158"/>
      <w:bookmarkStart w:id="159" w:name="_Toc230494128"/>
      <w:bookmarkEnd w:id="159"/>
      <w:bookmarkStart w:id="160" w:name="_Toc230494251"/>
      <w:bookmarkEnd w:id="160"/>
      <w:bookmarkStart w:id="161" w:name="_Toc230494611"/>
      <w:bookmarkEnd w:id="161"/>
      <w:bookmarkStart w:id="162" w:name="_Toc230494825"/>
      <w:bookmarkEnd w:id="162"/>
      <w:bookmarkStart w:id="163" w:name="_Toc229383618"/>
      <w:bookmarkEnd w:id="163"/>
      <w:bookmarkStart w:id="164" w:name="_Toc229454109"/>
      <w:bookmarkEnd w:id="164"/>
      <w:bookmarkStart w:id="165" w:name="_Toc230331856"/>
      <w:bookmarkEnd w:id="165"/>
      <w:bookmarkStart w:id="166" w:name="_Toc230405707"/>
      <w:bookmarkEnd w:id="166"/>
      <w:bookmarkStart w:id="167" w:name="_Toc230494638"/>
      <w:bookmarkEnd w:id="167"/>
      <w:bookmarkStart w:id="168" w:name="_Toc230494852"/>
      <w:bookmarkEnd w:id="168"/>
      <w:bookmarkStart w:id="169" w:name="_Toc229383612"/>
      <w:bookmarkEnd w:id="169"/>
      <w:bookmarkStart w:id="170" w:name="_Toc229454103"/>
      <w:bookmarkEnd w:id="170"/>
      <w:bookmarkStart w:id="171" w:name="_Toc230331850"/>
      <w:bookmarkEnd w:id="171"/>
      <w:bookmarkStart w:id="172" w:name="_Toc230405701"/>
      <w:bookmarkEnd w:id="172"/>
      <w:bookmarkStart w:id="173" w:name="_Toc230493696"/>
      <w:bookmarkEnd w:id="173"/>
      <w:bookmarkStart w:id="174" w:name="_Toc230331881"/>
      <w:bookmarkEnd w:id="174"/>
      <w:bookmarkStart w:id="175" w:name="_Toc230405732"/>
      <w:bookmarkEnd w:id="175"/>
      <w:bookmarkStart w:id="176" w:name="_Toc230493727"/>
      <w:bookmarkEnd w:id="176"/>
      <w:bookmarkStart w:id="177" w:name="_Toc230494031"/>
      <w:bookmarkEnd w:id="177"/>
      <w:bookmarkStart w:id="178" w:name="_Toc230494154"/>
      <w:bookmarkEnd w:id="178"/>
      <w:bookmarkStart w:id="179" w:name="_Toc230494277"/>
      <w:bookmarkEnd w:id="179"/>
      <w:bookmarkStart w:id="180" w:name="_Toc230494637"/>
      <w:bookmarkEnd w:id="180"/>
      <w:bookmarkStart w:id="181" w:name="_Toc230494851"/>
      <w:bookmarkEnd w:id="181"/>
      <w:bookmarkStart w:id="182" w:name="_Toc229383644"/>
      <w:bookmarkEnd w:id="182"/>
      <w:bookmarkStart w:id="183" w:name="_Toc229454135"/>
      <w:bookmarkEnd w:id="183"/>
      <w:bookmarkStart w:id="184" w:name="_Toc230331882"/>
      <w:bookmarkEnd w:id="184"/>
      <w:bookmarkStart w:id="185" w:name="_Toc230405733"/>
      <w:bookmarkEnd w:id="185"/>
      <w:bookmarkStart w:id="186" w:name="_Toc230493728"/>
      <w:bookmarkEnd w:id="186"/>
      <w:bookmarkStart w:id="187" w:name="_Toc230494032"/>
      <w:bookmarkEnd w:id="187"/>
      <w:bookmarkStart w:id="188" w:name="_Toc230494155"/>
      <w:bookmarkEnd w:id="188"/>
      <w:bookmarkStart w:id="189" w:name="_Toc230494278"/>
      <w:bookmarkEnd w:id="189"/>
      <w:bookmarkStart w:id="190" w:name="_Toc230494629"/>
      <w:bookmarkEnd w:id="190"/>
      <w:bookmarkStart w:id="191" w:name="_Toc230494843"/>
      <w:bookmarkEnd w:id="191"/>
      <w:bookmarkStart w:id="192" w:name="_Toc229383636"/>
      <w:bookmarkEnd w:id="192"/>
      <w:bookmarkStart w:id="193" w:name="_Toc229454127"/>
      <w:bookmarkEnd w:id="193"/>
      <w:bookmarkStart w:id="194" w:name="_Toc230331874"/>
      <w:bookmarkEnd w:id="194"/>
      <w:bookmarkStart w:id="195" w:name="_Toc230405725"/>
      <w:bookmarkEnd w:id="195"/>
      <w:bookmarkStart w:id="196" w:name="_Toc230493720"/>
      <w:bookmarkEnd w:id="196"/>
      <w:bookmarkStart w:id="197" w:name="_Toc230494024"/>
      <w:bookmarkEnd w:id="197"/>
      <w:bookmarkStart w:id="198" w:name="_Toc230494147"/>
      <w:bookmarkEnd w:id="198"/>
      <w:bookmarkStart w:id="199" w:name="_Toc230494270"/>
      <w:bookmarkEnd w:id="199"/>
      <w:bookmarkStart w:id="200" w:name="_Toc230494630"/>
      <w:bookmarkEnd w:id="200"/>
      <w:bookmarkStart w:id="201" w:name="_Toc230494844"/>
      <w:bookmarkEnd w:id="201"/>
      <w:bookmarkStart w:id="202" w:name="_Toc229383637"/>
      <w:bookmarkEnd w:id="202"/>
      <w:bookmarkStart w:id="203" w:name="_Toc229454128"/>
      <w:bookmarkEnd w:id="203"/>
      <w:bookmarkStart w:id="204" w:name="_Toc230331875"/>
      <w:bookmarkEnd w:id="204"/>
      <w:bookmarkStart w:id="205" w:name="_Toc230405726"/>
      <w:bookmarkEnd w:id="205"/>
      <w:bookmarkStart w:id="206" w:name="_Toc230331846"/>
      <w:bookmarkEnd w:id="206"/>
      <w:bookmarkStart w:id="207" w:name="_Toc230405697"/>
      <w:bookmarkEnd w:id="207"/>
      <w:bookmarkStart w:id="208" w:name="_Toc230493712"/>
      <w:bookmarkEnd w:id="208"/>
      <w:bookmarkStart w:id="209" w:name="_Toc230494016"/>
      <w:bookmarkEnd w:id="209"/>
      <w:bookmarkStart w:id="210" w:name="_Toc230494139"/>
      <w:bookmarkEnd w:id="210"/>
      <w:bookmarkStart w:id="211" w:name="_Toc230494262"/>
      <w:bookmarkEnd w:id="211"/>
      <w:bookmarkStart w:id="212" w:name="_Toc230494622"/>
      <w:bookmarkEnd w:id="212"/>
      <w:bookmarkStart w:id="213" w:name="_Toc230494836"/>
      <w:bookmarkEnd w:id="213"/>
      <w:bookmarkStart w:id="214" w:name="_Toc229383629"/>
      <w:bookmarkEnd w:id="214"/>
      <w:bookmarkStart w:id="215" w:name="_Toc229454120"/>
      <w:bookmarkEnd w:id="215"/>
      <w:bookmarkStart w:id="216" w:name="_Toc230331867"/>
      <w:bookmarkEnd w:id="216"/>
      <w:bookmarkStart w:id="217" w:name="_Toc230405718"/>
      <w:bookmarkEnd w:id="217"/>
      <w:bookmarkStart w:id="218" w:name="_Toc230493713"/>
      <w:bookmarkEnd w:id="218"/>
      <w:bookmarkStart w:id="219" w:name="_Toc230494017"/>
      <w:bookmarkEnd w:id="219"/>
      <w:bookmarkStart w:id="220" w:name="_Toc230494140"/>
      <w:bookmarkEnd w:id="220"/>
      <w:bookmarkStart w:id="221" w:name="_Toc230494263"/>
      <w:bookmarkEnd w:id="221"/>
      <w:bookmarkStart w:id="222" w:name="_Toc230494623"/>
      <w:bookmarkEnd w:id="222"/>
      <w:bookmarkStart w:id="223" w:name="_Toc230494837"/>
      <w:bookmarkEnd w:id="223"/>
      <w:bookmarkStart w:id="224" w:name="_Toc229454104"/>
      <w:bookmarkEnd w:id="224"/>
      <w:bookmarkStart w:id="225" w:name="_Toc230331851"/>
      <w:bookmarkEnd w:id="225"/>
      <w:bookmarkStart w:id="226" w:name="_Toc230405702"/>
      <w:bookmarkEnd w:id="226"/>
      <w:bookmarkStart w:id="227" w:name="_Toc230493697"/>
      <w:bookmarkEnd w:id="227"/>
      <w:bookmarkStart w:id="228" w:name="_Toc230494001"/>
      <w:bookmarkEnd w:id="228"/>
      <w:bookmarkStart w:id="229" w:name="_Toc230494124"/>
      <w:bookmarkEnd w:id="229"/>
      <w:bookmarkStart w:id="230" w:name="_Toc230494247"/>
      <w:bookmarkEnd w:id="230"/>
      <w:bookmarkStart w:id="231" w:name="_Toc230494607"/>
      <w:bookmarkEnd w:id="231"/>
      <w:bookmarkStart w:id="232" w:name="_Toc230494821"/>
      <w:bookmarkEnd w:id="232"/>
      <w:bookmarkStart w:id="233" w:name="_Toc229383614"/>
      <w:bookmarkEnd w:id="233"/>
      <w:bookmarkStart w:id="234" w:name="_Toc229454105"/>
      <w:bookmarkEnd w:id="234"/>
      <w:bookmarkStart w:id="235" w:name="_Toc230331852"/>
      <w:bookmarkEnd w:id="235"/>
      <w:bookmarkStart w:id="236" w:name="_Toc230405703"/>
      <w:bookmarkEnd w:id="236"/>
      <w:bookmarkStart w:id="237" w:name="_Toc230493698"/>
      <w:bookmarkEnd w:id="237"/>
      <w:bookmarkStart w:id="238" w:name="_Toc230494002"/>
      <w:bookmarkEnd w:id="238"/>
      <w:bookmarkStart w:id="239" w:name="_Toc230494125"/>
      <w:bookmarkEnd w:id="239"/>
      <w:bookmarkStart w:id="240" w:name="_Toc230494255"/>
      <w:bookmarkEnd w:id="240"/>
      <w:bookmarkStart w:id="241" w:name="_Toc230494615"/>
      <w:bookmarkEnd w:id="241"/>
      <w:bookmarkStart w:id="242" w:name="_Toc230494829"/>
      <w:bookmarkEnd w:id="242"/>
      <w:bookmarkStart w:id="243" w:name="_Toc229383622"/>
      <w:bookmarkEnd w:id="243"/>
      <w:bookmarkStart w:id="244" w:name="_Toc229454113"/>
      <w:bookmarkEnd w:id="244"/>
      <w:bookmarkStart w:id="245" w:name="_Toc230331860"/>
      <w:bookmarkEnd w:id="245"/>
      <w:bookmarkStart w:id="246" w:name="_Toc230405711"/>
      <w:bookmarkEnd w:id="246"/>
      <w:bookmarkStart w:id="247" w:name="_Toc230493706"/>
      <w:bookmarkEnd w:id="247"/>
      <w:bookmarkStart w:id="248" w:name="_Toc230494010"/>
      <w:bookmarkEnd w:id="248"/>
      <w:bookmarkStart w:id="249" w:name="_Toc230494133"/>
      <w:bookmarkEnd w:id="249"/>
      <w:bookmarkStart w:id="250" w:name="_Toc230494256"/>
      <w:bookmarkEnd w:id="250"/>
      <w:bookmarkStart w:id="251" w:name="_Toc230494616"/>
      <w:bookmarkEnd w:id="251"/>
      <w:bookmarkStart w:id="252" w:name="_Toc230493999"/>
      <w:bookmarkEnd w:id="252"/>
      <w:bookmarkStart w:id="253" w:name="_Toc230493718"/>
      <w:bookmarkEnd w:id="253"/>
      <w:bookmarkStart w:id="254" w:name="_Toc230494022"/>
      <w:bookmarkEnd w:id="254"/>
      <w:bookmarkStart w:id="255" w:name="_Toc230494145"/>
      <w:bookmarkEnd w:id="255"/>
      <w:bookmarkStart w:id="256" w:name="_Toc230494268"/>
      <w:bookmarkEnd w:id="256"/>
      <w:bookmarkStart w:id="257" w:name="_Toc230494628"/>
      <w:bookmarkEnd w:id="257"/>
      <w:bookmarkStart w:id="258" w:name="_Toc230494842"/>
      <w:bookmarkEnd w:id="258"/>
      <w:bookmarkStart w:id="259" w:name="_Toc229383635"/>
      <w:bookmarkEnd w:id="259"/>
      <w:bookmarkStart w:id="260" w:name="_Toc229454126"/>
      <w:bookmarkEnd w:id="260"/>
      <w:bookmarkStart w:id="261" w:name="_Toc230331873"/>
      <w:bookmarkEnd w:id="261"/>
      <w:bookmarkStart w:id="262" w:name="_Toc230405724"/>
      <w:bookmarkEnd w:id="262"/>
      <w:bookmarkStart w:id="263" w:name="_Toc230493719"/>
      <w:bookmarkEnd w:id="263"/>
      <w:bookmarkStart w:id="264" w:name="_Toc230494023"/>
      <w:bookmarkEnd w:id="264"/>
      <w:bookmarkStart w:id="265" w:name="_Toc230494146"/>
      <w:bookmarkEnd w:id="265"/>
      <w:bookmarkStart w:id="266" w:name="_Toc230494269"/>
      <w:bookmarkEnd w:id="266"/>
      <w:bookmarkStart w:id="267" w:name="_Toc230494830"/>
      <w:bookmarkEnd w:id="267"/>
      <w:bookmarkStart w:id="268" w:name="_Toc229383623"/>
      <w:bookmarkEnd w:id="268"/>
      <w:bookmarkStart w:id="269" w:name="_Toc229454114"/>
      <w:bookmarkEnd w:id="269"/>
      <w:bookmarkStart w:id="270" w:name="_Toc230331861"/>
      <w:bookmarkEnd w:id="270"/>
      <w:bookmarkStart w:id="271" w:name="_Toc230405712"/>
      <w:bookmarkEnd w:id="271"/>
      <w:bookmarkStart w:id="272" w:name="_Toc230493707"/>
      <w:bookmarkEnd w:id="272"/>
      <w:bookmarkStart w:id="273" w:name="_Toc230494011"/>
      <w:bookmarkEnd w:id="273"/>
      <w:bookmarkStart w:id="274" w:name="_Toc230494134"/>
      <w:bookmarkEnd w:id="274"/>
      <w:bookmarkStart w:id="275" w:name="_Toc230494257"/>
      <w:bookmarkEnd w:id="275"/>
      <w:bookmarkStart w:id="276" w:name="_Toc230494617"/>
      <w:bookmarkEnd w:id="276"/>
      <w:bookmarkStart w:id="277" w:name="_Toc230494831"/>
      <w:bookmarkEnd w:id="277"/>
      <w:bookmarkStart w:id="278" w:name="_Toc229383624"/>
      <w:bookmarkEnd w:id="278"/>
      <w:bookmarkStart w:id="279" w:name="_Toc230494122"/>
      <w:bookmarkEnd w:id="279"/>
      <w:bookmarkStart w:id="280" w:name="_Toc230494245"/>
      <w:bookmarkEnd w:id="280"/>
      <w:bookmarkStart w:id="281" w:name="_Toc230494605"/>
      <w:bookmarkEnd w:id="281"/>
      <w:bookmarkStart w:id="282" w:name="_Toc230494819"/>
      <w:bookmarkEnd w:id="282"/>
      <w:bookmarkStart w:id="283" w:name="_Toc230493715"/>
      <w:bookmarkEnd w:id="283"/>
      <w:bookmarkStart w:id="284" w:name="_Toc230494019"/>
      <w:bookmarkEnd w:id="284"/>
      <w:bookmarkStart w:id="285" w:name="_Toc230494142"/>
      <w:bookmarkEnd w:id="285"/>
      <w:bookmarkStart w:id="286" w:name="_Toc230494265"/>
      <w:bookmarkEnd w:id="286"/>
      <w:bookmarkStart w:id="287" w:name="_Toc230494625"/>
      <w:bookmarkEnd w:id="287"/>
      <w:bookmarkStart w:id="288" w:name="_Toc230494839"/>
      <w:bookmarkEnd w:id="288"/>
      <w:bookmarkStart w:id="289" w:name="_Toc229383632"/>
      <w:bookmarkEnd w:id="289"/>
      <w:bookmarkStart w:id="290" w:name="_Toc229454123"/>
      <w:bookmarkEnd w:id="290"/>
      <w:bookmarkStart w:id="291" w:name="_Toc230331870"/>
      <w:bookmarkEnd w:id="291"/>
      <w:bookmarkStart w:id="292" w:name="_Toc230405721"/>
      <w:bookmarkEnd w:id="292"/>
      <w:bookmarkStart w:id="293" w:name="_Toc230493716"/>
      <w:bookmarkEnd w:id="293"/>
      <w:bookmarkStart w:id="294" w:name="_Toc230494020"/>
      <w:bookmarkEnd w:id="294"/>
      <w:bookmarkStart w:id="295" w:name="_Toc230494143"/>
      <w:bookmarkEnd w:id="295"/>
      <w:bookmarkStart w:id="296" w:name="_Toc230494266"/>
      <w:bookmarkEnd w:id="296"/>
      <w:bookmarkStart w:id="297" w:name="_Toc230494626"/>
      <w:bookmarkEnd w:id="297"/>
      <w:bookmarkStart w:id="298" w:name="_Toc230494840"/>
      <w:bookmarkEnd w:id="298"/>
      <w:bookmarkStart w:id="299" w:name="_Toc229383633"/>
      <w:bookmarkEnd w:id="299"/>
      <w:bookmarkStart w:id="300" w:name="_Toc229454124"/>
      <w:bookmarkEnd w:id="300"/>
      <w:bookmarkStart w:id="301" w:name="_Toc230331871"/>
      <w:bookmarkEnd w:id="301"/>
      <w:bookmarkStart w:id="302" w:name="_Toc230405722"/>
      <w:bookmarkEnd w:id="302"/>
      <w:bookmarkStart w:id="303" w:name="_Toc230493717"/>
      <w:bookmarkEnd w:id="303"/>
      <w:bookmarkStart w:id="304" w:name="_Toc230494021"/>
      <w:bookmarkEnd w:id="304"/>
      <w:bookmarkStart w:id="305" w:name="_Toc230494144"/>
      <w:bookmarkEnd w:id="305"/>
      <w:bookmarkStart w:id="306" w:name="_Toc230494267"/>
      <w:bookmarkEnd w:id="306"/>
      <w:bookmarkStart w:id="307" w:name="_Toc230494627"/>
      <w:bookmarkEnd w:id="307"/>
      <w:bookmarkStart w:id="308" w:name="_Toc230494841"/>
      <w:bookmarkEnd w:id="308"/>
      <w:bookmarkStart w:id="309" w:name="_Toc229383634"/>
      <w:bookmarkEnd w:id="309"/>
      <w:bookmarkStart w:id="310" w:name="_Toc229454125"/>
      <w:bookmarkEnd w:id="310"/>
      <w:bookmarkStart w:id="311" w:name="_Toc230331872"/>
      <w:bookmarkEnd w:id="311"/>
      <w:bookmarkStart w:id="312" w:name="_Toc230405723"/>
      <w:bookmarkEnd w:id="312"/>
      <w:bookmarkStart w:id="313" w:name="_Toc230494613"/>
      <w:bookmarkEnd w:id="313"/>
      <w:bookmarkStart w:id="314" w:name="_Toc230494827"/>
      <w:bookmarkEnd w:id="314"/>
      <w:bookmarkStart w:id="315" w:name="_Toc229383620"/>
      <w:bookmarkEnd w:id="315"/>
      <w:bookmarkStart w:id="316" w:name="_Toc229454111"/>
      <w:bookmarkEnd w:id="316"/>
      <w:bookmarkStart w:id="317" w:name="_Toc230331858"/>
      <w:bookmarkEnd w:id="317"/>
      <w:bookmarkStart w:id="318" w:name="_Toc230405709"/>
      <w:bookmarkEnd w:id="318"/>
      <w:bookmarkStart w:id="319" w:name="_Toc230493704"/>
      <w:bookmarkEnd w:id="319"/>
      <w:bookmarkStart w:id="320" w:name="_Toc230494008"/>
      <w:bookmarkEnd w:id="320"/>
      <w:bookmarkStart w:id="321" w:name="_Toc230494131"/>
      <w:bookmarkEnd w:id="321"/>
      <w:bookmarkStart w:id="322" w:name="_Toc230494254"/>
      <w:bookmarkEnd w:id="322"/>
      <w:bookmarkStart w:id="323" w:name="_Toc230494614"/>
      <w:bookmarkEnd w:id="323"/>
      <w:bookmarkStart w:id="324" w:name="_Toc230494828"/>
      <w:bookmarkEnd w:id="324"/>
      <w:bookmarkStart w:id="325" w:name="_Toc229383621"/>
      <w:bookmarkEnd w:id="325"/>
      <w:bookmarkStart w:id="326" w:name="_Toc229454112"/>
      <w:bookmarkEnd w:id="326"/>
      <w:bookmarkStart w:id="327" w:name="_Toc230331859"/>
      <w:bookmarkEnd w:id="327"/>
      <w:bookmarkStart w:id="328" w:name="_Toc230405710"/>
      <w:bookmarkEnd w:id="328"/>
      <w:bookmarkStart w:id="329" w:name="_Toc229383630"/>
      <w:bookmarkEnd w:id="329"/>
      <w:bookmarkStart w:id="330" w:name="_Toc229454121"/>
      <w:bookmarkEnd w:id="330"/>
      <w:bookmarkStart w:id="331" w:name="_Toc230331868"/>
      <w:bookmarkEnd w:id="331"/>
      <w:bookmarkStart w:id="332" w:name="_Toc230405719"/>
      <w:bookmarkEnd w:id="332"/>
      <w:bookmarkStart w:id="333" w:name="_Toc230493714"/>
      <w:bookmarkEnd w:id="333"/>
      <w:bookmarkStart w:id="334" w:name="_Toc230494018"/>
      <w:bookmarkEnd w:id="334"/>
      <w:bookmarkStart w:id="335" w:name="_Toc230494141"/>
      <w:bookmarkEnd w:id="335"/>
      <w:bookmarkStart w:id="336" w:name="_Toc230494264"/>
      <w:bookmarkEnd w:id="336"/>
      <w:bookmarkStart w:id="337" w:name="_Toc230494624"/>
      <w:bookmarkEnd w:id="337"/>
      <w:bookmarkStart w:id="338" w:name="_Toc230494838"/>
      <w:bookmarkEnd w:id="338"/>
      <w:bookmarkStart w:id="339" w:name="_Toc229383631"/>
      <w:bookmarkEnd w:id="339"/>
      <w:bookmarkStart w:id="340" w:name="_Toc229454122"/>
      <w:bookmarkEnd w:id="340"/>
      <w:bookmarkStart w:id="341" w:name="_Toc230331869"/>
      <w:bookmarkEnd w:id="341"/>
      <w:bookmarkStart w:id="342" w:name="_Toc230405720"/>
      <w:bookmarkEnd w:id="342"/>
      <w:bookmarkStart w:id="343" w:name="_Toc230494632"/>
      <w:bookmarkEnd w:id="343"/>
      <w:bookmarkStart w:id="344" w:name="_Toc230494846"/>
      <w:bookmarkEnd w:id="344"/>
      <w:bookmarkStart w:id="345" w:name="_Toc229383639"/>
      <w:bookmarkEnd w:id="345"/>
      <w:bookmarkStart w:id="346" w:name="_Toc229454130"/>
      <w:bookmarkEnd w:id="346"/>
      <w:bookmarkStart w:id="347" w:name="_Toc230331877"/>
      <w:bookmarkEnd w:id="347"/>
      <w:bookmarkStart w:id="348" w:name="_Toc230405728"/>
      <w:bookmarkEnd w:id="348"/>
      <w:bookmarkStart w:id="349" w:name="_Toc230493723"/>
      <w:bookmarkEnd w:id="349"/>
      <w:bookmarkStart w:id="350" w:name="_Toc230494027"/>
      <w:bookmarkEnd w:id="350"/>
      <w:bookmarkStart w:id="351" w:name="_Toc230494150"/>
      <w:bookmarkEnd w:id="351"/>
      <w:bookmarkStart w:id="352" w:name="_Toc230494273"/>
      <w:bookmarkEnd w:id="352"/>
      <w:bookmarkStart w:id="353" w:name="_Toc230494633"/>
      <w:bookmarkEnd w:id="353"/>
      <w:bookmarkStart w:id="354" w:name="_Toc230494847"/>
      <w:bookmarkEnd w:id="354"/>
      <w:bookmarkStart w:id="355" w:name="_Toc229383640"/>
      <w:bookmarkEnd w:id="355"/>
      <w:bookmarkStart w:id="356" w:name="_Toc229454131"/>
      <w:bookmarkEnd w:id="356"/>
      <w:bookmarkStart w:id="357" w:name="_Toc230331878"/>
      <w:bookmarkEnd w:id="357"/>
      <w:bookmarkStart w:id="358" w:name="_Toc230405729"/>
      <w:bookmarkEnd w:id="358"/>
      <w:bookmarkStart w:id="359" w:name="_Toc230493724"/>
      <w:bookmarkEnd w:id="359"/>
      <w:bookmarkStart w:id="360" w:name="_Toc230494028"/>
      <w:bookmarkEnd w:id="360"/>
      <w:bookmarkStart w:id="361" w:name="_Toc230494151"/>
      <w:bookmarkEnd w:id="361"/>
      <w:bookmarkStart w:id="362" w:name="_Toc230494274"/>
      <w:bookmarkEnd w:id="362"/>
      <w:bookmarkStart w:id="363" w:name="_Toc230494634"/>
      <w:bookmarkEnd w:id="363"/>
      <w:bookmarkStart w:id="364" w:name="_Toc230494848"/>
      <w:bookmarkEnd w:id="364"/>
      <w:bookmarkStart w:id="365" w:name="_Toc229383641"/>
      <w:bookmarkEnd w:id="365"/>
      <w:bookmarkStart w:id="366" w:name="_Toc229454132"/>
      <w:bookmarkEnd w:id="366"/>
      <w:bookmarkStart w:id="367" w:name="_Toc230331879"/>
      <w:bookmarkEnd w:id="367"/>
      <w:bookmarkStart w:id="368" w:name="_Toc230405730"/>
      <w:bookmarkEnd w:id="368"/>
      <w:bookmarkStart w:id="369" w:name="_Toc230493725"/>
      <w:bookmarkEnd w:id="369"/>
      <w:bookmarkStart w:id="370" w:name="_Toc230494029"/>
      <w:bookmarkEnd w:id="370"/>
      <w:bookmarkStart w:id="371" w:name="_Toc230494152"/>
      <w:bookmarkEnd w:id="371"/>
      <w:bookmarkStart w:id="372" w:name="_Toc230494275"/>
      <w:bookmarkEnd w:id="372"/>
      <w:bookmarkStart w:id="373" w:name="_Toc230493702"/>
      <w:bookmarkEnd w:id="373"/>
      <w:bookmarkStart w:id="374" w:name="_Toc230494006"/>
      <w:bookmarkEnd w:id="374"/>
      <w:bookmarkStart w:id="375" w:name="_Toc230494129"/>
      <w:bookmarkEnd w:id="375"/>
      <w:bookmarkStart w:id="376" w:name="_Toc230494252"/>
      <w:bookmarkEnd w:id="376"/>
      <w:bookmarkStart w:id="377" w:name="_Toc230494612"/>
      <w:bookmarkEnd w:id="377"/>
      <w:bookmarkStart w:id="378" w:name="_Toc230494826"/>
      <w:bookmarkEnd w:id="378"/>
      <w:bookmarkStart w:id="379" w:name="_Toc229383619"/>
      <w:bookmarkEnd w:id="379"/>
      <w:bookmarkStart w:id="380" w:name="_Toc229454110"/>
      <w:bookmarkEnd w:id="380"/>
      <w:bookmarkStart w:id="381" w:name="_Toc230331857"/>
      <w:bookmarkEnd w:id="381"/>
      <w:bookmarkStart w:id="382" w:name="_Toc230405708"/>
      <w:bookmarkEnd w:id="382"/>
      <w:bookmarkStart w:id="383" w:name="_Toc230493703"/>
      <w:bookmarkEnd w:id="383"/>
      <w:bookmarkStart w:id="384" w:name="_Toc230494007"/>
      <w:bookmarkEnd w:id="384"/>
      <w:bookmarkStart w:id="385" w:name="_Toc230494130"/>
      <w:bookmarkEnd w:id="385"/>
      <w:bookmarkStart w:id="386" w:name="_Toc230494253"/>
      <w:bookmarkEnd w:id="386"/>
      <w:bookmarkStart w:id="387" w:name="_Toc229383627"/>
      <w:bookmarkEnd w:id="387"/>
      <w:bookmarkStart w:id="388" w:name="_Toc229454118"/>
      <w:bookmarkEnd w:id="388"/>
      <w:bookmarkStart w:id="389" w:name="_Toc230331865"/>
      <w:bookmarkEnd w:id="389"/>
      <w:bookmarkStart w:id="390" w:name="_Toc230405716"/>
      <w:bookmarkEnd w:id="390"/>
      <w:bookmarkStart w:id="391" w:name="_Toc230493711"/>
      <w:bookmarkEnd w:id="391"/>
      <w:bookmarkStart w:id="392" w:name="_Toc230494015"/>
      <w:bookmarkEnd w:id="392"/>
      <w:bookmarkStart w:id="393" w:name="_Toc230494138"/>
      <w:bookmarkEnd w:id="393"/>
      <w:bookmarkStart w:id="394" w:name="_Toc230494261"/>
      <w:bookmarkEnd w:id="394"/>
      <w:bookmarkStart w:id="395" w:name="_Toc230494621"/>
      <w:bookmarkEnd w:id="395"/>
      <w:bookmarkStart w:id="396" w:name="_Toc230494835"/>
      <w:bookmarkEnd w:id="396"/>
      <w:bookmarkStart w:id="397" w:name="_Toc229383628"/>
      <w:bookmarkEnd w:id="397"/>
      <w:bookmarkStart w:id="398" w:name="_Toc229454119"/>
      <w:bookmarkEnd w:id="398"/>
      <w:bookmarkStart w:id="399" w:name="_Toc230331866"/>
      <w:bookmarkEnd w:id="399"/>
      <w:bookmarkStart w:id="400" w:name="_Toc230405717"/>
      <w:bookmarkEnd w:id="400"/>
      <w:bookmarkStart w:id="401" w:name="_Toc230493705"/>
      <w:bookmarkEnd w:id="401"/>
      <w:bookmarkStart w:id="402" w:name="_Toc229454115"/>
      <w:bookmarkEnd w:id="402"/>
      <w:bookmarkStart w:id="403" w:name="_Toc230331862"/>
      <w:bookmarkEnd w:id="403"/>
      <w:bookmarkStart w:id="404" w:name="_Toc230405713"/>
      <w:bookmarkEnd w:id="404"/>
      <w:bookmarkStart w:id="405" w:name="_Toc230493708"/>
      <w:bookmarkEnd w:id="405"/>
      <w:bookmarkStart w:id="406" w:name="_Toc230494012"/>
      <w:bookmarkEnd w:id="406"/>
      <w:bookmarkStart w:id="407" w:name="_Toc230494135"/>
      <w:bookmarkEnd w:id="407"/>
      <w:bookmarkStart w:id="408" w:name="_Toc230494258"/>
      <w:bookmarkEnd w:id="408"/>
      <w:bookmarkStart w:id="409" w:name="_Toc230494618"/>
      <w:bookmarkEnd w:id="409"/>
      <w:bookmarkStart w:id="410" w:name="_Toc230494832"/>
      <w:bookmarkEnd w:id="410"/>
      <w:bookmarkStart w:id="411" w:name="_Toc229383625"/>
      <w:bookmarkEnd w:id="411"/>
      <w:bookmarkStart w:id="412" w:name="_Toc229454116"/>
      <w:bookmarkEnd w:id="412"/>
      <w:bookmarkStart w:id="413" w:name="_Toc230331863"/>
      <w:bookmarkEnd w:id="413"/>
      <w:bookmarkStart w:id="414" w:name="_Toc230405714"/>
      <w:bookmarkEnd w:id="414"/>
      <w:bookmarkStart w:id="415" w:name="_Toc230493709"/>
      <w:bookmarkEnd w:id="415"/>
      <w:bookmarkStart w:id="416" w:name="_Toc230494013"/>
      <w:bookmarkEnd w:id="416"/>
      <w:bookmarkStart w:id="417" w:name="_Toc230494136"/>
      <w:bookmarkEnd w:id="417"/>
      <w:bookmarkStart w:id="418" w:name="_Toc230494259"/>
      <w:bookmarkEnd w:id="418"/>
      <w:bookmarkStart w:id="419" w:name="_Toc230494619"/>
      <w:bookmarkEnd w:id="419"/>
      <w:bookmarkStart w:id="420" w:name="_Toc230494833"/>
      <w:bookmarkEnd w:id="420"/>
      <w:bookmarkStart w:id="421" w:name="_Toc229383626"/>
      <w:bookmarkEnd w:id="421"/>
      <w:bookmarkStart w:id="422" w:name="_Toc229454117"/>
      <w:bookmarkEnd w:id="422"/>
      <w:bookmarkStart w:id="423" w:name="_Toc230331864"/>
      <w:bookmarkEnd w:id="423"/>
      <w:bookmarkStart w:id="424" w:name="_Toc230405715"/>
      <w:bookmarkEnd w:id="424"/>
      <w:bookmarkStart w:id="425" w:name="_Toc230493710"/>
      <w:bookmarkEnd w:id="425"/>
      <w:bookmarkStart w:id="426" w:name="_Toc230494014"/>
      <w:bookmarkEnd w:id="426"/>
      <w:bookmarkStart w:id="427" w:name="_Toc230494137"/>
      <w:bookmarkEnd w:id="427"/>
      <w:bookmarkStart w:id="428" w:name="_Toc230494260"/>
      <w:bookmarkEnd w:id="428"/>
      <w:bookmarkStart w:id="429" w:name="_Toc230494620"/>
      <w:bookmarkEnd w:id="429"/>
      <w:bookmarkStart w:id="430" w:name="_Toc230494834"/>
      <w:bookmarkEnd w:id="430"/>
      <w:bookmarkStart w:id="431" w:name="_Toc318364351"/>
      <w:bookmarkStart w:id="432" w:name="_Toc134007939"/>
      <w:bookmarkStart w:id="433" w:name="_Toc135227344"/>
      <w:bookmarkStart w:id="434" w:name="_Toc135227423"/>
      <w:bookmarkStart w:id="435" w:name="_Toc135227590"/>
      <w:bookmarkStart w:id="436" w:name="_Toc135229748"/>
      <w:bookmarkStart w:id="437" w:name="_Toc266358996"/>
      <w:r>
        <w:rPr>
          <w:rFonts w:hint="eastAsia"/>
        </w:rPr>
        <w:t>XXX故障</w:t>
      </w:r>
    </w:p>
    <w:p>
      <w:pPr>
        <w:pStyle w:val="4"/>
        <w:ind w:right="-254" w:rightChars="-106" w:firstLine="480"/>
      </w:pPr>
      <w:r>
        <w:rPr>
          <w:rFonts w:hint="eastAsia"/>
        </w:rPr>
        <w:t>理想流水线： 接口处数据传输问题。</w:t>
      </w:r>
    </w:p>
    <w:p>
      <w:pPr>
        <w:pStyle w:val="4"/>
        <w:ind w:right="26" w:rightChars="11" w:firstLine="482"/>
      </w:pPr>
      <w:r>
        <w:rPr>
          <w:rFonts w:hint="eastAsia"/>
          <w:b/>
        </w:rPr>
        <w:t>故障现象：</w:t>
      </w:r>
      <w:r>
        <w:rPr>
          <w:rFonts w:hint="eastAsia"/>
        </w:rPr>
        <w:t>执行halt指令时控制信号无法通过ID/EX接口。</w:t>
      </w:r>
    </w:p>
    <w:p>
      <w:pPr>
        <w:pStyle w:val="4"/>
        <w:ind w:right="26" w:rightChars="11" w:firstLine="482"/>
      </w:pPr>
      <w:r>
        <w:rPr>
          <w:rFonts w:hint="eastAsia"/>
          <w:b/>
        </w:rPr>
        <w:t>原因分析：</w:t>
      </w:r>
      <w:r>
        <w:rPr>
          <w:rFonts w:hint="eastAsia"/>
        </w:rPr>
        <w:t>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w:t>
      </w:r>
      <w:r>
        <w:rPr>
          <w:rFonts w:hint="eastAsia"/>
          <w:b/>
        </w:rPr>
        <w:t>ALUControl</w:t>
      </w:r>
      <w:r>
        <w:rPr>
          <w:rFonts w:hint="eastAsia"/>
        </w:rPr>
        <w:t>端输入的值为不确定，这是由于在控制器电路中未给halt指令相应的ALUControl值，为设计控制器时的失误。</w:t>
      </w:r>
    </w:p>
    <w:p>
      <w:pPr>
        <w:pStyle w:val="4"/>
        <w:ind w:right="26" w:rightChars="11" w:firstLine="482"/>
      </w:pPr>
      <w:r>
        <w:rPr>
          <w:rFonts w:hint="eastAsia"/>
          <w:b/>
        </w:rPr>
        <w:t>解决方案：</w:t>
      </w:r>
      <w:r>
        <w:rPr>
          <w:rFonts w:hint="eastAsia"/>
        </w:rPr>
        <w:t>在控制器中给halt指令（OP为12）一个ALUControl信号0000一边让控制信号在接口处顺利传递。</w:t>
      </w:r>
    </w:p>
    <w:p>
      <w:pPr>
        <w:pStyle w:val="4"/>
        <w:keepNext/>
        <w:ind w:firstLine="0" w:firstLineChars="0"/>
        <w:jc w:val="center"/>
      </w:pPr>
      <w:r>
        <w:drawing>
          <wp:inline distT="0" distB="0" distL="0" distR="0">
            <wp:extent cx="5614035" cy="2689860"/>
            <wp:effectExtent l="0" t="0" r="0" b="0"/>
            <wp:docPr id="17" name="图片 1156"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6" descr="bug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614035" cy="2689860"/>
                    </a:xfrm>
                    <a:prstGeom prst="rect">
                      <a:avLst/>
                    </a:prstGeom>
                    <a:noFill/>
                    <a:ln>
                      <a:noFill/>
                    </a:ln>
                  </pic:spPr>
                </pic:pic>
              </a:graphicData>
            </a:graphic>
          </wp:inline>
        </w:drawing>
      </w:r>
    </w:p>
    <w:p>
      <w:pPr>
        <w:pStyle w:val="15"/>
        <w:spacing w:before="91" w:after="91"/>
      </w:pPr>
      <w:bookmarkStart w:id="438" w:name="_Ref41577492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438"/>
      <w:r>
        <w:rPr>
          <w:rFonts w:hint="eastAsia"/>
        </w:rPr>
        <w:t>无法向寄存器中写入数据示意图</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Verilog实现动态分支预测：状态机转移错误。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_Ref463977748 \h</w:instrText>
      </w:r>
      <w:r>
        <w:instrText xml:space="preserve"> </w:instrText>
      </w:r>
      <w:r>
        <w:fldChar w:fldCharType="separate"/>
      </w:r>
      <w:r>
        <w:rPr>
          <w:rFonts w:hint="eastAsia"/>
        </w:rPr>
        <w:t xml:space="preserve">图 </w:t>
      </w:r>
      <w:r>
        <w:t>4.2</w:t>
      </w:r>
      <w:r>
        <w:fldChar w:fldCharType="end"/>
      </w:r>
      <w:r>
        <w:rPr>
          <w:rFonts w:hint="eastAsia"/>
        </w:rPr>
        <w:t>所示，当判断信号judge为10b，即判断错误，predict_f信号为10b，即判断指令不发生跳转，可判断指令最终发生了跳转，状态state[1]应向11b方向转移，即由01b转移至10b，可此时状态并未发生相应转移。</w:t>
      </w:r>
    </w:p>
    <w:p>
      <w:pPr>
        <w:pStyle w:val="4"/>
        <w:keepNext/>
        <w:ind w:firstLine="0" w:firstLineChars="0"/>
      </w:pPr>
      <w:r>
        <w:drawing>
          <wp:inline distT="0" distB="0" distL="0" distR="0">
            <wp:extent cx="5486400" cy="10629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86400" cy="1062990"/>
                    </a:xfrm>
                    <a:prstGeom prst="rect">
                      <a:avLst/>
                    </a:prstGeom>
                    <a:noFill/>
                    <a:ln>
                      <a:noFill/>
                    </a:ln>
                  </pic:spPr>
                </pic:pic>
              </a:graphicData>
            </a:graphic>
          </wp:inline>
        </w:drawing>
      </w:r>
    </w:p>
    <w:p>
      <w:pPr>
        <w:pStyle w:val="90"/>
        <w:rPr>
          <w:b/>
        </w:rPr>
      </w:pPr>
      <w:bookmarkStart w:id="439" w:name="_Ref463977748"/>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39"/>
      <w:r>
        <w:rPr>
          <w:rFonts w:hint="eastAsia"/>
        </w:rPr>
        <w:t>程序故障图</w:t>
      </w:r>
    </w:p>
    <w:p>
      <w:pPr>
        <w:pStyle w:val="4"/>
        <w:ind w:right="26" w:rightChars="11" w:firstLine="482"/>
      </w:pPr>
      <w:r>
        <w:rPr>
          <w:rFonts w:hint="eastAsia"/>
          <w:b/>
        </w:rPr>
        <w:t>原因分析：</w:t>
      </w:r>
      <w:r>
        <w:rPr>
          <w:rFonts w:hint="eastAsia"/>
        </w:rPr>
        <w:t xml:space="preserve">添加测试信号signal用来判断程序在此时进入了判断状态的case语句中的哪一个状态分支，结果显示，程序竟然进入了状态为00b的分支，再通过仔细分析可以得到，此模块的敏感变量表内为judge、predict_t两个信号，在编写时采用的是电平触发，可能会产生毛刺，并最终导致状态机状态转移错误。 </w:t>
      </w:r>
    </w:p>
    <w:p>
      <w:pPr>
        <w:pStyle w:val="4"/>
        <w:ind w:right="26" w:rightChars="11" w:firstLine="482"/>
        <w:rPr>
          <w:b/>
        </w:rPr>
      </w:pPr>
      <w:r>
        <w:rPr>
          <w:rFonts w:hint="eastAsia"/>
          <w:b/>
        </w:rPr>
        <w:t>解决方案：</w:t>
      </w:r>
      <w:r>
        <w:rPr>
          <w:rFonts w:hint="eastAsia"/>
        </w:rPr>
        <w:t>修改动态分支预测器的敏感变量表，将此模块修改为时序控制，使用时钟的下降沿进行控制，在上一个时钟上升沿，分支指令进入EX段，并且判断出分支预测结果的正误，随后的时钟下降沿，使用判断结果作为依据进行状态机的状态转移，便可实现状态机状态的正确转移。</w:t>
      </w:r>
      <w:r>
        <w:rPr>
          <w:rFonts w:hint="eastAsia"/>
          <w:b/>
        </w:rPr>
        <w:t xml:space="preserve"> </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Verilog实现动态分支预测：预测错误之后重新计算地址错误。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_Ref463978443 \h</w:instrText>
      </w:r>
      <w:r>
        <w:instrText xml:space="preserve"> </w:instrText>
      </w:r>
      <w:r>
        <w:fldChar w:fldCharType="separate"/>
      </w:r>
      <w:r>
        <w:rPr>
          <w:rFonts w:hint="eastAsia"/>
        </w:rPr>
        <w:t xml:space="preserve">图 </w:t>
      </w:r>
      <w:r>
        <w:t>4.3</w:t>
      </w:r>
      <w:r>
        <w:fldChar w:fldCharType="end"/>
      </w:r>
      <w:r>
        <w:rPr>
          <w:rFonts w:hint="eastAsia"/>
        </w:rPr>
        <w:t>，judge判断信号为10b，表示预测错误，nop信号，即分支跳转信号为0，表示分支指令没有发生跳转，此时情况为分支指令并未发生跳</w:t>
      </w:r>
      <w:r>
        <w:rPr>
          <w:rFonts w:hint="eastAsia"/>
          <w:b/>
        </w:rPr>
        <w:t>转而</w:t>
      </w:r>
      <w:r>
        <w:rPr>
          <w:rFonts w:hint="eastAsia"/>
        </w:rPr>
        <w:t>动态分支预测器预测指令会跳转，此时需要删去误取的指令，并将不跳转的地址重新计算，应为0x0000316c，然而此时计算出的不跳转地址为0x00003158，错误。</w:t>
      </w:r>
    </w:p>
    <w:p>
      <w:pPr>
        <w:pStyle w:val="4"/>
        <w:ind w:right="26" w:rightChars="11" w:firstLine="482"/>
      </w:pPr>
      <w:r>
        <w:rPr>
          <w:rFonts w:hint="eastAsia"/>
          <w:b/>
        </w:rPr>
        <w:t>原因分析：</w:t>
      </w:r>
      <w:r>
        <w:rPr>
          <w:rFonts w:hint="eastAsia"/>
        </w:rPr>
        <w:t>分析地址计算模块发现代码编写错误。当预测器预测指令跳转而实际指令并未跳转时，应计算出此条分支指令的下一条指令的地址，即在此</w:t>
      </w:r>
      <w:r>
        <w:rPr>
          <w:rFonts w:hint="eastAsia"/>
          <w:b/>
        </w:rPr>
        <w:t>分支指令</w:t>
      </w:r>
      <w:r>
        <w:rPr>
          <w:rFonts w:hint="eastAsia"/>
        </w:rPr>
        <w:t>的地址基础上加上4，而之前的代码在计算时，直接在如今处于的IF段的指令的地址上加上4，必然导致程序出错。</w:t>
      </w:r>
    </w:p>
    <w:p>
      <w:pPr>
        <w:pStyle w:val="4"/>
        <w:keepNext/>
        <w:ind w:firstLine="0" w:firstLineChars="0"/>
      </w:pPr>
      <w:r>
        <w:drawing>
          <wp:inline distT="0" distB="0" distL="0" distR="0">
            <wp:extent cx="5486400" cy="197739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486400" cy="1977390"/>
                    </a:xfrm>
                    <a:prstGeom prst="rect">
                      <a:avLst/>
                    </a:prstGeom>
                    <a:noFill/>
                    <a:ln>
                      <a:noFill/>
                    </a:ln>
                  </pic:spPr>
                </pic:pic>
              </a:graphicData>
            </a:graphic>
          </wp:inline>
        </w:drawing>
      </w:r>
    </w:p>
    <w:p>
      <w:pPr>
        <w:pStyle w:val="15"/>
        <w:spacing w:before="91" w:after="91"/>
        <w:rPr>
          <w:b/>
        </w:rPr>
      </w:pPr>
      <w:bookmarkStart w:id="440" w:name="_Ref4639784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40"/>
      <w:r>
        <w:rPr>
          <w:rFonts w:hint="eastAsia"/>
        </w:rPr>
        <w:t>程序故障图</w:t>
      </w:r>
    </w:p>
    <w:p>
      <w:pPr>
        <w:pStyle w:val="4"/>
        <w:ind w:right="26" w:rightChars="11" w:firstLine="482"/>
        <w:rPr>
          <w:b/>
        </w:rPr>
      </w:pPr>
      <w:r>
        <w:rPr>
          <w:rFonts w:hint="eastAsia"/>
          <w:b/>
        </w:rPr>
        <w:t>解决方案：</w:t>
      </w:r>
      <w:r>
        <w:rPr>
          <w:rFonts w:hint="eastAsia"/>
        </w:rPr>
        <w:t>修改地址计算模块</w:t>
      </w:r>
      <w:r>
        <w:rPr>
          <w:rFonts w:hint="eastAsia"/>
          <w:b/>
        </w:rPr>
        <w:t>，</w:t>
      </w:r>
      <w:r>
        <w:rPr>
          <w:rFonts w:hint="eastAsia"/>
        </w:rPr>
        <w:t>当预测器预测指令跳转而实际指令并未跳转时，因为此时那条被判断的分支指令处于EX段，于是应当使用EX段指令的地址作为基础加上4，便可以得到修改错误预测之后的下一条指令的正确地址</w:t>
      </w:r>
      <w:r>
        <w:rPr>
          <w:rFonts w:hint="eastAsia"/>
          <w:b/>
        </w:rPr>
        <w:t>。</w:t>
      </w:r>
    </w:p>
    <w:p>
      <w:pPr>
        <w:pStyle w:val="3"/>
        <w:tabs>
          <w:tab w:val="left" w:pos="567"/>
          <w:tab w:val="clear" w:pos="720"/>
        </w:tabs>
        <w:ind w:left="818" w:right="240" w:hanging="818"/>
      </w:pPr>
      <w:bookmarkStart w:id="441" w:name="_Toc474706985"/>
      <w:r>
        <w:rPr>
          <w:rFonts w:hint="eastAsia"/>
        </w:rPr>
        <w:t>实验进度</w:t>
      </w:r>
      <w:bookmarkEnd w:id="431"/>
      <w:bookmarkEnd w:id="441"/>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442" w:name="_Toc474706986"/>
      <w:r>
        <w:rPr>
          <w:rFonts w:hint="eastAsia"/>
        </w:rPr>
        <w:t>设计总结</w:t>
      </w:r>
      <w:bookmarkEnd w:id="432"/>
      <w:bookmarkEnd w:id="433"/>
      <w:bookmarkEnd w:id="434"/>
      <w:bookmarkEnd w:id="435"/>
      <w:bookmarkEnd w:id="436"/>
      <w:bookmarkEnd w:id="437"/>
      <w:r>
        <w:rPr>
          <w:rFonts w:hint="eastAsia"/>
        </w:rPr>
        <w:t>与心得</w:t>
      </w:r>
      <w:bookmarkEnd w:id="442"/>
    </w:p>
    <w:p>
      <w:pPr>
        <w:pStyle w:val="3"/>
        <w:tabs>
          <w:tab w:val="left" w:pos="567"/>
          <w:tab w:val="clear" w:pos="720"/>
        </w:tabs>
        <w:ind w:left="818" w:right="240" w:hanging="818"/>
      </w:pPr>
      <w:bookmarkStart w:id="443" w:name="_Toc474706987"/>
      <w:r>
        <w:rPr>
          <w:rFonts w:hint="eastAsia"/>
        </w:rPr>
        <w:t>课设总结</w:t>
      </w:r>
      <w:bookmarkEnd w:id="443"/>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11"/>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11"/>
      <w:r>
        <w:rPr>
          <w:rStyle w:val="46"/>
        </w:rPr>
        <w:commentReference w:id="11"/>
      </w:r>
      <w:r>
        <w:rPr>
          <w:rFonts w:hint="eastAsia"/>
        </w:rPr>
        <w:t>（自行修订扩充）。</w:t>
      </w:r>
    </w:p>
    <w:p>
      <w:pPr>
        <w:pStyle w:val="3"/>
        <w:tabs>
          <w:tab w:val="left" w:pos="567"/>
          <w:tab w:val="clear" w:pos="720"/>
        </w:tabs>
        <w:ind w:left="818" w:right="240" w:hanging="818"/>
      </w:pPr>
      <w:bookmarkStart w:id="444" w:name="_Toc474706988"/>
      <w:commentRangeStart w:id="12"/>
      <w:r>
        <w:rPr>
          <w:rFonts w:hint="eastAsia"/>
        </w:rPr>
        <w:t>课设心得</w:t>
      </w:r>
      <w:bookmarkEnd w:id="444"/>
      <w:commentRangeEnd w:id="12"/>
      <w:r>
        <w:rPr>
          <w:rStyle w:val="46"/>
          <w:rFonts w:ascii="Times New Roman" w:hAnsi="Times New Roman" w:eastAsia="宋体"/>
        </w:rPr>
        <w:commentReference w:id="12"/>
      </w:r>
    </w:p>
    <w:p>
      <w:pPr>
        <w:pStyle w:val="4"/>
        <w:ind w:right="26" w:rightChars="11" w:firstLine="480"/>
      </w:pPr>
      <w:bookmarkStart w:id="445" w:name="_Toc135227427"/>
      <w:bookmarkStart w:id="446" w:name="_Toc135227348"/>
      <w:bookmarkStart w:id="447" w:name="_Toc135227594"/>
      <w:bookmarkStart w:id="448" w:name="_Toc134007943"/>
      <w:bookmarkStart w:id="449" w:name="_Toc266358998"/>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13"/>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13"/>
      <w:r>
        <w:rPr>
          <w:rStyle w:val="46"/>
        </w:rPr>
        <w:commentReference w:id="13"/>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450" w:name="_Toc474706989"/>
      <w:r>
        <w:rPr>
          <w:rFonts w:hint="eastAsia"/>
        </w:rPr>
        <w:t>参考文献</w:t>
      </w:r>
      <w:bookmarkEnd w:id="445"/>
      <w:bookmarkEnd w:id="446"/>
      <w:bookmarkEnd w:id="447"/>
      <w:bookmarkEnd w:id="448"/>
      <w:bookmarkEnd w:id="449"/>
      <w:bookmarkEnd w:id="450"/>
    </w:p>
    <w:p>
      <w:pPr>
        <w:pStyle w:val="79"/>
        <w:numPr>
          <w:ilvl w:val="0"/>
          <w:numId w:val="14"/>
        </w:numPr>
        <w:tabs>
          <w:tab w:val="left" w:pos="284"/>
          <w:tab w:val="clear" w:pos="420"/>
        </w:tabs>
        <w:ind w:right="26" w:rightChars="11"/>
        <w:rPr>
          <w:rFonts w:ascii="宋体" w:hAnsi="宋体" w:cs="宋体"/>
          <w:kern w:val="0"/>
          <w:szCs w:val="21"/>
        </w:rPr>
      </w:pPr>
      <w:bookmarkStart w:id="451" w:name="_Hlt127187993"/>
      <w:bookmarkEnd w:id="451"/>
      <w:bookmarkStart w:id="452" w:name="_Ref119835916"/>
      <w:bookmarkStart w:id="453"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452"/>
    <w:bookmarkEnd w:id="453"/>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454" w:name="_Hlt133996523"/>
      <w:bookmarkEnd w:id="454"/>
      <w:bookmarkStart w:id="455" w:name="_Hlt134000930"/>
      <w:bookmarkEnd w:id="455"/>
      <w:bookmarkStart w:id="456" w:name="_Hlt133999525"/>
      <w:bookmarkEnd w:id="456"/>
      <w:bookmarkStart w:id="457" w:name="_Hlt133997595"/>
      <w:bookmarkEnd w:id="457"/>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谭志虎" w:date="2016-02-19T23:14:00Z" w:initials="谭志虎">
    <w:p>
      <w:pPr>
        <w:pStyle w:val="13"/>
      </w:pPr>
      <w:r>
        <w:t>另存为PDF后再打印，避免格式丢失</w:t>
      </w:r>
      <w:r>
        <w:rPr>
          <w:rFonts w:hint="eastAsia"/>
        </w:rPr>
        <w:t>，</w:t>
      </w:r>
    </w:p>
    <w:p>
      <w:pPr>
        <w:pStyle w:val="13"/>
      </w:pPr>
      <w:r>
        <w:rPr>
          <w:rFonts w:hint="eastAsia"/>
        </w:rPr>
        <w:t>请阅后删除批注</w:t>
      </w:r>
    </w:p>
  </w:comment>
  <w:comment w:id="1" w:author="Tiger" w:date="2010-07-08T13:45:00Z" w:initials="T">
    <w:p>
      <w:pPr>
        <w:pStyle w:val="13"/>
      </w:pPr>
      <w:r>
        <w:rPr>
          <w:rFonts w:hint="eastAsia"/>
        </w:rPr>
        <w:t>注意目录的格式，系统自动生成的格式和这个有差异，生成目录后按这个格式排版，不要三级目录。</w:t>
      </w:r>
    </w:p>
    <w:p>
      <w:pPr>
        <w:pStyle w:val="13"/>
      </w:pPr>
    </w:p>
    <w:p>
      <w:pPr>
        <w:pStyle w:val="13"/>
      </w:pPr>
      <w:r>
        <w:rPr>
          <w:rFonts w:hint="eastAsia"/>
        </w:rPr>
        <w:t>修改章节后再这里右键点击更新域更新目录</w:t>
      </w:r>
    </w:p>
  </w:comment>
  <w:comment w:id="2" w:author="Tiger" w:date="2010-06-22T10:57:00Z" w:initials="T">
    <w:p>
      <w:pPr>
        <w:pStyle w:val="13"/>
      </w:pPr>
      <w:r>
        <w:rPr>
          <w:rFonts w:hint="eastAsia"/>
        </w:rPr>
        <w:t>章节形式，注意每章必须新起一页，具体方法是在上一章尾部增加一个分页符</w:t>
      </w:r>
    </w:p>
  </w:comment>
  <w:comment w:id="3" w:author="Tiger" w:date="2012-02-25T15:33:00Z" w:initials="T">
    <w:p>
      <w:pPr>
        <w:pStyle w:val="13"/>
      </w:pPr>
      <w:r>
        <w:rPr>
          <w:rFonts w:hint="eastAsia"/>
        </w:rPr>
        <w:t>二级标题，具体可以可以用格式刷复制</w:t>
      </w:r>
    </w:p>
  </w:comment>
  <w:comment w:id="4" w:author="谭志虎" w:date="2017-02-12T20:26:00Z" w:initials="谭志虎">
    <w:p>
      <w:pPr>
        <w:pStyle w:val="13"/>
      </w:pPr>
      <w:r>
        <w:rPr>
          <w:rFonts w:hint="eastAsia"/>
        </w:rPr>
        <w:t>所有图标均需交叉引用</w:t>
      </w:r>
    </w:p>
  </w:comment>
  <w:comment w:id="5" w:author="谭志虎" w:date="2017-02-12T20:25:00Z" w:initials="谭志虎">
    <w:p>
      <w:pPr>
        <w:pStyle w:val="13"/>
      </w:pPr>
      <w:r>
        <w:rPr>
          <w:rFonts w:hint="eastAsia"/>
        </w:rPr>
        <w:t>须插入题注，注意在表格的上方，编号形式为X.X，表格格式参照这个吧，这个还画的比较漂亮。此表只是个例子，主要说明在报告中的表格依照此种格式，而不是说这个部分必须用表格。</w:t>
      </w:r>
    </w:p>
    <w:p>
      <w:pPr>
        <w:pStyle w:val="13"/>
      </w:pPr>
      <w:r>
        <w:rPr>
          <w:rFonts w:hint="eastAsia"/>
        </w:rPr>
        <w:t>注意创建的编号格式N.X</w:t>
      </w:r>
    </w:p>
    <w:p>
      <w:pPr>
        <w:pStyle w:val="13"/>
      </w:pPr>
      <w:r>
        <w:rPr>
          <w:rFonts w:hint="eastAsia"/>
        </w:rPr>
        <w:t>N为章，X本章表的序号，如表2.1表示是第二章的第一个表。表的标号及名称要比正文小一个字号。</w:t>
      </w:r>
    </w:p>
  </w:comment>
  <w:comment w:id="6" w:author="User" w:date="2012-02-25T15:29:00Z" w:initials="U">
    <w:p>
      <w:pPr>
        <w:pStyle w:val="13"/>
      </w:pPr>
      <w:r>
        <w:rPr>
          <w:rFonts w:hint="eastAsia"/>
        </w:rPr>
        <w:t>给出方案概要设计，注意这章是设计，不是最终实现，请不要将最终的连线图，代码等放在这一章</w:t>
      </w:r>
    </w:p>
  </w:comment>
  <w:comment w:id="7" w:author="Tiger" w:date="2012-03-02T16:16:00Z" w:initials="T">
    <w:p>
      <w:pPr>
        <w:pStyle w:val="13"/>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pPr>
        <w:pStyle w:val="13"/>
      </w:pPr>
      <w:r>
        <w:rPr>
          <w:rFonts w:hint="eastAsia"/>
        </w:rPr>
        <w:t>N为章，X本章表的序号，如图3.3表示是第三章的第3个图。图的标号及图名称比正文小一个字号。</w:t>
      </w:r>
    </w:p>
    <w:p>
      <w:pPr>
        <w:pStyle w:val="13"/>
      </w:pPr>
    </w:p>
  </w:comment>
  <w:comment w:id="8" w:author="Tiger" w:date="2012-03-22T15:04:00Z" w:initials="T">
    <w:p>
      <w:pPr>
        <w:pStyle w:val="13"/>
      </w:pPr>
      <w:r>
        <w:rPr>
          <w:rFonts w:hint="eastAsia"/>
        </w:rPr>
        <w:t>所有图都必须有图名</w:t>
      </w:r>
    </w:p>
  </w:comment>
  <w:comment w:id="9" w:author="User" w:date="2012-02-25T15:51:00Z" w:initials="U">
    <w:p>
      <w:pPr>
        <w:pStyle w:val="13"/>
      </w:pPr>
      <w:r>
        <w:rPr>
          <w:rFonts w:hint="eastAsia"/>
        </w:rPr>
        <w:t>撰写具体的实现细节，流程图，原理图，引脚连接等等，微程序实现，微指令实现，控存安排等等细节，上一章主要讲方案，这章描述最终实现细节。</w:t>
      </w:r>
    </w:p>
  </w:comment>
  <w:comment w:id="10" w:author="谭志虎" w:date="2017-02-12T22:28:00Z" w:initials="谭志虎">
    <w:p>
      <w:pPr>
        <w:pStyle w:val="13"/>
      </w:pPr>
      <w:r>
        <w:rPr>
          <w:rFonts w:hint="eastAsia"/>
        </w:rPr>
        <w:t>代码格式，请按下面的来，灰色底纹</w:t>
      </w:r>
    </w:p>
  </w:comment>
  <w:comment w:id="11"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12" w:author="User" w:date="2012-02-25T16:09:00Z" w:initials="U">
    <w:p>
      <w:pPr>
        <w:pStyle w:val="13"/>
      </w:pPr>
      <w:r>
        <w:rPr>
          <w:rFonts w:hint="eastAsia"/>
        </w:rPr>
        <w:t>主要讲课设体会，收获，以及对课设的建议</w:t>
      </w:r>
    </w:p>
  </w:comment>
  <w:comment w:id="13"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00"/>
    <w:family w:val="auto"/>
    <w:pitch w:val="default"/>
    <w:sig w:usb0="00000000" w:usb1="00000000" w:usb2="00000000" w:usb3="00000000" w:csb0="00140005"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Courier New">
    <w:altName w:val="DejaVu Sans"/>
    <w:panose1 w:val="02070309020205020404"/>
    <w:charset w:val="00"/>
    <w:family w:val="swiss"/>
    <w:pitch w:val="default"/>
    <w:sig w:usb0="00000000" w:usb1="00000000" w:usb2="00000009" w:usb3="00000000" w:csb0="000001FF" w:csb1="00000000"/>
  </w:font>
  <w:font w:name="MS Gothic">
    <w:altName w:val="宋体"/>
    <w:panose1 w:val="020B0609070205080204"/>
    <w:charset w:val="80"/>
    <w:family w:val="swiss"/>
    <w:pitch w:val="default"/>
    <w:sig w:usb0="00000000" w:usb1="00000000" w:usb2="00000010" w:usb3="00000000" w:csb0="00020000" w:csb1="00000000"/>
  </w:font>
  <w:font w:name="Cambria Math">
    <w:altName w:val="Caladea"/>
    <w:panose1 w:val="02040503050406030204"/>
    <w:charset w:val="00"/>
    <w:family w:val="modern"/>
    <w:pitch w:val="default"/>
    <w:sig w:usb0="00000000" w:usb1="00000000" w:usb2="00000000" w:usb3="00000000" w:csb0="0000019F" w:csb1="00000000"/>
  </w:font>
  <w:font w:name="Tahoma">
    <w:altName w:val="Ubuntu"/>
    <w:panose1 w:val="020B0604030504040204"/>
    <w:charset w:val="00"/>
    <w:family w:val="decorative"/>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swiss"/>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00"/>
    <w:family w:val="auto"/>
    <w:pitch w:val="default"/>
    <w:sig w:usb0="00000000" w:usb1="00000000" w:usb2="00000000" w:usb3="00000000" w:csb0="0014000D" w:csb1="00000000"/>
  </w:font>
  <w:font w:name="Ubuntu">
    <w:panose1 w:val="020B0604030602030204"/>
    <w:charset w:val="00"/>
    <w:family w:val="auto"/>
    <w:pitch w:val="default"/>
    <w:sig w:usb0="00000000" w:usb1="00000000" w:usb2="00000000" w:usb3="00000000" w:csb0="0000000D" w:csb1="00000000"/>
  </w:font>
  <w:font w:name="Caladea">
    <w:panose1 w:val="02040503050406030204"/>
    <w:charset w:val="00"/>
    <w:family w:val="auto"/>
    <w:pitch w:val="default"/>
    <w:sig w:usb0="00000000" w:usb1="00000000" w:usb2="00000000" w:usb3="00000000" w:csb0="00000001" w:csb1="0000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drawingGridHorizontalSpacing w:val="120"/>
  <w:drawingGridVerticalSpacing w:val="459"/>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BFD3B98"/>
    <w:rsid w:val="1E5B7397"/>
    <w:rsid w:val="3DDFADB8"/>
    <w:rsid w:val="3E6FB2C3"/>
    <w:rsid w:val="3F1D9EB7"/>
    <w:rsid w:val="3FFDB4A1"/>
    <w:rsid w:val="4DBFC5EC"/>
    <w:rsid w:val="53C9D2FB"/>
    <w:rsid w:val="542DF438"/>
    <w:rsid w:val="56FF256F"/>
    <w:rsid w:val="57BF073C"/>
    <w:rsid w:val="57DCF0D5"/>
    <w:rsid w:val="57EF1C95"/>
    <w:rsid w:val="5B6EF432"/>
    <w:rsid w:val="5F7B10DA"/>
    <w:rsid w:val="63B81C36"/>
    <w:rsid w:val="6E7A1A68"/>
    <w:rsid w:val="6FFD41C3"/>
    <w:rsid w:val="72DFA169"/>
    <w:rsid w:val="7B76F7EC"/>
    <w:rsid w:val="7BBDC166"/>
    <w:rsid w:val="7BEA0511"/>
    <w:rsid w:val="7EFD25C3"/>
    <w:rsid w:val="7F7BB88E"/>
    <w:rsid w:val="7FDBDD5F"/>
    <w:rsid w:val="AE5D842D"/>
    <w:rsid w:val="AEEFF72E"/>
    <w:rsid w:val="B4FD1164"/>
    <w:rsid w:val="BEB47CE4"/>
    <w:rsid w:val="BF73564F"/>
    <w:rsid w:val="BFFFAAD1"/>
    <w:rsid w:val="CB77839F"/>
    <w:rsid w:val="CCBFEED9"/>
    <w:rsid w:val="D17F59CA"/>
    <w:rsid w:val="DF7E3A51"/>
    <w:rsid w:val="DFBB1B58"/>
    <w:rsid w:val="EC5F6084"/>
    <w:rsid w:val="F576EB04"/>
    <w:rsid w:val="F7F7F6E4"/>
    <w:rsid w:val="FE9B56BA"/>
    <w:rsid w:val="FEFB42A9"/>
    <w:rsid w:val="FFFD91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iPriority="99" w:name="index heading"/>
    <w:lsdException w:qFormat="1" w:unhideWhenUsed="0" w:uiPriority="35" w:semiHidden="0" w:name="caption"/>
    <w:lsdException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unhideWhenUsed="0" w:uiPriority="0" w:semiHidden="0" w:name="page number"/>
    <w:lsdException w:qFormat="1"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uiPriority w:val="0"/>
    <w:pPr>
      <w:numPr>
        <w:ilvl w:val="0"/>
        <w:numId w:val="2"/>
      </w:numPr>
      <w:tabs>
        <w:tab w:val="left" w:pos="902"/>
        <w:tab w:val="left" w:pos="3738"/>
      </w:tabs>
      <w:ind w:firstLine="0" w:firstLineChars="0"/>
    </w:pPr>
  </w:style>
  <w:style w:type="paragraph" w:styleId="17">
    <w:name w:val="Document Map"/>
    <w:basedOn w:val="1"/>
    <w:uiPriority w:val="0"/>
    <w:pPr>
      <w:shd w:val="clear" w:color="auto" w:fill="000080"/>
    </w:pPr>
  </w:style>
  <w:style w:type="paragraph" w:styleId="18">
    <w:name w:val="Body Text 3"/>
    <w:basedOn w:val="1"/>
    <w:uiPriority w:val="0"/>
    <w:rPr>
      <w:i/>
      <w:iCs/>
      <w:sz w:val="28"/>
    </w:rPr>
  </w:style>
  <w:style w:type="paragraph" w:styleId="19">
    <w:name w:val="Body Text"/>
    <w:basedOn w:val="1"/>
    <w:uiPriority w:val="0"/>
    <w:rPr>
      <w:b/>
      <w:bCs/>
      <w:i/>
      <w:iCs/>
      <w:sz w:val="28"/>
    </w:rPr>
  </w:style>
  <w:style w:type="paragraph" w:styleId="20">
    <w:name w:val="Body Text Indent"/>
    <w:basedOn w:val="1"/>
    <w:link w:val="66"/>
    <w:uiPriority w:val="0"/>
    <w:pPr>
      <w:spacing w:after="120"/>
      <w:ind w:left="420" w:leftChars="200"/>
    </w:pPr>
    <w:rPr>
      <w:sz w:val="21"/>
    </w:rPr>
  </w:style>
  <w:style w:type="paragraph" w:styleId="21">
    <w:name w:val="toc 5"/>
    <w:basedOn w:val="1"/>
    <w:next w:val="1"/>
    <w:uiPriority w:val="0"/>
    <w:pPr>
      <w:ind w:left="960"/>
      <w:jc w:val="left"/>
    </w:pPr>
    <w:rPr>
      <w:rFonts w:ascii="Calibri" w:hAnsi="Calibri" w:cs="Calibri"/>
      <w:sz w:val="18"/>
      <w:szCs w:val="18"/>
    </w:rPr>
  </w:style>
  <w:style w:type="paragraph" w:styleId="22">
    <w:name w:val="toc 3"/>
    <w:basedOn w:val="1"/>
    <w:next w:val="1"/>
    <w:uiPriority w:val="39"/>
    <w:pPr>
      <w:ind w:left="480"/>
      <w:jc w:val="left"/>
    </w:pPr>
    <w:rPr>
      <w:rFonts w:ascii="Calibri" w:hAnsi="Calibri" w:cs="Calibri"/>
      <w:i/>
      <w:iCs/>
      <w:sz w:val="20"/>
      <w:szCs w:val="20"/>
    </w:rPr>
  </w:style>
  <w:style w:type="paragraph" w:styleId="23">
    <w:name w:val="Plain Text"/>
    <w:basedOn w:val="1"/>
    <w:link w:val="69"/>
    <w:uiPriority w:val="0"/>
    <w:pPr>
      <w:widowControl/>
      <w:jc w:val="left"/>
    </w:pPr>
    <w:rPr>
      <w:rFonts w:ascii="宋体" w:hAnsi="Courier New"/>
      <w:sz w:val="21"/>
    </w:rPr>
  </w:style>
  <w:style w:type="paragraph" w:styleId="24">
    <w:name w:val="toc 8"/>
    <w:basedOn w:val="1"/>
    <w:next w:val="1"/>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uiPriority w:val="0"/>
    <w:pPr>
      <w:snapToGrid w:val="0"/>
      <w:jc w:val="left"/>
    </w:pPr>
  </w:style>
  <w:style w:type="paragraph" w:styleId="27">
    <w:name w:val="Balloon Text"/>
    <w:basedOn w:val="1"/>
    <w:link w:val="57"/>
    <w:uiPriority w:val="0"/>
    <w:rPr>
      <w:sz w:val="18"/>
      <w:szCs w:val="18"/>
    </w:rPr>
  </w:style>
  <w:style w:type="paragraph" w:styleId="28">
    <w:name w:val="footer"/>
    <w:basedOn w:val="1"/>
    <w:link w:val="92"/>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uiPriority w:val="0"/>
    <w:pPr>
      <w:snapToGrid w:val="0"/>
    </w:pPr>
    <w:rPr>
      <w:sz w:val="18"/>
      <w:szCs w:val="18"/>
    </w:rPr>
  </w:style>
  <w:style w:type="paragraph" w:styleId="34">
    <w:name w:val="toc 6"/>
    <w:basedOn w:val="1"/>
    <w:next w:val="1"/>
    <w:uiPriority w:val="0"/>
    <w:pPr>
      <w:ind w:left="1200"/>
      <w:jc w:val="left"/>
    </w:pPr>
    <w:rPr>
      <w:rFonts w:ascii="Calibri" w:hAnsi="Calibri" w:cs="Calibri"/>
      <w:sz w:val="18"/>
      <w:szCs w:val="18"/>
    </w:rPr>
  </w:style>
  <w:style w:type="paragraph" w:styleId="35">
    <w:name w:val="Body Text Indent 3"/>
    <w:basedOn w:val="1"/>
    <w:link w:val="53"/>
    <w:uiPriority w:val="0"/>
    <w:pPr>
      <w:numPr>
        <w:ilvl w:val="0"/>
        <w:numId w:val="3"/>
      </w:numPr>
      <w:tabs>
        <w:tab w:val="left" w:pos="567"/>
      </w:tabs>
    </w:pPr>
  </w:style>
  <w:style w:type="paragraph" w:styleId="36">
    <w:name w:val="table of figures"/>
    <w:basedOn w:val="1"/>
    <w:next w:val="1"/>
    <w:uiPriority w:val="0"/>
    <w:pPr>
      <w:ind w:left="840" w:leftChars="200" w:hanging="420" w:hangingChars="200"/>
    </w:pPr>
  </w:style>
  <w:style w:type="paragraph" w:styleId="37">
    <w:name w:val="toc 2"/>
    <w:basedOn w:val="1"/>
    <w:next w:val="1"/>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uiPriority w:val="0"/>
    <w:rPr>
      <w:i/>
      <w:iCs/>
      <w:sz w:val="30"/>
    </w:rPr>
  </w:style>
  <w:style w:type="paragraph" w:styleId="40">
    <w:name w:val="Normal (Web)"/>
    <w:basedOn w:val="1"/>
    <w:unhideWhenUsed/>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uiPriority w:val="0"/>
    <w:rPr>
      <w:kern w:val="2"/>
      <w:sz w:val="24"/>
      <w:szCs w:val="24"/>
    </w:rPr>
  </w:style>
  <w:style w:type="character" w:customStyle="1" w:styleId="66">
    <w:name w:val="正文文本缩进 字符"/>
    <w:link w:val="20"/>
    <w:uiPriority w:val="0"/>
    <w:rPr>
      <w:kern w:val="2"/>
      <w:sz w:val="21"/>
      <w:szCs w:val="24"/>
    </w:rPr>
  </w:style>
  <w:style w:type="character" w:customStyle="1" w:styleId="67">
    <w:name w:val="正文缩进 字符"/>
    <w:link w:val="4"/>
    <w:uiPriority w:val="0"/>
    <w:rPr>
      <w:kern w:val="2"/>
      <w:sz w:val="24"/>
      <w:szCs w:val="24"/>
    </w:rPr>
  </w:style>
  <w:style w:type="character" w:customStyle="1" w:styleId="68">
    <w:name w:val="正文：程序代码"/>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uiPriority w:val="0"/>
    <w:rPr>
      <w:rFonts w:ascii="Cambria Math" w:hAnsi="Cambria Math"/>
      <w:kern w:val="2"/>
      <w:sz w:val="24"/>
      <w:szCs w:val="22"/>
    </w:rPr>
  </w:style>
  <w:style w:type="paragraph" w:customStyle="1" w:styleId="71">
    <w:name w:val="论文正文"/>
    <w:basedOn w:val="1"/>
    <w:link w:val="70"/>
    <w:uiPriority w:val="0"/>
    <w:pPr>
      <w:spacing w:line="300" w:lineRule="auto"/>
      <w:ind w:firstLine="420"/>
      <w:jc w:val="left"/>
    </w:pPr>
    <w:rPr>
      <w:rFonts w:ascii="Cambria Math" w:hAnsi="Cambria Math"/>
      <w:szCs w:val="22"/>
    </w:rPr>
  </w:style>
  <w:style w:type="character" w:customStyle="1" w:styleId="72">
    <w:name w:val="llyf141"/>
    <w:uiPriority w:val="0"/>
    <w:rPr>
      <w:rFonts w:eastAsia="宋体"/>
      <w:spacing w:val="300"/>
      <w:sz w:val="21"/>
      <w:szCs w:val="21"/>
      <w:lang w:val="en-US" w:eastAsia="zh-CN" w:bidi="ar-SA"/>
    </w:rPr>
  </w:style>
  <w:style w:type="character" w:customStyle="1" w:styleId="73">
    <w:name w:val="批注主题 字符"/>
    <w:link w:val="12"/>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uiPriority w:val="0"/>
  </w:style>
  <w:style w:type="paragraph" w:customStyle="1" w:styleId="76">
    <w:name w:val="图题注"/>
    <w:basedOn w:val="15"/>
    <w:link w:val="75"/>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uiPriority w:val="0"/>
    <w:pPr>
      <w:numPr>
        <w:ilvl w:val="0"/>
        <w:numId w:val="4"/>
      </w:numPr>
      <w:tabs>
        <w:tab w:val="left" w:pos="420"/>
      </w:tabs>
    </w:pPr>
  </w:style>
  <w:style w:type="paragraph" w:customStyle="1" w:styleId="80">
    <w:name w:val="样式1"/>
    <w:basedOn w:val="1"/>
    <w:uiPriority w:val="0"/>
    <w:pPr>
      <w:numPr>
        <w:ilvl w:val="1"/>
        <w:numId w:val="5"/>
      </w:numPr>
      <w:tabs>
        <w:tab w:val="left" w:pos="567"/>
      </w:tabs>
    </w:pPr>
    <w:rPr>
      <w:sz w:val="21"/>
    </w:rPr>
  </w:style>
  <w:style w:type="paragraph" w:customStyle="1" w:styleId="81">
    <w:name w:val="图1"/>
    <w:basedOn w:val="1"/>
    <w:next w:val="1"/>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uiPriority w:val="0"/>
    <w:rPr>
      <w:rFonts w:ascii="Tahoma" w:hAnsi="Tahoma"/>
      <w:szCs w:val="20"/>
    </w:rPr>
  </w:style>
  <w:style w:type="paragraph" w:customStyle="1" w:styleId="85">
    <w:name w:val="样式2"/>
    <w:basedOn w:val="15"/>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uiPriority w:val="11"/>
    <w:rPr>
      <w:rFonts w:ascii="等线 Light" w:hAnsi="等线 Light" w:cs="Times New Roman"/>
      <w:b/>
      <w:bCs/>
      <w:kern w:val="28"/>
      <w:sz w:val="32"/>
      <w:szCs w:val="32"/>
    </w:rPr>
  </w:style>
  <w:style w:type="character" w:customStyle="1" w:styleId="95">
    <w:name w:val="副标题 字符1"/>
    <w:link w:val="32"/>
    <w:uiPriority w:val="11"/>
    <w:rPr>
      <w:rFonts w:ascii="Cambria" w:hAnsi="Cambria" w:eastAsia="黑体"/>
      <w:bCs/>
      <w:kern w:val="28"/>
      <w:sz w:val="28"/>
      <w:szCs w:val="32"/>
    </w:rPr>
  </w:style>
  <w:style w:type="table" w:customStyle="1" w:styleId="96">
    <w:name w:val="样式3"/>
    <w:basedOn w:val="48"/>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2017-02-13T00:11:00Z</dcterms:created>
  <dc:creator>xmdong</dc:creator>
  <cp:lastModifiedBy>sabertazimi</cp:lastModifiedBy>
  <cp:lastPrinted>2015-02-28T16:26:00Z</cp:lastPrinted>
  <dcterms:modified xsi:type="dcterms:W3CDTF">2017-02-13T15:28:25Z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