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6075"/>
        </w:tabs>
        <w:ind w:left="6112" w:leftChars="-88" w:hanging="6323" w:hangingChars="3011"/>
        <w:rPr>
          <w:rFonts w:hint="eastAsia"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文件序号：</w:t>
      </w:r>
      <w:bookmarkStart w:id="0" w:name="文件序号"/>
      <w:bookmarkEnd w:id="0"/>
      <w:r>
        <w:rPr>
          <w:rFonts w:hint="eastAsia" w:ascii="宋体" w:hAnsi="宋体" w:eastAsia="宋体"/>
          <w:sz w:val="21"/>
          <w:szCs w:val="21"/>
        </w:rPr>
        <w:t xml:space="preserve">                                 发文部门</w:t>
      </w:r>
      <w:r>
        <w:rPr>
          <w:rFonts w:hint="eastAsia" w:ascii="宋体" w:hAnsi="宋体" w:eastAsia="宋体"/>
          <w:sz w:val="21"/>
          <w:szCs w:val="21"/>
          <w:lang w:eastAsia="zh-CN"/>
        </w:rPr>
        <w:t>：</w:t>
      </w:r>
      <w:bookmarkStart w:id="1" w:name="发文部门之生产部"/>
      <w:bookmarkEnd w:id="1"/>
      <w:r>
        <w:rPr>
          <w:rFonts w:hint="eastAsia" w:ascii="宋体" w:hAnsi="宋体" w:eastAsia="宋体"/>
          <w:sz w:val="21"/>
          <w:szCs w:val="21"/>
          <w:lang w:eastAsia="zh-CN"/>
        </w:rPr>
        <w:t xml:space="preserve">生产部  </w:t>
      </w:r>
      <w:bookmarkStart w:id="2" w:name="发文部门之质量部"/>
      <w:bookmarkEnd w:id="2"/>
      <w:r>
        <w:rPr>
          <w:rFonts w:hint="eastAsia" w:ascii="宋体" w:hAnsi="宋体" w:eastAsia="宋体"/>
          <w:sz w:val="21"/>
          <w:szCs w:val="21"/>
          <w:lang w:eastAsia="zh-CN"/>
        </w:rPr>
        <w:t xml:space="preserve">质量部  </w:t>
      </w:r>
      <w:bookmarkStart w:id="3" w:name="发文部门之工程部"/>
      <w:bookmarkEnd w:id="3"/>
      <w:r>
        <w:rPr>
          <w:rFonts w:hint="eastAsia" w:ascii="宋体" w:hAnsi="宋体" w:eastAsia="宋体"/>
          <w:sz w:val="21"/>
          <w:szCs w:val="21"/>
          <w:lang w:eastAsia="zh-CN"/>
        </w:rPr>
        <w:t>工程部</w:t>
      </w:r>
    </w:p>
    <w:tbl>
      <w:tblPr>
        <w:tblStyle w:val="8"/>
        <w:tblW w:w="10440" w:type="dxa"/>
        <w:tblInd w:w="-2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1440"/>
        <w:gridCol w:w="1676"/>
        <w:gridCol w:w="1080"/>
        <w:gridCol w:w="499"/>
        <w:gridCol w:w="761"/>
        <w:gridCol w:w="1980"/>
        <w:gridCol w:w="1204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720" w:type="dxa"/>
            <w:vMerge w:val="restart"/>
            <w:vAlign w:val="center"/>
          </w:tcPr>
          <w:p>
            <w:pPr>
              <w:spacing w:line="60" w:lineRule="auto"/>
              <w:jc w:val="center"/>
              <w:rPr>
                <w:rFonts w:hint="eastAsia" w:ascii="宋体" w:hAnsi="宋体" w:eastAsia="宋体"/>
                <w:sz w:val="22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2"/>
                <w:szCs w:val="21"/>
                <w:lang w:eastAsia="zh-CN"/>
              </w:rPr>
              <w:t>问</w:t>
            </w:r>
          </w:p>
          <w:p>
            <w:pPr>
              <w:spacing w:line="60" w:lineRule="auto"/>
              <w:jc w:val="center"/>
              <w:rPr>
                <w:rFonts w:hint="eastAsia" w:ascii="宋体" w:hAnsi="宋体" w:eastAsia="宋体"/>
                <w:sz w:val="22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2"/>
                <w:szCs w:val="21"/>
                <w:lang w:eastAsia="zh-CN"/>
              </w:rPr>
              <w:t>题</w:t>
            </w:r>
          </w:p>
          <w:p>
            <w:pPr>
              <w:spacing w:line="60" w:lineRule="auto"/>
              <w:jc w:val="center"/>
              <w:rPr>
                <w:rFonts w:hint="eastAsia" w:ascii="宋体" w:hAnsi="宋体" w:eastAsia="宋体"/>
                <w:sz w:val="22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2"/>
                <w:szCs w:val="21"/>
                <w:lang w:eastAsia="zh-CN"/>
              </w:rPr>
              <w:t>描</w:t>
            </w:r>
          </w:p>
          <w:p>
            <w:pPr>
              <w:spacing w:line="60" w:lineRule="auto"/>
              <w:jc w:val="center"/>
              <w:rPr>
                <w:rFonts w:hint="eastAsia" w:ascii="宋体" w:hAnsi="宋体" w:eastAsia="宋体"/>
                <w:sz w:val="22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2"/>
                <w:szCs w:val="21"/>
                <w:lang w:eastAsia="zh-CN"/>
              </w:rPr>
              <w:t>述</w:t>
            </w:r>
          </w:p>
        </w:tc>
        <w:tc>
          <w:tcPr>
            <w:tcW w:w="9720" w:type="dxa"/>
            <w:gridSpan w:val="8"/>
            <w:vAlign w:val="top"/>
          </w:tcPr>
          <w:p>
            <w:pPr>
              <w:spacing w:line="60" w:lineRule="auto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线别：</w:t>
            </w:r>
            <w: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  <w:t>__</w:t>
            </w:r>
            <w:bookmarkStart w:id="4" w:name="线别"/>
            <w:bookmarkEnd w:id="4"/>
            <w: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  <w:t>__</w:t>
            </w: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 xml:space="preserve">           订单类别：</w:t>
            </w:r>
            <w:bookmarkStart w:id="5" w:name="订单类别之大单"/>
            <w:bookmarkEnd w:id="5"/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 xml:space="preserve">特单/大单  </w:t>
            </w:r>
            <w:bookmarkStart w:id="6" w:name="订单类别之小批量"/>
            <w:bookmarkEnd w:id="6"/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 xml:space="preserve">小批量  </w:t>
            </w:r>
            <w:bookmarkStart w:id="7" w:name="订单类别之常规"/>
            <w:bookmarkEnd w:id="7"/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常规</w:t>
            </w:r>
          </w:p>
          <w:p>
            <w:pPr>
              <w:spacing w:line="60" w:lineRule="auto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产品类别：</w:t>
            </w:r>
            <w:bookmarkStart w:id="8" w:name="产品类别之台式"/>
            <w:bookmarkEnd w:id="8"/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 xml:space="preserve">台式   </w:t>
            </w:r>
            <w:bookmarkStart w:id="9" w:name="产品类别之一体机"/>
            <w:bookmarkEnd w:id="9"/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一体机</w:t>
            </w:r>
            <w: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 xml:space="preserve">  </w:t>
            </w:r>
            <w:bookmarkStart w:id="10" w:name="产品类别之服务器"/>
            <w:bookmarkEnd w:id="10"/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 xml:space="preserve">服务器    </w:t>
            </w:r>
            <w:bookmarkStart w:id="11" w:name="产品类别之笔记本"/>
            <w:bookmarkEnd w:id="11"/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 xml:space="preserve">笔记本  </w:t>
            </w:r>
            <w:bookmarkStart w:id="12" w:name="产品类别之云终端"/>
            <w:bookmarkEnd w:id="12"/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云终端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720" w:type="dxa"/>
            <w:vMerge w:val="continue"/>
            <w:vAlign w:val="center"/>
          </w:tcPr>
          <w:p>
            <w:pPr>
              <w:spacing w:line="60" w:lineRule="auto"/>
              <w:jc w:val="center"/>
              <w:rPr>
                <w:rFonts w:hint="eastAsia" w:ascii="宋体" w:hAnsi="宋体" w:eastAsia="宋体"/>
                <w:sz w:val="22"/>
                <w:szCs w:val="21"/>
                <w:lang w:eastAsia="zh-CN"/>
              </w:rPr>
            </w:pPr>
            <w:bookmarkStart w:id="13" w:name="指令单表格" w:colFirst="1" w:colLast="7"/>
          </w:p>
        </w:tc>
        <w:tc>
          <w:tcPr>
            <w:tcW w:w="1440" w:type="dxa"/>
            <w:vAlign w:val="center"/>
          </w:tcPr>
          <w:p>
            <w:pPr>
              <w:spacing w:line="60" w:lineRule="auto"/>
              <w:jc w:val="center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制令单号</w:t>
            </w:r>
          </w:p>
        </w:tc>
        <w:tc>
          <w:tcPr>
            <w:tcW w:w="1676" w:type="dxa"/>
            <w:vAlign w:val="center"/>
          </w:tcPr>
          <w:p>
            <w:pPr>
              <w:spacing w:line="60" w:lineRule="auto"/>
              <w:jc w:val="center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机型</w:t>
            </w:r>
          </w:p>
        </w:tc>
        <w:tc>
          <w:tcPr>
            <w:tcW w:w="1080" w:type="dxa"/>
            <w:vAlign w:val="center"/>
          </w:tcPr>
          <w:p>
            <w:pPr>
              <w:spacing w:line="60" w:lineRule="auto"/>
              <w:jc w:val="center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订单数量</w:t>
            </w:r>
          </w:p>
        </w:tc>
        <w:tc>
          <w:tcPr>
            <w:tcW w:w="1260" w:type="dxa"/>
            <w:gridSpan w:val="2"/>
            <w:vAlign w:val="center"/>
          </w:tcPr>
          <w:p>
            <w:pPr>
              <w:spacing w:line="60" w:lineRule="auto"/>
              <w:jc w:val="center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检验数量</w:t>
            </w:r>
          </w:p>
        </w:tc>
        <w:tc>
          <w:tcPr>
            <w:tcW w:w="1980" w:type="dxa"/>
            <w:vAlign w:val="center"/>
          </w:tcPr>
          <w:p>
            <w:pPr>
              <w:spacing w:line="60" w:lineRule="auto"/>
              <w:jc w:val="center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已生产/检验数量</w:t>
            </w:r>
          </w:p>
        </w:tc>
        <w:tc>
          <w:tcPr>
            <w:tcW w:w="1204" w:type="dxa"/>
            <w:vAlign w:val="center"/>
          </w:tcPr>
          <w:p>
            <w:pPr>
              <w:spacing w:line="60" w:lineRule="auto"/>
              <w:jc w:val="center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故障数量</w:t>
            </w:r>
          </w:p>
        </w:tc>
        <w:tc>
          <w:tcPr>
            <w:tcW w:w="1080" w:type="dxa"/>
            <w:vAlign w:val="center"/>
          </w:tcPr>
          <w:p>
            <w:pPr>
              <w:spacing w:line="60" w:lineRule="auto"/>
              <w:jc w:val="center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不良率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720" w:type="dxa"/>
            <w:vMerge w:val="continue"/>
            <w:vAlign w:val="center"/>
          </w:tcPr>
          <w:p>
            <w:pPr>
              <w:spacing w:line="60" w:lineRule="auto"/>
              <w:jc w:val="center"/>
              <w:rPr>
                <w:rFonts w:hint="eastAsia" w:ascii="宋体" w:hAnsi="宋体" w:eastAsia="宋体"/>
                <w:sz w:val="22"/>
                <w:szCs w:val="21"/>
                <w:lang w:eastAsia="zh-CN"/>
              </w:rPr>
            </w:pPr>
            <w:bookmarkStart w:id="14" w:name="Table2" w:colFirst="1" w:colLast="7"/>
          </w:p>
        </w:tc>
        <w:tc>
          <w:tcPr>
            <w:tcW w:w="1440" w:type="dxa"/>
            <w:vAlign w:val="top"/>
          </w:tcPr>
          <w:p>
            <w:pPr>
              <w:spacing w:line="60" w:lineRule="auto"/>
              <w:ind w:firstLine="4620" w:firstLineChars="2200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  <w:bookmarkStart w:id="15" w:name="制令单号"/>
            <w:bookmarkEnd w:id="15"/>
          </w:p>
        </w:tc>
        <w:tc>
          <w:tcPr>
            <w:tcW w:w="1676" w:type="dxa"/>
            <w:vAlign w:val="top"/>
          </w:tcPr>
          <w:p>
            <w:pPr>
              <w:spacing w:line="60" w:lineRule="auto"/>
              <w:ind w:firstLine="4620" w:firstLineChars="2200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  <w:bookmarkStart w:id="16" w:name="机型"/>
            <w:bookmarkEnd w:id="16"/>
          </w:p>
        </w:tc>
        <w:tc>
          <w:tcPr>
            <w:tcW w:w="1080" w:type="dxa"/>
            <w:vAlign w:val="top"/>
          </w:tcPr>
          <w:p>
            <w:pPr>
              <w:spacing w:line="60" w:lineRule="auto"/>
              <w:ind w:firstLine="4620" w:firstLineChars="2200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  <w:bookmarkStart w:id="17" w:name="订单数量"/>
            <w:bookmarkEnd w:id="17"/>
          </w:p>
        </w:tc>
        <w:tc>
          <w:tcPr>
            <w:tcW w:w="1260" w:type="dxa"/>
            <w:gridSpan w:val="2"/>
            <w:vAlign w:val="top"/>
          </w:tcPr>
          <w:p>
            <w:pPr>
              <w:spacing w:line="60" w:lineRule="auto"/>
              <w:ind w:firstLine="4620" w:firstLineChars="2200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  <w:bookmarkStart w:id="18" w:name="检验数量"/>
            <w:bookmarkEnd w:id="18"/>
          </w:p>
        </w:tc>
        <w:tc>
          <w:tcPr>
            <w:tcW w:w="1980" w:type="dxa"/>
            <w:vAlign w:val="top"/>
          </w:tcPr>
          <w:p>
            <w:pPr>
              <w:spacing w:line="60" w:lineRule="auto"/>
              <w:ind w:firstLine="4620" w:firstLineChars="2200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  <w:bookmarkStart w:id="19" w:name="已生产"/>
            <w:bookmarkEnd w:id="19"/>
          </w:p>
        </w:tc>
        <w:tc>
          <w:tcPr>
            <w:tcW w:w="1204" w:type="dxa"/>
            <w:vAlign w:val="top"/>
          </w:tcPr>
          <w:p>
            <w:pPr>
              <w:spacing w:line="60" w:lineRule="auto"/>
              <w:ind w:firstLine="4620" w:firstLineChars="2200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  <w:bookmarkStart w:id="20" w:name="故障数量"/>
            <w:bookmarkEnd w:id="20"/>
          </w:p>
        </w:tc>
        <w:tc>
          <w:tcPr>
            <w:tcW w:w="1080" w:type="dxa"/>
            <w:vAlign w:val="top"/>
          </w:tcPr>
          <w:p>
            <w:pPr>
              <w:spacing w:line="60" w:lineRule="auto"/>
              <w:ind w:firstLine="4620" w:firstLineChars="2200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  <w:bookmarkStart w:id="21" w:name="不良率"/>
            <w:bookmarkEnd w:id="21"/>
          </w:p>
        </w:tc>
      </w:tr>
      <w:bookmarkEnd w:id="13"/>
      <w:bookmarkEnd w:id="14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5" w:hRule="atLeast"/>
        </w:trPr>
        <w:tc>
          <w:tcPr>
            <w:tcW w:w="720" w:type="dxa"/>
            <w:vMerge w:val="continue"/>
            <w:vAlign w:val="center"/>
          </w:tcPr>
          <w:p>
            <w:pPr>
              <w:spacing w:line="60" w:lineRule="auto"/>
              <w:jc w:val="center"/>
              <w:rPr>
                <w:rFonts w:hint="eastAsia" w:ascii="宋体" w:hAnsi="宋体" w:eastAsia="宋体"/>
                <w:sz w:val="22"/>
                <w:szCs w:val="21"/>
                <w:lang w:eastAsia="zh-CN"/>
              </w:rPr>
            </w:pPr>
          </w:p>
        </w:tc>
        <w:tc>
          <w:tcPr>
            <w:tcW w:w="9720" w:type="dxa"/>
            <w:gridSpan w:val="8"/>
            <w:vAlign w:val="top"/>
          </w:tcPr>
          <w:p>
            <w:pPr>
              <w:widowControl/>
              <w:spacing w:line="60" w:lineRule="auto"/>
              <w:rPr>
                <w:rFonts w:hint="eastAsia" w:ascii="宋体" w:hAnsi="宋体" w:eastAsia="宋体"/>
                <w:sz w:val="21"/>
                <w:szCs w:val="21"/>
                <w:u w:val="single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发现组别：</w:t>
            </w:r>
            <w:bookmarkStart w:id="22" w:name="发现组别之备料"/>
            <w:bookmarkEnd w:id="22"/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 xml:space="preserve">备料  </w:t>
            </w:r>
            <w:bookmarkStart w:id="23" w:name="发现组别之装配"/>
            <w:bookmarkEnd w:id="23"/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 xml:space="preserve">装配  </w:t>
            </w:r>
            <w:bookmarkStart w:id="24" w:name="发现组别之高温"/>
            <w:bookmarkEnd w:id="24"/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 xml:space="preserve">高温  </w:t>
            </w:r>
            <w:bookmarkStart w:id="25" w:name="发现组别之终检"/>
            <w:bookmarkEnd w:id="25"/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 xml:space="preserve">终检  </w:t>
            </w:r>
            <w:bookmarkStart w:id="26" w:name="发现组别之包装"/>
            <w:bookmarkEnd w:id="26"/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 xml:space="preserve">包装  </w:t>
            </w:r>
            <w:bookmarkStart w:id="27" w:name="发现组别之资料"/>
            <w:bookmarkEnd w:id="27"/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 xml:space="preserve">资料  </w:t>
            </w:r>
            <w:bookmarkStart w:id="28" w:name="发现组别之PQC"/>
            <w:bookmarkEnd w:id="28"/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 xml:space="preserve">PQC </w:t>
            </w:r>
            <w: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  <w:t xml:space="preserve"> </w:t>
            </w:r>
            <w:bookmarkStart w:id="29" w:name="发现组别之OQC"/>
            <w:bookmarkEnd w:id="29"/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 xml:space="preserve">OQC </w:t>
            </w:r>
            <w: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  <w:t xml:space="preserve"> </w:t>
            </w:r>
            <w:bookmarkStart w:id="30" w:name="发现组别之ORT"/>
            <w:bookmarkEnd w:id="30"/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O</w:t>
            </w:r>
            <w: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  <w:t>RT</w:t>
            </w: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  <w:t xml:space="preserve">  </w:t>
            </w:r>
            <w:bookmarkStart w:id="31" w:name="发现组别之其他"/>
            <w:bookmarkEnd w:id="31"/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其它</w:t>
            </w:r>
          </w:p>
          <w:p>
            <w:pPr>
              <w:widowControl/>
              <w:spacing w:line="60" w:lineRule="auto"/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异常</w:t>
            </w:r>
            <w:r>
              <w:rPr>
                <w:rFonts w:hint="eastAsia" w:ascii="宋体" w:hAnsi="宋体" w:eastAsia="宋体"/>
                <w:sz w:val="21"/>
                <w:szCs w:val="21"/>
              </w:rPr>
              <w:t>描述：</w:t>
            </w:r>
            <w:bookmarkStart w:id="32" w:name="异常描述"/>
            <w:bookmarkEnd w:id="32"/>
          </w:p>
          <w:p>
            <w:pPr>
              <w:widowControl/>
              <w:spacing w:line="60" w:lineRule="auto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</w:p>
          <w:p>
            <w:pPr>
              <w:widowControl/>
              <w:spacing w:line="60" w:lineRule="auto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</w:p>
          <w:p>
            <w:pPr>
              <w:widowControl/>
              <w:spacing w:line="60" w:lineRule="auto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</w:p>
          <w:p>
            <w:pPr>
              <w:wordWrap w:val="0"/>
              <w:spacing w:line="60" w:lineRule="auto"/>
              <w:jc w:val="right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报告人</w:t>
            </w:r>
            <w:r>
              <w:rPr>
                <w:rFonts w:hint="eastAsia" w:ascii="宋体" w:hAnsi="宋体" w:eastAsia="宋体"/>
                <w:sz w:val="21"/>
                <w:szCs w:val="21"/>
              </w:rPr>
              <w:t>：</w:t>
            </w:r>
            <w:bookmarkStart w:id="33" w:name="报告人"/>
            <w:bookmarkEnd w:id="33"/>
            <w:r>
              <w:rPr>
                <w:rFonts w:hint="eastAsia" w:ascii="宋体" w:hAnsi="宋体" w:eastAsia="宋体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 xml:space="preserve">           </w:t>
            </w:r>
            <w:r>
              <w:rPr>
                <w:rFonts w:hint="eastAsia" w:ascii="宋体" w:hAnsi="宋体" w:eastAsia="宋体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部门经理审核：</w:t>
            </w:r>
            <w:bookmarkStart w:id="34" w:name="问题描述审核经理"/>
            <w:bookmarkEnd w:id="34"/>
            <w:r>
              <w:rPr>
                <w:rFonts w:hint="eastAsia" w:ascii="宋体" w:hAnsi="宋体" w:eastAsia="宋体"/>
                <w:sz w:val="21"/>
                <w:szCs w:val="21"/>
              </w:rPr>
              <w:t xml:space="preserve">         </w:t>
            </w:r>
            <w:bookmarkStart w:id="35" w:name="问题描述审核时间"/>
            <w:bookmarkEnd w:id="3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4" w:hRule="atLeast"/>
        </w:trPr>
        <w:tc>
          <w:tcPr>
            <w:tcW w:w="720" w:type="dxa"/>
            <w:vAlign w:val="center"/>
          </w:tcPr>
          <w:p>
            <w:pPr>
              <w:spacing w:line="300" w:lineRule="exact"/>
              <w:jc w:val="center"/>
              <w:rPr>
                <w:rFonts w:hint="eastAsia" w:ascii="宋体" w:hAnsi="宋体" w:eastAsia="宋体"/>
                <w:sz w:val="22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2"/>
                <w:szCs w:val="21"/>
                <w:lang w:eastAsia="zh-CN"/>
              </w:rPr>
              <w:t>质</w:t>
            </w:r>
          </w:p>
          <w:p>
            <w:pPr>
              <w:spacing w:line="300" w:lineRule="exact"/>
              <w:jc w:val="center"/>
              <w:rPr>
                <w:rFonts w:hint="eastAsia" w:ascii="宋体" w:hAnsi="宋体" w:eastAsia="宋体"/>
                <w:sz w:val="22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2"/>
                <w:szCs w:val="21"/>
                <w:lang w:eastAsia="zh-CN"/>
              </w:rPr>
              <w:t>量</w:t>
            </w:r>
          </w:p>
          <w:p>
            <w:pPr>
              <w:spacing w:line="300" w:lineRule="exact"/>
              <w:jc w:val="center"/>
              <w:rPr>
                <w:rFonts w:hint="eastAsia" w:ascii="宋体" w:hAnsi="宋体" w:eastAsia="宋体"/>
                <w:sz w:val="22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2"/>
                <w:szCs w:val="21"/>
                <w:lang w:eastAsia="zh-CN"/>
              </w:rPr>
              <w:t>判</w:t>
            </w:r>
          </w:p>
          <w:p>
            <w:pPr>
              <w:spacing w:line="300" w:lineRule="exact"/>
              <w:jc w:val="center"/>
              <w:rPr>
                <w:rFonts w:hint="eastAsia" w:ascii="宋体" w:hAnsi="宋体" w:eastAsia="宋体"/>
                <w:sz w:val="22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2"/>
                <w:szCs w:val="21"/>
                <w:lang w:eastAsia="zh-CN"/>
              </w:rPr>
              <w:t>定</w:t>
            </w:r>
          </w:p>
        </w:tc>
        <w:tc>
          <w:tcPr>
            <w:tcW w:w="9720" w:type="dxa"/>
            <w:gridSpan w:val="8"/>
            <w:vAlign w:val="top"/>
          </w:tcPr>
          <w:p>
            <w:pPr>
              <w:widowControl/>
              <w:spacing w:line="60" w:lineRule="auto"/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问题归属：</w:t>
            </w:r>
            <w: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  <w:t xml:space="preserve">  </w:t>
            </w:r>
            <w:bookmarkStart w:id="36" w:name="问题归属之生产"/>
            <w:bookmarkEnd w:id="36"/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 xml:space="preserve">生产  </w:t>
            </w:r>
            <w:bookmarkStart w:id="37" w:name="问题归属之工程"/>
            <w:bookmarkEnd w:id="37"/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 xml:space="preserve">工程 </w:t>
            </w:r>
            <w: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  <w:t xml:space="preserve"> </w:t>
            </w:r>
            <w:bookmarkStart w:id="38" w:name="问题归属之质量"/>
            <w:bookmarkEnd w:id="38"/>
            <w: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  <w:t xml:space="preserve">质量  </w:t>
            </w:r>
            <w:bookmarkStart w:id="39" w:name="问题归属之品保"/>
            <w:bookmarkEnd w:id="39"/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品保</w:t>
            </w:r>
            <w: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  <w:t xml:space="preserve">  </w:t>
            </w:r>
            <w:bookmarkStart w:id="40" w:name="问题归属之SQE"/>
            <w:bookmarkEnd w:id="40"/>
            <w: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  <w:t xml:space="preserve">SQE </w:t>
            </w: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 xml:space="preserve"> </w:t>
            </w:r>
            <w:bookmarkStart w:id="41" w:name="问题归属之研发"/>
            <w:bookmarkEnd w:id="41"/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研发</w:t>
            </w:r>
            <w: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  <w:t xml:space="preserve">  </w:t>
            </w:r>
            <w:bookmarkStart w:id="42" w:name="问题归属之设备"/>
            <w:bookmarkEnd w:id="42"/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 xml:space="preserve">设备  </w:t>
            </w:r>
            <w:bookmarkStart w:id="43" w:name="问题归属之SFC"/>
            <w:bookmarkEnd w:id="43"/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 xml:space="preserve">SFC  </w:t>
            </w:r>
            <w:bookmarkStart w:id="44" w:name="问题归属之运营"/>
            <w:bookmarkEnd w:id="44"/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 xml:space="preserve">运营  </w:t>
            </w:r>
            <w:bookmarkStart w:id="45" w:name="问题归属之产品"/>
            <w:bookmarkEnd w:id="45"/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产品</w:t>
            </w:r>
            <w: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  <w:t xml:space="preserve">  </w:t>
            </w:r>
          </w:p>
          <w:p>
            <w:pPr>
              <w:widowControl/>
              <w:spacing w:line="60" w:lineRule="auto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初步处理意见：</w:t>
            </w:r>
            <w:bookmarkStart w:id="46" w:name="初步处理意见之暂停"/>
            <w:bookmarkEnd w:id="46"/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 xml:space="preserve">暂停  </w:t>
            </w:r>
            <w:bookmarkStart w:id="47" w:name="初步处理意见之返工"/>
            <w:bookmarkEnd w:id="47"/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 xml:space="preserve">返工  </w:t>
            </w:r>
            <w:bookmarkStart w:id="48" w:name="初步处理意见之修复"/>
            <w:bookmarkEnd w:id="48"/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后续工序修复</w:t>
            </w:r>
            <w: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  <w:t xml:space="preserve">  </w:t>
            </w:r>
            <w:bookmarkStart w:id="49" w:name="初步处理意见之送修"/>
            <w:bookmarkEnd w:id="49"/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 xml:space="preserve">不良送修  </w:t>
            </w:r>
            <w:bookmarkStart w:id="50" w:name="初步处理意见之其他"/>
            <w:bookmarkEnd w:id="50"/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其它</w:t>
            </w:r>
          </w:p>
          <w:p>
            <w:pPr>
              <w:spacing w:line="60" w:lineRule="auto"/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  <w:t>判定描述：</w:t>
            </w:r>
            <w:bookmarkStart w:id="51" w:name="判定描述"/>
            <w:bookmarkEnd w:id="51"/>
          </w:p>
          <w:p>
            <w:pPr>
              <w:spacing w:line="60" w:lineRule="auto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</w:p>
          <w:p>
            <w:pPr>
              <w:spacing w:line="60" w:lineRule="auto"/>
              <w:ind w:firstLine="1050" w:firstLineChars="500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处理人：</w:t>
            </w:r>
            <w:bookmarkStart w:id="52" w:name="质量判定处理人"/>
            <w:bookmarkEnd w:id="52"/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 xml:space="preserve">                部门经理审核：</w:t>
            </w:r>
            <w:bookmarkStart w:id="53" w:name="质量判定审核经理"/>
            <w:bookmarkEnd w:id="53"/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 xml:space="preserve">          </w:t>
            </w:r>
            <w:r>
              <w:rPr>
                <w:rFonts w:hint="eastAsia" w:ascii="宋体" w:hAnsi="宋体" w:eastAsia="宋体"/>
                <w:sz w:val="21"/>
                <w:szCs w:val="21"/>
              </w:rPr>
              <w:t xml:space="preserve"> </w:t>
            </w:r>
            <w:bookmarkStart w:id="54" w:name="质量判定审核时间"/>
            <w:bookmarkEnd w:id="5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720" w:type="dxa"/>
            <w:vMerge w:val="restart"/>
            <w:vAlign w:val="center"/>
          </w:tcPr>
          <w:p>
            <w:pPr>
              <w:spacing w:line="300" w:lineRule="exact"/>
              <w:jc w:val="center"/>
              <w:rPr>
                <w:rFonts w:hint="eastAsia" w:ascii="宋体" w:hAnsi="宋体" w:eastAsia="宋体"/>
                <w:sz w:val="22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2"/>
                <w:szCs w:val="21"/>
                <w:lang w:eastAsia="zh-CN"/>
              </w:rPr>
              <w:t>责</w:t>
            </w:r>
          </w:p>
          <w:p>
            <w:pPr>
              <w:spacing w:line="300" w:lineRule="exact"/>
              <w:jc w:val="center"/>
              <w:rPr>
                <w:rFonts w:hint="eastAsia" w:ascii="宋体" w:hAnsi="宋体" w:eastAsia="宋体"/>
                <w:sz w:val="22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2"/>
                <w:szCs w:val="21"/>
                <w:lang w:eastAsia="zh-CN"/>
              </w:rPr>
              <w:t>任</w:t>
            </w:r>
          </w:p>
          <w:p>
            <w:pPr>
              <w:spacing w:line="300" w:lineRule="exact"/>
              <w:jc w:val="center"/>
              <w:rPr>
                <w:rFonts w:hint="eastAsia" w:ascii="宋体" w:hAnsi="宋体" w:eastAsia="宋体"/>
                <w:sz w:val="22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2"/>
                <w:szCs w:val="21"/>
                <w:lang w:eastAsia="zh-CN"/>
              </w:rPr>
              <w:t>部</w:t>
            </w:r>
          </w:p>
          <w:p>
            <w:pPr>
              <w:spacing w:line="300" w:lineRule="exact"/>
              <w:jc w:val="center"/>
              <w:rPr>
                <w:rFonts w:hint="eastAsia" w:ascii="宋体" w:hAnsi="宋体" w:eastAsia="宋体"/>
                <w:sz w:val="22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2"/>
                <w:szCs w:val="21"/>
                <w:lang w:eastAsia="zh-CN"/>
              </w:rPr>
              <w:t>门</w:t>
            </w:r>
          </w:p>
        </w:tc>
        <w:tc>
          <w:tcPr>
            <w:tcW w:w="4695" w:type="dxa"/>
            <w:gridSpan w:val="4"/>
            <w:vAlign w:val="top"/>
          </w:tcPr>
          <w:p>
            <w:pPr>
              <w:spacing w:line="60" w:lineRule="auto"/>
              <w:jc w:val="center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原因分析</w:t>
            </w:r>
          </w:p>
        </w:tc>
        <w:tc>
          <w:tcPr>
            <w:tcW w:w="5025" w:type="dxa"/>
            <w:gridSpan w:val="4"/>
            <w:vAlign w:val="top"/>
          </w:tcPr>
          <w:p>
            <w:pPr>
              <w:spacing w:line="60" w:lineRule="auto"/>
              <w:jc w:val="center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解决方法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0" w:hRule="atLeast"/>
        </w:trPr>
        <w:tc>
          <w:tcPr>
            <w:tcW w:w="720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hint="eastAsia" w:ascii="宋体" w:hAnsi="宋体" w:eastAsia="宋体"/>
                <w:sz w:val="22"/>
                <w:szCs w:val="21"/>
                <w:lang w:eastAsia="zh-CN"/>
              </w:rPr>
            </w:pPr>
          </w:p>
        </w:tc>
        <w:tc>
          <w:tcPr>
            <w:tcW w:w="4695" w:type="dxa"/>
            <w:gridSpan w:val="4"/>
            <w:vAlign w:val="top"/>
          </w:tcPr>
          <w:p>
            <w:pPr>
              <w:widowControl/>
              <w:spacing w:line="60" w:lineRule="auto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  <w:bookmarkStart w:id="55" w:name="原因分析"/>
            <w:bookmarkEnd w:id="55"/>
          </w:p>
          <w:p>
            <w:pPr>
              <w:widowControl/>
              <w:spacing w:line="60" w:lineRule="auto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</w:p>
          <w:p>
            <w:pPr>
              <w:widowControl/>
              <w:spacing w:line="60" w:lineRule="auto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</w:p>
          <w:p>
            <w:pPr>
              <w:widowControl/>
              <w:spacing w:line="60" w:lineRule="auto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</w:p>
          <w:p>
            <w:pPr>
              <w:widowControl/>
              <w:spacing w:line="60" w:lineRule="auto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</w:p>
          <w:p>
            <w:pPr>
              <w:widowControl/>
              <w:spacing w:line="60" w:lineRule="auto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</w:p>
          <w:p>
            <w:pPr>
              <w:widowControl/>
              <w:spacing w:line="60" w:lineRule="auto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</w:p>
          <w:p>
            <w:pPr>
              <w:wordWrap w:val="0"/>
              <w:spacing w:line="60" w:lineRule="auto"/>
              <w:jc w:val="right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 xml:space="preserve">              </w:t>
            </w:r>
          </w:p>
        </w:tc>
        <w:tc>
          <w:tcPr>
            <w:tcW w:w="5025" w:type="dxa"/>
            <w:gridSpan w:val="4"/>
            <w:vAlign w:val="top"/>
          </w:tcPr>
          <w:p>
            <w:pPr>
              <w:widowControl/>
              <w:adjustRightInd/>
              <w:spacing w:line="240" w:lineRule="auto"/>
              <w:textAlignment w:val="auto"/>
              <w:rPr>
                <w:rFonts w:ascii="宋体" w:hAnsi="宋体" w:eastAsia="宋体"/>
                <w:sz w:val="21"/>
                <w:szCs w:val="21"/>
                <w:lang w:eastAsia="zh-CN"/>
              </w:rPr>
            </w:pPr>
            <w:bookmarkStart w:id="56" w:name="解决方法"/>
            <w:bookmarkEnd w:id="56"/>
          </w:p>
          <w:p>
            <w:pPr>
              <w:widowControl/>
              <w:adjustRightInd/>
              <w:spacing w:line="240" w:lineRule="auto"/>
              <w:textAlignment w:val="auto"/>
              <w:rPr>
                <w:rFonts w:ascii="宋体" w:hAnsi="宋体" w:eastAsia="宋体"/>
                <w:sz w:val="21"/>
                <w:szCs w:val="21"/>
                <w:lang w:eastAsia="zh-CN"/>
              </w:rPr>
            </w:pPr>
          </w:p>
          <w:p>
            <w:pPr>
              <w:widowControl/>
              <w:adjustRightInd/>
              <w:spacing w:line="240" w:lineRule="auto"/>
              <w:textAlignment w:val="auto"/>
              <w:rPr>
                <w:rFonts w:ascii="宋体" w:hAnsi="宋体" w:eastAsia="宋体"/>
                <w:sz w:val="21"/>
                <w:szCs w:val="21"/>
                <w:lang w:eastAsia="zh-CN"/>
              </w:rPr>
            </w:pPr>
          </w:p>
          <w:p>
            <w:pPr>
              <w:widowControl/>
              <w:adjustRightInd/>
              <w:spacing w:line="240" w:lineRule="auto"/>
              <w:textAlignment w:val="auto"/>
              <w:rPr>
                <w:rFonts w:ascii="宋体" w:hAnsi="宋体" w:eastAsia="宋体"/>
                <w:sz w:val="21"/>
                <w:szCs w:val="21"/>
                <w:lang w:eastAsia="zh-CN"/>
              </w:rPr>
            </w:pPr>
          </w:p>
          <w:p>
            <w:pPr>
              <w:widowControl/>
              <w:adjustRightInd/>
              <w:spacing w:line="240" w:lineRule="auto"/>
              <w:textAlignment w:val="auto"/>
              <w:rPr>
                <w:rFonts w:ascii="宋体" w:hAnsi="宋体" w:eastAsia="宋体"/>
                <w:sz w:val="21"/>
                <w:szCs w:val="21"/>
                <w:lang w:eastAsia="zh-CN"/>
              </w:rPr>
            </w:pPr>
          </w:p>
          <w:p>
            <w:pPr>
              <w:spacing w:line="60" w:lineRule="auto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</w:p>
          <w:p>
            <w:pPr>
              <w:wordWrap w:val="0"/>
              <w:spacing w:line="60" w:lineRule="auto"/>
              <w:jc w:val="right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</w:p>
          <w:p>
            <w:pPr>
              <w:wordWrap w:val="0"/>
              <w:spacing w:line="60" w:lineRule="auto"/>
              <w:jc w:val="right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 xml:space="preserve">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720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hint="eastAsia" w:ascii="宋体" w:hAnsi="宋体" w:eastAsia="宋体"/>
                <w:sz w:val="22"/>
                <w:szCs w:val="21"/>
                <w:lang w:eastAsia="zh-CN"/>
              </w:rPr>
            </w:pPr>
          </w:p>
        </w:tc>
        <w:tc>
          <w:tcPr>
            <w:tcW w:w="9720" w:type="dxa"/>
            <w:gridSpan w:val="8"/>
            <w:vAlign w:val="center"/>
          </w:tcPr>
          <w:p>
            <w:pPr>
              <w:spacing w:line="60" w:lineRule="auto"/>
              <w:ind w:firstLine="840" w:firstLineChars="400"/>
              <w:jc w:val="both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处理人：</w:t>
            </w:r>
            <w:bookmarkStart w:id="57" w:name="责任部门处理人"/>
            <w:bookmarkEnd w:id="57"/>
            <w:r>
              <w:rPr>
                <w:rFonts w:hint="eastAsia" w:ascii="宋体" w:hAnsi="宋体" w:eastAsia="宋体"/>
                <w:sz w:val="21"/>
                <w:szCs w:val="21"/>
              </w:rPr>
              <w:t xml:space="preserve">           </w:t>
            </w: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 xml:space="preserve">         部门经理审核</w:t>
            </w:r>
            <w:r>
              <w:rPr>
                <w:rFonts w:hint="eastAsia" w:ascii="宋体" w:hAnsi="宋体" w:eastAsia="宋体"/>
                <w:sz w:val="21"/>
                <w:szCs w:val="21"/>
              </w:rPr>
              <w:t>：</w:t>
            </w:r>
            <w:bookmarkStart w:id="58" w:name="责任部门审核经理"/>
            <w:bookmarkEnd w:id="58"/>
            <w:r>
              <w:rPr>
                <w:rFonts w:hint="eastAsia" w:ascii="宋体" w:hAnsi="宋体" w:eastAsia="宋体"/>
                <w:sz w:val="21"/>
                <w:szCs w:val="21"/>
              </w:rPr>
              <w:t xml:space="preserve">           </w:t>
            </w:r>
            <w:bookmarkStart w:id="59" w:name="责任部门审核时间"/>
            <w:bookmarkEnd w:id="5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9" w:hRule="atLeast"/>
        </w:trPr>
        <w:tc>
          <w:tcPr>
            <w:tcW w:w="72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line="300" w:lineRule="exact"/>
              <w:jc w:val="center"/>
              <w:rPr>
                <w:rFonts w:hint="eastAsia" w:ascii="宋体" w:hAnsi="宋体" w:eastAsia="宋体"/>
                <w:sz w:val="22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2"/>
                <w:szCs w:val="21"/>
                <w:lang w:eastAsia="zh-CN"/>
              </w:rPr>
              <w:t>会</w:t>
            </w:r>
          </w:p>
          <w:p>
            <w:pPr>
              <w:widowControl/>
              <w:spacing w:line="300" w:lineRule="exact"/>
              <w:jc w:val="center"/>
              <w:rPr>
                <w:rFonts w:hint="eastAsia" w:ascii="宋体" w:hAnsi="宋体" w:eastAsia="宋体"/>
                <w:sz w:val="22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2"/>
                <w:szCs w:val="21"/>
                <w:lang w:eastAsia="zh-CN"/>
              </w:rPr>
              <w:t>签</w:t>
            </w:r>
          </w:p>
          <w:p>
            <w:pPr>
              <w:widowControl/>
              <w:spacing w:line="300" w:lineRule="exact"/>
              <w:jc w:val="center"/>
              <w:rPr>
                <w:rFonts w:hint="eastAsia" w:ascii="宋体" w:hAnsi="宋体" w:eastAsia="宋体"/>
                <w:sz w:val="22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2"/>
                <w:szCs w:val="21"/>
                <w:lang w:eastAsia="zh-CN"/>
              </w:rPr>
              <w:t>部</w:t>
            </w:r>
          </w:p>
          <w:p>
            <w:pPr>
              <w:widowControl/>
              <w:spacing w:line="300" w:lineRule="exact"/>
              <w:jc w:val="center"/>
              <w:rPr>
                <w:rFonts w:hint="eastAsia" w:ascii="宋体" w:hAnsi="宋体" w:eastAsia="宋体"/>
                <w:sz w:val="22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2"/>
                <w:szCs w:val="21"/>
                <w:lang w:eastAsia="zh-CN"/>
              </w:rPr>
              <w:t>门</w:t>
            </w:r>
          </w:p>
        </w:tc>
        <w:tc>
          <w:tcPr>
            <w:tcW w:w="9720" w:type="dxa"/>
            <w:gridSpan w:val="8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line="60" w:lineRule="auto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需要会签部门：</w:t>
            </w:r>
            <w: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  <w:t xml:space="preserve"> </w:t>
            </w:r>
            <w:bookmarkStart w:id="60" w:name="需要会签部门之无"/>
            <w:bookmarkEnd w:id="60"/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无</w:t>
            </w:r>
            <w: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  <w:t xml:space="preserve">  </w:t>
            </w:r>
            <w:bookmarkStart w:id="61" w:name="需要会签部门之生产"/>
            <w:bookmarkEnd w:id="61"/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 xml:space="preserve">生产 </w:t>
            </w:r>
            <w:bookmarkStart w:id="62" w:name="需要会签部门之工程"/>
            <w:bookmarkEnd w:id="62"/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 xml:space="preserve">工程 </w:t>
            </w:r>
            <w:bookmarkStart w:id="63" w:name="需要会签部门之质量"/>
            <w:bookmarkEnd w:id="63"/>
            <w: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  <w:t xml:space="preserve">质量 </w:t>
            </w:r>
            <w:bookmarkStart w:id="64" w:name="需要会签部门之工业技术"/>
            <w:bookmarkEnd w:id="64"/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 xml:space="preserve">工业技术 </w:t>
            </w:r>
            <w:bookmarkStart w:id="65" w:name="需要会签部门之研发"/>
            <w:bookmarkEnd w:id="65"/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 xml:space="preserve">研发 </w:t>
            </w:r>
            <w:bookmarkStart w:id="66" w:name="需要会签部门之运营"/>
            <w:bookmarkEnd w:id="66"/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 xml:space="preserve">运营 </w:t>
            </w:r>
            <w:bookmarkStart w:id="67" w:name="需要会签部门之产品"/>
            <w:bookmarkEnd w:id="67"/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 xml:space="preserve">产品 </w:t>
            </w:r>
          </w:p>
          <w:p>
            <w:pPr>
              <w:widowControl/>
              <w:spacing w:line="60" w:lineRule="auto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</w:p>
          <w:p>
            <w:pPr>
              <w:widowControl/>
              <w:spacing w:line="60" w:lineRule="auto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  <w:bookmarkStart w:id="68" w:name="会签信息"/>
            <w:bookmarkEnd w:id="68"/>
          </w:p>
          <w:p>
            <w:pPr>
              <w:widowControl/>
              <w:spacing w:line="60" w:lineRule="auto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</w:p>
          <w:p>
            <w:pPr>
              <w:widowControl/>
              <w:spacing w:line="60" w:lineRule="auto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</w:p>
          <w:p>
            <w:pPr>
              <w:widowControl/>
              <w:spacing w:line="60" w:lineRule="auto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</w:p>
          <w:p>
            <w:pPr>
              <w:widowControl/>
              <w:spacing w:line="60" w:lineRule="auto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</w:p>
          <w:p>
            <w:pPr>
              <w:widowControl/>
              <w:spacing w:line="60" w:lineRule="auto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</w:p>
          <w:p>
            <w:pPr>
              <w:widowControl/>
              <w:spacing w:line="60" w:lineRule="auto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4" w:hRule="atLeast"/>
        </w:trPr>
        <w:tc>
          <w:tcPr>
            <w:tcW w:w="720" w:type="dxa"/>
            <w:vAlign w:val="center"/>
          </w:tcPr>
          <w:p>
            <w:pPr>
              <w:spacing w:line="300" w:lineRule="exact"/>
              <w:ind w:left="120" w:leftChars="50"/>
              <w:jc w:val="center"/>
              <w:rPr>
                <w:rFonts w:hint="eastAsia" w:ascii="宋体" w:hAnsi="宋体" w:eastAsia="宋体"/>
                <w:sz w:val="22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2"/>
                <w:szCs w:val="21"/>
                <w:lang w:eastAsia="zh-CN"/>
              </w:rPr>
              <w:t>质量</w:t>
            </w:r>
          </w:p>
          <w:p>
            <w:pPr>
              <w:spacing w:line="300" w:lineRule="exact"/>
              <w:ind w:left="120" w:leftChars="50"/>
              <w:jc w:val="center"/>
              <w:rPr>
                <w:rFonts w:hint="eastAsia" w:ascii="宋体" w:hAnsi="宋体" w:eastAsia="宋体"/>
                <w:sz w:val="22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2"/>
                <w:szCs w:val="21"/>
                <w:lang w:eastAsia="zh-CN"/>
              </w:rPr>
              <w:t>验证</w:t>
            </w:r>
          </w:p>
        </w:tc>
        <w:tc>
          <w:tcPr>
            <w:tcW w:w="9720" w:type="dxa"/>
            <w:gridSpan w:val="8"/>
            <w:vAlign w:val="top"/>
          </w:tcPr>
          <w:p>
            <w:pPr>
              <w:widowControl/>
              <w:spacing w:line="60" w:lineRule="auto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最终处理方式：</w:t>
            </w:r>
            <w: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  <w:t xml:space="preserve"> </w:t>
            </w:r>
            <w:bookmarkStart w:id="69" w:name="最终处理方式之暂停"/>
            <w:bookmarkEnd w:id="69"/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 xml:space="preserve">暂停  </w:t>
            </w:r>
            <w:bookmarkStart w:id="70" w:name="最终处理方式之返工"/>
            <w:bookmarkEnd w:id="70"/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 xml:space="preserve">返工  </w:t>
            </w:r>
            <w:bookmarkStart w:id="71" w:name="最终处理方式之后续工序修复"/>
            <w:bookmarkEnd w:id="71"/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后续工序修复</w:t>
            </w:r>
            <w: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  <w:t xml:space="preserve">   </w:t>
            </w:r>
            <w:bookmarkStart w:id="72" w:name="最终处理方式之不良送修"/>
            <w:bookmarkEnd w:id="72"/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 xml:space="preserve">不良送修  </w:t>
            </w:r>
            <w:bookmarkStart w:id="73" w:name="最终处理方式之其他"/>
            <w:bookmarkEnd w:id="73"/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其它</w:t>
            </w:r>
            <w:bookmarkStart w:id="85" w:name="_GoBack"/>
            <w:bookmarkEnd w:id="85"/>
          </w:p>
          <w:p>
            <w:pPr>
              <w:widowControl/>
              <w:spacing w:line="60" w:lineRule="auto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是否返工：</w:t>
            </w:r>
            <w:bookmarkStart w:id="74" w:name="是否返工"/>
            <w:bookmarkEnd w:id="74"/>
          </w:p>
          <w:p>
            <w:pPr>
              <w:spacing w:line="60" w:lineRule="auto"/>
              <w:jc w:val="both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验证结论：</w:t>
            </w:r>
            <w:bookmarkStart w:id="75" w:name="验证结论"/>
            <w:bookmarkEnd w:id="75"/>
          </w:p>
          <w:p>
            <w:pPr>
              <w:spacing w:line="60" w:lineRule="auto"/>
              <w:jc w:val="both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</w:p>
          <w:p>
            <w:pPr>
              <w:spacing w:line="60" w:lineRule="auto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</w:p>
          <w:p>
            <w:pPr>
              <w:spacing w:line="60" w:lineRule="auto"/>
              <w:jc w:val="right"/>
              <w:rPr>
                <w:rFonts w:hint="eastAsia" w:ascii="宋体" w:hAnsi="宋体" w:eastAsia="宋体"/>
                <w:sz w:val="21"/>
                <w:szCs w:val="21"/>
              </w:rPr>
            </w:pPr>
          </w:p>
          <w:p>
            <w:pPr>
              <w:spacing w:line="60" w:lineRule="auto"/>
              <w:ind w:firstLine="1050" w:firstLineChars="500"/>
              <w:jc w:val="both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处理人：</w:t>
            </w:r>
            <w:bookmarkStart w:id="76" w:name="质量验证处理人"/>
            <w:bookmarkEnd w:id="76"/>
            <w:r>
              <w:rPr>
                <w:rFonts w:hint="eastAsia" w:ascii="宋体" w:hAnsi="宋体" w:eastAsia="宋体"/>
                <w:sz w:val="21"/>
                <w:szCs w:val="21"/>
              </w:rPr>
              <w:t xml:space="preserve">           </w:t>
            </w: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 xml:space="preserve">     部门经理审核</w:t>
            </w:r>
            <w:r>
              <w:rPr>
                <w:rFonts w:hint="eastAsia" w:ascii="宋体" w:hAnsi="宋体" w:eastAsia="宋体"/>
                <w:sz w:val="21"/>
                <w:szCs w:val="21"/>
              </w:rPr>
              <w:t>：</w:t>
            </w:r>
            <w:bookmarkStart w:id="77" w:name="质量验证审核经理"/>
            <w:bookmarkEnd w:id="77"/>
            <w:r>
              <w:rPr>
                <w:rFonts w:hint="eastAsia" w:ascii="宋体" w:hAnsi="宋体" w:eastAsia="宋体"/>
                <w:sz w:val="21"/>
                <w:szCs w:val="21"/>
              </w:rPr>
              <w:t xml:space="preserve">          </w:t>
            </w:r>
            <w:bookmarkStart w:id="78" w:name="质量验证审核时间"/>
            <w:bookmarkEnd w:id="7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20" w:type="dxa"/>
            <w:vAlign w:val="center"/>
          </w:tcPr>
          <w:p>
            <w:pPr>
              <w:spacing w:line="300" w:lineRule="exact"/>
              <w:jc w:val="center"/>
              <w:rPr>
                <w:rFonts w:hint="eastAsia" w:ascii="宋体" w:hAnsi="宋体" w:eastAsia="宋体"/>
                <w:sz w:val="22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2"/>
                <w:szCs w:val="21"/>
                <w:lang w:eastAsia="zh-CN"/>
              </w:rPr>
              <w:t>抄送</w:t>
            </w:r>
          </w:p>
        </w:tc>
        <w:tc>
          <w:tcPr>
            <w:tcW w:w="9720" w:type="dxa"/>
            <w:gridSpan w:val="8"/>
            <w:vAlign w:val="center"/>
          </w:tcPr>
          <w:p>
            <w:pPr>
              <w:spacing w:line="60" w:lineRule="auto"/>
              <w:ind w:firstLine="210" w:firstLineChars="100"/>
              <w:rPr>
                <w:rFonts w:hint="eastAsia" w:ascii="宋体" w:hAnsi="宋体" w:eastAsia="宋体"/>
                <w:sz w:val="21"/>
                <w:szCs w:val="21"/>
              </w:rPr>
            </w:pPr>
            <w:bookmarkStart w:id="79" w:name="抄送之生产部"/>
            <w:bookmarkEnd w:id="79"/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 xml:space="preserve">生产部       </w:t>
            </w:r>
            <w:bookmarkStart w:id="80" w:name="抄送之工程部"/>
            <w:bookmarkEnd w:id="80"/>
            <w: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/>
                <w:sz w:val="21"/>
                <w:szCs w:val="21"/>
              </w:rPr>
              <w:t xml:space="preserve">工程部 </w:t>
            </w: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 xml:space="preserve">      </w:t>
            </w:r>
            <w:bookmarkStart w:id="81" w:name="抄送之质量部"/>
            <w:bookmarkEnd w:id="81"/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 xml:space="preserve">质量部       </w:t>
            </w:r>
            <w:bookmarkStart w:id="82" w:name="抄送之研发部"/>
            <w:bookmarkEnd w:id="82"/>
            <w: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研发部</w:t>
            </w:r>
            <w: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 xml:space="preserve">     </w:t>
            </w:r>
            <w:bookmarkStart w:id="83" w:name="抄送之其他部门"/>
            <w:bookmarkEnd w:id="83"/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其他部门__</w:t>
            </w:r>
            <w:bookmarkStart w:id="84" w:name="抄送之其他部门名称"/>
            <w:bookmarkEnd w:id="84"/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___</w:t>
            </w:r>
          </w:p>
        </w:tc>
      </w:tr>
    </w:tbl>
    <w:p>
      <w:pPr>
        <w:spacing w:line="20" w:lineRule="atLeast"/>
        <w:rPr>
          <w:rFonts w:hint="eastAsia" w:eastAsia="宋体"/>
          <w:sz w:val="10"/>
          <w:szCs w:val="10"/>
          <w:lang w:eastAsia="zh-CN"/>
        </w:rPr>
      </w:pPr>
    </w:p>
    <w:sectPr>
      <w:headerReference r:id="rId3" w:type="default"/>
      <w:footerReference r:id="rId4" w:type="default"/>
      <w:pgSz w:w="11906" w:h="16838"/>
      <w:pgMar w:top="1525" w:right="851" w:bottom="851" w:left="1418" w:header="510" w:footer="567" w:gutter="0"/>
      <w:pgBorders>
        <w:top w:val="double" w:color="auto" w:sz="2" w:space="1"/>
        <w:bottom w:val="double" w:color="auto" w:sz="2" w:space="1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ngLiU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before="120" w:beforeLines="50"/>
      <w:ind w:right="799"/>
      <w:jc w:val="center"/>
      <w:rPr>
        <w:rFonts w:hint="eastAsia" w:ascii="宋体" w:hAnsi="宋体" w:eastAsia="宋体"/>
        <w:sz w:val="20"/>
      </w:rPr>
    </w:pPr>
    <w:r>
      <w:rPr>
        <w:rFonts w:hint="eastAsia" w:ascii="宋体" w:hAnsi="宋体" w:eastAsia="宋体"/>
        <w:sz w:val="20"/>
      </w:rPr>
      <w:t>编制日期：</w:t>
    </w:r>
    <w:r>
      <w:rPr>
        <w:rFonts w:hint="eastAsia" w:ascii="宋体" w:hAnsi="宋体" w:eastAsia="宋体"/>
        <w:sz w:val="20"/>
        <w:lang w:eastAsia="zh-CN"/>
      </w:rPr>
      <w:t>16/02/2017</w:t>
    </w:r>
    <w:r>
      <w:rPr>
        <w:rFonts w:hint="eastAsia" w:ascii="宋体" w:hAnsi="宋体" w:eastAsia="宋体"/>
        <w:sz w:val="20"/>
      </w:rPr>
      <w:t xml:space="preserve">          保存期限：三年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8"/>
      <w:tblW w:w="10375" w:type="dxa"/>
      <w:jc w:val="center"/>
      <w:tblInd w:w="-1281" w:type="dxa"/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397"/>
      <w:gridCol w:w="5094"/>
      <w:gridCol w:w="2884"/>
    </w:tblGrid>
    <w:tr>
      <w:tblPrEx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31" w:hRule="atLeast"/>
        <w:jc w:val="center"/>
      </w:trPr>
      <w:tc>
        <w:tcPr>
          <w:tcW w:w="2397" w:type="dxa"/>
          <w:vMerge w:val="restart"/>
          <w:vAlign w:val="bottom"/>
        </w:tcPr>
        <w:p>
          <w:pPr>
            <w:pStyle w:val="5"/>
            <w:spacing w:line="240" w:lineRule="auto"/>
            <w:rPr>
              <w:rFonts w:hint="eastAsia" w:ascii="宋体" w:hAnsi="宋体" w:eastAsia="宋体"/>
              <w:b/>
              <w:sz w:val="24"/>
              <w:szCs w:val="24"/>
              <w:lang w:eastAsia="zh-CN"/>
            </w:rPr>
          </w:pPr>
          <w: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10795</wp:posOffset>
                </wp:positionH>
                <wp:positionV relativeFrom="paragraph">
                  <wp:posOffset>99060</wp:posOffset>
                </wp:positionV>
                <wp:extent cx="1153795" cy="321310"/>
                <wp:effectExtent l="0" t="0" r="0" b="0"/>
                <wp:wrapNone/>
                <wp:docPr id="1" name="图片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5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rcRect r="8105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321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094" w:type="dxa"/>
          <w:tcBorders>
            <w:right w:val="single" w:color="auto" w:sz="4" w:space="0"/>
          </w:tcBorders>
          <w:vAlign w:val="center"/>
        </w:tcPr>
        <w:p>
          <w:pPr>
            <w:pStyle w:val="5"/>
            <w:jc w:val="both"/>
            <w:rPr>
              <w:rFonts w:hint="eastAsia" w:ascii="宋体" w:hAnsi="宋体" w:eastAsia="宋体"/>
              <w:b/>
              <w:sz w:val="30"/>
              <w:szCs w:val="30"/>
              <w:lang w:eastAsia="zh-CN"/>
            </w:rPr>
          </w:pPr>
          <w:r>
            <w:rPr>
              <w:rFonts w:hint="eastAsia" w:ascii="宋体" w:hAnsi="宋体" w:eastAsia="宋体"/>
              <w:b/>
              <w:sz w:val="30"/>
              <w:szCs w:val="30"/>
              <w:lang w:eastAsia="zh-CN"/>
            </w:rPr>
            <w:t xml:space="preserve">表单编号： </w:t>
          </w:r>
          <w:r>
            <w:rPr>
              <w:rFonts w:ascii="宋体" w:hAnsi="宋体" w:eastAsia="宋体"/>
              <w:b/>
              <w:sz w:val="30"/>
              <w:szCs w:val="30"/>
              <w:lang w:eastAsia="zh-CN"/>
            </w:rPr>
            <w:t>TFPC/QC-N-</w:t>
          </w:r>
          <w:r>
            <w:rPr>
              <w:rFonts w:hint="eastAsia" w:ascii="宋体" w:hAnsi="宋体" w:eastAsia="宋体"/>
              <w:b/>
              <w:sz w:val="30"/>
              <w:szCs w:val="30"/>
              <w:lang w:eastAsia="zh-CN"/>
            </w:rPr>
            <w:t>04-R01</w:t>
          </w:r>
        </w:p>
      </w:tc>
      <w:tc>
        <w:tcPr>
          <w:tcW w:w="2884" w:type="dxa"/>
          <w:tcBorders>
            <w:left w:val="single" w:color="auto" w:sz="4" w:space="0"/>
          </w:tcBorders>
          <w:vAlign w:val="center"/>
        </w:tcPr>
        <w:p>
          <w:pPr>
            <w:pStyle w:val="5"/>
            <w:ind w:left="657"/>
            <w:jc w:val="both"/>
            <w:rPr>
              <w:rFonts w:hint="eastAsia" w:ascii="宋体" w:hAnsi="宋体" w:eastAsia="宋体"/>
              <w:b/>
              <w:sz w:val="30"/>
              <w:szCs w:val="30"/>
              <w:lang w:eastAsia="zh-CN"/>
            </w:rPr>
          </w:pPr>
          <w:r>
            <w:rPr>
              <w:rFonts w:hint="eastAsia" w:ascii="宋体" w:hAnsi="宋体" w:eastAsia="宋体"/>
              <w:b/>
              <w:sz w:val="30"/>
              <w:szCs w:val="30"/>
              <w:lang w:eastAsia="zh-CN"/>
            </w:rPr>
            <w:t>版本：9.0</w:t>
          </w:r>
        </w:p>
      </w:tc>
    </w:tr>
    <w:tr>
      <w:tblPrEx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291" w:hRule="atLeast"/>
        <w:jc w:val="center"/>
      </w:trPr>
      <w:tc>
        <w:tcPr>
          <w:tcW w:w="2397" w:type="dxa"/>
          <w:vMerge w:val="continue"/>
          <w:vAlign w:val="center"/>
        </w:tcPr>
        <w:p>
          <w:pPr>
            <w:pStyle w:val="5"/>
            <w:ind w:firstLine="551" w:firstLineChars="196"/>
            <w:rPr>
              <w:rFonts w:hint="eastAsia" w:ascii="宋体" w:hAnsi="宋体" w:eastAsia="宋体"/>
              <w:b/>
              <w:sz w:val="28"/>
              <w:szCs w:val="28"/>
              <w:lang w:eastAsia="zh-CN"/>
            </w:rPr>
          </w:pPr>
        </w:p>
      </w:tc>
      <w:tc>
        <w:tcPr>
          <w:tcW w:w="5094" w:type="dxa"/>
          <w:tcBorders>
            <w:right w:val="single" w:color="auto" w:sz="4" w:space="0"/>
          </w:tcBorders>
          <w:vAlign w:val="center"/>
        </w:tcPr>
        <w:p>
          <w:pPr>
            <w:pStyle w:val="5"/>
            <w:jc w:val="both"/>
            <w:rPr>
              <w:rFonts w:hint="eastAsia" w:ascii="宋体" w:hAnsi="宋体" w:eastAsia="宋体"/>
              <w:b/>
              <w:sz w:val="30"/>
              <w:szCs w:val="30"/>
              <w:lang w:eastAsia="zh-CN"/>
            </w:rPr>
          </w:pPr>
          <w:r>
            <w:rPr>
              <w:rFonts w:hint="eastAsia" w:ascii="宋体" w:hAnsi="宋体" w:eastAsia="宋体"/>
              <w:b/>
              <w:sz w:val="30"/>
              <w:szCs w:val="30"/>
              <w:lang w:eastAsia="zh-CN"/>
            </w:rPr>
            <w:t>标   题：异常问题通报表</w:t>
          </w:r>
        </w:p>
      </w:tc>
      <w:tc>
        <w:tcPr>
          <w:tcW w:w="2884" w:type="dxa"/>
          <w:tcBorders>
            <w:left w:val="single" w:color="auto" w:sz="4" w:space="0"/>
          </w:tcBorders>
          <w:vAlign w:val="center"/>
        </w:tcPr>
        <w:p>
          <w:pPr>
            <w:pStyle w:val="5"/>
            <w:ind w:left="672"/>
            <w:jc w:val="both"/>
            <w:rPr>
              <w:rFonts w:hint="eastAsia" w:ascii="宋体" w:hAnsi="宋体" w:eastAsia="宋体"/>
              <w:b/>
              <w:sz w:val="30"/>
              <w:szCs w:val="30"/>
              <w:lang w:eastAsia="zh-CN"/>
            </w:rPr>
          </w:pPr>
          <w:r>
            <w:rPr>
              <w:rFonts w:hint="eastAsia" w:ascii="宋体" w:hAnsi="宋体" w:eastAsia="宋体"/>
              <w:b/>
              <w:sz w:val="30"/>
              <w:szCs w:val="30"/>
              <w:lang w:eastAsia="zh-CN"/>
            </w:rPr>
            <w:t>页数：</w:t>
          </w:r>
          <w:r>
            <w:rPr>
              <w:rStyle w:val="7"/>
              <w:rFonts w:ascii="宋体" w:hAnsi="宋体" w:eastAsia="宋体"/>
              <w:b/>
              <w:sz w:val="30"/>
              <w:szCs w:val="30"/>
            </w:rPr>
            <w:fldChar w:fldCharType="begin"/>
          </w:r>
          <w:r>
            <w:rPr>
              <w:rStyle w:val="7"/>
              <w:rFonts w:ascii="宋体" w:hAnsi="宋体" w:eastAsia="宋体"/>
              <w:b/>
              <w:sz w:val="30"/>
              <w:szCs w:val="30"/>
            </w:rPr>
            <w:instrText xml:space="preserve"> PAGE </w:instrText>
          </w:r>
          <w:r>
            <w:rPr>
              <w:rStyle w:val="7"/>
              <w:rFonts w:ascii="宋体" w:hAnsi="宋体" w:eastAsia="宋体"/>
              <w:b/>
              <w:sz w:val="30"/>
              <w:szCs w:val="30"/>
            </w:rPr>
            <w:fldChar w:fldCharType="separate"/>
          </w:r>
          <w:r>
            <w:rPr>
              <w:rStyle w:val="7"/>
              <w:rFonts w:ascii="宋体" w:hAnsi="宋体" w:eastAsia="宋体"/>
              <w:b/>
              <w:sz w:val="30"/>
              <w:szCs w:val="30"/>
            </w:rPr>
            <w:t>1</w:t>
          </w:r>
          <w:r>
            <w:rPr>
              <w:rStyle w:val="7"/>
              <w:rFonts w:ascii="宋体" w:hAnsi="宋体" w:eastAsia="宋体"/>
              <w:b/>
              <w:sz w:val="30"/>
              <w:szCs w:val="30"/>
            </w:rPr>
            <w:fldChar w:fldCharType="end"/>
          </w:r>
          <w:r>
            <w:rPr>
              <w:rStyle w:val="7"/>
              <w:rFonts w:hint="eastAsia" w:ascii="宋体" w:hAnsi="宋体" w:eastAsia="宋体"/>
              <w:b/>
              <w:sz w:val="30"/>
              <w:szCs w:val="30"/>
              <w:lang w:eastAsia="zh-CN"/>
            </w:rPr>
            <w:t>/</w:t>
          </w:r>
          <w:r>
            <w:rPr>
              <w:rStyle w:val="7"/>
              <w:rFonts w:ascii="宋体" w:hAnsi="宋体" w:eastAsia="宋体"/>
              <w:b/>
              <w:sz w:val="30"/>
              <w:szCs w:val="30"/>
            </w:rPr>
            <w:fldChar w:fldCharType="begin"/>
          </w:r>
          <w:r>
            <w:rPr>
              <w:rStyle w:val="7"/>
              <w:rFonts w:ascii="宋体" w:hAnsi="宋体" w:eastAsia="宋体"/>
              <w:b/>
              <w:sz w:val="30"/>
              <w:szCs w:val="30"/>
            </w:rPr>
            <w:instrText xml:space="preserve"> NUMPAGES </w:instrText>
          </w:r>
          <w:r>
            <w:rPr>
              <w:rStyle w:val="7"/>
              <w:rFonts w:ascii="宋体" w:hAnsi="宋体" w:eastAsia="宋体"/>
              <w:b/>
              <w:sz w:val="30"/>
              <w:szCs w:val="30"/>
            </w:rPr>
            <w:fldChar w:fldCharType="separate"/>
          </w:r>
          <w:r>
            <w:rPr>
              <w:rStyle w:val="7"/>
              <w:rFonts w:ascii="宋体" w:hAnsi="宋体" w:eastAsia="宋体"/>
              <w:b/>
              <w:sz w:val="30"/>
              <w:szCs w:val="30"/>
            </w:rPr>
            <w:t>1</w:t>
          </w:r>
          <w:r>
            <w:rPr>
              <w:rStyle w:val="7"/>
              <w:rFonts w:ascii="宋体" w:hAnsi="宋体" w:eastAsia="宋体"/>
              <w:b/>
              <w:sz w:val="30"/>
              <w:szCs w:val="30"/>
            </w:rPr>
            <w:fldChar w:fldCharType="end"/>
          </w:r>
        </w:p>
      </w:tc>
    </w:tr>
  </w:tbl>
  <w:p>
    <w:pPr>
      <w:pStyle w:val="5"/>
      <w:spacing w:line="120" w:lineRule="atLeast"/>
      <w:rPr>
        <w:rFonts w:hint="eastAsia" w:eastAsia="宋体"/>
        <w:sz w:val="10"/>
        <w:szCs w:val="10"/>
        <w:lang w:eastAsia="zh-C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D61"/>
    <w:rsid w:val="000128E7"/>
    <w:rsid w:val="000160BA"/>
    <w:rsid w:val="000319FE"/>
    <w:rsid w:val="00035013"/>
    <w:rsid w:val="00035B4B"/>
    <w:rsid w:val="000473D0"/>
    <w:rsid w:val="000664F5"/>
    <w:rsid w:val="00080A60"/>
    <w:rsid w:val="00080F3E"/>
    <w:rsid w:val="00081154"/>
    <w:rsid w:val="000849D4"/>
    <w:rsid w:val="00084B3F"/>
    <w:rsid w:val="0009632E"/>
    <w:rsid w:val="000B0BA0"/>
    <w:rsid w:val="000B35F6"/>
    <w:rsid w:val="000C0EEA"/>
    <w:rsid w:val="000C6D3A"/>
    <w:rsid w:val="000D0488"/>
    <w:rsid w:val="000E2814"/>
    <w:rsid w:val="000F44AF"/>
    <w:rsid w:val="00104CDC"/>
    <w:rsid w:val="00111B26"/>
    <w:rsid w:val="0011249A"/>
    <w:rsid w:val="0011580E"/>
    <w:rsid w:val="001503F3"/>
    <w:rsid w:val="0015781C"/>
    <w:rsid w:val="00157AC5"/>
    <w:rsid w:val="00163D23"/>
    <w:rsid w:val="00171B8C"/>
    <w:rsid w:val="00173A35"/>
    <w:rsid w:val="001919D0"/>
    <w:rsid w:val="0019478F"/>
    <w:rsid w:val="00195C6E"/>
    <w:rsid w:val="001A00B6"/>
    <w:rsid w:val="001A0836"/>
    <w:rsid w:val="001A6277"/>
    <w:rsid w:val="001B4073"/>
    <w:rsid w:val="001C4316"/>
    <w:rsid w:val="001D29C6"/>
    <w:rsid w:val="001E131E"/>
    <w:rsid w:val="001F31FF"/>
    <w:rsid w:val="001F40C1"/>
    <w:rsid w:val="001F5A85"/>
    <w:rsid w:val="00205256"/>
    <w:rsid w:val="00207593"/>
    <w:rsid w:val="002260D3"/>
    <w:rsid w:val="0023648A"/>
    <w:rsid w:val="0024102E"/>
    <w:rsid w:val="00251010"/>
    <w:rsid w:val="00253B88"/>
    <w:rsid w:val="002577B1"/>
    <w:rsid w:val="0026043E"/>
    <w:rsid w:val="00286089"/>
    <w:rsid w:val="00286C4A"/>
    <w:rsid w:val="00286DA2"/>
    <w:rsid w:val="002878A7"/>
    <w:rsid w:val="002C34F2"/>
    <w:rsid w:val="002D6DDC"/>
    <w:rsid w:val="002E52E9"/>
    <w:rsid w:val="002F547E"/>
    <w:rsid w:val="00320553"/>
    <w:rsid w:val="00322E8B"/>
    <w:rsid w:val="00341E92"/>
    <w:rsid w:val="00347489"/>
    <w:rsid w:val="00353AE9"/>
    <w:rsid w:val="00355186"/>
    <w:rsid w:val="003711BE"/>
    <w:rsid w:val="0037501F"/>
    <w:rsid w:val="00387656"/>
    <w:rsid w:val="0038772F"/>
    <w:rsid w:val="0038782A"/>
    <w:rsid w:val="003A5FB6"/>
    <w:rsid w:val="003B13D7"/>
    <w:rsid w:val="003B3248"/>
    <w:rsid w:val="003B71C9"/>
    <w:rsid w:val="003C00DB"/>
    <w:rsid w:val="003F206B"/>
    <w:rsid w:val="003F39D2"/>
    <w:rsid w:val="003F796E"/>
    <w:rsid w:val="00400504"/>
    <w:rsid w:val="00413C74"/>
    <w:rsid w:val="00431B4E"/>
    <w:rsid w:val="004321AB"/>
    <w:rsid w:val="00432787"/>
    <w:rsid w:val="00432A61"/>
    <w:rsid w:val="00435D6A"/>
    <w:rsid w:val="00440BCB"/>
    <w:rsid w:val="004551D6"/>
    <w:rsid w:val="004630D8"/>
    <w:rsid w:val="00471C83"/>
    <w:rsid w:val="00484CA6"/>
    <w:rsid w:val="00493CFD"/>
    <w:rsid w:val="00496432"/>
    <w:rsid w:val="00496F95"/>
    <w:rsid w:val="004A4C56"/>
    <w:rsid w:val="004B3534"/>
    <w:rsid w:val="004D27E6"/>
    <w:rsid w:val="004E75B2"/>
    <w:rsid w:val="004F7E5A"/>
    <w:rsid w:val="00506D55"/>
    <w:rsid w:val="00547DA2"/>
    <w:rsid w:val="005549C6"/>
    <w:rsid w:val="0055766A"/>
    <w:rsid w:val="0057081B"/>
    <w:rsid w:val="005766A1"/>
    <w:rsid w:val="0057730C"/>
    <w:rsid w:val="00582561"/>
    <w:rsid w:val="005A0C5F"/>
    <w:rsid w:val="005A163D"/>
    <w:rsid w:val="005A3D44"/>
    <w:rsid w:val="005B49B4"/>
    <w:rsid w:val="005B6FF1"/>
    <w:rsid w:val="005E00DC"/>
    <w:rsid w:val="005E736C"/>
    <w:rsid w:val="005F5A6B"/>
    <w:rsid w:val="006060B3"/>
    <w:rsid w:val="0060744C"/>
    <w:rsid w:val="00607AF0"/>
    <w:rsid w:val="00607D65"/>
    <w:rsid w:val="00631EAA"/>
    <w:rsid w:val="00651794"/>
    <w:rsid w:val="0065268F"/>
    <w:rsid w:val="0066311C"/>
    <w:rsid w:val="00671F96"/>
    <w:rsid w:val="006832BC"/>
    <w:rsid w:val="006839C9"/>
    <w:rsid w:val="006866D4"/>
    <w:rsid w:val="006869D8"/>
    <w:rsid w:val="006900FE"/>
    <w:rsid w:val="00694498"/>
    <w:rsid w:val="006948C1"/>
    <w:rsid w:val="006A4217"/>
    <w:rsid w:val="006A6E4D"/>
    <w:rsid w:val="006B308A"/>
    <w:rsid w:val="006B3BE3"/>
    <w:rsid w:val="006C44CD"/>
    <w:rsid w:val="006D7B60"/>
    <w:rsid w:val="006E243F"/>
    <w:rsid w:val="006F4C88"/>
    <w:rsid w:val="007018ED"/>
    <w:rsid w:val="007633B7"/>
    <w:rsid w:val="00764FAA"/>
    <w:rsid w:val="00773130"/>
    <w:rsid w:val="0077371F"/>
    <w:rsid w:val="00775349"/>
    <w:rsid w:val="00790A2A"/>
    <w:rsid w:val="007A41DB"/>
    <w:rsid w:val="007B073D"/>
    <w:rsid w:val="007B2D0F"/>
    <w:rsid w:val="007D13F2"/>
    <w:rsid w:val="007D426C"/>
    <w:rsid w:val="007D50AB"/>
    <w:rsid w:val="007E233C"/>
    <w:rsid w:val="007E3715"/>
    <w:rsid w:val="0080391E"/>
    <w:rsid w:val="00804A93"/>
    <w:rsid w:val="00821B86"/>
    <w:rsid w:val="0083000C"/>
    <w:rsid w:val="008300D2"/>
    <w:rsid w:val="008446DB"/>
    <w:rsid w:val="00860E23"/>
    <w:rsid w:val="00861FEA"/>
    <w:rsid w:val="00867367"/>
    <w:rsid w:val="00876B7F"/>
    <w:rsid w:val="00886CAB"/>
    <w:rsid w:val="00890E91"/>
    <w:rsid w:val="00892748"/>
    <w:rsid w:val="008971C3"/>
    <w:rsid w:val="00897BF5"/>
    <w:rsid w:val="008A6361"/>
    <w:rsid w:val="008B2AF8"/>
    <w:rsid w:val="008D0AFF"/>
    <w:rsid w:val="008D2E47"/>
    <w:rsid w:val="008E36A7"/>
    <w:rsid w:val="008E6D61"/>
    <w:rsid w:val="008F0607"/>
    <w:rsid w:val="008F12BE"/>
    <w:rsid w:val="008F27B0"/>
    <w:rsid w:val="0090420A"/>
    <w:rsid w:val="00912D92"/>
    <w:rsid w:val="00940958"/>
    <w:rsid w:val="009443BE"/>
    <w:rsid w:val="009447BC"/>
    <w:rsid w:val="00954D34"/>
    <w:rsid w:val="00961219"/>
    <w:rsid w:val="00966BC4"/>
    <w:rsid w:val="00971384"/>
    <w:rsid w:val="00973077"/>
    <w:rsid w:val="00975BB9"/>
    <w:rsid w:val="0097725C"/>
    <w:rsid w:val="00981C6D"/>
    <w:rsid w:val="009947D2"/>
    <w:rsid w:val="00996FA5"/>
    <w:rsid w:val="00996FB7"/>
    <w:rsid w:val="009A267F"/>
    <w:rsid w:val="009B30B3"/>
    <w:rsid w:val="009B7ABA"/>
    <w:rsid w:val="009C59B7"/>
    <w:rsid w:val="009C648F"/>
    <w:rsid w:val="009E165F"/>
    <w:rsid w:val="009F266E"/>
    <w:rsid w:val="00A06EFB"/>
    <w:rsid w:val="00A14AD1"/>
    <w:rsid w:val="00A16019"/>
    <w:rsid w:val="00A160ED"/>
    <w:rsid w:val="00A3183A"/>
    <w:rsid w:val="00A33B59"/>
    <w:rsid w:val="00A365AC"/>
    <w:rsid w:val="00A46F9E"/>
    <w:rsid w:val="00A5109D"/>
    <w:rsid w:val="00A53262"/>
    <w:rsid w:val="00A57975"/>
    <w:rsid w:val="00A603A7"/>
    <w:rsid w:val="00A65271"/>
    <w:rsid w:val="00A76F04"/>
    <w:rsid w:val="00AA16A4"/>
    <w:rsid w:val="00AA3B57"/>
    <w:rsid w:val="00AA7B40"/>
    <w:rsid w:val="00AB72AE"/>
    <w:rsid w:val="00AD790F"/>
    <w:rsid w:val="00AE0C24"/>
    <w:rsid w:val="00AE1CFE"/>
    <w:rsid w:val="00AE1D1F"/>
    <w:rsid w:val="00AE527D"/>
    <w:rsid w:val="00AF31A5"/>
    <w:rsid w:val="00B03E15"/>
    <w:rsid w:val="00B17CA5"/>
    <w:rsid w:val="00B202C1"/>
    <w:rsid w:val="00B210E3"/>
    <w:rsid w:val="00B3156F"/>
    <w:rsid w:val="00B65F41"/>
    <w:rsid w:val="00B74950"/>
    <w:rsid w:val="00BA07A0"/>
    <w:rsid w:val="00BA699C"/>
    <w:rsid w:val="00BC7093"/>
    <w:rsid w:val="00BD2441"/>
    <w:rsid w:val="00BD5C81"/>
    <w:rsid w:val="00BD7308"/>
    <w:rsid w:val="00BF24F1"/>
    <w:rsid w:val="00C002AC"/>
    <w:rsid w:val="00C22935"/>
    <w:rsid w:val="00C2443B"/>
    <w:rsid w:val="00C30C06"/>
    <w:rsid w:val="00C3447C"/>
    <w:rsid w:val="00C53C00"/>
    <w:rsid w:val="00C62EC6"/>
    <w:rsid w:val="00C67BC6"/>
    <w:rsid w:val="00C841CC"/>
    <w:rsid w:val="00C96962"/>
    <w:rsid w:val="00C96CCC"/>
    <w:rsid w:val="00C976EF"/>
    <w:rsid w:val="00CB21B1"/>
    <w:rsid w:val="00CB6DDF"/>
    <w:rsid w:val="00CC0728"/>
    <w:rsid w:val="00CC4BEB"/>
    <w:rsid w:val="00CE0654"/>
    <w:rsid w:val="00D06AFA"/>
    <w:rsid w:val="00D209D8"/>
    <w:rsid w:val="00D44DC8"/>
    <w:rsid w:val="00D5432F"/>
    <w:rsid w:val="00D66A45"/>
    <w:rsid w:val="00D7161D"/>
    <w:rsid w:val="00D74835"/>
    <w:rsid w:val="00D748F9"/>
    <w:rsid w:val="00D8293E"/>
    <w:rsid w:val="00D86BF5"/>
    <w:rsid w:val="00D9251C"/>
    <w:rsid w:val="00DB0B21"/>
    <w:rsid w:val="00DC2DD8"/>
    <w:rsid w:val="00DC2ECA"/>
    <w:rsid w:val="00DC3E9D"/>
    <w:rsid w:val="00DD0539"/>
    <w:rsid w:val="00E23E28"/>
    <w:rsid w:val="00E25605"/>
    <w:rsid w:val="00E266E0"/>
    <w:rsid w:val="00E30035"/>
    <w:rsid w:val="00E3317B"/>
    <w:rsid w:val="00E45FB8"/>
    <w:rsid w:val="00E46BAC"/>
    <w:rsid w:val="00E653C0"/>
    <w:rsid w:val="00E83617"/>
    <w:rsid w:val="00E84993"/>
    <w:rsid w:val="00E86DBF"/>
    <w:rsid w:val="00E93AD4"/>
    <w:rsid w:val="00E95DF5"/>
    <w:rsid w:val="00E9679E"/>
    <w:rsid w:val="00EB130D"/>
    <w:rsid w:val="00EB1399"/>
    <w:rsid w:val="00EB31BC"/>
    <w:rsid w:val="00EC22DC"/>
    <w:rsid w:val="00EC3AC4"/>
    <w:rsid w:val="00EC7324"/>
    <w:rsid w:val="00ED31C7"/>
    <w:rsid w:val="00ED3DB8"/>
    <w:rsid w:val="00ED52C6"/>
    <w:rsid w:val="00F01D26"/>
    <w:rsid w:val="00F0248E"/>
    <w:rsid w:val="00F04F88"/>
    <w:rsid w:val="00F10BE7"/>
    <w:rsid w:val="00F17429"/>
    <w:rsid w:val="00F1772D"/>
    <w:rsid w:val="00F216CC"/>
    <w:rsid w:val="00F331A8"/>
    <w:rsid w:val="00F333FD"/>
    <w:rsid w:val="00F405DA"/>
    <w:rsid w:val="00F5186F"/>
    <w:rsid w:val="00F52E46"/>
    <w:rsid w:val="00F6121F"/>
    <w:rsid w:val="00F63F34"/>
    <w:rsid w:val="00F67A49"/>
    <w:rsid w:val="00F845BB"/>
    <w:rsid w:val="00F91BCB"/>
    <w:rsid w:val="00FA12A3"/>
    <w:rsid w:val="00FA2DF9"/>
    <w:rsid w:val="00FB3E6F"/>
    <w:rsid w:val="00FB4809"/>
    <w:rsid w:val="00FF0EF8"/>
    <w:rsid w:val="054329CB"/>
    <w:rsid w:val="07BB21D3"/>
    <w:rsid w:val="0A23226B"/>
    <w:rsid w:val="0D8D7D84"/>
    <w:rsid w:val="0DF63A3B"/>
    <w:rsid w:val="0ED419BF"/>
    <w:rsid w:val="0EE3777A"/>
    <w:rsid w:val="0F760C42"/>
    <w:rsid w:val="13573FF7"/>
    <w:rsid w:val="162B7600"/>
    <w:rsid w:val="182C4E6E"/>
    <w:rsid w:val="1B1E5ED6"/>
    <w:rsid w:val="1B323D23"/>
    <w:rsid w:val="1D7D551E"/>
    <w:rsid w:val="1DD074EF"/>
    <w:rsid w:val="1F912CF9"/>
    <w:rsid w:val="20430535"/>
    <w:rsid w:val="250159B4"/>
    <w:rsid w:val="254F629E"/>
    <w:rsid w:val="28773BBD"/>
    <w:rsid w:val="287F2A2D"/>
    <w:rsid w:val="29161FB8"/>
    <w:rsid w:val="299F4921"/>
    <w:rsid w:val="2C202A30"/>
    <w:rsid w:val="2C241AAD"/>
    <w:rsid w:val="2CB02017"/>
    <w:rsid w:val="2D93391D"/>
    <w:rsid w:val="2EE25C5E"/>
    <w:rsid w:val="2F2A6928"/>
    <w:rsid w:val="2FC11A65"/>
    <w:rsid w:val="2FC60AB8"/>
    <w:rsid w:val="31726C99"/>
    <w:rsid w:val="320B2B9F"/>
    <w:rsid w:val="33723406"/>
    <w:rsid w:val="339734E4"/>
    <w:rsid w:val="358257B1"/>
    <w:rsid w:val="36D32D37"/>
    <w:rsid w:val="3854161C"/>
    <w:rsid w:val="4007350A"/>
    <w:rsid w:val="40F1169D"/>
    <w:rsid w:val="41863C5F"/>
    <w:rsid w:val="426653C9"/>
    <w:rsid w:val="45B46AB8"/>
    <w:rsid w:val="49172502"/>
    <w:rsid w:val="4ABA77C5"/>
    <w:rsid w:val="4B345CA4"/>
    <w:rsid w:val="4BFC6935"/>
    <w:rsid w:val="4C283D04"/>
    <w:rsid w:val="4CD217F2"/>
    <w:rsid w:val="4CDA0B92"/>
    <w:rsid w:val="52F61B87"/>
    <w:rsid w:val="539356B8"/>
    <w:rsid w:val="539D2812"/>
    <w:rsid w:val="544417D3"/>
    <w:rsid w:val="565427A8"/>
    <w:rsid w:val="57891CCF"/>
    <w:rsid w:val="590E3F2D"/>
    <w:rsid w:val="5990096E"/>
    <w:rsid w:val="5A3F7E26"/>
    <w:rsid w:val="5EF45177"/>
    <w:rsid w:val="601A7BCC"/>
    <w:rsid w:val="618021DD"/>
    <w:rsid w:val="63107D40"/>
    <w:rsid w:val="63500C2D"/>
    <w:rsid w:val="636F7D1D"/>
    <w:rsid w:val="642843CA"/>
    <w:rsid w:val="64766F1B"/>
    <w:rsid w:val="64FF39A9"/>
    <w:rsid w:val="65AC0E1A"/>
    <w:rsid w:val="65DB2A83"/>
    <w:rsid w:val="66090404"/>
    <w:rsid w:val="66E91110"/>
    <w:rsid w:val="676A055A"/>
    <w:rsid w:val="6886422E"/>
    <w:rsid w:val="68F60BE7"/>
    <w:rsid w:val="69702C24"/>
    <w:rsid w:val="69801F5D"/>
    <w:rsid w:val="6BDA1B6C"/>
    <w:rsid w:val="6D2719CA"/>
    <w:rsid w:val="6F1C02FC"/>
    <w:rsid w:val="709840AE"/>
    <w:rsid w:val="721A7D71"/>
    <w:rsid w:val="73DC414A"/>
    <w:rsid w:val="75A51A9F"/>
    <w:rsid w:val="76E44174"/>
    <w:rsid w:val="77E13202"/>
    <w:rsid w:val="78464EB9"/>
    <w:rsid w:val="79C333D8"/>
    <w:rsid w:val="7BB43471"/>
    <w:rsid w:val="7C2D249C"/>
    <w:rsid w:val="7CA26DB9"/>
    <w:rsid w:val="7D460C92"/>
    <w:rsid w:val="7EF626BE"/>
    <w:rsid w:val="7FF2476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line="360" w:lineRule="atLeast"/>
      <w:textAlignment w:val="baseline"/>
    </w:pPr>
    <w:rPr>
      <w:rFonts w:ascii="MingLiU" w:hAnsi="Times New Roman" w:eastAsia="MingLiU" w:cs="Times New Roman"/>
      <w:sz w:val="24"/>
      <w:lang w:val="en-US" w:eastAsia="zh-TW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qFormat/>
    <w:uiPriority w:val="0"/>
    <w:pPr>
      <w:spacing w:after="120"/>
      <w:ind w:left="420" w:leftChars="200"/>
    </w:pPr>
  </w:style>
  <w:style w:type="paragraph" w:styleId="3">
    <w:name w:val="Date"/>
    <w:basedOn w:val="1"/>
    <w:next w:val="1"/>
    <w:qFormat/>
    <w:uiPriority w:val="0"/>
    <w:rPr>
      <w:sz w:val="24"/>
      <w:szCs w:val="20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eastAsia="PMingLiU"/>
      <w:sz w:val="20"/>
      <w:szCs w:val="20"/>
      <w:lang w:eastAsia="zh-TW"/>
    </w:rPr>
  </w:style>
  <w:style w:type="character" w:styleId="7">
    <w:name w:val="page number"/>
    <w:basedOn w:val="6"/>
    <w:qFormat/>
    <w:uiPriority w:val="0"/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emailstyle17"/>
    <w:semiHidden/>
    <w:qFormat/>
    <w:uiPriority w:val="0"/>
    <w:rPr>
      <w:rFonts w:hint="default" w:ascii="Arial" w:hAnsi="Arial" w:eastAsia="宋体" w:cs="Arial"/>
      <w:color w:val="auto"/>
      <w:sz w:val="1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152</Words>
  <Characters>868</Characters>
  <Lines>7</Lines>
  <Paragraphs>2</Paragraphs>
  <TotalTime>8</TotalTime>
  <ScaleCrop>false</ScaleCrop>
  <LinksUpToDate>false</LinksUpToDate>
  <CharactersWithSpaces>1018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2017-02-21T05:31:00Z</dcterms:created>
  <dc:creator>kk</dc:creator>
  <cp:lastModifiedBy>pc</cp:lastModifiedBy>
  <cp:lastPrinted>2017-02-21T05:31:00Z</cp:lastPrinted>
  <dcterms:modified xsi:type="dcterms:W3CDTF">2018-09-20T05:42:38Z</dcterms:modified>
  <dc:title>1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