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342019" w14:textId="77777777" w:rsidR="00F66F7E" w:rsidRDefault="003142D9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8752" behindDoc="0" locked="0" layoutInCell="1" allowOverlap="1" wp14:anchorId="1523C1B4" wp14:editId="17CAE25F">
                <wp:simplePos x="0" y="0"/>
                <wp:positionH relativeFrom="margin">
                  <wp:align>center</wp:align>
                </wp:positionH>
                <wp:positionV relativeFrom="page">
                  <wp:posOffset>914400</wp:posOffset>
                </wp:positionV>
                <wp:extent cx="6281420" cy="1640205"/>
                <wp:effectExtent l="0" t="0" r="0" b="0"/>
                <wp:wrapTopAndBottom/>
                <wp:docPr id="1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81420" cy="16402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46ED6" w14:textId="77777777" w:rsidR="00F66F7E" w:rsidRPr="004E0E37" w:rsidRDefault="00F66F7E">
                            <w:pPr>
                              <w:pStyle w:val="Heading"/>
                              <w:rPr>
                                <w:lang w:val="en-GB"/>
                              </w:rPr>
                            </w:pPr>
                          </w:p>
                          <w:p w14:paraId="2D3CDA04" w14:textId="6723A93A" w:rsidR="00F66F7E" w:rsidRPr="00833AF4" w:rsidRDefault="002F636F">
                            <w:pPr>
                              <w:pStyle w:val="Heading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636F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Reliable LIME under Query Budget Constraints</w:t>
                            </w:r>
                          </w:p>
                          <w:p w14:paraId="12848FDE" w14:textId="77777777" w:rsidR="00F66F7E" w:rsidRPr="004E0E37" w:rsidRDefault="00F66F7E"/>
                          <w:p w14:paraId="028FE4E9" w14:textId="77777777" w:rsidR="00F66F7E" w:rsidRPr="004E0E37" w:rsidRDefault="00F66F7E"/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99"/>
                              <w:gridCol w:w="3299"/>
                              <w:gridCol w:w="3299"/>
                            </w:tblGrid>
                            <w:tr w:rsidR="000E7D16" w:rsidRPr="008C0AA6" w14:paraId="69ED45A2" w14:textId="77777777" w:rsidTr="00F57E77">
                              <w:trPr>
                                <w:jc w:val="center"/>
                              </w:trPr>
                              <w:tc>
                                <w:tcPr>
                                  <w:tcW w:w="3299" w:type="dxa"/>
                                </w:tcPr>
                                <w:p w14:paraId="69316E40" w14:textId="77777777" w:rsidR="000E7D16" w:rsidRPr="008C0AA6" w:rsidRDefault="000E7D16" w:rsidP="000E7D1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Qihang Feng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285F84C3" w14:textId="1AF0DC89" w:rsidR="000E7D16" w:rsidRPr="008C0AA6" w:rsidRDefault="000E7D16" w:rsidP="000E7D1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proofErr w:type="spellStart"/>
                                  <w:r w:rsidRPr="000E7D16">
                                    <w:rPr>
                                      <w:sz w:val="24"/>
                                      <w:szCs w:val="24"/>
                                      <w:lang w:eastAsia="zh-CN"/>
                                    </w:rPr>
                                    <w:t>Wonki</w:t>
                                  </w:r>
                                  <w:proofErr w:type="spellEnd"/>
                                  <w:r w:rsidRPr="000E7D16">
                                    <w:rPr>
                                      <w:sz w:val="24"/>
                                      <w:szCs w:val="24"/>
                                      <w:lang w:eastAsia="zh-CN"/>
                                    </w:rPr>
                                    <w:t xml:space="preserve"> Byun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7374FBD0" w14:textId="2EEF74B9" w:rsidR="000E7D16" w:rsidRPr="008C0AA6" w:rsidRDefault="000E7D16" w:rsidP="000E7D1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Zixi Chai</w:t>
                                  </w:r>
                                </w:p>
                              </w:tc>
                            </w:tr>
                            <w:tr w:rsidR="000E7D16" w:rsidRPr="008C0AA6" w14:paraId="6B3F56DB" w14:textId="77777777" w:rsidTr="00F57E77">
                              <w:trPr>
                                <w:jc w:val="center"/>
                              </w:trPr>
                              <w:tc>
                                <w:tcPr>
                                  <w:tcW w:w="3299" w:type="dxa"/>
                                </w:tcPr>
                                <w:p w14:paraId="4E95476B" w14:textId="77777777" w:rsidR="000E7D16" w:rsidRPr="008C0AA6" w:rsidRDefault="000E7D16" w:rsidP="000E7D1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University of Alberta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4FE1BF78" w14:textId="77777777" w:rsidR="000E7D16" w:rsidRPr="008C0AA6" w:rsidRDefault="000E7D16" w:rsidP="000E7D1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University of Alberta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227B3224" w14:textId="77777777" w:rsidR="000E7D16" w:rsidRPr="008C0AA6" w:rsidRDefault="000E7D16" w:rsidP="000E7D1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University of Alberta</w:t>
                                  </w:r>
                                </w:p>
                              </w:tc>
                            </w:tr>
                            <w:tr w:rsidR="000E7D16" w:rsidRPr="008C0AA6" w14:paraId="7E0E0D62" w14:textId="77777777" w:rsidTr="00F57E77">
                              <w:trPr>
                                <w:jc w:val="center"/>
                              </w:trPr>
                              <w:tc>
                                <w:tcPr>
                                  <w:tcW w:w="3299" w:type="dxa"/>
                                </w:tcPr>
                                <w:p w14:paraId="77F41035" w14:textId="77777777" w:rsidR="000E7D16" w:rsidRPr="008C0AA6" w:rsidRDefault="000E7D16" w:rsidP="000E7D1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Edmonton, Canada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691EBCCF" w14:textId="77777777" w:rsidR="000E7D16" w:rsidRPr="008C0AA6" w:rsidRDefault="000E7D16" w:rsidP="000E7D1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Edmonton, Canada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5B3E3F44" w14:textId="77777777" w:rsidR="000E7D16" w:rsidRPr="008C0AA6" w:rsidRDefault="000E7D16" w:rsidP="000E7D1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C0AA6">
                                    <w:rPr>
                                      <w:sz w:val="24"/>
                                      <w:szCs w:val="24"/>
                                    </w:rPr>
                                    <w:t>Edmonton, Canada</w:t>
                                  </w:r>
                                </w:p>
                              </w:tc>
                            </w:tr>
                            <w:tr w:rsidR="000E7D16" w:rsidRPr="008C0AA6" w14:paraId="1274FFC4" w14:textId="77777777" w:rsidTr="00F57E77">
                              <w:trPr>
                                <w:jc w:val="center"/>
                              </w:trPr>
                              <w:tc>
                                <w:tcPr>
                                  <w:tcW w:w="3299" w:type="dxa"/>
                                </w:tcPr>
                                <w:p w14:paraId="7C246833" w14:textId="77777777" w:rsidR="000E7D16" w:rsidRPr="008C0AA6" w:rsidRDefault="000E7D16" w:rsidP="000E7D16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8C0AA6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qfeng5@ualberta.ca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1BBE799F" w14:textId="497D79D9" w:rsidR="000E7D16" w:rsidRPr="008C0AA6" w:rsidRDefault="000E7D16" w:rsidP="000E7D16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0E7D16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wonki@ualberta.ca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</w:tcPr>
                                <w:p w14:paraId="754C7D6F" w14:textId="04E4594F" w:rsidR="000E7D16" w:rsidRPr="008C0AA6" w:rsidRDefault="000E7D16" w:rsidP="000E7D16">
                                  <w:pPr>
                                    <w:jc w:val="center"/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</w:pPr>
                                  <w:r w:rsidRPr="008C0AA6">
                                    <w:rPr>
                                      <w:rFonts w:ascii="Courier New" w:hAnsi="Courier New" w:cs="Courier New"/>
                                      <w:sz w:val="22"/>
                                      <w:szCs w:val="22"/>
                                    </w:rPr>
                                    <w:t>zchai3@ualberta.ca</w:t>
                                  </w:r>
                                </w:p>
                              </w:tc>
                            </w:tr>
                          </w:tbl>
                          <w:p w14:paraId="65767413" w14:textId="77777777" w:rsidR="00F66F7E" w:rsidRPr="004E0E37" w:rsidRDefault="00F66F7E" w:rsidP="000E7D16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23C1B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0;margin-top:1in;width:494.6pt;height:129.15pt;z-index:251658752;visibility:visible;mso-wrap-style:square;mso-width-percent:0;mso-height-percent:0;mso-wrap-distance-left:9.05pt;mso-wrap-distance-top:0;mso-wrap-distance-right:9.05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" stroked="f">
                <v:fill opacity="0"/>
                <v:path arrowok="t"/>
                <v:textbox inset="0,0,0,0">
                  <w:txbxContent>
                    <w:p w14:paraId="46A46ED6" w14:textId="77777777" w:rsidR="00F66F7E" w:rsidRPr="004E0E37" w:rsidRDefault="00F66F7E">
                      <w:pPr>
                        <w:pStyle w:val="Heading"/>
                        <w:rPr>
                          <w:lang w:val="en-GB"/>
                        </w:rPr>
                      </w:pPr>
                    </w:p>
                    <w:p w14:paraId="2D3CDA04" w14:textId="6723A93A" w:rsidR="00F66F7E" w:rsidRPr="00833AF4" w:rsidRDefault="002F636F">
                      <w:pPr>
                        <w:pStyle w:val="Heading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F636F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Reliable LIME under Query Budget Constraints</w:t>
                      </w:r>
                    </w:p>
                    <w:p w14:paraId="12848FDE" w14:textId="77777777" w:rsidR="00F66F7E" w:rsidRPr="004E0E37" w:rsidRDefault="00F66F7E"/>
                    <w:p w14:paraId="028FE4E9" w14:textId="77777777" w:rsidR="00F66F7E" w:rsidRPr="004E0E37" w:rsidRDefault="00F66F7E"/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99"/>
                        <w:gridCol w:w="3299"/>
                        <w:gridCol w:w="3299"/>
                      </w:tblGrid>
                      <w:tr w:rsidR="000E7D16" w:rsidRPr="008C0AA6" w14:paraId="69ED45A2" w14:textId="77777777" w:rsidTr="00F57E77">
                        <w:trPr>
                          <w:jc w:val="center"/>
                        </w:trPr>
                        <w:tc>
                          <w:tcPr>
                            <w:tcW w:w="3299" w:type="dxa"/>
                          </w:tcPr>
                          <w:p w14:paraId="69316E40" w14:textId="77777777" w:rsidR="000E7D16" w:rsidRPr="008C0AA6" w:rsidRDefault="000E7D16" w:rsidP="000E7D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Qihang Feng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285F84C3" w14:textId="1AF0DC89" w:rsidR="000E7D16" w:rsidRPr="008C0AA6" w:rsidRDefault="000E7D16" w:rsidP="000E7D1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proofErr w:type="spellStart"/>
                            <w:r w:rsidRPr="000E7D16">
                              <w:rPr>
                                <w:sz w:val="24"/>
                                <w:szCs w:val="24"/>
                                <w:lang w:eastAsia="zh-CN"/>
                              </w:rPr>
                              <w:t>Wonki</w:t>
                            </w:r>
                            <w:proofErr w:type="spellEnd"/>
                            <w:r w:rsidRPr="000E7D16">
                              <w:rPr>
                                <w:sz w:val="24"/>
                                <w:szCs w:val="24"/>
                                <w:lang w:eastAsia="zh-CN"/>
                              </w:rPr>
                              <w:t xml:space="preserve"> Byun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7374FBD0" w14:textId="2EEF74B9" w:rsidR="000E7D16" w:rsidRPr="008C0AA6" w:rsidRDefault="000E7D16" w:rsidP="000E7D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Zixi Chai</w:t>
                            </w:r>
                          </w:p>
                        </w:tc>
                      </w:tr>
                      <w:tr w:rsidR="000E7D16" w:rsidRPr="008C0AA6" w14:paraId="6B3F56DB" w14:textId="77777777" w:rsidTr="00F57E77">
                        <w:trPr>
                          <w:jc w:val="center"/>
                        </w:trPr>
                        <w:tc>
                          <w:tcPr>
                            <w:tcW w:w="3299" w:type="dxa"/>
                          </w:tcPr>
                          <w:p w14:paraId="4E95476B" w14:textId="77777777" w:rsidR="000E7D16" w:rsidRPr="008C0AA6" w:rsidRDefault="000E7D16" w:rsidP="000E7D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University of Alberta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4FE1BF78" w14:textId="77777777" w:rsidR="000E7D16" w:rsidRPr="008C0AA6" w:rsidRDefault="000E7D16" w:rsidP="000E7D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University of Alberta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227B3224" w14:textId="77777777" w:rsidR="000E7D16" w:rsidRPr="008C0AA6" w:rsidRDefault="000E7D16" w:rsidP="000E7D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University of Alberta</w:t>
                            </w:r>
                          </w:p>
                        </w:tc>
                      </w:tr>
                      <w:tr w:rsidR="000E7D16" w:rsidRPr="008C0AA6" w14:paraId="7E0E0D62" w14:textId="77777777" w:rsidTr="00F57E77">
                        <w:trPr>
                          <w:jc w:val="center"/>
                        </w:trPr>
                        <w:tc>
                          <w:tcPr>
                            <w:tcW w:w="3299" w:type="dxa"/>
                          </w:tcPr>
                          <w:p w14:paraId="77F41035" w14:textId="77777777" w:rsidR="000E7D16" w:rsidRPr="008C0AA6" w:rsidRDefault="000E7D16" w:rsidP="000E7D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Edmonton, Canada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691EBCCF" w14:textId="77777777" w:rsidR="000E7D16" w:rsidRPr="008C0AA6" w:rsidRDefault="000E7D16" w:rsidP="000E7D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Edmonton, Canada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5B3E3F44" w14:textId="77777777" w:rsidR="000E7D16" w:rsidRPr="008C0AA6" w:rsidRDefault="000E7D16" w:rsidP="000E7D1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C0AA6">
                              <w:rPr>
                                <w:sz w:val="24"/>
                                <w:szCs w:val="24"/>
                              </w:rPr>
                              <w:t>Edmonton, Canada</w:t>
                            </w:r>
                          </w:p>
                        </w:tc>
                      </w:tr>
                      <w:tr w:rsidR="000E7D16" w:rsidRPr="008C0AA6" w14:paraId="1274FFC4" w14:textId="77777777" w:rsidTr="00F57E77">
                        <w:trPr>
                          <w:jc w:val="center"/>
                        </w:trPr>
                        <w:tc>
                          <w:tcPr>
                            <w:tcW w:w="3299" w:type="dxa"/>
                          </w:tcPr>
                          <w:p w14:paraId="7C246833" w14:textId="77777777" w:rsidR="000E7D16" w:rsidRPr="008C0AA6" w:rsidRDefault="000E7D16" w:rsidP="000E7D16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8C0AA6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qfeng5@ualberta.ca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1BBE799F" w14:textId="497D79D9" w:rsidR="000E7D16" w:rsidRPr="008C0AA6" w:rsidRDefault="000E7D16" w:rsidP="000E7D16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E7D16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wonki@ualberta.ca</w:t>
                            </w:r>
                          </w:p>
                        </w:tc>
                        <w:tc>
                          <w:tcPr>
                            <w:tcW w:w="3299" w:type="dxa"/>
                          </w:tcPr>
                          <w:p w14:paraId="754C7D6F" w14:textId="04E4594F" w:rsidR="000E7D16" w:rsidRPr="008C0AA6" w:rsidRDefault="000E7D16" w:rsidP="000E7D16">
                            <w:pPr>
                              <w:jc w:val="center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8C0AA6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zchai3@ualberta.ca</w:t>
                            </w:r>
                          </w:p>
                        </w:tc>
                      </w:tr>
                    </w:tbl>
                    <w:p w14:paraId="65767413" w14:textId="77777777" w:rsidR="00F66F7E" w:rsidRPr="004E0E37" w:rsidRDefault="00F66F7E" w:rsidP="000E7D16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5C0443D" w14:textId="77777777" w:rsidR="00F66F7E" w:rsidRDefault="00F66F7E">
      <w:pPr>
        <w:jc w:val="center"/>
      </w:pPr>
      <w:r>
        <w:rPr>
          <w:b/>
          <w:sz w:val="24"/>
        </w:rPr>
        <w:t>Abstract</w:t>
      </w:r>
    </w:p>
    <w:p w14:paraId="3C0693E1" w14:textId="77777777" w:rsidR="00F66F7E" w:rsidRDefault="00F66F7E">
      <w:pPr>
        <w:pStyle w:val="Abstract"/>
        <w:ind w:firstLine="0"/>
      </w:pPr>
    </w:p>
    <w:p w14:paraId="0BEE06D5" w14:textId="7BCF3F86" w:rsidR="00F66F7E" w:rsidRDefault="001D5F7E" w:rsidP="005D61CD">
      <w:pPr>
        <w:ind w:firstLine="202"/>
        <w:jc w:val="both"/>
        <w:rPr>
          <w:i/>
        </w:rPr>
      </w:pPr>
      <w:r w:rsidRPr="001D5F7E">
        <w:rPr>
          <w:i/>
        </w:rPr>
        <w:t xml:space="preserve">LIME relies on repeated model queries, but </w:t>
      </w:r>
      <w:proofErr w:type="gramStart"/>
      <w:r w:rsidRPr="001D5F7E">
        <w:rPr>
          <w:i/>
        </w:rPr>
        <w:t>real world</w:t>
      </w:r>
      <w:proofErr w:type="gramEnd"/>
      <w:r w:rsidRPr="001D5F7E">
        <w:rPr>
          <w:i/>
        </w:rPr>
        <w:t xml:space="preserve"> deployments often impose strict query budgets, which can make explanations unstable. In this work, we build a budget sweep pipeline with stability Jaccard, </w:t>
      </w:r>
      <w:proofErr w:type="gramStart"/>
      <w:r w:rsidRPr="001D5F7E">
        <w:rPr>
          <w:i/>
        </w:rPr>
        <w:t>deletion based</w:t>
      </w:r>
      <w:proofErr w:type="gramEnd"/>
      <w:r w:rsidRPr="001D5F7E">
        <w:rPr>
          <w:i/>
        </w:rPr>
        <w:t xml:space="preserve"> faithfulness </w:t>
      </w:r>
      <w:proofErr w:type="spellStart"/>
      <w:r w:rsidRPr="001D5F7E">
        <w:rPr>
          <w:i/>
        </w:rPr>
        <w:t>FaithDropK</w:t>
      </w:r>
      <w:proofErr w:type="spellEnd"/>
      <w:r w:rsidRPr="001D5F7E">
        <w:rPr>
          <w:i/>
        </w:rPr>
        <w:t xml:space="preserve">, weighted MSE fidelity, and runtime cost, enabling systematic numerical comparison under query limits. Additionally, we design a </w:t>
      </w:r>
      <w:proofErr w:type="gramStart"/>
      <w:r w:rsidRPr="001D5F7E">
        <w:rPr>
          <w:i/>
        </w:rPr>
        <w:t>coarse</w:t>
      </w:r>
      <w:proofErr w:type="gramEnd"/>
      <w:r w:rsidRPr="001D5F7E">
        <w:rPr>
          <w:i/>
        </w:rPr>
        <w:t xml:space="preserve"> to fine budget allocation strategy with candidate screening and focused perturbations, improving </w:t>
      </w:r>
      <w:proofErr w:type="spellStart"/>
      <w:r w:rsidRPr="001D5F7E">
        <w:rPr>
          <w:i/>
        </w:rPr>
        <w:t>FaithDropK</w:t>
      </w:r>
      <w:proofErr w:type="spellEnd"/>
      <w:r w:rsidRPr="001D5F7E">
        <w:rPr>
          <w:i/>
        </w:rPr>
        <w:t xml:space="preserve"> and highlighting key regions under lower budgets compared with original LIME.</w:t>
      </w:r>
    </w:p>
    <w:p w14:paraId="22497A35" w14:textId="77777777" w:rsidR="005D61CD" w:rsidRDefault="005D61CD" w:rsidP="005D61CD">
      <w:pPr>
        <w:ind w:firstLine="202"/>
        <w:jc w:val="both"/>
      </w:pPr>
    </w:p>
    <w:p w14:paraId="4588C417" w14:textId="77777777" w:rsidR="00F66F7E" w:rsidRPr="005D61CD" w:rsidRDefault="00F66F7E">
      <w:pPr>
        <w:pStyle w:val="Heading1"/>
        <w:rPr>
          <w:b/>
          <w:bCs/>
          <w:sz w:val="24"/>
          <w:szCs w:val="24"/>
        </w:rPr>
      </w:pPr>
      <w:r w:rsidRPr="005D61CD">
        <w:rPr>
          <w:b/>
          <w:bCs/>
          <w:sz w:val="24"/>
          <w:szCs w:val="24"/>
        </w:rPr>
        <w:t>Introduction</w:t>
      </w:r>
    </w:p>
    <w:p w14:paraId="2AD76E5D" w14:textId="106A1E49" w:rsidR="00F66F7E" w:rsidRDefault="00F82FBA">
      <w:pPr>
        <w:pStyle w:val="Text"/>
      </w:pPr>
      <w:r>
        <w:t>State the problem, why it matters, what we did</w:t>
      </w:r>
    </w:p>
    <w:p w14:paraId="444704D4" w14:textId="028358D4" w:rsidR="001D5F7E" w:rsidRPr="005D61CD" w:rsidRDefault="00842608" w:rsidP="001D5F7E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Background</w:t>
      </w:r>
    </w:p>
    <w:p w14:paraId="3F46D9E4" w14:textId="7F6DF6AE" w:rsidR="00842608" w:rsidRPr="005D61CD" w:rsidRDefault="00842608" w:rsidP="00842608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Original LIME Image Workflow</w:t>
      </w:r>
    </w:p>
    <w:p w14:paraId="1C21D85C" w14:textId="60DFA292" w:rsidR="00842608" w:rsidRDefault="007540AE" w:rsidP="00842608">
      <w:pPr>
        <w:pStyle w:val="Text"/>
      </w:pPr>
      <w:r>
        <w:t xml:space="preserve">Explain the LIME image workflow, which is our baseline. The 1.1 section in </w:t>
      </w:r>
      <w:proofErr w:type="spellStart"/>
      <w:r>
        <w:t>Jupyter</w:t>
      </w:r>
      <w:proofErr w:type="spellEnd"/>
      <w:r>
        <w:t xml:space="preserve"> Notebook may be helpful.</w:t>
      </w:r>
    </w:p>
    <w:p w14:paraId="09BBD0C7" w14:textId="6C13A84A" w:rsidR="00842608" w:rsidRPr="005D61CD" w:rsidRDefault="00961719" w:rsidP="00842608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Motivation</w:t>
      </w:r>
    </w:p>
    <w:p w14:paraId="56104921" w14:textId="71EC3096" w:rsidR="001D5F7E" w:rsidRDefault="009A0930">
      <w:pPr>
        <w:pStyle w:val="Text"/>
      </w:pPr>
      <w:r>
        <w:t>Clarify the definition of budget.</w:t>
      </w:r>
    </w:p>
    <w:p w14:paraId="7FBCC9FF" w14:textId="7D7A8FCC" w:rsidR="007540AE" w:rsidRDefault="007540AE">
      <w:pPr>
        <w:pStyle w:val="Text"/>
      </w:pPr>
      <w:r>
        <w:t>Introduce the limitations of original LIME under limited budgets with visualized examples.</w:t>
      </w:r>
    </w:p>
    <w:p w14:paraId="51C8273E" w14:textId="684CDEB9" w:rsidR="00842608" w:rsidRPr="00842608" w:rsidRDefault="00842608" w:rsidP="00842608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Methodology</w:t>
      </w:r>
    </w:p>
    <w:p w14:paraId="794DE4AA" w14:textId="27E8A264" w:rsidR="00842608" w:rsidRPr="005D61CD" w:rsidRDefault="00842608" w:rsidP="00842608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Numerical Metrics</w:t>
      </w:r>
    </w:p>
    <w:p w14:paraId="3B02E668" w14:textId="4D5AFA5C" w:rsidR="00842608" w:rsidRDefault="007540AE">
      <w:pPr>
        <w:pStyle w:val="Text"/>
      </w:pPr>
      <w:r>
        <w:t>Define and explain our four metrics</w:t>
      </w:r>
    </w:p>
    <w:p w14:paraId="6E6D2A7C" w14:textId="65E1A825" w:rsidR="00842608" w:rsidRPr="005D61CD" w:rsidRDefault="00842608" w:rsidP="00842608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Budget Sweep Pipeline</w:t>
      </w:r>
    </w:p>
    <w:p w14:paraId="07C543DA" w14:textId="68B2FC21" w:rsidR="00842608" w:rsidRDefault="007540AE">
      <w:pPr>
        <w:pStyle w:val="Text"/>
      </w:pPr>
      <w:r>
        <w:t>Describe how we systematically evaluate the effect of budget.</w:t>
      </w:r>
    </w:p>
    <w:p w14:paraId="1ABB57F0" w14:textId="183756A5" w:rsidR="00842608" w:rsidRPr="005D61CD" w:rsidRDefault="00842608" w:rsidP="00842608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Coarse to Fine Budget Allocation</w:t>
      </w:r>
    </w:p>
    <w:p w14:paraId="3A278F90" w14:textId="78058F97" w:rsidR="00842608" w:rsidRDefault="007540AE">
      <w:pPr>
        <w:pStyle w:val="Text"/>
      </w:pPr>
      <w:r>
        <w:t>Explain our improvement and algorithm steps.</w:t>
      </w:r>
    </w:p>
    <w:p w14:paraId="4DAFC06C" w14:textId="4DB57B1C" w:rsidR="00A172D7" w:rsidRPr="005D61CD" w:rsidRDefault="00A172D7" w:rsidP="00A172D7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Experiments and Results</w:t>
      </w:r>
    </w:p>
    <w:p w14:paraId="3E2A9E8D" w14:textId="477B805C" w:rsidR="00A172D7" w:rsidRPr="005D61CD" w:rsidRDefault="00A172D7" w:rsidP="00A172D7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Experiment Setup</w:t>
      </w:r>
    </w:p>
    <w:p w14:paraId="0DF8C949" w14:textId="31937123" w:rsidR="00842608" w:rsidRDefault="007540AE">
      <w:pPr>
        <w:pStyle w:val="Text"/>
      </w:pPr>
      <w:r>
        <w:t>Provide all settings needed to reproduce our results.</w:t>
      </w:r>
    </w:p>
    <w:p w14:paraId="24D81901" w14:textId="7E990B6F" w:rsidR="00A172D7" w:rsidRPr="005D61CD" w:rsidRDefault="00A172D7" w:rsidP="00A172D7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Baseline Results</w:t>
      </w:r>
    </w:p>
    <w:p w14:paraId="24106AA6" w14:textId="788BE1DF" w:rsidR="00A172D7" w:rsidRDefault="00961719">
      <w:pPr>
        <w:pStyle w:val="Text"/>
      </w:pPr>
      <w:r>
        <w:t>Show the results of baseline using our budget sweep pipeline with defined metrics.</w:t>
      </w:r>
    </w:p>
    <w:p w14:paraId="647D2B52" w14:textId="339638CD" w:rsidR="00A172D7" w:rsidRPr="005D61CD" w:rsidRDefault="00A172D7" w:rsidP="00A172D7">
      <w:pPr>
        <w:pStyle w:val="Heading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Improvement</w:t>
      </w:r>
      <w:r>
        <w:rPr>
          <w:b/>
          <w:bCs/>
          <w:sz w:val="22"/>
          <w:szCs w:val="22"/>
        </w:rPr>
        <w:t xml:space="preserve"> Results</w:t>
      </w:r>
      <w:r>
        <w:rPr>
          <w:b/>
          <w:bCs/>
          <w:sz w:val="22"/>
          <w:szCs w:val="22"/>
        </w:rPr>
        <w:t xml:space="preserve"> and Discussion</w:t>
      </w:r>
    </w:p>
    <w:p w14:paraId="5E32F8BC" w14:textId="448FE96A" w:rsidR="00A172D7" w:rsidRDefault="00961719" w:rsidP="00961719">
      <w:pPr>
        <w:pStyle w:val="Text"/>
      </w:pPr>
      <w:r>
        <w:t xml:space="preserve">Show the results of </w:t>
      </w:r>
      <w:proofErr w:type="gramStart"/>
      <w:r>
        <w:t>coarse</w:t>
      </w:r>
      <w:proofErr w:type="gramEnd"/>
      <w:r>
        <w:t xml:space="preserve"> to fine budget allocation</w:t>
      </w:r>
      <w:r>
        <w:t xml:space="preserve"> using our budget sweep pipeline with defined metrics.</w:t>
      </w:r>
    </w:p>
    <w:p w14:paraId="186F7100" w14:textId="66AF67AC" w:rsidR="00CB1D24" w:rsidRDefault="00CB1D24" w:rsidP="00961719">
      <w:pPr>
        <w:pStyle w:val="Text"/>
      </w:pPr>
      <w:r>
        <w:t>Tables, line charts or other diagrams is a good way to clearly show the results.</w:t>
      </w:r>
    </w:p>
    <w:p w14:paraId="189714C5" w14:textId="4930B499" w:rsidR="00A172D7" w:rsidRPr="005D61CD" w:rsidRDefault="00A172D7" w:rsidP="00A172D7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 and Future Work</w:t>
      </w:r>
    </w:p>
    <w:p w14:paraId="0637752E" w14:textId="2F89FE2B" w:rsidR="00A172D7" w:rsidRDefault="00961719">
      <w:pPr>
        <w:pStyle w:val="Text"/>
      </w:pPr>
      <w:r>
        <w:t>Summarize contributions and a few future directions.</w:t>
      </w:r>
    </w:p>
    <w:p w14:paraId="1419D037" w14:textId="4D160424" w:rsidR="00216FAC" w:rsidRPr="005D61CD" w:rsidRDefault="00216FAC" w:rsidP="00216FAC">
      <w:pPr>
        <w:pStyle w:val="Heading1"/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Acknowledgements</w:t>
      </w:r>
    </w:p>
    <w:p w14:paraId="6B8623D7" w14:textId="77777777" w:rsidR="00216FAC" w:rsidRDefault="00216FAC">
      <w:pPr>
        <w:pStyle w:val="Text"/>
      </w:pPr>
    </w:p>
    <w:p w14:paraId="5E710E3C" w14:textId="77777777" w:rsidR="00F66F7E" w:rsidRPr="005D61CD" w:rsidRDefault="00F66F7E">
      <w:pPr>
        <w:pStyle w:val="Heading1"/>
        <w:numPr>
          <w:ilvl w:val="0"/>
          <w:numId w:val="0"/>
        </w:numPr>
        <w:rPr>
          <w:b/>
          <w:bCs/>
          <w:sz w:val="24"/>
          <w:szCs w:val="24"/>
        </w:rPr>
      </w:pPr>
      <w:r w:rsidRPr="005D61CD">
        <w:rPr>
          <w:b/>
          <w:bCs/>
          <w:sz w:val="24"/>
          <w:szCs w:val="24"/>
        </w:rPr>
        <w:t>References</w:t>
      </w:r>
    </w:p>
    <w:p w14:paraId="1692F7A0" w14:textId="4950BED0" w:rsidR="003963BC" w:rsidRDefault="00E6288E" w:rsidP="003963BC">
      <w:pPr>
        <w:pStyle w:val="References"/>
      </w:pPr>
      <w:r w:rsidRPr="00E6288E">
        <w:t>FirstName</w:t>
      </w:r>
      <w:r w:rsidR="00F66F7E">
        <w:t xml:space="preserve"> Alpher, </w:t>
      </w:r>
      <w:proofErr w:type="spellStart"/>
      <w:r w:rsidR="002C1FC7" w:rsidRPr="002C1FC7">
        <w:t>Frobnication</w:t>
      </w:r>
      <w:proofErr w:type="spellEnd"/>
      <w:r w:rsidR="002C1FC7" w:rsidRPr="002C1FC7">
        <w:t xml:space="preserve">. </w:t>
      </w:r>
      <w:r w:rsidR="002C1FC7" w:rsidRPr="002C1FC7">
        <w:rPr>
          <w:i/>
          <w:iCs/>
        </w:rPr>
        <w:t>IEEE TPAMI</w:t>
      </w:r>
      <w:r w:rsidR="002C1FC7" w:rsidRPr="002C1FC7">
        <w:t>, 12(1):234– 778, 2002</w:t>
      </w:r>
      <w:r w:rsidR="002C1FC7">
        <w:t>.</w:t>
      </w:r>
    </w:p>
    <w:p w14:paraId="4AF3A68D" w14:textId="7460E330" w:rsidR="00961719" w:rsidRPr="00CB1D24" w:rsidRDefault="00961719" w:rsidP="003963BC">
      <w:pPr>
        <w:pStyle w:val="References"/>
        <w:rPr>
          <w:color w:val="EE0000"/>
        </w:rPr>
      </w:pPr>
      <w:r w:rsidRPr="00CB1D24">
        <w:rPr>
          <w:color w:val="EE0000"/>
        </w:rPr>
        <w:t>If you need to cite other papers, please start the reference numbering from 1 for now. We’ll clean up and organize all references at the end.</w:t>
      </w:r>
    </w:p>
    <w:sectPr w:rsidR="00961719" w:rsidRPr="00CB1D24" w:rsidSect="005D61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902" w:bottom="1622" w:left="1440" w:header="431" w:footer="431" w:gutter="0"/>
      <w:cols w:num="2" w:space="5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BBD25" w14:textId="77777777" w:rsidR="0071732F" w:rsidRDefault="0071732F">
      <w:r>
        <w:separator/>
      </w:r>
    </w:p>
  </w:endnote>
  <w:endnote w:type="continuationSeparator" w:id="0">
    <w:p w14:paraId="2AF477AA" w14:textId="77777777" w:rsidR="0071732F" w:rsidRDefault="00717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5211" w14:textId="77777777" w:rsidR="00737598" w:rsidRDefault="00737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29C1" w14:textId="77777777" w:rsidR="00737598" w:rsidRDefault="007375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9023" w14:textId="77777777" w:rsidR="00737598" w:rsidRDefault="00737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06907" w14:textId="77777777" w:rsidR="0071732F" w:rsidRDefault="0071732F">
      <w:r>
        <w:separator/>
      </w:r>
    </w:p>
  </w:footnote>
  <w:footnote w:type="continuationSeparator" w:id="0">
    <w:p w14:paraId="375FADCC" w14:textId="77777777" w:rsidR="0071732F" w:rsidRDefault="00717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6FED" w14:textId="77777777" w:rsidR="0037698C" w:rsidRDefault="003769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00DF1" w14:textId="77777777" w:rsidR="00737598" w:rsidRDefault="007375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2969" w14:textId="77777777" w:rsidR="0037698C" w:rsidRDefault="00376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2234A0D4"/>
    <w:name w:val="WW8Num1"/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576" w:hanging="576"/>
      </w:pPr>
      <w:rPr>
        <w:b/>
        <w:bCs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num w:numId="1" w16cid:durableId="1651910276">
    <w:abstractNumId w:val="0"/>
  </w:num>
  <w:num w:numId="2" w16cid:durableId="2058579374">
    <w:abstractNumId w:val="1"/>
  </w:num>
  <w:num w:numId="3" w16cid:durableId="15075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bordersDoNotSurroundHeader/>
  <w:bordersDoNotSurroundFooter/>
  <w:proofState w:spelling="clean" w:grammar="clean"/>
  <w:defaultTabStop w:val="202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40"/>
    <w:rsid w:val="000534E2"/>
    <w:rsid w:val="000C0414"/>
    <w:rsid w:val="000E7D16"/>
    <w:rsid w:val="000F6CAE"/>
    <w:rsid w:val="00104664"/>
    <w:rsid w:val="001259FA"/>
    <w:rsid w:val="00191877"/>
    <w:rsid w:val="001C7E11"/>
    <w:rsid w:val="001D5F7E"/>
    <w:rsid w:val="001E191E"/>
    <w:rsid w:val="00216FAC"/>
    <w:rsid w:val="00241835"/>
    <w:rsid w:val="002477B7"/>
    <w:rsid w:val="00251F16"/>
    <w:rsid w:val="002B6BFC"/>
    <w:rsid w:val="002C1FC7"/>
    <w:rsid w:val="002E3D6A"/>
    <w:rsid w:val="002F05C3"/>
    <w:rsid w:val="002F636F"/>
    <w:rsid w:val="003142D9"/>
    <w:rsid w:val="00354D6B"/>
    <w:rsid w:val="0037698C"/>
    <w:rsid w:val="003963BC"/>
    <w:rsid w:val="003E3A46"/>
    <w:rsid w:val="00437C99"/>
    <w:rsid w:val="00484418"/>
    <w:rsid w:val="004E0E37"/>
    <w:rsid w:val="00526C9E"/>
    <w:rsid w:val="00532EAA"/>
    <w:rsid w:val="00587C02"/>
    <w:rsid w:val="005D61CD"/>
    <w:rsid w:val="0066092D"/>
    <w:rsid w:val="00672C7C"/>
    <w:rsid w:val="006751AB"/>
    <w:rsid w:val="006C00F0"/>
    <w:rsid w:val="0071732F"/>
    <w:rsid w:val="00725BAB"/>
    <w:rsid w:val="00727A47"/>
    <w:rsid w:val="0073244D"/>
    <w:rsid w:val="00737598"/>
    <w:rsid w:val="007540AE"/>
    <w:rsid w:val="0075435D"/>
    <w:rsid w:val="00764B5B"/>
    <w:rsid w:val="007B2BB8"/>
    <w:rsid w:val="00802680"/>
    <w:rsid w:val="00825CB8"/>
    <w:rsid w:val="0082755C"/>
    <w:rsid w:val="00833AF4"/>
    <w:rsid w:val="00842608"/>
    <w:rsid w:val="00852F40"/>
    <w:rsid w:val="00884C38"/>
    <w:rsid w:val="00936E62"/>
    <w:rsid w:val="00955656"/>
    <w:rsid w:val="0095785C"/>
    <w:rsid w:val="00961719"/>
    <w:rsid w:val="009A0930"/>
    <w:rsid w:val="00A172D7"/>
    <w:rsid w:val="00A54D8A"/>
    <w:rsid w:val="00A62E8F"/>
    <w:rsid w:val="00AC5631"/>
    <w:rsid w:val="00CB1912"/>
    <w:rsid w:val="00CB1D24"/>
    <w:rsid w:val="00D01EE8"/>
    <w:rsid w:val="00D04357"/>
    <w:rsid w:val="00D60DE5"/>
    <w:rsid w:val="00D94115"/>
    <w:rsid w:val="00E55195"/>
    <w:rsid w:val="00E6288E"/>
    <w:rsid w:val="00E628D0"/>
    <w:rsid w:val="00E63A37"/>
    <w:rsid w:val="00E86551"/>
    <w:rsid w:val="00E929A5"/>
    <w:rsid w:val="00EB57C6"/>
    <w:rsid w:val="00F23DF3"/>
    <w:rsid w:val="00F658A1"/>
    <w:rsid w:val="00F66F7E"/>
    <w:rsid w:val="00F8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DBAFBBA"/>
  <w14:defaultImageDpi w14:val="300"/>
  <w15:chartTrackingRefBased/>
  <w15:docId w15:val="{A9AF6FDA-D048-C34C-81A1-8B806CF0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</w:p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240" w:after="80"/>
      <w:outlineLvl w:val="0"/>
    </w:p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16"/>
      <w:szCs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5z0">
    <w:name w:val="WW8Num5z0"/>
  </w:style>
  <w:style w:type="character" w:customStyle="1" w:styleId="WW8Num6z0">
    <w:name w:val="WW8Num6z0"/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MemberType">
    <w:name w:val="MemberType"/>
  </w:style>
  <w:style w:type="character" w:customStyle="1" w:styleId="FootnoteCharacters">
    <w:name w:val="Footnote Characters"/>
    <w:rPr>
      <w:vertAlign w:val="superscript"/>
    </w:rPr>
  </w:style>
  <w:style w:type="character" w:styleId="Hyperlink">
    <w:name w:val="Hyperlink"/>
  </w:style>
  <w:style w:type="character" w:styleId="FollowedHyperlink">
    <w:name w:val="FollowedHyperlink"/>
  </w:style>
  <w:style w:type="character" w:styleId="PageNumber">
    <w:name w:val="page number"/>
    <w:basedOn w:val="DefaultParagraphFont"/>
  </w:style>
  <w:style w:type="character" w:customStyle="1" w:styleId="Heading1Char">
    <w:name w:val="Heading 1 Char"/>
  </w:style>
  <w:style w:type="character" w:customStyle="1" w:styleId="TextChar">
    <w:name w:val="Text Char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Normal"/>
    <w:pPr>
      <w:jc w:val="center"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</w:style>
  <w:style w:type="paragraph" w:customStyle="1" w:styleId="Authors">
    <w:name w:val="Authors"/>
    <w:basedOn w:val="Normal"/>
    <w:next w:val="Normal"/>
    <w:pPr>
      <w:spacing w:after="320"/>
      <w:jc w:val="center"/>
    </w:pPr>
    <w:rPr>
      <w:sz w:val="22"/>
      <w:szCs w:val="22"/>
    </w:rPr>
  </w:style>
  <w:style w:type="paragraph" w:styleId="FootnoteText">
    <w:name w:val="footnote text"/>
    <w:basedOn w:val="Normal"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3"/>
      </w:numPr>
      <w:jc w:val="both"/>
    </w:pPr>
    <w:rPr>
      <w:sz w:val="18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ind w:firstLine="204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8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Heading1"/>
    <w:pPr>
      <w:numPr>
        <w:numId w:val="0"/>
      </w:numPr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paragraph" w:styleId="BodyTextIndent">
    <w:name w:val="Body Text Indent"/>
    <w:basedOn w:val="Normal"/>
    <w:pPr>
      <w:ind w:left="630" w:hanging="630"/>
    </w:pPr>
    <w:rPr>
      <w:szCs w:val="24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88E"/>
    <w:rPr>
      <w:rFonts w:ascii="宋体" w:eastAsia="宋体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6288E"/>
    <w:rPr>
      <w:rFonts w:ascii="宋体" w:eastAsia="宋体"/>
      <w:sz w:val="18"/>
      <w:szCs w:val="18"/>
      <w:lang w:eastAsia="en-US"/>
    </w:rPr>
  </w:style>
  <w:style w:type="character" w:styleId="PlaceholderText">
    <w:name w:val="Placeholder Text"/>
    <w:basedOn w:val="DefaultParagraphFont"/>
    <w:uiPriority w:val="99"/>
    <w:unhideWhenUsed/>
    <w:rsid w:val="00D01EE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C1F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1FC7"/>
    <w:rPr>
      <w:sz w:val="24"/>
      <w:szCs w:val="24"/>
    </w:rPr>
  </w:style>
  <w:style w:type="table" w:styleId="TableGrid">
    <w:name w:val="Table Grid"/>
    <w:basedOn w:val="TableNormal"/>
    <w:uiPriority w:val="59"/>
    <w:rsid w:val="000E7D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7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3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277</Words>
  <Characters>1614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></vt:lpstr>
    </vt:vector>
  </TitlesOfParts>
  <Manager/>
  <Company/>
  <LinksUpToDate>false</LinksUpToDate>
  <CharactersWithSpaces>1879</CharactersWithSpaces>
  <SharedDoc>false</SharedDoc>
  <HyperlinkBase/>
  <HLinks>
    <vt:vector size="6" baseType="variant">
      <vt:variant>
        <vt:i4>6619256</vt:i4>
      </vt:variant>
      <vt:variant>
        <vt:i4>0</vt:i4>
      </vt:variant>
      <vt:variant>
        <vt:i4>0</vt:i4>
      </vt:variant>
      <vt:variant>
        <vt:i4>5</vt:i4>
      </vt:variant>
      <vt:variant>
        <vt:lpwstr>http://www.pamitc.org/documents/mermin.pdf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IEEE/CVF CVPR</dc:subject>
  <dc:creator/>
  <cp:keywords/>
  <dc:description/>
  <cp:lastModifiedBy>Qihang Feng</cp:lastModifiedBy>
  <cp:revision>30</cp:revision>
  <cp:lastPrinted>2021-05-11T23:29:00Z</cp:lastPrinted>
  <dcterms:created xsi:type="dcterms:W3CDTF">2021-05-11T23:32:00Z</dcterms:created>
  <dcterms:modified xsi:type="dcterms:W3CDTF">2026-03-12T20:26:00Z</dcterms:modified>
  <cp:category/>
</cp:coreProperties>
</file>