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FFB1" w14:textId="577464A6" w:rsidR="008F0A07" w:rsidRPr="00001AF9" w:rsidRDefault="008A55FB" w:rsidP="008E2EE7">
      <w:pPr>
        <w:rPr>
          <w:b/>
        </w:rPr>
      </w:pPr>
      <w:r w:rsidRPr="00001AF9">
        <w:rPr>
          <w:b/>
        </w:rPr>
        <w:t xml:space="preserve">Question </w:t>
      </w:r>
      <w:r w:rsidR="00546EAA" w:rsidRPr="00001AF9">
        <w:rPr>
          <w:b/>
        </w:rPr>
        <w:t xml:space="preserve">1. </w:t>
      </w:r>
      <w:r w:rsidR="00D67A75" w:rsidRPr="00001AF9">
        <w:rPr>
          <w:b/>
        </w:rPr>
        <w:t>T</w:t>
      </w:r>
      <w:r w:rsidR="002506C9" w:rsidRPr="00001AF9">
        <w:rPr>
          <w:b/>
        </w:rPr>
        <w:t>extbook 3.18</w:t>
      </w:r>
    </w:p>
    <w:p w14:paraId="6DD8F40E" w14:textId="12117E24" w:rsidR="009561EB" w:rsidRDefault="00E46167" w:rsidP="008E2EE7">
      <w:r>
        <w:rPr>
          <w:noProof/>
        </w:rPr>
        <w:drawing>
          <wp:inline distT="0" distB="0" distL="0" distR="0" wp14:anchorId="2ACEB435" wp14:editId="3C912882">
            <wp:extent cx="4543124" cy="6743700"/>
            <wp:effectExtent l="0" t="0" r="3810" b="0"/>
            <wp:docPr id="4" name="Picture 4" descr="Macintosh HD:Users:Qihong:Dropbox:Current Courses:STAT333:333hw5: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ropbox:Current Courses:STAT333:333hw5:R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EEDC" w14:textId="5A1D5C1A" w:rsidR="009561EB" w:rsidRDefault="009561EB" w:rsidP="008E2EE7">
      <w:r>
        <w:t>a) See the scatter plot above.</w:t>
      </w:r>
    </w:p>
    <w:p w14:paraId="7047328E" w14:textId="499A58BF" w:rsidR="009561EB" w:rsidRDefault="00ED43DF" w:rsidP="008E2EE7">
      <w:r>
        <w:t xml:space="preserve">The </w:t>
      </w:r>
      <w:r w:rsidR="00061A71">
        <w:t>simple</w:t>
      </w:r>
      <w:r w:rsidR="009561EB">
        <w:t xml:space="preserve"> linear regression </w:t>
      </w:r>
      <w:r w:rsidR="008705F0">
        <w:t xml:space="preserve">fit </w:t>
      </w:r>
      <w:r w:rsidR="009561EB">
        <w:t xml:space="preserve">is </w:t>
      </w:r>
      <w:r w:rsidR="00DD38EC">
        <w:t>a little problematic</w:t>
      </w:r>
      <w:r w:rsidR="003834BF">
        <w:t xml:space="preserve">, </w:t>
      </w:r>
      <w:r w:rsidR="00B02DAF">
        <w:t>as</w:t>
      </w:r>
      <w:r w:rsidR="003834BF">
        <w:t xml:space="preserve"> the normal probability plot </w:t>
      </w:r>
      <w:r w:rsidR="009C1FC6">
        <w:t xml:space="preserve">indicates that </w:t>
      </w:r>
      <w:r w:rsidR="005564FD">
        <w:t xml:space="preserve">the data might not be normally distributed. </w:t>
      </w:r>
    </w:p>
    <w:p w14:paraId="53B7C740" w14:textId="1B7962B5" w:rsidR="00592623" w:rsidRDefault="002D570A" w:rsidP="008E2EE7">
      <w:r>
        <w:t>T</w:t>
      </w:r>
      <w:r w:rsidR="00592623">
        <w:t xml:space="preserve">ransformation on X might be more appropriate, </w:t>
      </w:r>
      <w:r w:rsidR="00A3126E">
        <w:t>as</w:t>
      </w:r>
      <w:r w:rsidR="00592623">
        <w:t xml:space="preserve"> the </w:t>
      </w:r>
      <w:r w:rsidR="0084524F">
        <w:t>residual plot</w:t>
      </w:r>
      <w:r w:rsidR="0013189B">
        <w:t xml:space="preserve"> indicates that the </w:t>
      </w:r>
      <w:r w:rsidR="00C020AB">
        <w:t>variability is roughly constant</w:t>
      </w:r>
      <w:r w:rsidR="005C1866">
        <w:t xml:space="preserve">, </w:t>
      </w:r>
      <w:r w:rsidR="009620FA">
        <w:t>and</w:t>
      </w:r>
      <w:r w:rsidR="005C1866">
        <w:t xml:space="preserve"> </w:t>
      </w:r>
      <w:r w:rsidR="009620FA">
        <w:t xml:space="preserve">transformation on </w:t>
      </w:r>
      <w:r w:rsidR="005C1866">
        <w:t xml:space="preserve">Y might </w:t>
      </w:r>
      <w:r w:rsidR="000A41AF">
        <w:t>have negative influence on this pattern</w:t>
      </w:r>
      <w:r w:rsidR="002B734D">
        <w:t>.</w:t>
      </w:r>
    </w:p>
    <w:p w14:paraId="0F014819" w14:textId="77777777" w:rsidR="00BF78C2" w:rsidRDefault="00BF78C2" w:rsidP="008E2EE7"/>
    <w:p w14:paraId="766B5A1C" w14:textId="3CA5B83E" w:rsidR="009561EB" w:rsidRDefault="009561EB" w:rsidP="008E2EE7">
      <w:r>
        <w:lastRenderedPageBreak/>
        <w:t xml:space="preserve">b) See the transformed regression plot </w:t>
      </w:r>
      <w:r w:rsidR="00FF4851">
        <w:t>above</w:t>
      </w:r>
      <w:r>
        <w:t xml:space="preserve">. </w:t>
      </w:r>
    </w:p>
    <w:p w14:paraId="3F37A7BF" w14:textId="0991D1E4" w:rsidR="00BF78C2" w:rsidRDefault="00E91745" w:rsidP="008E2EE7">
      <w:r>
        <w:t>Estimated regression function</w:t>
      </w:r>
      <w:r w:rsidR="00A1613C">
        <w:t>:</w:t>
      </w:r>
      <w:r>
        <w:t xml:space="preserve"> </w:t>
      </w:r>
      <m:oMath>
        <m:r>
          <w:rPr>
            <w:rFonts w:ascii="Cambria Math" w:hAnsi="Cambria Math"/>
          </w:rPr>
          <m:t xml:space="preserve">Y= 1.2547+3.6235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76EDF3C1" w14:textId="77777777" w:rsidR="00E91745" w:rsidRDefault="00E91745" w:rsidP="008E2EE7"/>
    <w:p w14:paraId="0F6CCD00" w14:textId="4910D3DB" w:rsidR="009561EB" w:rsidRDefault="009561EB" w:rsidP="008E2EE7">
      <w:r>
        <w:t>c) After transformation, the regression function fit the data pretty well</w:t>
      </w:r>
      <w:r w:rsidR="00912F61">
        <w:t xml:space="preserve">, as there is no obvious pattern in the residual plot. </w:t>
      </w:r>
      <w:r w:rsidR="00DA22FF">
        <w:t xml:space="preserve">Additionally, </w:t>
      </w:r>
      <w:r w:rsidR="00BF4D6F">
        <w:t xml:space="preserve">on the </w:t>
      </w:r>
      <w:r w:rsidR="00DA22FF">
        <w:t>normal probability plot</w:t>
      </w:r>
      <w:r w:rsidR="00BF4D6F">
        <w:t xml:space="preserve">, the actual values </w:t>
      </w:r>
      <w:r w:rsidR="00477402">
        <w:t xml:space="preserve">become closer to the </w:t>
      </w:r>
      <w:r w:rsidR="00C85591">
        <w:t>expected values</w:t>
      </w:r>
      <w:r w:rsidR="00E50B2C">
        <w:t xml:space="preserve"> under normality</w:t>
      </w:r>
      <w:r w:rsidR="00C85591">
        <w:t xml:space="preserve">. </w:t>
      </w:r>
    </w:p>
    <w:p w14:paraId="552B1ADC" w14:textId="77777777" w:rsidR="00BF78C2" w:rsidRDefault="00BF78C2" w:rsidP="008E2EE7"/>
    <w:p w14:paraId="3717AC5B" w14:textId="09C92F51" w:rsidR="009561EB" w:rsidRDefault="009561EB" w:rsidP="008E2EE7">
      <w:r>
        <w:t xml:space="preserve">d) When </w:t>
      </w:r>
      <w:r w:rsidR="00475509">
        <w:t>we are only comparing</w:t>
      </w:r>
      <w:r>
        <w:t xml:space="preserve"> the two residual plots, it is not obvious which </w:t>
      </w:r>
      <w:r w:rsidR="00D87218">
        <w:t xml:space="preserve">regression </w:t>
      </w:r>
      <w:r w:rsidR="00A47A12">
        <w:t>model</w:t>
      </w:r>
      <w:r>
        <w:t xml:space="preserve"> is better. </w:t>
      </w:r>
      <w:r w:rsidR="000C1228">
        <w:t>Based on the</w:t>
      </w:r>
      <w:r>
        <w:t xml:space="preserve"> normal probability plots, the </w:t>
      </w:r>
      <w:r w:rsidR="00F54ECD">
        <w:t>transformation on X</w:t>
      </w:r>
      <w:r>
        <w:t xml:space="preserve"> seems to provide a better fit with expected values</w:t>
      </w:r>
      <w:r w:rsidR="000449AF">
        <w:t xml:space="preserve">. </w:t>
      </w:r>
      <w:r w:rsidR="002811FB">
        <w:t xml:space="preserve">In particular, the normal probability </w:t>
      </w:r>
      <w:r w:rsidR="005A2D1C">
        <w:t xml:space="preserve">plot </w:t>
      </w:r>
      <w:r w:rsidR="006A7EE3">
        <w:t xml:space="preserve">for the </w:t>
      </w:r>
      <w:r w:rsidR="006E228A">
        <w:t xml:space="preserve">raw data seems to </w:t>
      </w:r>
      <w:r w:rsidR="00555153">
        <w:t xml:space="preserve">deviate from the theoretical values around the lower left tail. </w:t>
      </w:r>
    </w:p>
    <w:p w14:paraId="015C28C1" w14:textId="77777777" w:rsidR="008B035F" w:rsidRDefault="008B035F" w:rsidP="008E2EE7"/>
    <w:p w14:paraId="5480762E" w14:textId="77777777" w:rsidR="00B25F5C" w:rsidRDefault="00B25F5C" w:rsidP="008E2EE7"/>
    <w:p w14:paraId="326C6FB6" w14:textId="2697131F" w:rsidR="008B50CD" w:rsidRDefault="004A7EA8" w:rsidP="008E2EE7">
      <w:r>
        <w:t xml:space="preserve">Use </w:t>
      </w:r>
      <w:r w:rsidR="0012162C" w:rsidRPr="00A51D37">
        <w:rPr>
          <w:b/>
        </w:rPr>
        <w:t>Box-Cox</w:t>
      </w:r>
      <w:r w:rsidR="006D1F99" w:rsidRPr="00A51D37">
        <w:rPr>
          <w:b/>
        </w:rPr>
        <w:t xml:space="preserve"> procedure</w:t>
      </w:r>
      <w:r w:rsidRPr="00A51D37">
        <w:rPr>
          <w:b/>
        </w:rPr>
        <w:t xml:space="preserve"> </w:t>
      </w:r>
      <w:r>
        <w:t>to find transformation parameter for Y</w:t>
      </w:r>
    </w:p>
    <w:p w14:paraId="36AC8BA9" w14:textId="77777777" w:rsidR="00A80890" w:rsidRDefault="00A80890" w:rsidP="008E2EE7"/>
    <w:p w14:paraId="7084C3F6" w14:textId="77FA0958" w:rsidR="00887C01" w:rsidRDefault="00721D22" w:rsidP="008E2EE7">
      <w:r>
        <w:rPr>
          <w:noProof/>
        </w:rPr>
        <w:drawing>
          <wp:inline distT="0" distB="0" distL="0" distR="0" wp14:anchorId="32986C25" wp14:editId="6558EB89">
            <wp:extent cx="4684164" cy="5224415"/>
            <wp:effectExtent l="0" t="0" r="0" b="8255"/>
            <wp:docPr id="5" name="Picture 5" descr="Macintosh HD:Users:Qihong:Dropbox:Current Courses:STAT333:333hw5:5_1_boxco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ropbox:Current Courses:STAT333:333hw5:5_1_boxcox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51" cy="52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C71A" w14:textId="3A72CA63" w:rsidR="00016ACE" w:rsidRDefault="00510036" w:rsidP="008E2EE7">
      <w:r>
        <w:t>Summary for r</w:t>
      </w:r>
      <w:r w:rsidR="00C63631">
        <w:t xml:space="preserve">egression </w:t>
      </w:r>
      <w:r w:rsidR="00DB0963">
        <w:t>w</w:t>
      </w:r>
      <w:r w:rsidR="00FF7EBF">
        <w:t>ithout transformation</w:t>
      </w:r>
    </w:p>
    <w:p w14:paraId="6A671A50" w14:textId="073D2B03" w:rsidR="00343814" w:rsidRDefault="00343814" w:rsidP="008E2EE7">
      <w:r>
        <w:t xml:space="preserve"> </w:t>
      </w:r>
      <w:r w:rsidR="00016ACE">
        <w:rPr>
          <w:noProof/>
        </w:rPr>
        <w:drawing>
          <wp:inline distT="0" distB="0" distL="0" distR="0" wp14:anchorId="0076D519" wp14:editId="217B1BB6">
            <wp:extent cx="5005075" cy="2678038"/>
            <wp:effectExtent l="0" t="0" r="0" b="0"/>
            <wp:docPr id="9" name="Picture 9" descr="Macintosh HD:Users:Qihong:Desktop:Screen Shot 2015-02-22 at 11.23.43 AM Fe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esktop:Screen Shot 2015-02-22 at 11.23.43 AM Feb 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62" cy="26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90DE" w14:textId="77777777" w:rsidR="0014497C" w:rsidRDefault="0014497C" w:rsidP="008E2EE7"/>
    <w:p w14:paraId="07AF37C8" w14:textId="4EFADAF7" w:rsidR="00FF7EBF" w:rsidRPr="001A7422" w:rsidRDefault="009D7EA5" w:rsidP="008E2EE7">
      <w:pPr>
        <w:rPr>
          <w:rFonts w:ascii="Cambria Math" w:hAnsi="Cambria Math" w:hint="eastAsia"/>
          <w:oMath/>
        </w:rPr>
      </w:pPr>
      <w:r>
        <w:t xml:space="preserve">Summary for regression with transformation: </w:t>
      </w:r>
      <m:oMath>
        <m:r>
          <w:rPr>
            <w:rFonts w:ascii="Cambria Math" w:hAnsi="Cambria Math"/>
          </w:rPr>
          <m:t xml:space="preserve">X'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14:paraId="4A9155CE" w14:textId="77777777" w:rsidR="00BD5C1B" w:rsidRDefault="00016ACE" w:rsidP="008E2EE7">
      <w:r>
        <w:rPr>
          <w:noProof/>
        </w:rPr>
        <w:drawing>
          <wp:inline distT="0" distB="0" distL="0" distR="0" wp14:anchorId="4ACA13B0" wp14:editId="3CCC94C6">
            <wp:extent cx="5041718" cy="2819044"/>
            <wp:effectExtent l="0" t="0" r="0" b="635"/>
            <wp:docPr id="7" name="Picture 7" descr="Macintosh HD:Users:Qihong:Desktop:Screen Shot 2015-02-22 at 11.23.48 AM Fe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esktop:Screen Shot 2015-02-22 at 11.23.48 AM Feb 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31" cy="28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8D83" w14:textId="77777777" w:rsidR="0014497C" w:rsidRDefault="0014497C" w:rsidP="008E2EE7"/>
    <w:p w14:paraId="0F743AC9" w14:textId="77777777" w:rsidR="00E23AE2" w:rsidRDefault="00E23AE2" w:rsidP="008E2EE7"/>
    <w:p w14:paraId="78FFF61A" w14:textId="77777777" w:rsidR="00E23AE2" w:rsidRDefault="00E23AE2" w:rsidP="008E2EE7"/>
    <w:p w14:paraId="0E912F6C" w14:textId="77777777" w:rsidR="00E23AE2" w:rsidRDefault="00E23AE2" w:rsidP="008E2EE7"/>
    <w:p w14:paraId="72D4EBF7" w14:textId="77777777" w:rsidR="00E23AE2" w:rsidRDefault="00E23AE2" w:rsidP="008E2EE7"/>
    <w:p w14:paraId="6D6D6999" w14:textId="77777777" w:rsidR="00E23AE2" w:rsidRDefault="00E23AE2" w:rsidP="008E2EE7"/>
    <w:p w14:paraId="197910FD" w14:textId="77777777" w:rsidR="00E23AE2" w:rsidRDefault="00E23AE2" w:rsidP="008E2EE7"/>
    <w:p w14:paraId="548D7DDF" w14:textId="77777777" w:rsidR="00E23AE2" w:rsidRDefault="00E23AE2" w:rsidP="008E2EE7"/>
    <w:p w14:paraId="5322A42F" w14:textId="77777777" w:rsidR="00E23AE2" w:rsidRDefault="00E23AE2" w:rsidP="008E2EE7"/>
    <w:p w14:paraId="7301868C" w14:textId="77777777" w:rsidR="00E23AE2" w:rsidRDefault="00E23AE2" w:rsidP="008E2EE7"/>
    <w:p w14:paraId="1C93A325" w14:textId="77777777" w:rsidR="00E23AE2" w:rsidRDefault="00E23AE2" w:rsidP="008E2EE7"/>
    <w:p w14:paraId="66E686B3" w14:textId="77777777" w:rsidR="00E23AE2" w:rsidRDefault="00E23AE2" w:rsidP="008E2EE7"/>
    <w:p w14:paraId="318DF98A" w14:textId="77777777" w:rsidR="00BC7AA2" w:rsidRPr="00BC7AA2" w:rsidRDefault="004944BB" w:rsidP="008E2EE7">
      <w:r>
        <w:t xml:space="preserve">Summary for regression </w:t>
      </w:r>
      <w:r w:rsidR="00C81D98">
        <w:t xml:space="preserve">with </w:t>
      </w:r>
      <w:r w:rsidR="00BD5C1B">
        <w:t>Box-Cox procedure</w:t>
      </w:r>
      <w:r w:rsidR="00755AB0">
        <w:t xml:space="preserve">: </w:t>
      </w:r>
    </w:p>
    <w:p w14:paraId="4A7CD579" w14:textId="77777777" w:rsidR="00653BA0" w:rsidRPr="00653BA0" w:rsidRDefault="00D8106B" w:rsidP="008E2EE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, where λ</m:t>
          </m:r>
          <m:r>
            <w:rPr>
              <w:rFonts w:ascii="Cambria Math" w:hAnsi="Cambria Math"/>
            </w:rPr>
            <m:t xml:space="preserve">=1.5 </m:t>
          </m:r>
        </m:oMath>
      </m:oMathPara>
    </w:p>
    <w:p w14:paraId="3AC7ECED" w14:textId="38025BF6" w:rsidR="00BD5C1B" w:rsidRDefault="00653BA0" w:rsidP="008E2EE7"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Originally,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=MLE=1.38, but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re are asked t</m:t>
          </m:r>
          <m:r>
            <w:rPr>
              <w:rFonts w:ascii="Cambria Math" w:hAnsi="Cambria Math"/>
            </w:rPr>
            <m:t>o round it to nearest 0.5</m:t>
          </m:r>
          <m:r>
            <w:rPr>
              <w:rFonts w:ascii="Cambria Math" w:hAnsi="Cambria Math"/>
            </w:rPr>
            <m:t>)</m:t>
          </m:r>
        </m:oMath>
      </m:oMathPara>
    </w:p>
    <w:p w14:paraId="571FC624" w14:textId="6C7F4A7C" w:rsidR="003F0711" w:rsidRDefault="003F0711" w:rsidP="008E2EE7">
      <w:pPr>
        <w:rPr>
          <w:caps/>
        </w:rPr>
      </w:pPr>
    </w:p>
    <w:p w14:paraId="09843EAF" w14:textId="56AB7D67" w:rsidR="00E23AE2" w:rsidRDefault="00DD55D2" w:rsidP="008E2EE7">
      <w:pPr>
        <w:rPr>
          <w:caps/>
        </w:rPr>
      </w:pPr>
      <w:r>
        <w:rPr>
          <w:caps/>
          <w:noProof/>
        </w:rPr>
        <w:drawing>
          <wp:inline distT="0" distB="0" distL="0" distR="0" wp14:anchorId="795564AC" wp14:editId="547CE6B5">
            <wp:extent cx="5027064" cy="3186717"/>
            <wp:effectExtent l="0" t="0" r="2540" b="0"/>
            <wp:docPr id="12" name="Picture 12" descr="Macintosh HD:Users:Qihong:Desktop:Screen Shot 2015-03-04 at 3.18.44 PM Ma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04 at 3.18.44 PM Mar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19" cy="31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7EAA" w14:textId="77777777" w:rsidR="00E23AE2" w:rsidRPr="00137C94" w:rsidRDefault="00E23AE2" w:rsidP="008E2EE7">
      <w:pPr>
        <w:rPr>
          <w:caps/>
        </w:rPr>
      </w:pPr>
    </w:p>
    <w:p w14:paraId="6762FB78" w14:textId="77777777" w:rsidR="00016ACE" w:rsidRDefault="00016ACE" w:rsidP="008E2EE7"/>
    <w:p w14:paraId="3B1CB4A0" w14:textId="1691CE33" w:rsidR="0014497C" w:rsidRDefault="000A07DB" w:rsidP="008E2EE7">
      <w:r>
        <w:t xml:space="preserve">Conclusion:  </w:t>
      </w:r>
    </w:p>
    <w:p w14:paraId="6C3EC00A" w14:textId="0A030F41" w:rsidR="009E7122" w:rsidRDefault="00B72FB0" w:rsidP="008E2EE7">
      <w:r>
        <w:t xml:space="preserve">Based on all the plots, it is not obvious </w:t>
      </w:r>
      <w:r w:rsidR="0053502A">
        <w:t xml:space="preserve">whether </w:t>
      </w:r>
      <w:r w:rsidR="008648E1">
        <w:t>Box-Cox</w:t>
      </w:r>
      <w:r w:rsidR="008648E1">
        <w:t xml:space="preserve"> </w:t>
      </w:r>
      <w:r w:rsidR="0053502A">
        <w:t xml:space="preserve">procedure provided a good fit. However, </w:t>
      </w:r>
      <w:r w:rsidR="00FA0F6C">
        <w:t>the statistical results indicate</w:t>
      </w:r>
      <w:r w:rsidR="008648E1">
        <w:t xml:space="preserve"> that Box-Cox</w:t>
      </w:r>
      <w:r w:rsidR="008C653F">
        <w:t xml:space="preserve"> </w:t>
      </w:r>
      <w:r w:rsidR="001D5EE6">
        <w:t xml:space="preserve">might unreasonable. </w:t>
      </w:r>
      <w:r w:rsidR="00FC37DA">
        <w:t xml:space="preserve">Since </w:t>
      </w:r>
      <w:r w:rsidR="000B0E31">
        <w:t>it’s</w:t>
      </w:r>
      <w:r w:rsidR="00826CA3">
        <w:t xml:space="preserve"> </w:t>
      </w:r>
      <w:r w:rsidR="00B71B29">
        <w:t xml:space="preserve">residual standard error </w:t>
      </w:r>
      <w:r w:rsidR="00AD4F4D">
        <w:t xml:space="preserve">(10.65) is the largest among all </w:t>
      </w:r>
      <w:r w:rsidR="00A45794">
        <w:t xml:space="preserve">three models. </w:t>
      </w:r>
    </w:p>
    <w:p w14:paraId="73B268A7" w14:textId="77777777" w:rsidR="001E4AB3" w:rsidRDefault="001E4AB3" w:rsidP="008E2EE7"/>
    <w:p w14:paraId="1E65C834" w14:textId="7960BE96" w:rsidR="001E4AB3" w:rsidRDefault="009A53BB" w:rsidP="008E2EE7">
      <w:r>
        <w:t>In general, the squ</w:t>
      </w:r>
      <w:r w:rsidR="00F763CC">
        <w:t>a</w:t>
      </w:r>
      <w:r>
        <w:t xml:space="preserve">re root </w:t>
      </w:r>
      <w:r w:rsidR="00D8106B">
        <w:t xml:space="preserve">transformation seems to be the best. </w:t>
      </w:r>
      <w:bookmarkStart w:id="0" w:name="_GoBack"/>
      <w:bookmarkEnd w:id="0"/>
    </w:p>
    <w:p w14:paraId="5B561105" w14:textId="7AB4C93C" w:rsidR="00016ACE" w:rsidRPr="00BE2206" w:rsidRDefault="00016ACE" w:rsidP="00BE2206">
      <w:pPr>
        <w:pageBreakBefore/>
        <w:rPr>
          <w:b/>
        </w:rPr>
      </w:pPr>
      <w:r w:rsidRPr="00001AF9">
        <w:rPr>
          <w:b/>
        </w:rPr>
        <w:t>Question 2.</w:t>
      </w:r>
      <w:r w:rsidR="00D85B19" w:rsidRPr="00001AF9">
        <w:rPr>
          <w:b/>
        </w:rPr>
        <w:t xml:space="preserve"> GPA data </w:t>
      </w:r>
    </w:p>
    <w:p w14:paraId="7DB3087E" w14:textId="063C34CB" w:rsidR="00DB44A4" w:rsidRDefault="00DB44A4" w:rsidP="008E2EE7">
      <w:r>
        <w:t xml:space="preserve">1) </w:t>
      </w:r>
    </w:p>
    <w:p w14:paraId="5859C089" w14:textId="06E6C00E" w:rsidR="00DB44A4" w:rsidRDefault="00986E6A" w:rsidP="008E2EE7">
      <w:r>
        <w:rPr>
          <w:noProof/>
        </w:rPr>
        <w:drawing>
          <wp:inline distT="0" distB="0" distL="0" distR="0" wp14:anchorId="7C1FAEE7" wp14:editId="71ADD129">
            <wp:extent cx="4226964" cy="902144"/>
            <wp:effectExtent l="0" t="0" r="0" b="12700"/>
            <wp:docPr id="2" name="Picture 2" descr="Macintosh HD:Users:Qihong:Desktop:Screen Shot 2015-03-01 at 9.42.28 AM M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3-01 at 9.42.28 AM Mar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64" cy="9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C0EB" w14:textId="2EA71F6F" w:rsidR="00626B5C" w:rsidRDefault="008B50CD" w:rsidP="00626B5C">
      <w:r>
        <w:t xml:space="preserve">2) </w:t>
      </w:r>
      <w:r w:rsidR="00626B5C">
        <w:t xml:space="preserve">From inside to outside, the ellipses </w:t>
      </w:r>
      <w:r w:rsidR="00E94803">
        <w:t>represent</w:t>
      </w:r>
      <w:r w:rsidR="00626B5C">
        <w:t xml:space="preserve"> 90%, 95%, 99% </w:t>
      </w:r>
      <w:r w:rsidR="001418FD">
        <w:t xml:space="preserve">joint </w:t>
      </w:r>
      <w:r w:rsidR="00EF0737">
        <w:t>confidence interval</w:t>
      </w:r>
      <w:r w:rsidR="001418FD">
        <w:t xml:space="preserve"> </w:t>
      </w:r>
      <w:r w:rsidR="00626B5C">
        <w:t xml:space="preserve">respectively. </w:t>
      </w:r>
    </w:p>
    <w:p w14:paraId="13C618D0" w14:textId="5D745102" w:rsidR="009B305D" w:rsidRDefault="00136D28" w:rsidP="008E2EE7">
      <w:r>
        <w:rPr>
          <w:noProof/>
        </w:rPr>
        <w:drawing>
          <wp:inline distT="0" distB="0" distL="0" distR="0" wp14:anchorId="1C3BEDCD" wp14:editId="4F6D639B">
            <wp:extent cx="3099007" cy="2939753"/>
            <wp:effectExtent l="0" t="0" r="0" b="6985"/>
            <wp:docPr id="3" name="Picture 3" descr="Macintosh HD:Users:Qihong:Dropbox:Current Courses:STAT333:333hw5:5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Qihong:Dropbox:Current Courses:STAT333:333hw5:5_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98" cy="29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E811" w14:textId="7C2734C7" w:rsidR="008E3143" w:rsidRDefault="000B63FF" w:rsidP="008E2EE7">
      <w:r>
        <w:t xml:space="preserve">3) </w:t>
      </w:r>
      <w:r w:rsidR="0090443C">
        <w:t xml:space="preserve"> </w:t>
      </w:r>
      <w:r w:rsidR="005B6EF3">
        <w:t xml:space="preserve">When </w:t>
      </w:r>
      <m:oMath>
        <m:r>
          <w:rPr>
            <w:rFonts w:ascii="Cambria Math" w:hAnsi="Cambria Math"/>
          </w:rPr>
          <m:t>β</m:t>
        </m:r>
      </m:oMath>
      <w:r w:rsidR="009540CF">
        <w:rPr>
          <w:vertAlign w:val="subscript"/>
        </w:rPr>
        <w:t xml:space="preserve">0 </w:t>
      </w:r>
      <w:r w:rsidR="002F0F29">
        <w:t xml:space="preserve">is 2.0, </w:t>
      </w:r>
      <m:oMath>
        <m:r>
          <w:rPr>
            <w:rFonts w:ascii="Cambria Math" w:hAnsi="Cambria Math"/>
          </w:rPr>
          <m:t>β</m:t>
        </m:r>
      </m:oMath>
      <w:r w:rsidR="009540CF" w:rsidRPr="008C62CC">
        <w:rPr>
          <w:vertAlign w:val="subscript"/>
        </w:rPr>
        <w:t>1</w:t>
      </w:r>
      <w:r w:rsidR="0006687D">
        <w:t xml:space="preserve"> is </w:t>
      </w:r>
      <w:r w:rsidR="00FA3095">
        <w:t xml:space="preserve">unlikely to be </w:t>
      </w:r>
      <w:r w:rsidR="0006687D">
        <w:t>0.025</w:t>
      </w:r>
      <w:r w:rsidR="00130B46">
        <w:t xml:space="preserve">, since this point is outside of </w:t>
      </w:r>
      <w:r w:rsidR="00F54799">
        <w:t xml:space="preserve">90% </w:t>
      </w:r>
      <w:r w:rsidR="00D72FE7">
        <w:t xml:space="preserve">confidence ellipses. </w:t>
      </w:r>
    </w:p>
    <w:p w14:paraId="4071606B" w14:textId="77777777" w:rsidR="0007607C" w:rsidRDefault="0007607C" w:rsidP="008E2EE7"/>
    <w:p w14:paraId="588CCB7A" w14:textId="77777777" w:rsidR="0007607C" w:rsidRDefault="0007607C" w:rsidP="008E2EE7"/>
    <w:p w14:paraId="31AE7E50" w14:textId="77777777" w:rsidR="00035F77" w:rsidRDefault="00035F77" w:rsidP="008E2EE7"/>
    <w:p w14:paraId="51EF82D4" w14:textId="35C5A8C3" w:rsidR="00261CE9" w:rsidRPr="00470FBB" w:rsidRDefault="00923E48" w:rsidP="008E2EE7">
      <w:pPr>
        <w:rPr>
          <w:b/>
        </w:rPr>
      </w:pPr>
      <w:r w:rsidRPr="00325C90">
        <w:rPr>
          <w:b/>
        </w:rPr>
        <w:t>Question 3</w:t>
      </w:r>
      <w:r w:rsidR="005916CD">
        <w:rPr>
          <w:b/>
        </w:rPr>
        <w:t xml:space="preserve">, </w:t>
      </w:r>
      <w:r w:rsidR="00A2232A">
        <w:rPr>
          <w:b/>
        </w:rPr>
        <w:t xml:space="preserve">textbook </w:t>
      </w:r>
      <w:r w:rsidR="002D68DA">
        <w:rPr>
          <w:b/>
        </w:rPr>
        <w:t>4.1</w:t>
      </w:r>
    </w:p>
    <w:p w14:paraId="4FC6096E" w14:textId="63E3F5DD" w:rsidR="001A083A" w:rsidRDefault="000437F1" w:rsidP="008E2EE7">
      <w:r>
        <w:t xml:space="preserve">When </w:t>
      </w:r>
      <w:r w:rsidR="009F7B51">
        <w:t>we obtained</w:t>
      </w:r>
      <w:r w:rsidR="002A3B0E">
        <w:t xml:space="preserve"> the</w:t>
      </w:r>
      <w:r w:rsidR="00E62C6D">
        <w:t xml:space="preserve"> 90%</w:t>
      </w:r>
      <w:r w:rsidR="009578D7">
        <w:t xml:space="preserve"> j</w:t>
      </w:r>
      <w:r w:rsidR="00D741BC">
        <w:t xml:space="preserve">oint confidence intervals for </w:t>
      </w:r>
      <m:oMath>
        <m:r>
          <w:rPr>
            <w:rFonts w:ascii="Cambria Math" w:hAnsi="Cambria Math"/>
          </w:rPr>
          <m:t>β</m:t>
        </m:r>
      </m:oMath>
      <w:r w:rsidR="00D741BC">
        <w:rPr>
          <w:vertAlign w:val="subscript"/>
        </w:rPr>
        <w:t>0</w:t>
      </w:r>
      <w:r w:rsidR="009578D7">
        <w:t xml:space="preserve"> and </w:t>
      </w:r>
      <m:oMath>
        <m:r>
          <w:rPr>
            <w:rFonts w:ascii="Cambria Math" w:hAnsi="Cambria Math"/>
          </w:rPr>
          <m:t>β</m:t>
        </m:r>
      </m:oMath>
      <w:r w:rsidR="00D741BC" w:rsidRPr="008C62CC">
        <w:rPr>
          <w:vertAlign w:val="subscript"/>
        </w:rPr>
        <w:t>1</w:t>
      </w:r>
      <w:r w:rsidR="009578D7">
        <w:t xml:space="preserve"> </w:t>
      </w:r>
      <w:r w:rsidR="007A1B99">
        <w:t>with Bonferr</w:t>
      </w:r>
      <w:r w:rsidR="00BE5F72">
        <w:t>o</w:t>
      </w:r>
      <w:r w:rsidR="007A1B99">
        <w:t>ni method</w:t>
      </w:r>
      <w:r w:rsidR="00D54FD2">
        <w:t xml:space="preserve">, </w:t>
      </w:r>
      <w:r w:rsidR="00564135">
        <w:t xml:space="preserve">it doesn’t mean that </w:t>
      </w:r>
      <w:r w:rsidR="009008E0">
        <w:t xml:space="preserve">there is 10 percent chance for </w:t>
      </w:r>
      <m:oMath>
        <m:r>
          <w:rPr>
            <w:rFonts w:ascii="Cambria Math" w:hAnsi="Cambria Math"/>
          </w:rPr>
          <m:t>β</m:t>
        </m:r>
      </m:oMath>
      <w:r w:rsidR="00D741BC">
        <w:rPr>
          <w:vertAlign w:val="subscript"/>
        </w:rPr>
        <w:t>0</w:t>
      </w:r>
      <w:r w:rsidR="009008E0">
        <w:t xml:space="preserve"> to be incorrect</w:t>
      </w:r>
      <w:r w:rsidR="00F80447">
        <w:t>,</w:t>
      </w:r>
      <w:r w:rsidR="009008E0">
        <w:t xml:space="preserve"> or </w:t>
      </w:r>
      <w:r w:rsidR="00AC32DF">
        <w:t xml:space="preserve">there are </w:t>
      </w:r>
      <w:r w:rsidR="002576DC">
        <w:t xml:space="preserve">5 percent </w:t>
      </w:r>
      <w:r w:rsidR="00E50ACB">
        <w:t xml:space="preserve">chance </w:t>
      </w:r>
      <w:r w:rsidR="00B95A3B">
        <w:t xml:space="preserve">for </w:t>
      </w:r>
      <m:oMath>
        <m:r>
          <w:rPr>
            <w:rFonts w:ascii="Cambria Math" w:hAnsi="Cambria Math"/>
          </w:rPr>
          <m:t>β</m:t>
        </m:r>
      </m:oMath>
      <w:r w:rsidR="003937EE">
        <w:rPr>
          <w:vertAlign w:val="subscript"/>
        </w:rPr>
        <w:t>0</w:t>
      </w:r>
      <w:r w:rsidR="00B95A3B">
        <w:t xml:space="preserve"> and 5 percent </w:t>
      </w:r>
      <w:r w:rsidR="00975743">
        <w:t xml:space="preserve">chance </w:t>
      </w:r>
      <w:r w:rsidR="00B95A3B">
        <w:t xml:space="preserve">for </w:t>
      </w:r>
      <m:oMath>
        <m:r>
          <w:rPr>
            <w:rFonts w:ascii="Cambria Math" w:hAnsi="Cambria Math"/>
          </w:rPr>
          <m:t>β</m:t>
        </m:r>
      </m:oMath>
      <w:r w:rsidR="003937EE" w:rsidRPr="008C62CC">
        <w:rPr>
          <w:vertAlign w:val="subscript"/>
        </w:rPr>
        <w:t>1</w:t>
      </w:r>
      <w:r w:rsidR="00B95A3B">
        <w:t xml:space="preserve"> to be wrong. </w:t>
      </w:r>
    </w:p>
    <w:p w14:paraId="248365A6" w14:textId="77777777" w:rsidR="00DE11E8" w:rsidRDefault="00DE11E8" w:rsidP="008E2EE7"/>
    <w:p w14:paraId="452E82CF" w14:textId="7F3CA90C" w:rsidR="001E73A1" w:rsidRDefault="006B476F" w:rsidP="006B476F">
      <w:r>
        <w:t>If b0 and b1 has 5% chance to be wrong and these two evens are independent</w:t>
      </w:r>
      <w:r w:rsidR="00EA6A24">
        <w:t xml:space="preserve">, then the probability of </w:t>
      </w:r>
      <w:r w:rsidR="000E1C66">
        <w:t>both b0 and b1 are correct would be:</w:t>
      </w:r>
    </w:p>
    <w:p w14:paraId="25927F33" w14:textId="32CC76D2" w:rsidR="006B476F" w:rsidRPr="007D57FA" w:rsidRDefault="00FF2A5F" w:rsidP="008E2EE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correct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correct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(1-0.05)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0.9025 ≠0.9</m:t>
          </m:r>
        </m:oMath>
      </m:oMathPara>
    </w:p>
    <w:p w14:paraId="6C2B104F" w14:textId="77777777" w:rsidR="007D57FA" w:rsidRDefault="007D57FA" w:rsidP="008E2EE7"/>
    <w:p w14:paraId="2FD87BE6" w14:textId="46645923" w:rsidR="00261CE9" w:rsidRDefault="0055431A" w:rsidP="008E2EE7">
      <w:r>
        <w:t>In addition, t</w:t>
      </w:r>
      <w:r w:rsidR="00F84B9F">
        <w:t xml:space="preserve">his is </w:t>
      </w:r>
      <w:r w:rsidR="004B4E99">
        <w:t>because b0 and b1 are not indep</w:t>
      </w:r>
      <w:r w:rsidR="00F84B9F">
        <w:t>en</w:t>
      </w:r>
      <w:r w:rsidR="004F0964">
        <w:t>den</w:t>
      </w:r>
      <w:r w:rsidR="00A4598D">
        <w:t>t</w:t>
      </w:r>
      <w:r w:rsidR="00995BBD">
        <w:t xml:space="preserve"> so</w:t>
      </w:r>
      <w:r w:rsidR="00A4598D">
        <w:t xml:space="preserve"> their</w:t>
      </w:r>
      <w:r w:rsidR="0014426D">
        <w:t xml:space="preserve"> covariance is non-zero, </w:t>
      </w:r>
      <w:r w:rsidR="00F24E9B">
        <w:t xml:space="preserve">the </w:t>
      </w:r>
      <w:r w:rsidR="005D26AD">
        <w:t xml:space="preserve">joint </w:t>
      </w:r>
      <w:r w:rsidR="00BB0FEB">
        <w:t>confidence</w:t>
      </w:r>
      <w:r w:rsidR="005D26AD">
        <w:t xml:space="preserve"> interval</w:t>
      </w:r>
      <w:r w:rsidR="00BB7A34">
        <w:t xml:space="preserve"> </w:t>
      </w:r>
      <w:r w:rsidR="00B0463E">
        <w:t>has a</w:t>
      </w:r>
      <w:r w:rsidR="00BB7A34">
        <w:t xml:space="preserve"> </w:t>
      </w:r>
      <w:r w:rsidR="00B0463E">
        <w:t>elliptical shape</w:t>
      </w:r>
      <w:r w:rsidR="00FC495F">
        <w:t xml:space="preserve">. </w:t>
      </w:r>
      <w:r w:rsidR="00913C1F">
        <w:t xml:space="preserve"> If the covariance if </w:t>
      </w:r>
      <w:r w:rsidR="000D54DF">
        <w:t xml:space="preserve">zero, the </w:t>
      </w:r>
      <w:r w:rsidR="00D80B24">
        <w:t xml:space="preserve">ellipse will </w:t>
      </w:r>
      <w:r w:rsidR="006C694B">
        <w:t xml:space="preserve">become a circle, then </w:t>
      </w:r>
      <w:r w:rsidR="00316E0F">
        <w:t xml:space="preserve">we might be able to argue that they </w:t>
      </w:r>
      <w:r w:rsidR="00E123D9">
        <w:t>are equally likely to be wrong</w:t>
      </w:r>
      <w:r w:rsidR="00123EFA">
        <w:t xml:space="preserve"> with certain probability</w:t>
      </w:r>
      <w:r w:rsidR="00E123D9">
        <w:t xml:space="preserve">. </w:t>
      </w:r>
    </w:p>
    <w:p w14:paraId="1F15E45F" w14:textId="77777777" w:rsidR="00261CE9" w:rsidRDefault="00261CE9" w:rsidP="008E2EE7"/>
    <w:p w14:paraId="363E2FB0" w14:textId="59D8E9D3" w:rsidR="00035F77" w:rsidRDefault="003D463D" w:rsidP="00437572">
      <w:pPr>
        <w:pageBreakBefore/>
        <w:rPr>
          <w:b/>
        </w:rPr>
      </w:pPr>
      <w:r w:rsidRPr="003D463D">
        <w:rPr>
          <w:b/>
        </w:rPr>
        <w:t>Question 4</w:t>
      </w:r>
      <w:r>
        <w:rPr>
          <w:b/>
        </w:rPr>
        <w:t xml:space="preserve">, textbook </w:t>
      </w:r>
      <w:r w:rsidR="00D97C0B">
        <w:rPr>
          <w:b/>
        </w:rPr>
        <w:t>4.1</w:t>
      </w:r>
    </w:p>
    <w:p w14:paraId="395BF327" w14:textId="3BAEA113" w:rsidR="00CC489A" w:rsidRDefault="00A7065E" w:rsidP="008E2EE7">
      <w:r>
        <w:rPr>
          <w:noProof/>
        </w:rPr>
        <w:drawing>
          <wp:inline distT="0" distB="0" distL="0" distR="0" wp14:anchorId="09262A61" wp14:editId="0589D43E">
            <wp:extent cx="5173767" cy="4948015"/>
            <wp:effectExtent l="0" t="0" r="8255" b="5080"/>
            <wp:docPr id="10" name="Picture 10" descr="Macintosh HD:Users:Qihong:Dropbox:Current Courses:STAT333:333hw5:5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ropbox:Current Courses:STAT333:333hw5:5_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54" cy="49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E2A9" w14:textId="77777777" w:rsidR="0007607C" w:rsidRDefault="0007607C" w:rsidP="008E2EE7"/>
    <w:p w14:paraId="0D2ABE59" w14:textId="0A7DB500" w:rsidR="00C055EC" w:rsidRDefault="003C344E" w:rsidP="008E2EE7">
      <w:pPr>
        <w:pStyle w:val="ListParagraph"/>
        <w:numPr>
          <w:ilvl w:val="0"/>
          <w:numId w:val="3"/>
        </w:numPr>
      </w:pPr>
      <w:r>
        <w:t>When comparing</w:t>
      </w:r>
      <w:r w:rsidR="00596E5E">
        <w:t xml:space="preserve"> the </w:t>
      </w:r>
      <w:r w:rsidR="00B541D3">
        <w:t>SLR with regression from the origin</w:t>
      </w:r>
      <w:r w:rsidR="0007023E">
        <w:t xml:space="preserve"> </w:t>
      </w:r>
      <w:r w:rsidR="0004188B">
        <w:t>on</w:t>
      </w:r>
      <w:r w:rsidR="0007023E">
        <w:t xml:space="preserve"> the raw data</w:t>
      </w:r>
      <w:r w:rsidR="00596E5E">
        <w:t xml:space="preserve">, </w:t>
      </w:r>
      <w:r w:rsidR="00E114A5">
        <w:t>it is inconclusive whether</w:t>
      </w:r>
      <w:r w:rsidR="00EE5A1A">
        <w:t xml:space="preserve"> the regression from the origin is a good fit here.</w:t>
      </w:r>
    </w:p>
    <w:p w14:paraId="187A4BBE" w14:textId="77777777" w:rsidR="00905C10" w:rsidRDefault="00905C10" w:rsidP="00905C10">
      <w:pPr>
        <w:pStyle w:val="ListParagraph"/>
      </w:pPr>
    </w:p>
    <w:p w14:paraId="121181AC" w14:textId="13C919FD" w:rsidR="00905C10" w:rsidRDefault="009A7356" w:rsidP="00905C10">
      <w:pPr>
        <w:pStyle w:val="ListParagraph"/>
        <w:numPr>
          <w:ilvl w:val="0"/>
          <w:numId w:val="3"/>
        </w:numPr>
      </w:pPr>
      <w:r>
        <w:t>Based</w:t>
      </w:r>
      <w:r w:rsidR="0036257F">
        <w:t xml:space="preserve"> on</w:t>
      </w:r>
      <w:r w:rsidR="00517908">
        <w:t xml:space="preserve"> the </w:t>
      </w:r>
      <w:r w:rsidR="00F94498">
        <w:t>residual plot</w:t>
      </w:r>
      <w:r w:rsidR="00517908">
        <w:t>,</w:t>
      </w:r>
      <w:r w:rsidR="00CC19D1">
        <w:t xml:space="preserve"> </w:t>
      </w:r>
      <w:r w:rsidR="003E770B">
        <w:t xml:space="preserve">we </w:t>
      </w:r>
      <w:r w:rsidR="0080637C">
        <w:t>can be pretty sure that</w:t>
      </w:r>
      <w:r w:rsidR="003E770B">
        <w:t xml:space="preserve"> that regression through</w:t>
      </w:r>
      <w:r w:rsidR="005D182C">
        <w:t xml:space="preserve"> origin is </w:t>
      </w:r>
      <w:r w:rsidR="00C22503">
        <w:t>a bad fit</w:t>
      </w:r>
      <w:r w:rsidR="005D182C">
        <w:t xml:space="preserve">, </w:t>
      </w:r>
      <w:r w:rsidR="00424C2C">
        <w:t>as</w:t>
      </w:r>
      <w:r w:rsidR="005D182C">
        <w:t xml:space="preserve"> the residuals </w:t>
      </w:r>
      <w:r w:rsidR="002C31A0">
        <w:t>is not constant</w:t>
      </w:r>
      <w:r w:rsidR="00800138">
        <w:t>. In particular, the residuals are decreasing</w:t>
      </w:r>
      <w:r w:rsidR="005D182C">
        <w:t xml:space="preserve"> </w:t>
      </w:r>
      <w:r w:rsidR="00582037">
        <w:t>as</w:t>
      </w:r>
      <w:r w:rsidR="006366F4">
        <w:t xml:space="preserve"> the</w:t>
      </w:r>
      <w:r w:rsidR="00DF098F">
        <w:t xml:space="preserve"> fitted values </w:t>
      </w:r>
      <w:r w:rsidR="00804A11">
        <w:t>become larger</w:t>
      </w:r>
      <w:r w:rsidR="00051EA4">
        <w:t xml:space="preserve">. </w:t>
      </w:r>
    </w:p>
    <w:p w14:paraId="70EEDB08" w14:textId="77777777" w:rsidR="00651FEE" w:rsidRDefault="00651FEE" w:rsidP="00651FEE"/>
    <w:p w14:paraId="1C3323BD" w14:textId="77777777" w:rsidR="00651FEE" w:rsidRDefault="00651FEE" w:rsidP="00CE0761">
      <w:pPr>
        <w:pStyle w:val="ListParagraph"/>
      </w:pPr>
    </w:p>
    <w:p w14:paraId="0B09083D" w14:textId="21666653" w:rsidR="00EC1653" w:rsidRDefault="00FB2051" w:rsidP="00905C10">
      <w:pPr>
        <w:pStyle w:val="ListParagraph"/>
      </w:pPr>
      <w:r>
        <w:t>Based on computation, t</w:t>
      </w:r>
      <w:r w:rsidR="00065BD0">
        <w:t>he residuals do not sum to zero.</w:t>
      </w:r>
      <w:r w:rsidR="00EC1653" w:rsidRPr="00EC1653">
        <w:rPr>
          <w:noProof/>
        </w:rPr>
        <w:t xml:space="preserve"> </w:t>
      </w:r>
    </w:p>
    <w:p w14:paraId="30CC8D69" w14:textId="250214D8" w:rsidR="00517908" w:rsidRDefault="00EC1653" w:rsidP="008E2EE7">
      <w:pPr>
        <w:pStyle w:val="ListParagraph"/>
      </w:pPr>
      <w:r>
        <w:rPr>
          <w:noProof/>
        </w:rPr>
        <w:drawing>
          <wp:inline distT="0" distB="0" distL="0" distR="0" wp14:anchorId="7422AD4C" wp14:editId="715F388A">
            <wp:extent cx="1716636" cy="300637"/>
            <wp:effectExtent l="0" t="0" r="10795" b="4445"/>
            <wp:docPr id="11" name="Picture 11" descr="Macintosh HD:Users:Qihong:Desktop:Screen Shot 2015-03-01 at 10.05.42 AM M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hong:Desktop:Screen Shot 2015-03-01 at 10.05.42 AM Mar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36" cy="3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08F8" w14:textId="77777777" w:rsidR="0042449B" w:rsidRDefault="0042449B" w:rsidP="008E2EE7">
      <w:pPr>
        <w:pStyle w:val="ListParagraph"/>
      </w:pPr>
    </w:p>
    <w:p w14:paraId="0868994B" w14:textId="77777777" w:rsidR="00D97F1E" w:rsidRDefault="00D97F1E" w:rsidP="008E2EE7">
      <w:pPr>
        <w:pStyle w:val="ListParagraph"/>
      </w:pPr>
    </w:p>
    <w:p w14:paraId="2FCD8739" w14:textId="77777777" w:rsidR="00D97F1E" w:rsidRDefault="00D97F1E" w:rsidP="008E2EE7">
      <w:pPr>
        <w:pStyle w:val="ListParagraph"/>
      </w:pPr>
    </w:p>
    <w:p w14:paraId="7AC9594A" w14:textId="77777777" w:rsidR="00D97F1E" w:rsidRDefault="00D97F1E" w:rsidP="008E2EE7">
      <w:pPr>
        <w:pStyle w:val="ListParagraph"/>
      </w:pPr>
    </w:p>
    <w:p w14:paraId="197365F2" w14:textId="77777777" w:rsidR="00D97F1E" w:rsidRDefault="00D97F1E" w:rsidP="008E2EE7">
      <w:pPr>
        <w:pStyle w:val="ListParagraph"/>
      </w:pPr>
    </w:p>
    <w:p w14:paraId="7B1AA457" w14:textId="77777777" w:rsidR="00D97F1E" w:rsidRDefault="00D97F1E" w:rsidP="008E2EE7">
      <w:pPr>
        <w:pStyle w:val="ListParagraph"/>
      </w:pPr>
    </w:p>
    <w:p w14:paraId="39CF3507" w14:textId="7836F900" w:rsidR="00517908" w:rsidRDefault="007072A5" w:rsidP="008E2EE7">
      <w:pPr>
        <w:pStyle w:val="ListParagraph"/>
        <w:numPr>
          <w:ilvl w:val="0"/>
          <w:numId w:val="3"/>
        </w:numPr>
      </w:pPr>
      <w:r>
        <w:t xml:space="preserve">Lack of fit test for </w:t>
      </w:r>
      <w:r w:rsidR="00636F3A">
        <w:t>regression through origin model, a = 0.0</w:t>
      </w:r>
      <w:r w:rsidR="00132FDC">
        <w:t>05</w:t>
      </w:r>
    </w:p>
    <w:p w14:paraId="34E71A26" w14:textId="7F15D867" w:rsidR="00FF2691" w:rsidRDefault="0041462A" w:rsidP="008E2EE7">
      <w:pPr>
        <w:pStyle w:val="ListParagraph"/>
      </w:pPr>
      <w:r>
        <w:t>H</w:t>
      </w:r>
      <w:r w:rsidRPr="008C62CC">
        <w:rPr>
          <w:vertAlign w:val="subscript"/>
        </w:rPr>
        <w:t>0</w:t>
      </w:r>
      <w:r>
        <w:t xml:space="preserve">: </w:t>
      </w:r>
      <w:r w:rsidR="002B6CA7">
        <w:t xml:space="preserve">E(Y) = </w:t>
      </w:r>
      <m:oMath>
        <m:r>
          <w:rPr>
            <w:rFonts w:ascii="Cambria Math" w:hAnsi="Cambria Math"/>
          </w:rPr>
          <m:t>β</m:t>
        </m:r>
      </m:oMath>
      <w:r w:rsidR="002B6CA7" w:rsidRPr="008C62CC">
        <w:rPr>
          <w:vertAlign w:val="subscript"/>
        </w:rPr>
        <w:t>1</w:t>
      </w:r>
      <w:r w:rsidR="002B6CA7">
        <w:t xml:space="preserve"> * X</w:t>
      </w:r>
    </w:p>
    <w:p w14:paraId="6BC0A5B0" w14:textId="75C0DCAA" w:rsidR="00354DC0" w:rsidRDefault="00A8270E" w:rsidP="008E2EE7">
      <w:pPr>
        <w:pStyle w:val="ListParagraph"/>
      </w:pPr>
      <w:r>
        <w:t>H</w:t>
      </w:r>
      <w:r w:rsidRPr="008C62CC">
        <w:rPr>
          <w:vertAlign w:val="subscript"/>
        </w:rPr>
        <w:t>1</w:t>
      </w:r>
      <w:r>
        <w:t xml:space="preserve">: </w:t>
      </w:r>
      <w:r w:rsidR="00813AB0">
        <w:t xml:space="preserve">E(Y) != </w:t>
      </w:r>
      <m:oMath>
        <m:r>
          <w:rPr>
            <w:rFonts w:ascii="Cambria Math" w:hAnsi="Cambria Math"/>
          </w:rPr>
          <m:t>β</m:t>
        </m:r>
      </m:oMath>
      <w:r w:rsidR="00354DC0" w:rsidRPr="008C62CC">
        <w:rPr>
          <w:vertAlign w:val="subscript"/>
        </w:rPr>
        <w:t>1</w:t>
      </w:r>
      <w:r w:rsidR="00F30D34">
        <w:t xml:space="preserve"> *</w:t>
      </w:r>
      <w:r w:rsidR="00354DC0">
        <w:t xml:space="preserve"> X</w:t>
      </w:r>
    </w:p>
    <w:p w14:paraId="0FABD0F5" w14:textId="77777777" w:rsidR="00962F37" w:rsidRDefault="00962F37" w:rsidP="008E2EE7">
      <w:pPr>
        <w:pStyle w:val="ListParagraph"/>
      </w:pPr>
    </w:p>
    <w:p w14:paraId="7349F676" w14:textId="6791FA04" w:rsidR="00A8270E" w:rsidRDefault="00BC158E" w:rsidP="008E2EE7">
      <w:pPr>
        <w:pStyle w:val="ListParagraph"/>
      </w:pPr>
      <w:r>
        <w:rPr>
          <w:noProof/>
        </w:rPr>
        <w:drawing>
          <wp:inline distT="0" distB="0" distL="0" distR="0" wp14:anchorId="30F0C904" wp14:editId="0080DC9C">
            <wp:extent cx="4218709" cy="1546746"/>
            <wp:effectExtent l="0" t="0" r="0" b="3175"/>
            <wp:docPr id="6" name="Picture 6" descr="Macintosh HD:Users:Qihong:Desktop:Screen Shot 2015-03-04 at 11.34.04 AM Ma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Qihong:Desktop:Screen Shot 2015-03-04 at 11.34.04 AM Mar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09" cy="15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FB46" w14:textId="77777777" w:rsidR="00C543E2" w:rsidRDefault="00C543E2" w:rsidP="008E2EE7">
      <w:pPr>
        <w:pStyle w:val="ListParagraph"/>
      </w:pPr>
    </w:p>
    <w:p w14:paraId="70619CDE" w14:textId="5EFF68D8" w:rsidR="00E34395" w:rsidRDefault="00E34395" w:rsidP="008E2EE7">
      <w:pPr>
        <w:pStyle w:val="ListParagraph"/>
      </w:pPr>
      <w:r>
        <w:t xml:space="preserve">There are </w:t>
      </w:r>
      <w:r w:rsidR="002B0093">
        <w:t>21 different ACT scores so the df</w:t>
      </w:r>
      <w:r w:rsidR="0000553D">
        <w:t xml:space="preserve">_C = 21 </w:t>
      </w:r>
      <w:r w:rsidR="0015620A">
        <w:t>–</w:t>
      </w:r>
      <w:r w:rsidR="0000553D">
        <w:t xml:space="preserve"> 2</w:t>
      </w:r>
      <w:r w:rsidR="0015620A">
        <w:t xml:space="preserve"> = 19</w:t>
      </w:r>
    </w:p>
    <w:p w14:paraId="77F4E446" w14:textId="00BD0E11" w:rsidR="000B785E" w:rsidRDefault="000B785E" w:rsidP="008E2EE7">
      <w:pPr>
        <w:pStyle w:val="ListParagraph"/>
      </w:pPr>
      <w:r>
        <w:t xml:space="preserve">There are 120 students so the df_r = 120 – c </w:t>
      </w:r>
      <w:r w:rsidR="0015620A">
        <w:t xml:space="preserve"> = </w:t>
      </w:r>
      <w:r w:rsidR="00837528">
        <w:t>101</w:t>
      </w:r>
    </w:p>
    <w:p w14:paraId="36CCF862" w14:textId="3E418318" w:rsidR="00E34395" w:rsidRDefault="006D375E" w:rsidP="008E2EE7">
      <w:pPr>
        <w:pStyle w:val="ListParagraph"/>
      </w:pPr>
      <w:r>
        <w:rPr>
          <w:noProof/>
        </w:rPr>
        <w:drawing>
          <wp:inline distT="0" distB="0" distL="0" distR="0" wp14:anchorId="7160860E" wp14:editId="55983CB0">
            <wp:extent cx="2288136" cy="928016"/>
            <wp:effectExtent l="0" t="0" r="0" b="12065"/>
            <wp:docPr id="1" name="Picture 1" descr="Macintosh HD:Users:Qihong:Desktop:Screen Shot 2015-03-02 at 9.28.01 AM M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02 at 9.28.01 AM Mar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36" cy="9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5C2D" w14:textId="77777777" w:rsidR="00FF4EC0" w:rsidRDefault="00FF4EC0" w:rsidP="008E2EE7">
      <w:pPr>
        <w:pStyle w:val="ListParagraph"/>
      </w:pPr>
    </w:p>
    <w:p w14:paraId="1F1F3713" w14:textId="6A1A3F6E" w:rsidR="00C57DDC" w:rsidRDefault="0026407A" w:rsidP="008E2EE7">
      <w:pPr>
        <w:pStyle w:val="ListParagraph"/>
      </w:pPr>
      <w:r>
        <w:t>In conclusion,</w:t>
      </w:r>
      <w:r w:rsidR="006D375E">
        <w:t xml:space="preserve"> </w:t>
      </w:r>
      <w:r w:rsidR="00DC6094">
        <w:t>there is</w:t>
      </w:r>
      <w:r w:rsidR="0062635D">
        <w:t xml:space="preserve"> </w:t>
      </w:r>
      <w:r w:rsidR="00225D76">
        <w:t>statistical</w:t>
      </w:r>
      <w:r w:rsidR="0062635D">
        <w:t xml:space="preserve"> </w:t>
      </w:r>
      <w:r w:rsidR="00E45080">
        <w:t xml:space="preserve">evidence indicates </w:t>
      </w:r>
      <w:r>
        <w:t>t</w:t>
      </w:r>
      <w:r w:rsidR="00D400EC">
        <w:t xml:space="preserve">he regression function through origin </w:t>
      </w:r>
      <w:r w:rsidR="0000156D">
        <w:t>lack of fit</w:t>
      </w:r>
      <w:r w:rsidR="00A51A33">
        <w:t xml:space="preserve">, </w:t>
      </w:r>
      <w:r w:rsidR="00CD64D3" w:rsidRPr="000E492B">
        <w:rPr>
          <w:i/>
        </w:rPr>
        <w:t>F</w:t>
      </w:r>
      <w:r w:rsidR="00837528">
        <w:t>(19, 101)</w:t>
      </w:r>
      <w:r w:rsidR="00B86575">
        <w:t xml:space="preserve"> =</w:t>
      </w:r>
      <w:r w:rsidR="00CA41E5">
        <w:t xml:space="preserve"> 2.25483</w:t>
      </w:r>
      <w:r w:rsidR="00FC3DE3">
        <w:t>,</w:t>
      </w:r>
      <w:r w:rsidR="00B86575">
        <w:t xml:space="preserve"> </w:t>
      </w:r>
      <w:r w:rsidR="00FC3DE3" w:rsidRPr="000C2CEF">
        <w:rPr>
          <w:i/>
        </w:rPr>
        <w:t>p</w:t>
      </w:r>
      <w:r w:rsidR="00CD64D3">
        <w:t xml:space="preserve"> &lt; 0.00</w:t>
      </w:r>
      <w:r w:rsidR="008B208E">
        <w:t>5</w:t>
      </w:r>
      <w:r w:rsidR="00927FEA">
        <w:t>.</w:t>
      </w:r>
      <w:r w:rsidR="00CD64D3">
        <w:t xml:space="preserve"> </w:t>
      </w:r>
    </w:p>
    <w:p w14:paraId="57FC3E94" w14:textId="77777777" w:rsidR="000A0B9C" w:rsidRDefault="000A0B9C" w:rsidP="008E2EE7">
      <w:pPr>
        <w:pStyle w:val="ListParagraph"/>
      </w:pPr>
    </w:p>
    <w:p w14:paraId="4C6104B8" w14:textId="77777777" w:rsidR="0032137D" w:rsidRDefault="0032137D" w:rsidP="008E2EE7">
      <w:pPr>
        <w:pStyle w:val="ListParagraph"/>
      </w:pPr>
    </w:p>
    <w:p w14:paraId="73B148FD" w14:textId="77777777" w:rsidR="00A8270E" w:rsidRDefault="00A8270E" w:rsidP="008E2EE7">
      <w:pPr>
        <w:pStyle w:val="ListParagraph"/>
      </w:pPr>
    </w:p>
    <w:sectPr w:rsidR="00A8270E" w:rsidSect="00B74E60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41DBD" w14:textId="77777777" w:rsidR="00B86575" w:rsidRDefault="00B86575" w:rsidP="003C666B">
      <w:r>
        <w:separator/>
      </w:r>
    </w:p>
  </w:endnote>
  <w:endnote w:type="continuationSeparator" w:id="0">
    <w:p w14:paraId="07BAFD2F" w14:textId="77777777" w:rsidR="00B86575" w:rsidRDefault="00B86575" w:rsidP="003C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878DB" w14:textId="77777777" w:rsidR="00B86575" w:rsidRDefault="00B86575" w:rsidP="003C666B">
      <w:r>
        <w:separator/>
      </w:r>
    </w:p>
  </w:footnote>
  <w:footnote w:type="continuationSeparator" w:id="0">
    <w:p w14:paraId="133859D2" w14:textId="77777777" w:rsidR="00B86575" w:rsidRDefault="00B86575" w:rsidP="003C6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46904" w14:textId="55AFE3F7" w:rsidR="00B86575" w:rsidRDefault="00B86575">
    <w:pPr>
      <w:pStyle w:val="Header"/>
    </w:pPr>
    <w:r>
      <w:t>STAT333</w:t>
    </w:r>
    <w:r>
      <w:tab/>
      <w:t>Homework 5</w:t>
    </w:r>
    <w:r>
      <w:tab/>
      <w:t>Qihong Lu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2D22"/>
    <w:multiLevelType w:val="hybridMultilevel"/>
    <w:tmpl w:val="3CF02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D12C4"/>
    <w:multiLevelType w:val="hybridMultilevel"/>
    <w:tmpl w:val="1C0E8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B62F4"/>
    <w:multiLevelType w:val="hybridMultilevel"/>
    <w:tmpl w:val="421C7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3B"/>
    <w:rsid w:val="000001B4"/>
    <w:rsid w:val="000003A4"/>
    <w:rsid w:val="00000C44"/>
    <w:rsid w:val="0000156D"/>
    <w:rsid w:val="00001AF9"/>
    <w:rsid w:val="00002118"/>
    <w:rsid w:val="00004FF4"/>
    <w:rsid w:val="0000553D"/>
    <w:rsid w:val="00007DCC"/>
    <w:rsid w:val="000115B2"/>
    <w:rsid w:val="00012C18"/>
    <w:rsid w:val="00013D4A"/>
    <w:rsid w:val="0001617A"/>
    <w:rsid w:val="00016ACE"/>
    <w:rsid w:val="000171F6"/>
    <w:rsid w:val="00020189"/>
    <w:rsid w:val="00020C30"/>
    <w:rsid w:val="0002143D"/>
    <w:rsid w:val="000222A0"/>
    <w:rsid w:val="00023455"/>
    <w:rsid w:val="000236F6"/>
    <w:rsid w:val="0002382A"/>
    <w:rsid w:val="00026234"/>
    <w:rsid w:val="000309FC"/>
    <w:rsid w:val="00032E17"/>
    <w:rsid w:val="00034CE3"/>
    <w:rsid w:val="00035264"/>
    <w:rsid w:val="00035F77"/>
    <w:rsid w:val="00036AEE"/>
    <w:rsid w:val="00037E94"/>
    <w:rsid w:val="0004188B"/>
    <w:rsid w:val="00042A37"/>
    <w:rsid w:val="000437F1"/>
    <w:rsid w:val="0004420E"/>
    <w:rsid w:val="000449AF"/>
    <w:rsid w:val="00046AD3"/>
    <w:rsid w:val="00047BFF"/>
    <w:rsid w:val="00050B2D"/>
    <w:rsid w:val="00051EA4"/>
    <w:rsid w:val="000522AB"/>
    <w:rsid w:val="000549C8"/>
    <w:rsid w:val="00054B31"/>
    <w:rsid w:val="000553BC"/>
    <w:rsid w:val="00060257"/>
    <w:rsid w:val="00061A71"/>
    <w:rsid w:val="00061B7E"/>
    <w:rsid w:val="00061C4B"/>
    <w:rsid w:val="0006397B"/>
    <w:rsid w:val="0006594B"/>
    <w:rsid w:val="00065BD0"/>
    <w:rsid w:val="0006687D"/>
    <w:rsid w:val="0007023E"/>
    <w:rsid w:val="000732CF"/>
    <w:rsid w:val="00074E69"/>
    <w:rsid w:val="0007607C"/>
    <w:rsid w:val="0007724F"/>
    <w:rsid w:val="00077D93"/>
    <w:rsid w:val="00083ED1"/>
    <w:rsid w:val="000843C7"/>
    <w:rsid w:val="00091272"/>
    <w:rsid w:val="0009371F"/>
    <w:rsid w:val="00094044"/>
    <w:rsid w:val="00094E8D"/>
    <w:rsid w:val="00095699"/>
    <w:rsid w:val="000A07DB"/>
    <w:rsid w:val="000A0B9C"/>
    <w:rsid w:val="000A1CCD"/>
    <w:rsid w:val="000A252E"/>
    <w:rsid w:val="000A41AF"/>
    <w:rsid w:val="000A4A96"/>
    <w:rsid w:val="000A4E61"/>
    <w:rsid w:val="000A6E87"/>
    <w:rsid w:val="000B0E31"/>
    <w:rsid w:val="000B3517"/>
    <w:rsid w:val="000B39FD"/>
    <w:rsid w:val="000B6254"/>
    <w:rsid w:val="000B63FF"/>
    <w:rsid w:val="000B6615"/>
    <w:rsid w:val="000B671D"/>
    <w:rsid w:val="000B785E"/>
    <w:rsid w:val="000C043A"/>
    <w:rsid w:val="000C1228"/>
    <w:rsid w:val="000C2CEF"/>
    <w:rsid w:val="000C477F"/>
    <w:rsid w:val="000C4DB0"/>
    <w:rsid w:val="000C5F2C"/>
    <w:rsid w:val="000C6B01"/>
    <w:rsid w:val="000D54DF"/>
    <w:rsid w:val="000D5628"/>
    <w:rsid w:val="000D7E78"/>
    <w:rsid w:val="000E1C66"/>
    <w:rsid w:val="000E4260"/>
    <w:rsid w:val="000E492B"/>
    <w:rsid w:val="000E58E5"/>
    <w:rsid w:val="000E796B"/>
    <w:rsid w:val="000F12D1"/>
    <w:rsid w:val="000F3349"/>
    <w:rsid w:val="000F33A2"/>
    <w:rsid w:val="000F6DFC"/>
    <w:rsid w:val="00101B6F"/>
    <w:rsid w:val="00102E44"/>
    <w:rsid w:val="001039A0"/>
    <w:rsid w:val="0010586F"/>
    <w:rsid w:val="00106A7B"/>
    <w:rsid w:val="00107DAD"/>
    <w:rsid w:val="0011133E"/>
    <w:rsid w:val="00111C50"/>
    <w:rsid w:val="00113DAB"/>
    <w:rsid w:val="001143CB"/>
    <w:rsid w:val="00114ECE"/>
    <w:rsid w:val="00115A96"/>
    <w:rsid w:val="00115CE6"/>
    <w:rsid w:val="001215D6"/>
    <w:rsid w:val="0012162C"/>
    <w:rsid w:val="00121665"/>
    <w:rsid w:val="001233AF"/>
    <w:rsid w:val="00123EFA"/>
    <w:rsid w:val="00127351"/>
    <w:rsid w:val="00130B46"/>
    <w:rsid w:val="0013189B"/>
    <w:rsid w:val="00132DA9"/>
    <w:rsid w:val="00132FDC"/>
    <w:rsid w:val="00136818"/>
    <w:rsid w:val="00136D28"/>
    <w:rsid w:val="0013792C"/>
    <w:rsid w:val="00137C94"/>
    <w:rsid w:val="001414C7"/>
    <w:rsid w:val="001418FD"/>
    <w:rsid w:val="00143743"/>
    <w:rsid w:val="00143A88"/>
    <w:rsid w:val="0014426D"/>
    <w:rsid w:val="0014497C"/>
    <w:rsid w:val="00146656"/>
    <w:rsid w:val="00147B8B"/>
    <w:rsid w:val="00147D34"/>
    <w:rsid w:val="00150C0F"/>
    <w:rsid w:val="001511A7"/>
    <w:rsid w:val="00153459"/>
    <w:rsid w:val="00154647"/>
    <w:rsid w:val="00154D8B"/>
    <w:rsid w:val="00154E67"/>
    <w:rsid w:val="001561FC"/>
    <w:rsid w:val="0015620A"/>
    <w:rsid w:val="00156AA3"/>
    <w:rsid w:val="001614EC"/>
    <w:rsid w:val="00161B46"/>
    <w:rsid w:val="00161C31"/>
    <w:rsid w:val="0016285E"/>
    <w:rsid w:val="00162E77"/>
    <w:rsid w:val="00172A10"/>
    <w:rsid w:val="00181D91"/>
    <w:rsid w:val="001926AC"/>
    <w:rsid w:val="001931DF"/>
    <w:rsid w:val="00193728"/>
    <w:rsid w:val="00193831"/>
    <w:rsid w:val="00193AFD"/>
    <w:rsid w:val="00193B9C"/>
    <w:rsid w:val="00195C31"/>
    <w:rsid w:val="001A083A"/>
    <w:rsid w:val="001A1866"/>
    <w:rsid w:val="001A2490"/>
    <w:rsid w:val="001A3A14"/>
    <w:rsid w:val="001A476D"/>
    <w:rsid w:val="001A6201"/>
    <w:rsid w:val="001A7422"/>
    <w:rsid w:val="001A7716"/>
    <w:rsid w:val="001A7774"/>
    <w:rsid w:val="001B362F"/>
    <w:rsid w:val="001B68AC"/>
    <w:rsid w:val="001B6E1E"/>
    <w:rsid w:val="001C1527"/>
    <w:rsid w:val="001C4C97"/>
    <w:rsid w:val="001C682E"/>
    <w:rsid w:val="001C6F46"/>
    <w:rsid w:val="001D20EB"/>
    <w:rsid w:val="001D2A78"/>
    <w:rsid w:val="001D3A1E"/>
    <w:rsid w:val="001D3E5B"/>
    <w:rsid w:val="001D436D"/>
    <w:rsid w:val="001D5EE6"/>
    <w:rsid w:val="001D6C5E"/>
    <w:rsid w:val="001E1876"/>
    <w:rsid w:val="001E31F2"/>
    <w:rsid w:val="001E3F7B"/>
    <w:rsid w:val="001E4AB3"/>
    <w:rsid w:val="001E5D19"/>
    <w:rsid w:val="001E73A1"/>
    <w:rsid w:val="001E7DF4"/>
    <w:rsid w:val="001F088B"/>
    <w:rsid w:val="001F22D3"/>
    <w:rsid w:val="00202731"/>
    <w:rsid w:val="002034DD"/>
    <w:rsid w:val="002060EB"/>
    <w:rsid w:val="00210FC3"/>
    <w:rsid w:val="00212F87"/>
    <w:rsid w:val="00213497"/>
    <w:rsid w:val="0021421B"/>
    <w:rsid w:val="0021467E"/>
    <w:rsid w:val="00214C89"/>
    <w:rsid w:val="00215346"/>
    <w:rsid w:val="00216B9D"/>
    <w:rsid w:val="00216E21"/>
    <w:rsid w:val="00221AA1"/>
    <w:rsid w:val="002254CB"/>
    <w:rsid w:val="00225CFD"/>
    <w:rsid w:val="00225D76"/>
    <w:rsid w:val="00226215"/>
    <w:rsid w:val="002270FA"/>
    <w:rsid w:val="00227505"/>
    <w:rsid w:val="00233ADB"/>
    <w:rsid w:val="00236A57"/>
    <w:rsid w:val="00236F4B"/>
    <w:rsid w:val="00240622"/>
    <w:rsid w:val="00244D08"/>
    <w:rsid w:val="002506C9"/>
    <w:rsid w:val="00252192"/>
    <w:rsid w:val="002531BA"/>
    <w:rsid w:val="002576DC"/>
    <w:rsid w:val="00260BFA"/>
    <w:rsid w:val="0026171E"/>
    <w:rsid w:val="00261CE9"/>
    <w:rsid w:val="0026407A"/>
    <w:rsid w:val="00264D8A"/>
    <w:rsid w:val="002657F2"/>
    <w:rsid w:val="002666B7"/>
    <w:rsid w:val="002667AF"/>
    <w:rsid w:val="00272E16"/>
    <w:rsid w:val="00274B3E"/>
    <w:rsid w:val="00274FF0"/>
    <w:rsid w:val="002757E5"/>
    <w:rsid w:val="00277032"/>
    <w:rsid w:val="002811FB"/>
    <w:rsid w:val="0028791F"/>
    <w:rsid w:val="002902DA"/>
    <w:rsid w:val="0029064A"/>
    <w:rsid w:val="00292BC2"/>
    <w:rsid w:val="002950A2"/>
    <w:rsid w:val="002971B8"/>
    <w:rsid w:val="002A0241"/>
    <w:rsid w:val="002A0847"/>
    <w:rsid w:val="002A1453"/>
    <w:rsid w:val="002A171B"/>
    <w:rsid w:val="002A3B0E"/>
    <w:rsid w:val="002A5CB9"/>
    <w:rsid w:val="002A6D88"/>
    <w:rsid w:val="002A6FC3"/>
    <w:rsid w:val="002A7827"/>
    <w:rsid w:val="002B0093"/>
    <w:rsid w:val="002B02B0"/>
    <w:rsid w:val="002B047A"/>
    <w:rsid w:val="002B0C0B"/>
    <w:rsid w:val="002B4086"/>
    <w:rsid w:val="002B5E25"/>
    <w:rsid w:val="002B69E1"/>
    <w:rsid w:val="002B6CA7"/>
    <w:rsid w:val="002B6E5D"/>
    <w:rsid w:val="002B734D"/>
    <w:rsid w:val="002C31A0"/>
    <w:rsid w:val="002C4045"/>
    <w:rsid w:val="002D10A3"/>
    <w:rsid w:val="002D314D"/>
    <w:rsid w:val="002D43C4"/>
    <w:rsid w:val="002D570A"/>
    <w:rsid w:val="002D5FE5"/>
    <w:rsid w:val="002D68DA"/>
    <w:rsid w:val="002E007F"/>
    <w:rsid w:val="002E0D17"/>
    <w:rsid w:val="002E12B1"/>
    <w:rsid w:val="002E31F1"/>
    <w:rsid w:val="002E325C"/>
    <w:rsid w:val="002F0F29"/>
    <w:rsid w:val="002F4261"/>
    <w:rsid w:val="002F4B71"/>
    <w:rsid w:val="002F4ED6"/>
    <w:rsid w:val="002F4FCD"/>
    <w:rsid w:val="002F51B9"/>
    <w:rsid w:val="002F565D"/>
    <w:rsid w:val="00302166"/>
    <w:rsid w:val="00304184"/>
    <w:rsid w:val="00304AE8"/>
    <w:rsid w:val="00304D6B"/>
    <w:rsid w:val="0031204F"/>
    <w:rsid w:val="00313DA4"/>
    <w:rsid w:val="00315D19"/>
    <w:rsid w:val="0031635C"/>
    <w:rsid w:val="00316E0F"/>
    <w:rsid w:val="0032090E"/>
    <w:rsid w:val="0032137D"/>
    <w:rsid w:val="003225A1"/>
    <w:rsid w:val="00325C90"/>
    <w:rsid w:val="00325F79"/>
    <w:rsid w:val="00332F59"/>
    <w:rsid w:val="0033460D"/>
    <w:rsid w:val="0033757C"/>
    <w:rsid w:val="00340ED8"/>
    <w:rsid w:val="00341917"/>
    <w:rsid w:val="00341D07"/>
    <w:rsid w:val="0034253A"/>
    <w:rsid w:val="00342656"/>
    <w:rsid w:val="00342DB6"/>
    <w:rsid w:val="00343814"/>
    <w:rsid w:val="00345963"/>
    <w:rsid w:val="00346678"/>
    <w:rsid w:val="003469C7"/>
    <w:rsid w:val="00346BC0"/>
    <w:rsid w:val="00347BC3"/>
    <w:rsid w:val="00352DC3"/>
    <w:rsid w:val="00354DC0"/>
    <w:rsid w:val="0035759A"/>
    <w:rsid w:val="00357C16"/>
    <w:rsid w:val="0036257F"/>
    <w:rsid w:val="00365179"/>
    <w:rsid w:val="00365D07"/>
    <w:rsid w:val="0036765F"/>
    <w:rsid w:val="003677CC"/>
    <w:rsid w:val="0037115B"/>
    <w:rsid w:val="00371CFA"/>
    <w:rsid w:val="003727AC"/>
    <w:rsid w:val="003736AE"/>
    <w:rsid w:val="0037434F"/>
    <w:rsid w:val="00380C17"/>
    <w:rsid w:val="003834BF"/>
    <w:rsid w:val="00383C6C"/>
    <w:rsid w:val="0038434B"/>
    <w:rsid w:val="003846A5"/>
    <w:rsid w:val="00385980"/>
    <w:rsid w:val="00393765"/>
    <w:rsid w:val="003937EE"/>
    <w:rsid w:val="0039534E"/>
    <w:rsid w:val="003A2559"/>
    <w:rsid w:val="003A272F"/>
    <w:rsid w:val="003A4D3D"/>
    <w:rsid w:val="003A5BDD"/>
    <w:rsid w:val="003A6495"/>
    <w:rsid w:val="003A68DF"/>
    <w:rsid w:val="003A707F"/>
    <w:rsid w:val="003A7474"/>
    <w:rsid w:val="003B2CA6"/>
    <w:rsid w:val="003B3616"/>
    <w:rsid w:val="003C33E6"/>
    <w:rsid w:val="003C344E"/>
    <w:rsid w:val="003C411A"/>
    <w:rsid w:val="003C462B"/>
    <w:rsid w:val="003C666B"/>
    <w:rsid w:val="003D1350"/>
    <w:rsid w:val="003D463D"/>
    <w:rsid w:val="003D7208"/>
    <w:rsid w:val="003D72C1"/>
    <w:rsid w:val="003D7337"/>
    <w:rsid w:val="003D7864"/>
    <w:rsid w:val="003E01EF"/>
    <w:rsid w:val="003E05C1"/>
    <w:rsid w:val="003E093A"/>
    <w:rsid w:val="003E1CBA"/>
    <w:rsid w:val="003E6FE1"/>
    <w:rsid w:val="003E7322"/>
    <w:rsid w:val="003E770B"/>
    <w:rsid w:val="003F0711"/>
    <w:rsid w:val="003F1F40"/>
    <w:rsid w:val="003F28EA"/>
    <w:rsid w:val="003F556A"/>
    <w:rsid w:val="00400481"/>
    <w:rsid w:val="00404CC3"/>
    <w:rsid w:val="004077AF"/>
    <w:rsid w:val="00411162"/>
    <w:rsid w:val="0041302F"/>
    <w:rsid w:val="00413CDA"/>
    <w:rsid w:val="0041462A"/>
    <w:rsid w:val="00415091"/>
    <w:rsid w:val="00416317"/>
    <w:rsid w:val="00417152"/>
    <w:rsid w:val="00420050"/>
    <w:rsid w:val="00421153"/>
    <w:rsid w:val="004214E5"/>
    <w:rsid w:val="00423800"/>
    <w:rsid w:val="0042449B"/>
    <w:rsid w:val="00424C2C"/>
    <w:rsid w:val="004279C2"/>
    <w:rsid w:val="0043046F"/>
    <w:rsid w:val="004309B8"/>
    <w:rsid w:val="00430F93"/>
    <w:rsid w:val="0043219D"/>
    <w:rsid w:val="00433B22"/>
    <w:rsid w:val="00434CCC"/>
    <w:rsid w:val="00436757"/>
    <w:rsid w:val="00436B3B"/>
    <w:rsid w:val="00437572"/>
    <w:rsid w:val="004444AF"/>
    <w:rsid w:val="00447B1A"/>
    <w:rsid w:val="00447BDA"/>
    <w:rsid w:val="00447D31"/>
    <w:rsid w:val="00451DC7"/>
    <w:rsid w:val="00453B09"/>
    <w:rsid w:val="00453DFE"/>
    <w:rsid w:val="00457E91"/>
    <w:rsid w:val="00460593"/>
    <w:rsid w:val="00461F6A"/>
    <w:rsid w:val="00462A77"/>
    <w:rsid w:val="00462B85"/>
    <w:rsid w:val="0046438C"/>
    <w:rsid w:val="00464F94"/>
    <w:rsid w:val="00470FBB"/>
    <w:rsid w:val="0047249F"/>
    <w:rsid w:val="00472509"/>
    <w:rsid w:val="0047279A"/>
    <w:rsid w:val="00475509"/>
    <w:rsid w:val="00477402"/>
    <w:rsid w:val="00477C89"/>
    <w:rsid w:val="00477CA3"/>
    <w:rsid w:val="004818FB"/>
    <w:rsid w:val="0048390B"/>
    <w:rsid w:val="00483FFD"/>
    <w:rsid w:val="00484AED"/>
    <w:rsid w:val="0048517E"/>
    <w:rsid w:val="0048597B"/>
    <w:rsid w:val="00485AC2"/>
    <w:rsid w:val="004864AF"/>
    <w:rsid w:val="004878CA"/>
    <w:rsid w:val="004916B5"/>
    <w:rsid w:val="004928AA"/>
    <w:rsid w:val="004944BB"/>
    <w:rsid w:val="00495EB2"/>
    <w:rsid w:val="004A05D9"/>
    <w:rsid w:val="004A1191"/>
    <w:rsid w:val="004A2FA7"/>
    <w:rsid w:val="004A3DD2"/>
    <w:rsid w:val="004A5CD9"/>
    <w:rsid w:val="004A7EA8"/>
    <w:rsid w:val="004B1C92"/>
    <w:rsid w:val="004B4245"/>
    <w:rsid w:val="004B4E99"/>
    <w:rsid w:val="004C296B"/>
    <w:rsid w:val="004C2E93"/>
    <w:rsid w:val="004C3DBA"/>
    <w:rsid w:val="004C5348"/>
    <w:rsid w:val="004D107A"/>
    <w:rsid w:val="004D1B35"/>
    <w:rsid w:val="004D31EE"/>
    <w:rsid w:val="004D37E2"/>
    <w:rsid w:val="004D460D"/>
    <w:rsid w:val="004D4D27"/>
    <w:rsid w:val="004D564F"/>
    <w:rsid w:val="004D714C"/>
    <w:rsid w:val="004E1E9F"/>
    <w:rsid w:val="004E2788"/>
    <w:rsid w:val="004E2A61"/>
    <w:rsid w:val="004E2A9D"/>
    <w:rsid w:val="004E39DC"/>
    <w:rsid w:val="004E52FB"/>
    <w:rsid w:val="004F0964"/>
    <w:rsid w:val="004F13C8"/>
    <w:rsid w:val="004F4279"/>
    <w:rsid w:val="004F48EF"/>
    <w:rsid w:val="004F4E54"/>
    <w:rsid w:val="004F75E1"/>
    <w:rsid w:val="004F78B5"/>
    <w:rsid w:val="00500462"/>
    <w:rsid w:val="005006C1"/>
    <w:rsid w:val="00501063"/>
    <w:rsid w:val="0050651D"/>
    <w:rsid w:val="00510036"/>
    <w:rsid w:val="005147DE"/>
    <w:rsid w:val="00514CE2"/>
    <w:rsid w:val="00515100"/>
    <w:rsid w:val="005154C6"/>
    <w:rsid w:val="0051603B"/>
    <w:rsid w:val="005167EB"/>
    <w:rsid w:val="00517908"/>
    <w:rsid w:val="005269C9"/>
    <w:rsid w:val="005279BA"/>
    <w:rsid w:val="00530C40"/>
    <w:rsid w:val="00530C57"/>
    <w:rsid w:val="0053502A"/>
    <w:rsid w:val="005355FC"/>
    <w:rsid w:val="0054004B"/>
    <w:rsid w:val="005407EC"/>
    <w:rsid w:val="0054245F"/>
    <w:rsid w:val="00542E61"/>
    <w:rsid w:val="00546DBA"/>
    <w:rsid w:val="00546EAA"/>
    <w:rsid w:val="00546EFA"/>
    <w:rsid w:val="00546FD7"/>
    <w:rsid w:val="00553A8B"/>
    <w:rsid w:val="00554277"/>
    <w:rsid w:val="0055431A"/>
    <w:rsid w:val="00555153"/>
    <w:rsid w:val="005564FD"/>
    <w:rsid w:val="00560267"/>
    <w:rsid w:val="0056029C"/>
    <w:rsid w:val="00563205"/>
    <w:rsid w:val="00564135"/>
    <w:rsid w:val="0056569F"/>
    <w:rsid w:val="00567897"/>
    <w:rsid w:val="00570877"/>
    <w:rsid w:val="00570EDE"/>
    <w:rsid w:val="005734F0"/>
    <w:rsid w:val="00574654"/>
    <w:rsid w:val="00577398"/>
    <w:rsid w:val="00577ECD"/>
    <w:rsid w:val="00582037"/>
    <w:rsid w:val="00582D19"/>
    <w:rsid w:val="0058385D"/>
    <w:rsid w:val="0058430B"/>
    <w:rsid w:val="0058504A"/>
    <w:rsid w:val="00585779"/>
    <w:rsid w:val="00585970"/>
    <w:rsid w:val="00587486"/>
    <w:rsid w:val="00587DB7"/>
    <w:rsid w:val="00590DBA"/>
    <w:rsid w:val="005916CD"/>
    <w:rsid w:val="0059256B"/>
    <w:rsid w:val="00592623"/>
    <w:rsid w:val="00594006"/>
    <w:rsid w:val="00596E5E"/>
    <w:rsid w:val="005A043B"/>
    <w:rsid w:val="005A2D1C"/>
    <w:rsid w:val="005A6444"/>
    <w:rsid w:val="005A74FE"/>
    <w:rsid w:val="005B003B"/>
    <w:rsid w:val="005B05A9"/>
    <w:rsid w:val="005B593D"/>
    <w:rsid w:val="005B6EF3"/>
    <w:rsid w:val="005B7D8D"/>
    <w:rsid w:val="005C1866"/>
    <w:rsid w:val="005C2106"/>
    <w:rsid w:val="005C23C8"/>
    <w:rsid w:val="005C4BED"/>
    <w:rsid w:val="005C5075"/>
    <w:rsid w:val="005C707D"/>
    <w:rsid w:val="005C7D3A"/>
    <w:rsid w:val="005D04AE"/>
    <w:rsid w:val="005D182C"/>
    <w:rsid w:val="005D26AD"/>
    <w:rsid w:val="005D3C69"/>
    <w:rsid w:val="005D3D8B"/>
    <w:rsid w:val="005E05E7"/>
    <w:rsid w:val="005E723A"/>
    <w:rsid w:val="005F14BD"/>
    <w:rsid w:val="005F210E"/>
    <w:rsid w:val="005F2488"/>
    <w:rsid w:val="005F24B4"/>
    <w:rsid w:val="005F53A7"/>
    <w:rsid w:val="005F6334"/>
    <w:rsid w:val="0060150C"/>
    <w:rsid w:val="00602C20"/>
    <w:rsid w:val="00606AFE"/>
    <w:rsid w:val="00607123"/>
    <w:rsid w:val="00607483"/>
    <w:rsid w:val="00610669"/>
    <w:rsid w:val="0061156C"/>
    <w:rsid w:val="006121F5"/>
    <w:rsid w:val="00612755"/>
    <w:rsid w:val="00612FDC"/>
    <w:rsid w:val="00615936"/>
    <w:rsid w:val="0061631F"/>
    <w:rsid w:val="00625475"/>
    <w:rsid w:val="0062635D"/>
    <w:rsid w:val="00626B5C"/>
    <w:rsid w:val="00626F14"/>
    <w:rsid w:val="006305B3"/>
    <w:rsid w:val="006324E8"/>
    <w:rsid w:val="006325F1"/>
    <w:rsid w:val="0063410C"/>
    <w:rsid w:val="006358C0"/>
    <w:rsid w:val="00635E28"/>
    <w:rsid w:val="006366F4"/>
    <w:rsid w:val="00636F3A"/>
    <w:rsid w:val="00640A0E"/>
    <w:rsid w:val="00641B5E"/>
    <w:rsid w:val="006452A6"/>
    <w:rsid w:val="00647AA0"/>
    <w:rsid w:val="006500DA"/>
    <w:rsid w:val="0065159E"/>
    <w:rsid w:val="00651FEE"/>
    <w:rsid w:val="00653BA0"/>
    <w:rsid w:val="00654CCA"/>
    <w:rsid w:val="006608FC"/>
    <w:rsid w:val="006639D1"/>
    <w:rsid w:val="006653D2"/>
    <w:rsid w:val="00665A97"/>
    <w:rsid w:val="00673F8A"/>
    <w:rsid w:val="006761CD"/>
    <w:rsid w:val="00680B4E"/>
    <w:rsid w:val="00681EFC"/>
    <w:rsid w:val="00681F6D"/>
    <w:rsid w:val="00681FC0"/>
    <w:rsid w:val="00682118"/>
    <w:rsid w:val="00683800"/>
    <w:rsid w:val="0069011E"/>
    <w:rsid w:val="00690E9D"/>
    <w:rsid w:val="0069299F"/>
    <w:rsid w:val="00693B34"/>
    <w:rsid w:val="00696867"/>
    <w:rsid w:val="006A5D97"/>
    <w:rsid w:val="006A5EF4"/>
    <w:rsid w:val="006A61E1"/>
    <w:rsid w:val="006A7EE3"/>
    <w:rsid w:val="006B191B"/>
    <w:rsid w:val="006B2AED"/>
    <w:rsid w:val="006B476F"/>
    <w:rsid w:val="006B56E7"/>
    <w:rsid w:val="006B5DB6"/>
    <w:rsid w:val="006B7E77"/>
    <w:rsid w:val="006C0431"/>
    <w:rsid w:val="006C3B46"/>
    <w:rsid w:val="006C3DC2"/>
    <w:rsid w:val="006C42F7"/>
    <w:rsid w:val="006C588C"/>
    <w:rsid w:val="006C6043"/>
    <w:rsid w:val="006C694B"/>
    <w:rsid w:val="006D0972"/>
    <w:rsid w:val="006D1D0A"/>
    <w:rsid w:val="006D1F99"/>
    <w:rsid w:val="006D2067"/>
    <w:rsid w:val="006D375E"/>
    <w:rsid w:val="006D4644"/>
    <w:rsid w:val="006D7F97"/>
    <w:rsid w:val="006E228A"/>
    <w:rsid w:val="006E4C6D"/>
    <w:rsid w:val="006E6166"/>
    <w:rsid w:val="006E6A71"/>
    <w:rsid w:val="006E6FE1"/>
    <w:rsid w:val="006F7C6C"/>
    <w:rsid w:val="0070005F"/>
    <w:rsid w:val="00704D71"/>
    <w:rsid w:val="00705429"/>
    <w:rsid w:val="007071D1"/>
    <w:rsid w:val="007072A5"/>
    <w:rsid w:val="00711BDC"/>
    <w:rsid w:val="00713519"/>
    <w:rsid w:val="00715B8B"/>
    <w:rsid w:val="00716349"/>
    <w:rsid w:val="00716C62"/>
    <w:rsid w:val="00717A72"/>
    <w:rsid w:val="00720C18"/>
    <w:rsid w:val="00721D22"/>
    <w:rsid w:val="00727040"/>
    <w:rsid w:val="0073594F"/>
    <w:rsid w:val="00735A18"/>
    <w:rsid w:val="007408A1"/>
    <w:rsid w:val="00741D79"/>
    <w:rsid w:val="0074220F"/>
    <w:rsid w:val="00743867"/>
    <w:rsid w:val="00744BD4"/>
    <w:rsid w:val="00745818"/>
    <w:rsid w:val="00746340"/>
    <w:rsid w:val="00747A99"/>
    <w:rsid w:val="00755027"/>
    <w:rsid w:val="00755AB0"/>
    <w:rsid w:val="0075616C"/>
    <w:rsid w:val="00764EDA"/>
    <w:rsid w:val="00766726"/>
    <w:rsid w:val="00770114"/>
    <w:rsid w:val="0077468F"/>
    <w:rsid w:val="00775A63"/>
    <w:rsid w:val="0078033D"/>
    <w:rsid w:val="007825EB"/>
    <w:rsid w:val="007828C1"/>
    <w:rsid w:val="00782BCB"/>
    <w:rsid w:val="007875C1"/>
    <w:rsid w:val="00790327"/>
    <w:rsid w:val="007907A8"/>
    <w:rsid w:val="00791D9C"/>
    <w:rsid w:val="00791FE7"/>
    <w:rsid w:val="007924CE"/>
    <w:rsid w:val="007935A9"/>
    <w:rsid w:val="00795C3B"/>
    <w:rsid w:val="007A1B99"/>
    <w:rsid w:val="007A44DB"/>
    <w:rsid w:val="007A6698"/>
    <w:rsid w:val="007A7BE9"/>
    <w:rsid w:val="007B11BB"/>
    <w:rsid w:val="007B712A"/>
    <w:rsid w:val="007C0D03"/>
    <w:rsid w:val="007C154B"/>
    <w:rsid w:val="007C44B9"/>
    <w:rsid w:val="007D57FA"/>
    <w:rsid w:val="007D6459"/>
    <w:rsid w:val="007E3663"/>
    <w:rsid w:val="007E4CA3"/>
    <w:rsid w:val="007E58EC"/>
    <w:rsid w:val="007E5B41"/>
    <w:rsid w:val="007F16B4"/>
    <w:rsid w:val="007F2B48"/>
    <w:rsid w:val="007F36B7"/>
    <w:rsid w:val="007F4E68"/>
    <w:rsid w:val="007F627F"/>
    <w:rsid w:val="00800138"/>
    <w:rsid w:val="00802860"/>
    <w:rsid w:val="00804A11"/>
    <w:rsid w:val="00804B57"/>
    <w:rsid w:val="008051A0"/>
    <w:rsid w:val="00806344"/>
    <w:rsid w:val="0080637C"/>
    <w:rsid w:val="0081037D"/>
    <w:rsid w:val="00813036"/>
    <w:rsid w:val="00813AB0"/>
    <w:rsid w:val="00813C3C"/>
    <w:rsid w:val="00813CDE"/>
    <w:rsid w:val="00820E0C"/>
    <w:rsid w:val="0082252A"/>
    <w:rsid w:val="008259E7"/>
    <w:rsid w:val="0082651D"/>
    <w:rsid w:val="00826CA3"/>
    <w:rsid w:val="008272BD"/>
    <w:rsid w:val="00833C97"/>
    <w:rsid w:val="0083549F"/>
    <w:rsid w:val="00837528"/>
    <w:rsid w:val="008375D7"/>
    <w:rsid w:val="00840556"/>
    <w:rsid w:val="0084524F"/>
    <w:rsid w:val="00846BB7"/>
    <w:rsid w:val="00847508"/>
    <w:rsid w:val="00851381"/>
    <w:rsid w:val="00851453"/>
    <w:rsid w:val="00861A25"/>
    <w:rsid w:val="008648E1"/>
    <w:rsid w:val="008675E8"/>
    <w:rsid w:val="00867AAA"/>
    <w:rsid w:val="008705F0"/>
    <w:rsid w:val="00870AF5"/>
    <w:rsid w:val="00871350"/>
    <w:rsid w:val="008740DD"/>
    <w:rsid w:val="0087558A"/>
    <w:rsid w:val="00876BD1"/>
    <w:rsid w:val="008832DB"/>
    <w:rsid w:val="0088496B"/>
    <w:rsid w:val="00887434"/>
    <w:rsid w:val="00887AC3"/>
    <w:rsid w:val="00887C01"/>
    <w:rsid w:val="00890222"/>
    <w:rsid w:val="00890DC1"/>
    <w:rsid w:val="008914D6"/>
    <w:rsid w:val="008931FF"/>
    <w:rsid w:val="00894F08"/>
    <w:rsid w:val="008A081D"/>
    <w:rsid w:val="008A0980"/>
    <w:rsid w:val="008A195E"/>
    <w:rsid w:val="008A1AAC"/>
    <w:rsid w:val="008A4930"/>
    <w:rsid w:val="008A55FB"/>
    <w:rsid w:val="008B035F"/>
    <w:rsid w:val="008B208E"/>
    <w:rsid w:val="008B2162"/>
    <w:rsid w:val="008B500D"/>
    <w:rsid w:val="008B50CD"/>
    <w:rsid w:val="008B51B7"/>
    <w:rsid w:val="008B6696"/>
    <w:rsid w:val="008C4062"/>
    <w:rsid w:val="008C62CC"/>
    <w:rsid w:val="008C653F"/>
    <w:rsid w:val="008D2892"/>
    <w:rsid w:val="008D5AC6"/>
    <w:rsid w:val="008D5BF7"/>
    <w:rsid w:val="008D5C7A"/>
    <w:rsid w:val="008E09AD"/>
    <w:rsid w:val="008E0BDC"/>
    <w:rsid w:val="008E21FD"/>
    <w:rsid w:val="008E2DC9"/>
    <w:rsid w:val="008E2EE7"/>
    <w:rsid w:val="008E3143"/>
    <w:rsid w:val="008E61D3"/>
    <w:rsid w:val="008E7C66"/>
    <w:rsid w:val="008F0A07"/>
    <w:rsid w:val="008F1E22"/>
    <w:rsid w:val="008F3DEB"/>
    <w:rsid w:val="008F4E72"/>
    <w:rsid w:val="008F67CA"/>
    <w:rsid w:val="008F7EC4"/>
    <w:rsid w:val="00900830"/>
    <w:rsid w:val="009008E0"/>
    <w:rsid w:val="00902323"/>
    <w:rsid w:val="0090443C"/>
    <w:rsid w:val="0090526C"/>
    <w:rsid w:val="0090539A"/>
    <w:rsid w:val="00905C10"/>
    <w:rsid w:val="00906DDA"/>
    <w:rsid w:val="00907374"/>
    <w:rsid w:val="009105E7"/>
    <w:rsid w:val="00910ECB"/>
    <w:rsid w:val="00911F4E"/>
    <w:rsid w:val="0091237F"/>
    <w:rsid w:val="00912F61"/>
    <w:rsid w:val="00913B83"/>
    <w:rsid w:val="00913C1F"/>
    <w:rsid w:val="00914308"/>
    <w:rsid w:val="00917474"/>
    <w:rsid w:val="009174B6"/>
    <w:rsid w:val="00917907"/>
    <w:rsid w:val="00917A8A"/>
    <w:rsid w:val="00923E48"/>
    <w:rsid w:val="009246E5"/>
    <w:rsid w:val="009255CA"/>
    <w:rsid w:val="009268A4"/>
    <w:rsid w:val="00927FEA"/>
    <w:rsid w:val="0093136A"/>
    <w:rsid w:val="00931BB8"/>
    <w:rsid w:val="009356D4"/>
    <w:rsid w:val="00944AA8"/>
    <w:rsid w:val="00944D47"/>
    <w:rsid w:val="00945B65"/>
    <w:rsid w:val="00947358"/>
    <w:rsid w:val="00947E60"/>
    <w:rsid w:val="00950269"/>
    <w:rsid w:val="009506AB"/>
    <w:rsid w:val="0095306D"/>
    <w:rsid w:val="009540CF"/>
    <w:rsid w:val="00954CF0"/>
    <w:rsid w:val="009561EB"/>
    <w:rsid w:val="00956908"/>
    <w:rsid w:val="009578D7"/>
    <w:rsid w:val="00957B21"/>
    <w:rsid w:val="00957F4B"/>
    <w:rsid w:val="009620FA"/>
    <w:rsid w:val="00962F37"/>
    <w:rsid w:val="009673E2"/>
    <w:rsid w:val="009677DC"/>
    <w:rsid w:val="009679F2"/>
    <w:rsid w:val="00970505"/>
    <w:rsid w:val="00974287"/>
    <w:rsid w:val="00975743"/>
    <w:rsid w:val="0098118A"/>
    <w:rsid w:val="009815F2"/>
    <w:rsid w:val="00981E23"/>
    <w:rsid w:val="0098394F"/>
    <w:rsid w:val="0098447C"/>
    <w:rsid w:val="009865CB"/>
    <w:rsid w:val="00986E6A"/>
    <w:rsid w:val="0099032A"/>
    <w:rsid w:val="00992BFF"/>
    <w:rsid w:val="00995323"/>
    <w:rsid w:val="00995BBD"/>
    <w:rsid w:val="00996518"/>
    <w:rsid w:val="009A0398"/>
    <w:rsid w:val="009A15A0"/>
    <w:rsid w:val="009A3390"/>
    <w:rsid w:val="009A41CA"/>
    <w:rsid w:val="009A53BB"/>
    <w:rsid w:val="009A6AA7"/>
    <w:rsid w:val="009A7356"/>
    <w:rsid w:val="009B305D"/>
    <w:rsid w:val="009B6685"/>
    <w:rsid w:val="009C17B7"/>
    <w:rsid w:val="009C1FC6"/>
    <w:rsid w:val="009C61F1"/>
    <w:rsid w:val="009C6C40"/>
    <w:rsid w:val="009D156E"/>
    <w:rsid w:val="009D1A79"/>
    <w:rsid w:val="009D23AF"/>
    <w:rsid w:val="009D2A4F"/>
    <w:rsid w:val="009D4160"/>
    <w:rsid w:val="009D44AB"/>
    <w:rsid w:val="009D5278"/>
    <w:rsid w:val="009D6C09"/>
    <w:rsid w:val="009D7E82"/>
    <w:rsid w:val="009D7EA5"/>
    <w:rsid w:val="009E44F2"/>
    <w:rsid w:val="009E552E"/>
    <w:rsid w:val="009E7122"/>
    <w:rsid w:val="009E7C40"/>
    <w:rsid w:val="009F3C21"/>
    <w:rsid w:val="009F4278"/>
    <w:rsid w:val="009F6BE4"/>
    <w:rsid w:val="009F7B51"/>
    <w:rsid w:val="00A01479"/>
    <w:rsid w:val="00A01BFD"/>
    <w:rsid w:val="00A02FB8"/>
    <w:rsid w:val="00A06B3E"/>
    <w:rsid w:val="00A070F9"/>
    <w:rsid w:val="00A073FE"/>
    <w:rsid w:val="00A10A4F"/>
    <w:rsid w:val="00A10BF1"/>
    <w:rsid w:val="00A15548"/>
    <w:rsid w:val="00A1613C"/>
    <w:rsid w:val="00A16E91"/>
    <w:rsid w:val="00A1722B"/>
    <w:rsid w:val="00A2232A"/>
    <w:rsid w:val="00A2332B"/>
    <w:rsid w:val="00A24C1D"/>
    <w:rsid w:val="00A30EED"/>
    <w:rsid w:val="00A3126E"/>
    <w:rsid w:val="00A31BE4"/>
    <w:rsid w:val="00A352E5"/>
    <w:rsid w:val="00A35FD5"/>
    <w:rsid w:val="00A41C2D"/>
    <w:rsid w:val="00A441E2"/>
    <w:rsid w:val="00A44E31"/>
    <w:rsid w:val="00A44E47"/>
    <w:rsid w:val="00A45794"/>
    <w:rsid w:val="00A45853"/>
    <w:rsid w:val="00A4598D"/>
    <w:rsid w:val="00A470A9"/>
    <w:rsid w:val="00A47A12"/>
    <w:rsid w:val="00A51A33"/>
    <w:rsid w:val="00A51D37"/>
    <w:rsid w:val="00A526D7"/>
    <w:rsid w:val="00A5400A"/>
    <w:rsid w:val="00A57721"/>
    <w:rsid w:val="00A60C3E"/>
    <w:rsid w:val="00A612D9"/>
    <w:rsid w:val="00A6410F"/>
    <w:rsid w:val="00A7065E"/>
    <w:rsid w:val="00A747B5"/>
    <w:rsid w:val="00A74C66"/>
    <w:rsid w:val="00A7573B"/>
    <w:rsid w:val="00A75D14"/>
    <w:rsid w:val="00A807EA"/>
    <w:rsid w:val="00A80890"/>
    <w:rsid w:val="00A80DC4"/>
    <w:rsid w:val="00A816A1"/>
    <w:rsid w:val="00A8270E"/>
    <w:rsid w:val="00A86DAD"/>
    <w:rsid w:val="00A96A02"/>
    <w:rsid w:val="00A97D2E"/>
    <w:rsid w:val="00A97F2E"/>
    <w:rsid w:val="00AA313C"/>
    <w:rsid w:val="00AA5537"/>
    <w:rsid w:val="00AA685D"/>
    <w:rsid w:val="00AA7A04"/>
    <w:rsid w:val="00AB14B4"/>
    <w:rsid w:val="00AB2354"/>
    <w:rsid w:val="00AC30B9"/>
    <w:rsid w:val="00AC32DF"/>
    <w:rsid w:val="00AC40D2"/>
    <w:rsid w:val="00AC7733"/>
    <w:rsid w:val="00AD0BDF"/>
    <w:rsid w:val="00AD2A53"/>
    <w:rsid w:val="00AD3137"/>
    <w:rsid w:val="00AD4F4D"/>
    <w:rsid w:val="00AD763F"/>
    <w:rsid w:val="00AE301F"/>
    <w:rsid w:val="00AE444F"/>
    <w:rsid w:val="00AE7A98"/>
    <w:rsid w:val="00AF14A7"/>
    <w:rsid w:val="00AF1D1F"/>
    <w:rsid w:val="00AF350A"/>
    <w:rsid w:val="00AF4761"/>
    <w:rsid w:val="00AF4F71"/>
    <w:rsid w:val="00AF5620"/>
    <w:rsid w:val="00B01131"/>
    <w:rsid w:val="00B01EB3"/>
    <w:rsid w:val="00B0249A"/>
    <w:rsid w:val="00B02B7C"/>
    <w:rsid w:val="00B02DAF"/>
    <w:rsid w:val="00B0463E"/>
    <w:rsid w:val="00B07467"/>
    <w:rsid w:val="00B11251"/>
    <w:rsid w:val="00B11C57"/>
    <w:rsid w:val="00B12399"/>
    <w:rsid w:val="00B12B48"/>
    <w:rsid w:val="00B1344C"/>
    <w:rsid w:val="00B14E52"/>
    <w:rsid w:val="00B150F7"/>
    <w:rsid w:val="00B159A2"/>
    <w:rsid w:val="00B161A9"/>
    <w:rsid w:val="00B21C58"/>
    <w:rsid w:val="00B22D26"/>
    <w:rsid w:val="00B22EE0"/>
    <w:rsid w:val="00B23759"/>
    <w:rsid w:val="00B243F3"/>
    <w:rsid w:val="00B25F5C"/>
    <w:rsid w:val="00B2665D"/>
    <w:rsid w:val="00B30078"/>
    <w:rsid w:val="00B315E9"/>
    <w:rsid w:val="00B320F4"/>
    <w:rsid w:val="00B334BB"/>
    <w:rsid w:val="00B334C5"/>
    <w:rsid w:val="00B347CC"/>
    <w:rsid w:val="00B40BA7"/>
    <w:rsid w:val="00B42980"/>
    <w:rsid w:val="00B45241"/>
    <w:rsid w:val="00B45399"/>
    <w:rsid w:val="00B47F2D"/>
    <w:rsid w:val="00B502D2"/>
    <w:rsid w:val="00B53480"/>
    <w:rsid w:val="00B541D3"/>
    <w:rsid w:val="00B54866"/>
    <w:rsid w:val="00B5690C"/>
    <w:rsid w:val="00B6004A"/>
    <w:rsid w:val="00B61800"/>
    <w:rsid w:val="00B6519D"/>
    <w:rsid w:val="00B67053"/>
    <w:rsid w:val="00B67E69"/>
    <w:rsid w:val="00B70C95"/>
    <w:rsid w:val="00B71B29"/>
    <w:rsid w:val="00B72FB0"/>
    <w:rsid w:val="00B748A1"/>
    <w:rsid w:val="00B74E60"/>
    <w:rsid w:val="00B81720"/>
    <w:rsid w:val="00B81D87"/>
    <w:rsid w:val="00B82BB3"/>
    <w:rsid w:val="00B82F44"/>
    <w:rsid w:val="00B84B27"/>
    <w:rsid w:val="00B86575"/>
    <w:rsid w:val="00B90840"/>
    <w:rsid w:val="00B91691"/>
    <w:rsid w:val="00B92DC6"/>
    <w:rsid w:val="00B9369E"/>
    <w:rsid w:val="00B946DF"/>
    <w:rsid w:val="00B955D2"/>
    <w:rsid w:val="00B95A3B"/>
    <w:rsid w:val="00B96996"/>
    <w:rsid w:val="00BA1D91"/>
    <w:rsid w:val="00BA467F"/>
    <w:rsid w:val="00BB0FEB"/>
    <w:rsid w:val="00BB25F7"/>
    <w:rsid w:val="00BB2686"/>
    <w:rsid w:val="00BB2F2F"/>
    <w:rsid w:val="00BB355E"/>
    <w:rsid w:val="00BB67C6"/>
    <w:rsid w:val="00BB7A34"/>
    <w:rsid w:val="00BB7FC0"/>
    <w:rsid w:val="00BC05B1"/>
    <w:rsid w:val="00BC0FF7"/>
    <w:rsid w:val="00BC158E"/>
    <w:rsid w:val="00BC24BE"/>
    <w:rsid w:val="00BC3893"/>
    <w:rsid w:val="00BC3FCF"/>
    <w:rsid w:val="00BC438B"/>
    <w:rsid w:val="00BC6308"/>
    <w:rsid w:val="00BC7AA2"/>
    <w:rsid w:val="00BC7DCC"/>
    <w:rsid w:val="00BD0E69"/>
    <w:rsid w:val="00BD21B4"/>
    <w:rsid w:val="00BD2BFD"/>
    <w:rsid w:val="00BD5671"/>
    <w:rsid w:val="00BD5C1B"/>
    <w:rsid w:val="00BD77D4"/>
    <w:rsid w:val="00BE1597"/>
    <w:rsid w:val="00BE2206"/>
    <w:rsid w:val="00BE2A09"/>
    <w:rsid w:val="00BE353B"/>
    <w:rsid w:val="00BE5F72"/>
    <w:rsid w:val="00BE6B8B"/>
    <w:rsid w:val="00BF0C80"/>
    <w:rsid w:val="00BF190F"/>
    <w:rsid w:val="00BF30E0"/>
    <w:rsid w:val="00BF4980"/>
    <w:rsid w:val="00BF4984"/>
    <w:rsid w:val="00BF4D6F"/>
    <w:rsid w:val="00BF6791"/>
    <w:rsid w:val="00BF78C2"/>
    <w:rsid w:val="00C00718"/>
    <w:rsid w:val="00C01F48"/>
    <w:rsid w:val="00C020AB"/>
    <w:rsid w:val="00C04581"/>
    <w:rsid w:val="00C05017"/>
    <w:rsid w:val="00C055EC"/>
    <w:rsid w:val="00C068BF"/>
    <w:rsid w:val="00C12928"/>
    <w:rsid w:val="00C13A24"/>
    <w:rsid w:val="00C13CEC"/>
    <w:rsid w:val="00C16752"/>
    <w:rsid w:val="00C20864"/>
    <w:rsid w:val="00C22503"/>
    <w:rsid w:val="00C22D7C"/>
    <w:rsid w:val="00C24140"/>
    <w:rsid w:val="00C24588"/>
    <w:rsid w:val="00C24B88"/>
    <w:rsid w:val="00C25DC4"/>
    <w:rsid w:val="00C25ECA"/>
    <w:rsid w:val="00C32DB8"/>
    <w:rsid w:val="00C333B0"/>
    <w:rsid w:val="00C34F0A"/>
    <w:rsid w:val="00C37018"/>
    <w:rsid w:val="00C44737"/>
    <w:rsid w:val="00C475C4"/>
    <w:rsid w:val="00C51193"/>
    <w:rsid w:val="00C516C2"/>
    <w:rsid w:val="00C52330"/>
    <w:rsid w:val="00C52664"/>
    <w:rsid w:val="00C52D36"/>
    <w:rsid w:val="00C532B0"/>
    <w:rsid w:val="00C543E2"/>
    <w:rsid w:val="00C54BAE"/>
    <w:rsid w:val="00C57DDC"/>
    <w:rsid w:val="00C57DFC"/>
    <w:rsid w:val="00C63631"/>
    <w:rsid w:val="00C65670"/>
    <w:rsid w:val="00C66A2E"/>
    <w:rsid w:val="00C67AB6"/>
    <w:rsid w:val="00C774DC"/>
    <w:rsid w:val="00C7753B"/>
    <w:rsid w:val="00C812DB"/>
    <w:rsid w:val="00C81D98"/>
    <w:rsid w:val="00C8246F"/>
    <w:rsid w:val="00C83C41"/>
    <w:rsid w:val="00C85591"/>
    <w:rsid w:val="00C86195"/>
    <w:rsid w:val="00C8697D"/>
    <w:rsid w:val="00C86E57"/>
    <w:rsid w:val="00C87438"/>
    <w:rsid w:val="00C9185A"/>
    <w:rsid w:val="00C9263B"/>
    <w:rsid w:val="00C934EB"/>
    <w:rsid w:val="00C94104"/>
    <w:rsid w:val="00C952A1"/>
    <w:rsid w:val="00C95A09"/>
    <w:rsid w:val="00C95D5E"/>
    <w:rsid w:val="00C96212"/>
    <w:rsid w:val="00C974A4"/>
    <w:rsid w:val="00CA1EE2"/>
    <w:rsid w:val="00CA41E5"/>
    <w:rsid w:val="00CA6CF7"/>
    <w:rsid w:val="00CB023F"/>
    <w:rsid w:val="00CB15FB"/>
    <w:rsid w:val="00CB1714"/>
    <w:rsid w:val="00CB1A15"/>
    <w:rsid w:val="00CB362A"/>
    <w:rsid w:val="00CB41E6"/>
    <w:rsid w:val="00CB68DE"/>
    <w:rsid w:val="00CC19D1"/>
    <w:rsid w:val="00CC489A"/>
    <w:rsid w:val="00CC570D"/>
    <w:rsid w:val="00CC7967"/>
    <w:rsid w:val="00CC7FD5"/>
    <w:rsid w:val="00CD0AD7"/>
    <w:rsid w:val="00CD22AE"/>
    <w:rsid w:val="00CD3F77"/>
    <w:rsid w:val="00CD50B7"/>
    <w:rsid w:val="00CD64D3"/>
    <w:rsid w:val="00CD6DCD"/>
    <w:rsid w:val="00CE0761"/>
    <w:rsid w:val="00CE0B09"/>
    <w:rsid w:val="00CE2F59"/>
    <w:rsid w:val="00CE6E1A"/>
    <w:rsid w:val="00CF2940"/>
    <w:rsid w:val="00CF3927"/>
    <w:rsid w:val="00CF3FA2"/>
    <w:rsid w:val="00CF6538"/>
    <w:rsid w:val="00D00B20"/>
    <w:rsid w:val="00D0375C"/>
    <w:rsid w:val="00D078AC"/>
    <w:rsid w:val="00D11C0E"/>
    <w:rsid w:val="00D12EDE"/>
    <w:rsid w:val="00D13BDB"/>
    <w:rsid w:val="00D13D7E"/>
    <w:rsid w:val="00D153F9"/>
    <w:rsid w:val="00D15FF2"/>
    <w:rsid w:val="00D2100C"/>
    <w:rsid w:val="00D21E7A"/>
    <w:rsid w:val="00D22B84"/>
    <w:rsid w:val="00D23925"/>
    <w:rsid w:val="00D30D7F"/>
    <w:rsid w:val="00D32038"/>
    <w:rsid w:val="00D328E1"/>
    <w:rsid w:val="00D32D07"/>
    <w:rsid w:val="00D33A3D"/>
    <w:rsid w:val="00D33F52"/>
    <w:rsid w:val="00D36FD2"/>
    <w:rsid w:val="00D400CF"/>
    <w:rsid w:val="00D400EC"/>
    <w:rsid w:val="00D42A3B"/>
    <w:rsid w:val="00D42B81"/>
    <w:rsid w:val="00D4340F"/>
    <w:rsid w:val="00D464EE"/>
    <w:rsid w:val="00D4664E"/>
    <w:rsid w:val="00D46F09"/>
    <w:rsid w:val="00D5132C"/>
    <w:rsid w:val="00D51953"/>
    <w:rsid w:val="00D51A2F"/>
    <w:rsid w:val="00D52B97"/>
    <w:rsid w:val="00D52D9C"/>
    <w:rsid w:val="00D5347E"/>
    <w:rsid w:val="00D54FD2"/>
    <w:rsid w:val="00D56C5C"/>
    <w:rsid w:val="00D60D1D"/>
    <w:rsid w:val="00D614B0"/>
    <w:rsid w:val="00D61734"/>
    <w:rsid w:val="00D64DBD"/>
    <w:rsid w:val="00D651AF"/>
    <w:rsid w:val="00D668A5"/>
    <w:rsid w:val="00D67A75"/>
    <w:rsid w:val="00D67B3B"/>
    <w:rsid w:val="00D70BCB"/>
    <w:rsid w:val="00D7262F"/>
    <w:rsid w:val="00D72FE7"/>
    <w:rsid w:val="00D741BC"/>
    <w:rsid w:val="00D76E99"/>
    <w:rsid w:val="00D772C6"/>
    <w:rsid w:val="00D80B24"/>
    <w:rsid w:val="00D8106B"/>
    <w:rsid w:val="00D81905"/>
    <w:rsid w:val="00D8270F"/>
    <w:rsid w:val="00D82F1A"/>
    <w:rsid w:val="00D85B19"/>
    <w:rsid w:val="00D87218"/>
    <w:rsid w:val="00D87DA2"/>
    <w:rsid w:val="00D9133E"/>
    <w:rsid w:val="00D91975"/>
    <w:rsid w:val="00D91C9D"/>
    <w:rsid w:val="00D93DDA"/>
    <w:rsid w:val="00D97C0B"/>
    <w:rsid w:val="00D97F1E"/>
    <w:rsid w:val="00DA135D"/>
    <w:rsid w:val="00DA22FF"/>
    <w:rsid w:val="00DA571F"/>
    <w:rsid w:val="00DA60CA"/>
    <w:rsid w:val="00DA6198"/>
    <w:rsid w:val="00DB0150"/>
    <w:rsid w:val="00DB0963"/>
    <w:rsid w:val="00DB4267"/>
    <w:rsid w:val="00DB44A4"/>
    <w:rsid w:val="00DC138E"/>
    <w:rsid w:val="00DC27BB"/>
    <w:rsid w:val="00DC35D6"/>
    <w:rsid w:val="00DC4AEF"/>
    <w:rsid w:val="00DC5BD6"/>
    <w:rsid w:val="00DC6094"/>
    <w:rsid w:val="00DC7816"/>
    <w:rsid w:val="00DD167E"/>
    <w:rsid w:val="00DD38EC"/>
    <w:rsid w:val="00DD489C"/>
    <w:rsid w:val="00DD55D2"/>
    <w:rsid w:val="00DE11E8"/>
    <w:rsid w:val="00DE17A2"/>
    <w:rsid w:val="00DE4C13"/>
    <w:rsid w:val="00DE5849"/>
    <w:rsid w:val="00DE6CEA"/>
    <w:rsid w:val="00DF098F"/>
    <w:rsid w:val="00DF3EDC"/>
    <w:rsid w:val="00DF44B9"/>
    <w:rsid w:val="00DF6147"/>
    <w:rsid w:val="00DF6AF4"/>
    <w:rsid w:val="00DF6B02"/>
    <w:rsid w:val="00E01F0D"/>
    <w:rsid w:val="00E03D9C"/>
    <w:rsid w:val="00E0525D"/>
    <w:rsid w:val="00E05ED3"/>
    <w:rsid w:val="00E06574"/>
    <w:rsid w:val="00E10931"/>
    <w:rsid w:val="00E10E33"/>
    <w:rsid w:val="00E114A5"/>
    <w:rsid w:val="00E121CA"/>
    <w:rsid w:val="00E122B5"/>
    <w:rsid w:val="00E1232C"/>
    <w:rsid w:val="00E123D9"/>
    <w:rsid w:val="00E135A0"/>
    <w:rsid w:val="00E159C1"/>
    <w:rsid w:val="00E15BDE"/>
    <w:rsid w:val="00E179DC"/>
    <w:rsid w:val="00E17E42"/>
    <w:rsid w:val="00E21974"/>
    <w:rsid w:val="00E23AE2"/>
    <w:rsid w:val="00E268F4"/>
    <w:rsid w:val="00E2695B"/>
    <w:rsid w:val="00E27CCA"/>
    <w:rsid w:val="00E311B5"/>
    <w:rsid w:val="00E32DD2"/>
    <w:rsid w:val="00E34395"/>
    <w:rsid w:val="00E3569C"/>
    <w:rsid w:val="00E361C2"/>
    <w:rsid w:val="00E368EE"/>
    <w:rsid w:val="00E414DF"/>
    <w:rsid w:val="00E42469"/>
    <w:rsid w:val="00E43313"/>
    <w:rsid w:val="00E43ED0"/>
    <w:rsid w:val="00E45080"/>
    <w:rsid w:val="00E46167"/>
    <w:rsid w:val="00E4763D"/>
    <w:rsid w:val="00E50ACB"/>
    <w:rsid w:val="00E50B2C"/>
    <w:rsid w:val="00E51E0C"/>
    <w:rsid w:val="00E544F6"/>
    <w:rsid w:val="00E5459C"/>
    <w:rsid w:val="00E617A1"/>
    <w:rsid w:val="00E62C6D"/>
    <w:rsid w:val="00E65298"/>
    <w:rsid w:val="00E652EE"/>
    <w:rsid w:val="00E67116"/>
    <w:rsid w:val="00E7098E"/>
    <w:rsid w:val="00E7197B"/>
    <w:rsid w:val="00E72792"/>
    <w:rsid w:val="00E75B85"/>
    <w:rsid w:val="00E76460"/>
    <w:rsid w:val="00E76C56"/>
    <w:rsid w:val="00E76F51"/>
    <w:rsid w:val="00E77023"/>
    <w:rsid w:val="00E81B5B"/>
    <w:rsid w:val="00E84237"/>
    <w:rsid w:val="00E84899"/>
    <w:rsid w:val="00E87665"/>
    <w:rsid w:val="00E91745"/>
    <w:rsid w:val="00E9301C"/>
    <w:rsid w:val="00E94803"/>
    <w:rsid w:val="00E94B79"/>
    <w:rsid w:val="00E96004"/>
    <w:rsid w:val="00EA0659"/>
    <w:rsid w:val="00EA1598"/>
    <w:rsid w:val="00EA19AB"/>
    <w:rsid w:val="00EA2760"/>
    <w:rsid w:val="00EA402D"/>
    <w:rsid w:val="00EA5963"/>
    <w:rsid w:val="00EA651D"/>
    <w:rsid w:val="00EA6A24"/>
    <w:rsid w:val="00EB21F5"/>
    <w:rsid w:val="00EB479E"/>
    <w:rsid w:val="00EB7911"/>
    <w:rsid w:val="00EC032A"/>
    <w:rsid w:val="00EC1653"/>
    <w:rsid w:val="00EC5F0B"/>
    <w:rsid w:val="00EC62C6"/>
    <w:rsid w:val="00EC6D10"/>
    <w:rsid w:val="00EC7C2D"/>
    <w:rsid w:val="00EC7F76"/>
    <w:rsid w:val="00ED07BF"/>
    <w:rsid w:val="00ED43DF"/>
    <w:rsid w:val="00ED56CD"/>
    <w:rsid w:val="00ED648C"/>
    <w:rsid w:val="00ED6A99"/>
    <w:rsid w:val="00ED6C32"/>
    <w:rsid w:val="00ED6F79"/>
    <w:rsid w:val="00ED7681"/>
    <w:rsid w:val="00EE0308"/>
    <w:rsid w:val="00EE065E"/>
    <w:rsid w:val="00EE1563"/>
    <w:rsid w:val="00EE17FD"/>
    <w:rsid w:val="00EE220B"/>
    <w:rsid w:val="00EE442B"/>
    <w:rsid w:val="00EE5A1A"/>
    <w:rsid w:val="00EF0581"/>
    <w:rsid w:val="00EF0737"/>
    <w:rsid w:val="00EF0833"/>
    <w:rsid w:val="00EF2B2C"/>
    <w:rsid w:val="00EF7CCB"/>
    <w:rsid w:val="00F01439"/>
    <w:rsid w:val="00F01C91"/>
    <w:rsid w:val="00F06DBE"/>
    <w:rsid w:val="00F102E1"/>
    <w:rsid w:val="00F16D88"/>
    <w:rsid w:val="00F219E1"/>
    <w:rsid w:val="00F22DDD"/>
    <w:rsid w:val="00F24E9B"/>
    <w:rsid w:val="00F26108"/>
    <w:rsid w:val="00F30D34"/>
    <w:rsid w:val="00F31CD0"/>
    <w:rsid w:val="00F31E8E"/>
    <w:rsid w:val="00F363BA"/>
    <w:rsid w:val="00F441F6"/>
    <w:rsid w:val="00F46F71"/>
    <w:rsid w:val="00F50B71"/>
    <w:rsid w:val="00F50F0C"/>
    <w:rsid w:val="00F512F2"/>
    <w:rsid w:val="00F54799"/>
    <w:rsid w:val="00F54803"/>
    <w:rsid w:val="00F54C07"/>
    <w:rsid w:val="00F54ECD"/>
    <w:rsid w:val="00F568F3"/>
    <w:rsid w:val="00F60EDC"/>
    <w:rsid w:val="00F61ACD"/>
    <w:rsid w:val="00F6246D"/>
    <w:rsid w:val="00F6373C"/>
    <w:rsid w:val="00F63BC1"/>
    <w:rsid w:val="00F7384B"/>
    <w:rsid w:val="00F763CC"/>
    <w:rsid w:val="00F77C8E"/>
    <w:rsid w:val="00F80447"/>
    <w:rsid w:val="00F80B23"/>
    <w:rsid w:val="00F8174E"/>
    <w:rsid w:val="00F81B14"/>
    <w:rsid w:val="00F8347E"/>
    <w:rsid w:val="00F8373A"/>
    <w:rsid w:val="00F84B9F"/>
    <w:rsid w:val="00F86861"/>
    <w:rsid w:val="00F90933"/>
    <w:rsid w:val="00F928D8"/>
    <w:rsid w:val="00F92B07"/>
    <w:rsid w:val="00F94498"/>
    <w:rsid w:val="00F95C26"/>
    <w:rsid w:val="00F97B03"/>
    <w:rsid w:val="00FA0F6C"/>
    <w:rsid w:val="00FA2A3F"/>
    <w:rsid w:val="00FA3095"/>
    <w:rsid w:val="00FA4460"/>
    <w:rsid w:val="00FA5E29"/>
    <w:rsid w:val="00FA7863"/>
    <w:rsid w:val="00FA7ADA"/>
    <w:rsid w:val="00FB02C1"/>
    <w:rsid w:val="00FB2051"/>
    <w:rsid w:val="00FB2106"/>
    <w:rsid w:val="00FB27B9"/>
    <w:rsid w:val="00FB6837"/>
    <w:rsid w:val="00FC37DA"/>
    <w:rsid w:val="00FC3DE3"/>
    <w:rsid w:val="00FC3E09"/>
    <w:rsid w:val="00FC495F"/>
    <w:rsid w:val="00FD001B"/>
    <w:rsid w:val="00FD2EBD"/>
    <w:rsid w:val="00FD33DE"/>
    <w:rsid w:val="00FD4778"/>
    <w:rsid w:val="00FD493F"/>
    <w:rsid w:val="00FE4494"/>
    <w:rsid w:val="00FE4EE2"/>
    <w:rsid w:val="00FE5839"/>
    <w:rsid w:val="00FF2691"/>
    <w:rsid w:val="00FF2A5F"/>
    <w:rsid w:val="00FF4851"/>
    <w:rsid w:val="00FF4EC0"/>
    <w:rsid w:val="00FF5F04"/>
    <w:rsid w:val="00FF71FA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12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66B"/>
  </w:style>
  <w:style w:type="paragraph" w:styleId="Footer">
    <w:name w:val="footer"/>
    <w:basedOn w:val="Normal"/>
    <w:link w:val="Foot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66B"/>
  </w:style>
  <w:style w:type="paragraph" w:styleId="BalloonText">
    <w:name w:val="Balloon Text"/>
    <w:basedOn w:val="Normal"/>
    <w:link w:val="BalloonTextChar"/>
    <w:uiPriority w:val="99"/>
    <w:semiHidden/>
    <w:unhideWhenUsed/>
    <w:rsid w:val="003425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95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66B"/>
  </w:style>
  <w:style w:type="paragraph" w:styleId="Footer">
    <w:name w:val="footer"/>
    <w:basedOn w:val="Normal"/>
    <w:link w:val="FooterChar"/>
    <w:uiPriority w:val="99"/>
    <w:unhideWhenUsed/>
    <w:rsid w:val="003C6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66B"/>
  </w:style>
  <w:style w:type="paragraph" w:styleId="BalloonText">
    <w:name w:val="Balloon Text"/>
    <w:basedOn w:val="Normal"/>
    <w:link w:val="BalloonTextChar"/>
    <w:uiPriority w:val="99"/>
    <w:semiHidden/>
    <w:unhideWhenUsed/>
    <w:rsid w:val="003425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8C141D-7ACA-2441-9C06-DBBE0082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551</Words>
  <Characters>3146</Characters>
  <Application>Microsoft Macintosh Word</Application>
  <DocSecurity>0</DocSecurity>
  <Lines>26</Lines>
  <Paragraphs>7</Paragraphs>
  <ScaleCrop>false</ScaleCrop>
  <Company>UW-Madison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1476</cp:revision>
  <dcterms:created xsi:type="dcterms:W3CDTF">2015-02-16T02:57:00Z</dcterms:created>
  <dcterms:modified xsi:type="dcterms:W3CDTF">2015-03-04T21:22:00Z</dcterms:modified>
</cp:coreProperties>
</file>