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2AC24">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"https://blog.samaltman.com/?page=2" </w:instrText>
      </w:r>
      <w:r>
        <w:rPr>
          <w:rFonts w:ascii="宋体" w:hAnsi="宋体" w:eastAsia="宋体" w:cs="宋体"/>
          <w:sz w:val="24"/>
          <w:szCs w:val="24"/>
        </w:rPr>
        <w:fldChar w:fldCharType="separate"/>
      </w:r>
      <w:r>
        <w:rPr>
          <w:rStyle w:val="6"/>
          <w:rFonts w:ascii="宋体" w:hAnsi="宋体" w:eastAsia="宋体" w:cs="宋体"/>
          <w:sz w:val="24"/>
          <w:szCs w:val="24"/>
        </w:rPr>
        <w:t>Sam Altman</w:t>
      </w:r>
      <w:r>
        <w:rPr>
          <w:rFonts w:ascii="宋体" w:hAnsi="宋体" w:eastAsia="宋体" w:cs="宋体"/>
          <w:sz w:val="24"/>
          <w:szCs w:val="24"/>
        </w:rPr>
        <w:fldChar w:fldCharType="end"/>
      </w:r>
    </w:p>
    <w:p w14:paraId="7E579CD7">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2021</w:t>
      </w:r>
    </w:p>
    <w:p w14:paraId="7C73E9C8"/>
    <w:p w14:paraId="15734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The Strength of Being Misunderstood</w:t>
      </w:r>
    </w:p>
    <w:p w14:paraId="3355EF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被误解的力量</w:t>
      </w:r>
    </w:p>
    <w:p w14:paraId="1EE7AD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A founder recently asked me how to stop caring what other people think. I didn’t have an answer, and after reflecting on it more, I think it's the wrong question.</w:t>
      </w:r>
    </w:p>
    <w:p w14:paraId="2E5223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最近有位创始人问我，怎样才能不在乎别人的看法。我当时没有答案，后来仔细想了想，我觉得这个问题本身就问错了。</w:t>
      </w:r>
    </w:p>
    <w:p w14:paraId="78EA02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BC479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Almost everyone cares what someone thinks (though caring what everyone thinks is definitely a mistake), and it's probably important. Caring too much makes you a sheep. But you need to be at least a little in tune with others to do something useful for them.</w:t>
      </w:r>
    </w:p>
    <w:p w14:paraId="3FBAB7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几乎所有人都会在乎某些人的看法（尽管在乎所有人的看法肯定是错的），而且这一点或许很重要。太在乎会让你变成随波逐流的人。但你至少需要稍微理解他人，才能为他们做真正有用的事。</w:t>
      </w:r>
    </w:p>
    <w:p w14:paraId="387E9D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5E71D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It seems like there are two degrees of freedom: you can choose the people whose opinions you care about (and on what subjects), and you can choose the timescale you care about them on. Most people figure out the former [1] but the latter doesn’t seem to get much attention.</w:t>
      </w:r>
    </w:p>
    <w:p w14:paraId="00B70F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人其实有两个自由选择：</w:t>
      </w:r>
    </w:p>
    <w:p w14:paraId="1690A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FF"/>
          <w:kern w:val="0"/>
          <w:sz w:val="16"/>
          <w:szCs w:val="16"/>
          <w:bdr w:val="none" w:color="auto" w:sz="0" w:space="0"/>
          <w:lang w:val="en-US" w:eastAsia="zh-CN" w:bidi="ar"/>
        </w:rPr>
      </w:pPr>
      <w:r>
        <w:rPr>
          <w:rFonts w:ascii="宋体" w:hAnsi="宋体" w:eastAsia="宋体" w:cs="宋体"/>
          <w:color w:val="0000FF"/>
          <w:kern w:val="0"/>
          <w:sz w:val="16"/>
          <w:szCs w:val="16"/>
          <w:bdr w:val="none" w:color="auto" w:sz="0" w:space="0"/>
          <w:lang w:val="en-US" w:eastAsia="zh-CN" w:bidi="ar"/>
        </w:rPr>
        <w:t>一是选择</w:t>
      </w:r>
      <w:r>
        <w:rPr>
          <w:rStyle w:val="5"/>
          <w:rFonts w:ascii="宋体" w:hAnsi="宋体" w:eastAsia="宋体" w:cs="宋体"/>
          <w:b/>
          <w:bCs/>
          <w:color w:val="0000FF"/>
          <w:kern w:val="0"/>
          <w:sz w:val="16"/>
          <w:szCs w:val="16"/>
          <w:bdr w:val="none" w:color="auto" w:sz="0" w:space="0"/>
          <w:lang w:val="en-US" w:eastAsia="zh-CN" w:bidi="ar"/>
        </w:rPr>
        <w:t>在乎谁的看法</w:t>
      </w:r>
      <w:r>
        <w:rPr>
          <w:rFonts w:ascii="宋体" w:hAnsi="宋体" w:eastAsia="宋体" w:cs="宋体"/>
          <w:color w:val="0000FF"/>
          <w:kern w:val="0"/>
          <w:sz w:val="16"/>
          <w:szCs w:val="16"/>
          <w:bdr w:val="none" w:color="auto" w:sz="0" w:space="0"/>
          <w:lang w:val="en-US" w:eastAsia="zh-CN" w:bidi="ar"/>
        </w:rPr>
        <w:t>（以及在乎哪些方面）；</w:t>
      </w:r>
    </w:p>
    <w:p w14:paraId="24F55C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FF"/>
          <w:kern w:val="0"/>
          <w:sz w:val="16"/>
          <w:szCs w:val="16"/>
          <w:bdr w:val="none" w:color="auto" w:sz="0" w:space="0"/>
          <w:lang w:val="en-US" w:eastAsia="zh-CN" w:bidi="ar"/>
        </w:rPr>
      </w:pPr>
      <w:r>
        <w:rPr>
          <w:rFonts w:ascii="宋体" w:hAnsi="宋体" w:eastAsia="宋体" w:cs="宋体"/>
          <w:color w:val="0000FF"/>
          <w:kern w:val="0"/>
          <w:sz w:val="16"/>
          <w:szCs w:val="16"/>
          <w:bdr w:val="none" w:color="auto" w:sz="0" w:space="0"/>
          <w:lang w:val="en-US" w:eastAsia="zh-CN" w:bidi="ar"/>
        </w:rPr>
        <w:t>二是选择</w:t>
      </w:r>
      <w:r>
        <w:rPr>
          <w:rStyle w:val="5"/>
          <w:rFonts w:ascii="宋体" w:hAnsi="宋体" w:eastAsia="宋体" w:cs="宋体"/>
          <w:b/>
          <w:bCs/>
          <w:color w:val="0000FF"/>
          <w:kern w:val="0"/>
          <w:sz w:val="16"/>
          <w:szCs w:val="16"/>
          <w:bdr w:val="none" w:color="auto" w:sz="0" w:space="0"/>
          <w:lang w:val="en-US" w:eastAsia="zh-CN" w:bidi="ar"/>
        </w:rPr>
        <w:t>在乎的时间尺度</w:t>
      </w:r>
      <w:r>
        <w:rPr>
          <w:rFonts w:ascii="宋体" w:hAnsi="宋体" w:eastAsia="宋体" w:cs="宋体"/>
          <w:color w:val="0000FF"/>
          <w:kern w:val="0"/>
          <w:sz w:val="16"/>
          <w:szCs w:val="16"/>
          <w:bdr w:val="none" w:color="auto" w:sz="0" w:space="0"/>
          <w:lang w:val="en-US" w:eastAsia="zh-CN" w:bidi="ar"/>
        </w:rPr>
        <w:t>。大多数人想通了前者，却很少关注后者。</w:t>
      </w:r>
    </w:p>
    <w:p w14:paraId="0CE6C0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FF"/>
          <w:kern w:val="0"/>
          <w:sz w:val="16"/>
          <w:szCs w:val="16"/>
          <w:bdr w:val="none" w:color="auto" w:sz="0" w:space="0"/>
          <w:lang w:val="en-US" w:eastAsia="zh-CN" w:bidi="ar"/>
        </w:rPr>
      </w:pPr>
    </w:p>
    <w:p w14:paraId="4C6F21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The most impressive people I know care a lot about what people think, even people whose opinions they really shouldn’t value (a surprising numbers of them do something like keeping a folder of screenshots of tweets from haters). But what makes them unusual is that they generally care about other people’s opinions on a very long time horizon—as long as the history books get it right, they take some pride in letting the newspapers get it wrong.</w:t>
      </w:r>
    </w:p>
    <w:p w14:paraId="631880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我认识的最厉害的人，其实非常在意别人的看法，甚至包括那些本不值得在意的人（他们中不少人会专门存下黑粉的推文截图）。但他们的与众不同之处在于：</w:t>
      </w:r>
      <w:r>
        <w:rPr>
          <w:rFonts w:ascii="宋体" w:hAnsi="宋体" w:eastAsia="宋体" w:cs="宋体"/>
          <w:color w:val="0000FF"/>
          <w:kern w:val="0"/>
          <w:sz w:val="16"/>
          <w:szCs w:val="16"/>
          <w:bdr w:val="none" w:color="auto" w:sz="0" w:space="0"/>
          <w:lang w:val="en-US" w:eastAsia="zh-CN" w:bidi="ar"/>
        </w:rPr>
        <w:t>他们只在</w:t>
      </w:r>
      <w:r>
        <w:rPr>
          <w:rStyle w:val="5"/>
          <w:rFonts w:ascii="宋体" w:hAnsi="宋体" w:eastAsia="宋体" w:cs="宋体"/>
          <w:b/>
          <w:bCs/>
          <w:color w:val="0000FF"/>
          <w:kern w:val="0"/>
          <w:sz w:val="16"/>
          <w:szCs w:val="16"/>
          <w:bdr w:val="none" w:color="auto" w:sz="0" w:space="0"/>
          <w:lang w:val="en-US" w:eastAsia="zh-CN" w:bidi="ar"/>
        </w:rPr>
        <w:t>极长的时间尺度上</w:t>
      </w:r>
      <w:r>
        <w:rPr>
          <w:rFonts w:ascii="宋体" w:hAnsi="宋体" w:eastAsia="宋体" w:cs="宋体"/>
          <w:color w:val="0000FF"/>
          <w:kern w:val="0"/>
          <w:sz w:val="16"/>
          <w:szCs w:val="16"/>
          <w:bdr w:val="none" w:color="auto" w:sz="0" w:space="0"/>
          <w:lang w:val="en-US" w:eastAsia="zh-CN" w:bidi="ar"/>
        </w:rPr>
        <w:t>在乎他人评价</w:t>
      </w:r>
      <w:r>
        <w:rPr>
          <w:rFonts w:ascii="宋体" w:hAnsi="宋体" w:eastAsia="宋体" w:cs="宋体"/>
          <w:color w:val="000000"/>
          <w:kern w:val="0"/>
          <w:sz w:val="16"/>
          <w:szCs w:val="16"/>
          <w:bdr w:val="none" w:color="auto" w:sz="0" w:space="0"/>
          <w:lang w:val="en-US" w:eastAsia="zh-CN" w:bidi="ar"/>
        </w:rPr>
        <w:t xml:space="preserve"> —— 只要历史最终能给出公正评价，他们反而会以被当下舆论误解为荣。</w:t>
      </w:r>
    </w:p>
    <w:p w14:paraId="30C09C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79DD61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You should trade being short-term low-status for being long-term high-status, which most people seem unwilling to do. A common way this happens is by eventually being right about an important but deeply non-consensus bet. But there are lots of other ways–the key observation is that as long as you are right, being misunderstood by most people is a strength not a weakness. You and a small group of rebels get the space t</w:t>
      </w:r>
      <w:bookmarkStart w:id="0" w:name="_GoBack"/>
      <w:bookmarkEnd w:id="0"/>
      <w:r>
        <w:rPr>
          <w:rFonts w:ascii="宋体" w:hAnsi="宋体" w:eastAsia="宋体" w:cs="宋体"/>
          <w:color w:val="000000"/>
          <w:kern w:val="0"/>
          <w:sz w:val="16"/>
          <w:szCs w:val="16"/>
          <w:bdr w:val="none" w:color="auto" w:sz="0" w:space="0"/>
          <w:lang w:val="en-US" w:eastAsia="zh-CN" w:bidi="ar"/>
        </w:rPr>
        <w:t>o solve an important problem that might otherwise not get solved.</w:t>
      </w:r>
    </w:p>
    <w:p w14:paraId="6F1FA7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FF"/>
          <w:kern w:val="0"/>
          <w:sz w:val="16"/>
          <w:szCs w:val="16"/>
          <w:highlight w:val="yellow"/>
          <w:bdr w:val="none" w:color="auto" w:sz="0" w:space="0"/>
          <w:lang w:val="en-US" w:eastAsia="zh-CN" w:bidi="ar"/>
        </w:rPr>
        <w:t>你应该用</w:t>
      </w:r>
      <w:r>
        <w:rPr>
          <w:rStyle w:val="5"/>
          <w:rFonts w:ascii="宋体" w:hAnsi="宋体" w:eastAsia="宋体" w:cs="宋体"/>
          <w:b/>
          <w:bCs/>
          <w:color w:val="0000FF"/>
          <w:kern w:val="0"/>
          <w:sz w:val="16"/>
          <w:szCs w:val="16"/>
          <w:highlight w:val="yellow"/>
          <w:bdr w:val="none" w:color="auto" w:sz="0" w:space="0"/>
          <w:lang w:val="en-US" w:eastAsia="zh-CN" w:bidi="ar"/>
        </w:rPr>
        <w:t>短期的低位</w:t>
      </w:r>
      <w:r>
        <w:rPr>
          <w:rFonts w:ascii="宋体" w:hAnsi="宋体" w:eastAsia="宋体" w:cs="宋体"/>
          <w:color w:val="0000FF"/>
          <w:kern w:val="0"/>
          <w:sz w:val="16"/>
          <w:szCs w:val="16"/>
          <w:highlight w:val="yellow"/>
          <w:bdr w:val="none" w:color="auto" w:sz="0" w:space="0"/>
          <w:lang w:val="en-US" w:eastAsia="zh-CN" w:bidi="ar"/>
        </w:rPr>
        <w:t>，去换取</w:t>
      </w:r>
      <w:r>
        <w:rPr>
          <w:rStyle w:val="5"/>
          <w:rFonts w:ascii="宋体" w:hAnsi="宋体" w:eastAsia="宋体" w:cs="宋体"/>
          <w:b/>
          <w:bCs/>
          <w:color w:val="0000FF"/>
          <w:kern w:val="0"/>
          <w:sz w:val="16"/>
          <w:szCs w:val="16"/>
          <w:highlight w:val="yellow"/>
          <w:bdr w:val="none" w:color="auto" w:sz="0" w:space="0"/>
          <w:lang w:val="en-US" w:eastAsia="zh-CN" w:bidi="ar"/>
        </w:rPr>
        <w:t>长期的高位</w:t>
      </w:r>
      <w:r>
        <w:rPr>
          <w:rFonts w:ascii="宋体" w:hAnsi="宋体" w:eastAsia="宋体" w:cs="宋体"/>
          <w:color w:val="0000FF"/>
          <w:kern w:val="0"/>
          <w:sz w:val="16"/>
          <w:szCs w:val="16"/>
          <w:highlight w:val="yellow"/>
          <w:bdr w:val="none" w:color="auto" w:sz="0" w:space="0"/>
          <w:lang w:val="en-US" w:eastAsia="zh-CN" w:bidi="ar"/>
        </w:rPr>
        <w:t>，</w:t>
      </w:r>
      <w:r>
        <w:rPr>
          <w:rFonts w:ascii="宋体" w:hAnsi="宋体" w:eastAsia="宋体" w:cs="宋体"/>
          <w:color w:val="000000"/>
          <w:kern w:val="0"/>
          <w:sz w:val="16"/>
          <w:szCs w:val="16"/>
          <w:bdr w:val="none" w:color="auto" w:sz="0" w:space="0"/>
          <w:lang w:val="en-US" w:eastAsia="zh-CN" w:bidi="ar"/>
        </w:rPr>
        <w:t>而这正是大多数人不愿做的事。</w:t>
      </w:r>
    </w:p>
    <w:p w14:paraId="43DF00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FF"/>
          <w:kern w:val="0"/>
          <w:sz w:val="16"/>
          <w:szCs w:val="16"/>
          <w:bdr w:val="none" w:color="auto" w:sz="0" w:space="0"/>
          <w:lang w:val="en-US" w:eastAsia="zh-CN" w:bidi="ar"/>
        </w:rPr>
      </w:pPr>
      <w:r>
        <w:rPr>
          <w:rFonts w:ascii="宋体" w:hAnsi="宋体" w:eastAsia="宋体" w:cs="宋体"/>
          <w:color w:val="0000FF"/>
          <w:kern w:val="0"/>
          <w:sz w:val="16"/>
          <w:szCs w:val="16"/>
          <w:highlight w:val="yellow"/>
          <w:bdr w:val="none" w:color="auto" w:sz="0" w:space="0"/>
          <w:lang w:val="en-US" w:eastAsia="zh-CN" w:bidi="ar"/>
        </w:rPr>
        <w:t>最常见的方式，就是在一个重要但极度非主流的判断上，最终证明自己是对的</w:t>
      </w:r>
      <w:r>
        <w:rPr>
          <w:rFonts w:ascii="宋体" w:hAnsi="宋体" w:eastAsia="宋体" w:cs="宋体"/>
          <w:color w:val="0000FF"/>
          <w:kern w:val="0"/>
          <w:sz w:val="16"/>
          <w:szCs w:val="16"/>
          <w:bdr w:val="none" w:color="auto" w:sz="0" w:space="0"/>
          <w:lang w:val="en-US" w:eastAsia="zh-CN" w:bidi="ar"/>
        </w:rPr>
        <w:t>。</w:t>
      </w:r>
    </w:p>
    <w:p w14:paraId="5ACD86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但还有很多其他方式 —— 核心道理很简单：</w:t>
      </w:r>
      <w:r>
        <w:rPr>
          <w:rStyle w:val="5"/>
          <w:rFonts w:ascii="宋体" w:hAnsi="宋体" w:eastAsia="宋体" w:cs="宋体"/>
          <w:b/>
          <w:bCs/>
          <w:color w:val="0000FF"/>
          <w:kern w:val="0"/>
          <w:sz w:val="16"/>
          <w:szCs w:val="16"/>
          <w:highlight w:val="yellow"/>
          <w:bdr w:val="none" w:color="auto" w:sz="0" w:space="0"/>
          <w:lang w:val="en-US" w:eastAsia="zh-CN" w:bidi="ar"/>
        </w:rPr>
        <w:t>只要你是对的，被大多数人误解，就是一种优势，而非弱点</w:t>
      </w:r>
      <w:r>
        <w:rPr>
          <w:rStyle w:val="5"/>
          <w:rFonts w:ascii="宋体" w:hAnsi="宋体" w:eastAsia="宋体" w:cs="宋体"/>
          <w:b/>
          <w:bCs/>
          <w:color w:val="000000"/>
          <w:kern w:val="0"/>
          <w:sz w:val="16"/>
          <w:szCs w:val="16"/>
          <w:bdr w:val="none" w:color="auto" w:sz="0" w:space="0"/>
          <w:lang w:val="en-US" w:eastAsia="zh-CN" w:bidi="ar"/>
        </w:rPr>
        <w:t>。</w:t>
      </w:r>
      <w:r>
        <w:rPr>
          <w:rFonts w:ascii="宋体" w:hAnsi="宋体" w:eastAsia="宋体" w:cs="宋体"/>
          <w:color w:val="000000"/>
          <w:kern w:val="0"/>
          <w:sz w:val="16"/>
          <w:szCs w:val="16"/>
          <w:bdr w:val="none" w:color="auto" w:sz="0" w:space="0"/>
          <w:lang w:val="en-US" w:eastAsia="zh-CN" w:bidi="ar"/>
        </w:rPr>
        <w:t>你和一小群叛逆者，会因此获得一片专属空间，去解决一个原本可能无人解决的重要问题</w:t>
      </w:r>
    </w:p>
    <w:p w14:paraId="750AEA8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C90857"/>
    <w:rsid w:val="496868C2"/>
    <w:rsid w:val="5F622211"/>
    <w:rsid w:val="6A206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2026-03-01T04:23:38Z</dcterms:created>
  <dc:creator>hongf</dc:creator>
  <cp:lastModifiedBy>LTE-SAE</cp:lastModifiedBy>
  <dcterms:modified xsi:type="dcterms:W3CDTF">2026-03-01T04:25:20Z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eyJoZGlkIjoiZGEzMjRlOWE3Zjg5MjEwYWEyYzAxMGRjZTI0ZWE4NTciLCJ1c2VySWQiOiI4NjI1Njg1MzYifQ==</vt:lpwstr>
  </property>
  <property fmtid="{D5CDD505-2E9C-101B-9397-08002B2CF9AE}" pid="4" name="ICV">
    <vt:lpwstr>FE80E2F3573140BF84723D56CB2C9C8E_12</vt:lpwstr>
  </property>
</Properties>
</file>