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4116B1">
      <w:bookmarkStart w:id="0" w:name="_GoBack"/>
      <w:bookmarkEnd w:id="0"/>
      <w:r>
        <w:rPr>
          <w:rFonts w:hint="eastAsia"/>
        </w:rPr>
        <w:t>主讲人：刘鹏飞，上海交通大学长聘教轨副教授、生成式人工智能研究组（GAIR）负责人</w:t>
      </w:r>
    </w:p>
    <w:p w14:paraId="1F104A23"/>
    <w:p w14:paraId="4EF8DF48">
      <w:r>
        <w:rPr>
          <w:rFonts w:hint="eastAsia"/>
        </w:rPr>
        <w:t>个人简介：专注于大模型的</w:t>
      </w:r>
      <w:r>
        <w:rPr>
          <w:rFonts w:hint="eastAsia"/>
          <w:b/>
          <w:bCs/>
        </w:rPr>
        <w:t>预训、生成和评估</w:t>
      </w:r>
      <w:r>
        <w:rPr>
          <w:rFonts w:hint="eastAsia"/>
        </w:rPr>
        <w:t>等研究方向；在自然语言处理和人工智能领域发表</w:t>
      </w:r>
      <w:r>
        <w:rPr>
          <w:rFonts w:hint="eastAsia"/>
          <w:highlight w:val="yellow"/>
        </w:rPr>
        <w:t>学术论文 90 余篇</w:t>
      </w:r>
      <w:r>
        <w:rPr>
          <w:rFonts w:hint="eastAsia"/>
        </w:rPr>
        <w:t>。</w:t>
      </w:r>
      <w:r>
        <w:rPr>
          <w:rFonts w:hint="eastAsia"/>
          <w:highlight w:val="yellow"/>
        </w:rPr>
        <w:t>谷歌学术引用 13000 余次</w:t>
      </w:r>
      <w:r>
        <w:rPr>
          <w:rFonts w:hint="eastAsia"/>
        </w:rPr>
        <w:t>。A</w:t>
      </w:r>
      <w:r>
        <w:rPr>
          <w:rFonts w:hint="eastAsia"/>
          <w:b/>
          <w:bCs/>
        </w:rPr>
        <w:t>CL 会议史上首次实现连续两年获得 System &amp; Demo Paper Award</w:t>
      </w:r>
      <w:r>
        <w:rPr>
          <w:rFonts w:hint="eastAsia"/>
        </w:rPr>
        <w:t>；提示工程（</w:t>
      </w:r>
      <w:r>
        <w:rPr>
          <w:rFonts w:hint="eastAsia"/>
          <w:b/>
          <w:bCs/>
        </w:rPr>
        <w:t>Prompt Engineering</w:t>
      </w:r>
      <w:r>
        <w:rPr>
          <w:rFonts w:hint="eastAsia"/>
        </w:rPr>
        <w:t>）概念最早提出者之一。代表作包括：</w:t>
      </w:r>
      <w:r>
        <w:rPr>
          <w:rFonts w:hint="eastAsia"/>
          <w:b/>
          <w:bCs/>
        </w:rPr>
        <w:t>ExplainaBoard，高考英语 AI，LIMA</w:t>
      </w:r>
      <w:r>
        <w:rPr>
          <w:rFonts w:hint="eastAsia"/>
        </w:rPr>
        <w:t xml:space="preserve"> 等工作。</w:t>
      </w:r>
    </w:p>
    <w:p w14:paraId="3C9A9A55"/>
    <w:p w14:paraId="121F8C2B">
      <w:r>
        <w:rPr>
          <w:rFonts w:hint="eastAsia"/>
        </w:rPr>
        <w:t>Google Scholar：</w:t>
      </w:r>
      <w:r>
        <w:rPr>
          <w:rFonts w:hint="eastAsia"/>
          <w:highlight w:val="yellow"/>
        </w:rPr>
        <w:t>https://scholar.google.com/citations?hl=en&amp;user=oIz_CYEAAAAJ</w:t>
      </w:r>
    </w:p>
    <w:p w14:paraId="5F510691">
      <w:r>
        <w:rPr>
          <w:rFonts w:hint="eastAsia"/>
        </w:rPr>
        <w:t>GitHub 个人主页：</w:t>
      </w:r>
      <w:r>
        <w:rPr>
          <w:rFonts w:hint="eastAsia"/>
          <w:highlight w:val="yellow"/>
        </w:rPr>
        <w:t>https://github.com/pfliu-nlp</w:t>
      </w:r>
    </w:p>
    <w:p w14:paraId="4275C450"/>
    <w:p w14:paraId="3AF91086"/>
    <w:p w14:paraId="7FFBA7E3">
      <w:r>
        <w:rPr>
          <w:rFonts w:hint="eastAsia"/>
        </w:rPr>
        <w:drawing>
          <wp:inline distT="0" distB="0" distL="114300" distR="114300">
            <wp:extent cx="4174490" cy="5566410"/>
            <wp:effectExtent l="0" t="0" r="16510" b="21590"/>
            <wp:docPr id="1" name="图片 1" descr="刘鹏飞"/>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刘鹏飞"/>
                    <pic:cNvPicPr>
                      <a:picLocks noChangeAspect="1"/>
                    </pic:cNvPicPr>
                  </pic:nvPicPr>
                  <pic:blipFill>
                    <a:blip r:embed="rId4"/>
                    <a:stretch>
                      <a:fillRect/>
                    </a:stretch>
                  </pic:blipFill>
                  <pic:spPr>
                    <a:xfrm>
                      <a:off x="0" y="0"/>
                      <a:ext cx="4174490" cy="5566410"/>
                    </a:xfrm>
                    <a:prstGeom prst="rect">
                      <a:avLst/>
                    </a:prstGeom>
                  </pic:spPr>
                </pic:pic>
              </a:graphicData>
            </a:graphic>
          </wp:inline>
        </w:drawing>
      </w:r>
    </w:p>
    <w:p w14:paraId="7464AD0B"/>
    <w:p w14:paraId="554F6952"/>
    <w:p w14:paraId="62883F09"/>
    <w:p w14:paraId="1FE72AB7"/>
    <w:p w14:paraId="025E7E48">
      <w:pPr>
        <w:rPr>
          <w:b/>
          <w:bCs/>
        </w:rPr>
      </w:pPr>
      <w:r>
        <w:rPr>
          <w:rFonts w:hint="eastAsia"/>
        </w:rPr>
        <w:t>主讲人：</w:t>
      </w:r>
      <w:r>
        <w:rPr>
          <w:rFonts w:hint="eastAsia"/>
          <w:b/>
          <w:bCs/>
        </w:rPr>
        <w:t>史业民</w:t>
      </w:r>
      <w:r>
        <w:rPr>
          <w:rFonts w:hint="eastAsia"/>
        </w:rPr>
        <w:t>，北京零速科技（LinkSoul.AI）CEO、实时互动AI创业者、前</w:t>
      </w:r>
      <w:r>
        <w:rPr>
          <w:rFonts w:hint="eastAsia"/>
          <w:b/>
          <w:bCs/>
        </w:rPr>
        <w:t>智源研究院研究员</w:t>
      </w:r>
    </w:p>
    <w:p w14:paraId="7E1F54C9"/>
    <w:p w14:paraId="1304B1EA">
      <w:pPr>
        <w:rPr>
          <w:color w:val="FF0000"/>
        </w:rPr>
      </w:pPr>
      <w:r>
        <w:rPr>
          <w:rFonts w:hint="eastAsia"/>
        </w:rPr>
        <w:t>个人简介：本科及博士毕业于北京大学，在人工智能领域顶会和学术期刊上发表论文20余篇；作为</w:t>
      </w:r>
      <w:r>
        <w:rPr>
          <w:rFonts w:hint="eastAsia"/>
          <w:b/>
          <w:bCs/>
        </w:rPr>
        <w:t>智源研究院Z-lab联合负责人</w:t>
      </w:r>
      <w:r>
        <w:rPr>
          <w:rFonts w:hint="eastAsia"/>
        </w:rPr>
        <w:t>，从事大模型相关算法研究与应用探索，参与了</w:t>
      </w:r>
      <w:r>
        <w:rPr>
          <w:rFonts w:hint="eastAsia"/>
          <w:b/>
          <w:bCs/>
        </w:rPr>
        <w:t>智源悟道3.0</w:t>
      </w:r>
      <w:r>
        <w:rPr>
          <w:rFonts w:hint="eastAsia"/>
        </w:rPr>
        <w:t>研发，是最大可商用</w:t>
      </w:r>
      <w:r>
        <w:rPr>
          <w:rFonts w:hint="eastAsia"/>
          <w:b/>
          <w:bCs/>
        </w:rPr>
        <w:t>中文指令数据集COIG、COIG-PC</w:t>
      </w:r>
      <w:r>
        <w:rPr>
          <w:rFonts w:hint="eastAsia"/>
        </w:rPr>
        <w:t>的发起者、组织者之一，发起并开源了</w:t>
      </w:r>
      <w:r>
        <w:rPr>
          <w:rFonts w:hint="eastAsia"/>
          <w:color w:val="FF0000"/>
        </w:rPr>
        <w:t>Chinese-Llama-2-7b</w:t>
      </w:r>
      <w:r>
        <w:rPr>
          <w:rFonts w:hint="eastAsia"/>
        </w:rPr>
        <w:t>、图文多模态模型</w:t>
      </w:r>
      <w:r>
        <w:rPr>
          <w:rFonts w:hint="eastAsia"/>
          <w:color w:val="FF0000"/>
        </w:rPr>
        <w:t>Chinese-LLaVA、</w:t>
      </w:r>
      <w:r>
        <w:rPr>
          <w:rFonts w:hint="eastAsia"/>
        </w:rPr>
        <w:t>语音/文本多模态模型</w:t>
      </w:r>
      <w:r>
        <w:rPr>
          <w:rFonts w:hint="eastAsia"/>
          <w:color w:val="FF0000"/>
        </w:rPr>
        <w:t>LLaSM</w:t>
      </w:r>
      <w:r>
        <w:rPr>
          <w:rFonts w:hint="eastAsia"/>
        </w:rPr>
        <w:t>、多Agent框架AutoAgents、音乐预训练大模型MERT、通用世界模型</w:t>
      </w:r>
      <w:r>
        <w:rPr>
          <w:rFonts w:hint="eastAsia"/>
          <w:b/>
          <w:bCs/>
        </w:rPr>
        <w:t>Pandora</w:t>
      </w:r>
      <w:r>
        <w:rPr>
          <w:rFonts w:hint="eastAsia"/>
        </w:rPr>
        <w:t>，曾获</w:t>
      </w:r>
      <w:r>
        <w:rPr>
          <w:rFonts w:hint="eastAsia"/>
          <w:b/>
          <w:bCs/>
          <w:color w:val="FF0000"/>
        </w:rPr>
        <w:t>CAMEO蛋白质结构预测年度、季度、月度第一名</w:t>
      </w:r>
      <w:r>
        <w:rPr>
          <w:rFonts w:hint="eastAsia"/>
          <w:color w:val="FF0000"/>
        </w:rPr>
        <w:t>。</w:t>
      </w:r>
    </w:p>
    <w:p w14:paraId="362A1109">
      <w:pPr>
        <w:rPr>
          <w:color w:val="FF0000"/>
        </w:rPr>
      </w:pPr>
    </w:p>
    <w:p w14:paraId="06DC5480">
      <w:r>
        <w:rPr>
          <w:rFonts w:hint="eastAsia"/>
        </w:rPr>
        <w:t>Google Scholar主页：</w:t>
      </w:r>
      <w:r>
        <w:rPr>
          <w:rFonts w:hint="eastAsia"/>
          <w:b/>
          <w:bCs/>
        </w:rPr>
        <w:t>https://scholar.google.com/citations?user=s_KJsGwAAAAJ&amp;hl=en</w:t>
      </w:r>
    </w:p>
    <w:p w14:paraId="4DA257E4"/>
    <w:p w14:paraId="681291CE"/>
    <w:p w14:paraId="2B706CB8"/>
    <w:p w14:paraId="1307A35E">
      <w:r>
        <w:rPr>
          <w:rFonts w:hint="eastAsia"/>
        </w:rPr>
        <w:drawing>
          <wp:inline distT="0" distB="0" distL="114300" distR="114300">
            <wp:extent cx="5255895" cy="5253990"/>
            <wp:effectExtent l="0" t="0" r="1905" b="3810"/>
            <wp:docPr id="4" name="图片 4" descr="史业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史业民"/>
                    <pic:cNvPicPr>
                      <a:picLocks noChangeAspect="1"/>
                    </pic:cNvPicPr>
                  </pic:nvPicPr>
                  <pic:blipFill>
                    <a:blip r:embed="rId5"/>
                    <a:stretch>
                      <a:fillRect/>
                    </a:stretch>
                  </pic:blipFill>
                  <pic:spPr>
                    <a:xfrm>
                      <a:off x="0" y="0"/>
                      <a:ext cx="5255895" cy="5253990"/>
                    </a:xfrm>
                    <a:prstGeom prst="rect">
                      <a:avLst/>
                    </a:prstGeom>
                  </pic:spPr>
                </pic:pic>
              </a:graphicData>
            </a:graphic>
          </wp:inline>
        </w:drawing>
      </w:r>
    </w:p>
    <w:p w14:paraId="2712FC6E"/>
    <w:p w14:paraId="1E6AD30B"/>
    <w:p w14:paraId="032F00A0"/>
    <w:p w14:paraId="3D37B35F">
      <w:r>
        <w:rPr>
          <w:rFonts w:hint="eastAsia"/>
        </w:rPr>
        <w:t>主讲人：苏洋，</w:t>
      </w:r>
      <w:r>
        <w:rPr>
          <w:rFonts w:hint="eastAsia"/>
          <w:b/>
          <w:bCs/>
        </w:rPr>
        <w:t>机器之心大模型布道师、Dify 中国区大使</w:t>
      </w:r>
      <w:r>
        <w:rPr>
          <w:rFonts w:hint="eastAsia"/>
        </w:rPr>
        <w:t>、</w:t>
      </w:r>
      <w:r>
        <w:rPr>
          <w:rFonts w:hint="eastAsia"/>
          <w:b/>
          <w:bCs/>
        </w:rPr>
        <w:t xml:space="preserve">Chinese Llama 2 7B 项目 </w:t>
      </w:r>
      <w:r>
        <w:rPr>
          <w:rFonts w:hint="eastAsia"/>
        </w:rPr>
        <w:t>Contributor</w:t>
      </w:r>
    </w:p>
    <w:p w14:paraId="1CE914AA"/>
    <w:p w14:paraId="4644F629">
      <w:r>
        <w:rPr>
          <w:rFonts w:hint="eastAsia"/>
        </w:rPr>
        <w:t>个人简介：</w:t>
      </w:r>
      <w:r>
        <w:rPr>
          <w:rFonts w:hint="eastAsia"/>
          <w:highlight w:val="yellow"/>
        </w:rPr>
        <w:t>曾就职于新浪云计算、淘宝网、美团网、阿里云、美团点评、智源研究院</w:t>
      </w:r>
      <w:r>
        <w:rPr>
          <w:rFonts w:hint="eastAsia"/>
        </w:rPr>
        <w:t>，做过业务和技术产品，参与和负责过公司、集团的开源相关事务。在智源研究院负责智源社区技术团队和研究院早期相关基础设施的建设。</w:t>
      </w:r>
    </w:p>
    <w:p w14:paraId="34CA7D5F">
      <w:r>
        <w:rPr>
          <w:rFonts w:hint="eastAsia"/>
        </w:rPr>
        <w:t>业民老师发起 Llama 2 中文开源模型项目的社区贡献者，GitHub 社区活跃用户（全球~1600），GitHub 热榜八十行代码实现类似 Midjourney 官方图片解析开源工具作者，双卡 Finetune Llama 一代 65B 模型，早期 ChatGPT 应用「hacker」，实现了 ChatGPT 自由接入数据源等工具。</w:t>
      </w:r>
    </w:p>
    <w:p w14:paraId="57388784"/>
    <w:p w14:paraId="2EB3C346">
      <w:r>
        <w:rPr>
          <w:rFonts w:hint="eastAsia"/>
        </w:rPr>
        <w:t>GitHub 个人主页：</w:t>
      </w:r>
      <w:r>
        <w:rPr>
          <w:rFonts w:hint="eastAsia"/>
          <w:b/>
          <w:bCs/>
        </w:rPr>
        <w:t>https://github.com/soulteary</w:t>
      </w:r>
    </w:p>
    <w:p w14:paraId="4157129F"/>
    <w:p w14:paraId="44722E76"/>
    <w:p w14:paraId="6B6D3065">
      <w:r>
        <w:rPr>
          <w:rFonts w:hint="eastAsia"/>
        </w:rPr>
        <w:drawing>
          <wp:inline distT="0" distB="0" distL="114300" distR="114300">
            <wp:extent cx="5266690" cy="5266690"/>
            <wp:effectExtent l="0" t="0" r="16510" b="16510"/>
            <wp:docPr id="3" name="图片 3" descr="IMG_7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7448"/>
                    <pic:cNvPicPr>
                      <a:picLocks noChangeAspect="1"/>
                    </pic:cNvPicPr>
                  </pic:nvPicPr>
                  <pic:blipFill>
                    <a:blip r:embed="rId6"/>
                    <a:stretch>
                      <a:fillRect/>
                    </a:stretch>
                  </pic:blipFill>
                  <pic:spPr>
                    <a:xfrm>
                      <a:off x="0" y="0"/>
                      <a:ext cx="5266690" cy="5266690"/>
                    </a:xfrm>
                    <a:prstGeom prst="rect">
                      <a:avLst/>
                    </a:prstGeom>
                  </pic:spPr>
                </pic:pic>
              </a:graphicData>
            </a:graphic>
          </wp:inline>
        </w:drawing>
      </w:r>
    </w:p>
    <w:p w14:paraId="56E6702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5F4F129"/>
    <w:rsid w:val="001C76B5"/>
    <w:rsid w:val="002357F4"/>
    <w:rsid w:val="00452CFC"/>
    <w:rsid w:val="004E594D"/>
    <w:rsid w:val="005F4823"/>
    <w:rsid w:val="00814F03"/>
    <w:rsid w:val="009A4157"/>
    <w:rsid w:val="0A470BEC"/>
    <w:rsid w:val="7FDC80E8"/>
    <w:rsid w:val="9F93FB2A"/>
    <w:rsid w:val="F5F4F1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3.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5.xml"/><Relationship Id="rId10" Type="http://schemas.openxmlformats.org/officeDocument/2006/relationships/customXml" Target="../customXml/item4.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CDDCDC7FD51234AAA181F204E519641" ma:contentTypeVersion="17" ma:contentTypeDescription="Create a new document." ma:contentTypeScope="" ma:versionID="672c8eb68ef5788171bd470cfba71431">
  <xsd:schema xmlns:xsd="http://www.w3.org/2001/XMLSchema" xmlns:xs="http://www.w3.org/2001/XMLSchema" xmlns:p="http://schemas.microsoft.com/office/2006/metadata/properties" xmlns:ns2="71c5aaf6-e6ce-465b-b873-5148d2a4c105" xmlns:ns3="59e4f9f3-0936-44ec-b0db-ddcb6f125171" xmlns:ns4="2f12257f-d486-4665-8031-eb7b91b96666" targetNamespace="http://schemas.microsoft.com/office/2006/metadata/properties" ma:root="true" ma:fieldsID="830c0b57eeac6ae37c14fabcea02bc82" ns2:_="" ns3:_="" ns4:_="">
    <xsd:import namespace="71c5aaf6-e6ce-465b-b873-5148d2a4c105"/>
    <xsd:import namespace="59e4f9f3-0936-44ec-b0db-ddcb6f125171"/>
    <xsd:import namespace="2f12257f-d486-4665-8031-eb7b91b96666"/>
    <xsd:element name="properties">
      <xsd:complexType>
        <xsd:sequence>
          <xsd:element name="documentManagement">
            <xsd:complexType>
              <xsd:all>
                <xsd:element ref="ns2:_dlc_DocId" minOccurs="0"/>
                <xsd:element ref="ns2:_dlc_DocIdUrl" minOccurs="0"/>
                <xsd:element ref="ns2:_dlc_DocIdPersistId" minOccurs="0"/>
                <xsd:element ref="ns2:HideFromDelve" minOccurs="0"/>
                <xsd:element ref="ns3:MediaServiceMetadata" minOccurs="0"/>
                <xsd:element ref="ns3:MediaServiceFastMetadata" minOccurs="0"/>
                <xsd:element ref="ns3:MediaServiceObjectDetectorVersions" minOccurs="0"/>
                <xsd:element ref="ns4:SharedWithUsers" minOccurs="0"/>
                <xsd:element ref="ns4:SharedWithDetails" minOccurs="0"/>
                <xsd:element ref="ns3:MediaServiceSearchProperties" minOccurs="0"/>
                <xsd:element ref="ns3:lcf76f155ced4ddcb4097134ff3c332f" minOccurs="0"/>
                <xsd:element ref="ns2:TaxCatchAll" minOccurs="0"/>
                <xsd:element ref="ns3:MediaServiceDateTaken" minOccurs="0"/>
                <xsd:element ref="ns3:MediaServiceGenerationTime" minOccurs="0"/>
                <xsd:element ref="ns3:MediaServiceEventHashCode"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c5aaf6-e6ce-465b-b873-5148d2a4c10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HideFromDelve" ma:index="11" nillable="true" ma:displayName="HideFromDelve" ma:default="0" ma:internalName="HideFromDelve">
      <xsd:simpleType>
        <xsd:restriction base="dms:Boolean"/>
      </xsd:simpleType>
    </xsd:element>
    <xsd:element name="TaxCatchAll" ma:index="20" nillable="true" ma:displayName="Taxonomy Catch All Column" ma:hidden="true" ma:list="{608efe1e-5fb8-4e16-9232-63b2bfe2b702}" ma:internalName="TaxCatchAll" ma:showField="CatchAllData" ma:web="2f12257f-d486-4665-8031-eb7b91b966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9e4f9f3-0936-44ec-b0db-ddcb6f125171"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4c87397-5fc1-491e-85e7-d6110dbe9cbd"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OCR" ma:index="24" nillable="true" ma:displayName="Extracted Text" ma:internalName="MediaServiceOCR" ma:readOnly="true">
      <xsd:simpleType>
        <xsd:restriction base="dms:Note">
          <xsd:maxLength value="255"/>
        </xsd:restriction>
      </xsd:simpleType>
    </xsd:element>
    <xsd:element name="MediaLengthInSeconds" ma:index="25"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f12257f-d486-4665-8031-eb7b91b96666"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34c87397-5fc1-491e-85e7-d6110dbe9cbd" ContentTypeId="0x0101" PreviousValue="false"/>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HideFromDelve xmlns="71c5aaf6-e6ce-465b-b873-5148d2a4c105">false</HideFromDelve>
    <_dlc_DocId xmlns="71c5aaf6-e6ce-465b-b873-5148d2a4c105">PAI5P3SIOSMN-1711195015-257</_dlc_DocId>
    <_dlc_DocIdUrl xmlns="71c5aaf6-e6ce-465b-b873-5148d2a4c105">
      <Url>https://nokia.sharepoint.com/sites/zjtu/_layouts/15/DocIdRedir.aspx?ID=PAI5P3SIOSMN-1711195015-257</Url>
      <Description>PAI5P3SIOSMN-1711195015-257</Description>
    </_dlc_DocIdUrl>
    <TaxCatchAll xmlns="71c5aaf6-e6ce-465b-b873-5148d2a4c105" xsi:nil="true"/>
    <lcf76f155ced4ddcb4097134ff3c332f xmlns="59e4f9f3-0936-44ec-b0db-ddcb6f12517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1D6BA22-18C7-475D-A638-A5573A17D417}">
  <ds:schemaRefs/>
</ds:datastoreItem>
</file>

<file path=customXml/itemProps2.xml><?xml version="1.0" encoding="utf-8"?>
<ds:datastoreItem xmlns:ds="http://schemas.openxmlformats.org/officeDocument/2006/customXml" ds:itemID="{14743835-3491-431C-B50E-D38F77C0DB70}">
  <ds:schemaRefs/>
</ds:datastoreItem>
</file>

<file path=customXml/itemProps3.xml><?xml version="1.0" encoding="utf-8"?>
<ds:datastoreItem xmlns:ds="http://schemas.openxmlformats.org/officeDocument/2006/customXml" ds:itemID="{54FA4A8C-CB9D-4659-99F0-B8D3118A745A}">
  <ds:schemaRefs/>
</ds:datastoreItem>
</file>

<file path=customXml/itemProps4.xml><?xml version="1.0" encoding="utf-8"?>
<ds:datastoreItem xmlns:ds="http://schemas.openxmlformats.org/officeDocument/2006/customXml" ds:itemID="{60956853-1046-4F0F-98E8-6E975BEB0026}">
  <ds:schemaRefs/>
</ds:datastoreItem>
</file>

<file path=customXml/itemProps5.xml><?xml version="1.0" encoding="utf-8"?>
<ds:datastoreItem xmlns:ds="http://schemas.openxmlformats.org/officeDocument/2006/customXml" ds:itemID="{6D8D7D4B-F093-4FB6-BDD9-530BDD3A1483}">
  <ds:schemaRefs/>
</ds:datastoreItem>
</file>

<file path=docProps/app.xml><?xml version="1.0" encoding="utf-8"?>
<Properties xmlns="http://schemas.openxmlformats.org/officeDocument/2006/extended-properties" xmlns:vt="http://schemas.openxmlformats.org/officeDocument/2006/docPropsVTypes">
  <Template>Normal.dotm</Template>
  <Pages>3</Pages>
  <Words>629</Words>
  <Characters>1059</Characters>
  <Lines>8</Lines>
  <Paragraphs>2</Paragraphs>
  <TotalTime>22</TotalTime>
  <ScaleCrop>false</ScaleCrop>
  <LinksUpToDate>false</LinksUpToDate>
  <CharactersWithSpaces>1098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2024-07-03T15:45:00Z</dcterms:created>
  <dc:creator>大冬瓜吃土豆</dc:creator>
  <cp:lastModifiedBy>LTE-SAE</cp:lastModifiedBy>
  <dcterms:modified xsi:type="dcterms:W3CDTF">2026-02-15T09:58:42Z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7E3EADD348F3065D6306856636479434_43</vt:lpwstr>
  </property>
  <property fmtid="{D5CDD505-2E9C-101B-9397-08002B2CF9AE}" pid="4" name="ContentTypeId">
    <vt:lpwstr>0x0101008CDDCDC7FD51234AAA181F204E519641</vt:lpwstr>
  </property>
  <property fmtid="{D5CDD505-2E9C-101B-9397-08002B2CF9AE}" pid="5" name="_dlc_DocIdItemGuid">
    <vt:lpwstr>21b01c55-efd3-427f-8d83-0ff844cf0fcc</vt:lpwstr>
  </property>
  <property fmtid="{D5CDD505-2E9C-101B-9397-08002B2CF9AE}" pid="6" name="KSOTemplateDocerSaveRecord">
    <vt:lpwstr>eyJoZGlkIjoiZGEzMjRlOWE3Zjg5MjEwYWEyYzAxMGRjZTI0ZWE4NTciLCJ1c2VySWQiOiI4NjI1Njg1MzYifQ==</vt:lpwstr>
  </property>
</Properties>
</file>