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13.17"/>
      <w:bookmarkEnd w:id="0"/>
      <w:r w:rsidRPr="00201292">
        <w:rPr>
          <w:rStyle w:val="Strong"/>
          <w:rFonts w:ascii="Courier New" w:hAnsi="Courier New" w:cs="Courier New"/>
          <w:iCs/>
          <w:sz w:val="20"/>
          <w:szCs w:val="20"/>
        </w:rPr>
        <w:t xml:space="preserve">13.17 </w:t>
      </w:r>
      <w:r w:rsidRPr="00201292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Small intestine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20129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897B09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caps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S</w:t>
      </w:r>
      <w:r w:rsidRPr="00897B09">
        <w:rPr>
          <w:rStyle w:val="Emphasis"/>
          <w:rFonts w:ascii="Courier New" w:hAnsi="Courier New" w:cs="Courier New"/>
          <w:b/>
          <w:bCs/>
          <w:sz w:val="20"/>
          <w:szCs w:val="20"/>
        </w:rPr>
        <w:t>mall intestine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</w:t>
      </w:r>
      <w:r w:rsidRPr="00934324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 xml:space="preserve">- </w:t>
      </w:r>
      <w:r w:rsidRPr="00990385">
        <w:rPr>
          <w:rFonts w:ascii="Courier New" w:hAnsi="Courier New" w:cs="Courier New"/>
          <w:sz w:val="20"/>
          <w:szCs w:val="20"/>
        </w:rPr>
        <w:t>carcinoma, sarcoma, or carcinoid</w:t>
      </w:r>
      <w:r w:rsidRPr="00201292">
        <w:rPr>
          <w:rFonts w:ascii="Courier New" w:hAnsi="Courier New" w:cs="Courier New"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0129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01292">
        <w:rPr>
          <w:rFonts w:ascii="Courier New" w:hAnsi="Courier New" w:cs="Courier New"/>
          <w:sz w:val="20"/>
          <w:szCs w:val="20"/>
        </w:rPr>
        <w:t xml:space="preserve">A. Inoperable, </w:t>
      </w:r>
      <w:proofErr w:type="spellStart"/>
      <w:r w:rsidRPr="00201292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201292">
        <w:rPr>
          <w:rFonts w:ascii="Courier New" w:hAnsi="Courier New" w:cs="Courier New"/>
          <w:sz w:val="20"/>
          <w:szCs w:val="20"/>
        </w:rPr>
        <w:t xml:space="preserve">,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  <w:r w:rsidRPr="00201292">
        <w:rPr>
          <w:rFonts w:ascii="Courier New" w:hAnsi="Courier New" w:cs="Courier New"/>
          <w:sz w:val="20"/>
          <w:szCs w:val="20"/>
        </w:rPr>
        <w:t xml:space="preserve"> recurrent.</w:t>
      </w:r>
      <w:proofErr w:type="gramEnd"/>
      <w:r w:rsidRPr="0020129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0129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20129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Pr="0020129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0129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01292">
        <w:rPr>
          <w:rFonts w:ascii="Courier New" w:hAnsi="Courier New" w:cs="Courier New"/>
          <w:sz w:val="20"/>
          <w:szCs w:val="20"/>
        </w:rPr>
        <w:t>B.</w:t>
      </w:r>
      <w:proofErr w:type="gramEnd"/>
      <w:r w:rsidRPr="002012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01292">
        <w:rPr>
          <w:rFonts w:ascii="Courier New" w:hAnsi="Courier New" w:cs="Courier New"/>
          <w:sz w:val="20"/>
          <w:szCs w:val="20"/>
        </w:rPr>
        <w:t>With metastases beyond the regional lymph nodes.</w:t>
      </w:r>
      <w:proofErr w:type="gramEnd"/>
      <w:r w:rsidRPr="0020129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b/>
        </w:rPr>
      </w:pPr>
    </w:p>
    <w:p w:rsidR="002C3DC7" w:rsidRPr="003A584B" w:rsidRDefault="002C3DC7" w:rsidP="002C3DC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2C3DC7" w:rsidRDefault="002C3DC7" w:rsidP="002C3DC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2C3DC7" w:rsidRPr="003A584B" w:rsidRDefault="002C3DC7" w:rsidP="002C3DC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</w:t>
      </w:r>
      <w:r w:rsidRPr="003A584B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2C3DC7" w:rsidRDefault="002C3DC7" w:rsidP="002C3DC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b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2C3DC7"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2C3DC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F769E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04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0AD84E-7AE4-4112-95EC-8124A23D9725}"/>
</file>

<file path=customXml/itemProps2.xml><?xml version="1.0" encoding="utf-8"?>
<ds:datastoreItem xmlns:ds="http://schemas.openxmlformats.org/officeDocument/2006/customXml" ds:itemID="{602436C2-149C-49E1-B1CE-0A9FCC0B97AB}"/>
</file>

<file path=customXml/itemProps3.xml><?xml version="1.0" encoding="utf-8"?>
<ds:datastoreItem xmlns:ds="http://schemas.openxmlformats.org/officeDocument/2006/customXml" ds:itemID="{78D53997-A99B-41ED-BA74-84413E77E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2015-07-16T11:02:00Z</dcterms:created>
  <dcterms:modified xsi:type="dcterms:W3CDTF">2015-07-16T11:03:00Z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