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EC9" w:rsidRDefault="005A1EC9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7F56A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7F56AF">
        <w:rPr>
          <w:rStyle w:val="Strong"/>
          <w:rFonts w:ascii="Courier New" w:hAnsi="Courier New" w:cs="Courier New"/>
          <w:iCs/>
          <w:sz w:val="20"/>
          <w:szCs w:val="20"/>
        </w:rPr>
        <w:t>13.20</w:t>
      </w:r>
      <w:r w:rsidRPr="007F56AF">
        <w:rPr>
          <w:rFonts w:ascii="Courier New" w:hAnsi="Courier New" w:cs="Courier New"/>
          <w:sz w:val="20"/>
          <w:szCs w:val="20"/>
        </w:rPr>
        <w:t xml:space="preserve"> </w:t>
      </w:r>
      <w:r w:rsidRPr="001033F5">
        <w:rPr>
          <w:rStyle w:val="Strong"/>
          <w:rFonts w:ascii="Courier New" w:hAnsi="Courier New" w:cs="Courier New"/>
          <w:iCs/>
          <w:caps/>
          <w:sz w:val="20"/>
          <w:szCs w:val="20"/>
        </w:rPr>
        <w:t>Pancreas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47A09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Strong"/>
          <w:rFonts w:ascii="Courier New" w:hAnsi="Courier New" w:cs="Courier New"/>
          <w:i/>
          <w:iCs/>
          <w:cap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P</w:t>
      </w:r>
      <w:r w:rsidRPr="00347A09">
        <w:rPr>
          <w:rStyle w:val="Strong"/>
          <w:rFonts w:ascii="Courier New" w:hAnsi="Courier New" w:cs="Courier New"/>
          <w:i/>
          <w:iCs/>
          <w:sz w:val="20"/>
          <w:szCs w:val="20"/>
        </w:rPr>
        <w:t>ancreas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7F56A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F56AF">
        <w:rPr>
          <w:rFonts w:ascii="Courier New" w:hAnsi="Courier New" w:cs="Courier New"/>
          <w:sz w:val="20"/>
          <w:szCs w:val="20"/>
        </w:rPr>
        <w:t>A. Carcinoma (except islet cell carcinoma).</w:t>
      </w:r>
      <w:proofErr w:type="gramEnd"/>
      <w:r w:rsidRPr="007F56AF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1033F5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3A2518" w:rsidRPr="003A2518" w:rsidRDefault="003A2518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5A1EC9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7F56AF">
        <w:rPr>
          <w:rFonts w:ascii="Courier New" w:hAnsi="Courier New" w:cs="Courier New"/>
          <w:sz w:val="20"/>
          <w:szCs w:val="20"/>
        </w:rPr>
        <w:t>B.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F56AF">
        <w:rPr>
          <w:rFonts w:ascii="Courier New" w:hAnsi="Courier New" w:cs="Courier New"/>
          <w:sz w:val="20"/>
          <w:szCs w:val="20"/>
        </w:rPr>
        <w:t>Islet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5A1EC9">
        <w:rPr>
          <w:rFonts w:ascii="Courier New" w:hAnsi="Courier New" w:cs="Courier New"/>
          <w:sz w:val="20"/>
          <w:szCs w:val="20"/>
        </w:rPr>
        <w:t xml:space="preserve">cell carcinoma that is physiologically active and is either </w:t>
      </w:r>
    </w:p>
    <w:p w:rsidR="004A0177" w:rsidRPr="007F56AF" w:rsidRDefault="004A0177" w:rsidP="005A1EC9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7F56AF">
        <w:rPr>
          <w:rFonts w:ascii="Courier New" w:hAnsi="Courier New" w:cs="Courier New"/>
          <w:sz w:val="20"/>
          <w:szCs w:val="20"/>
        </w:rPr>
        <w:t>inoperable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7F56AF">
        <w:rPr>
          <w:rFonts w:ascii="Courier New" w:hAnsi="Courier New" w:cs="Courier New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F56AF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="005A1EC9">
        <w:rPr>
          <w:rFonts w:ascii="Courier New" w:hAnsi="Courier New" w:cs="Courier New"/>
          <w:sz w:val="20"/>
          <w:szCs w:val="20"/>
        </w:rPr>
        <w:t>.</w:t>
      </w:r>
    </w:p>
    <w:p w:rsidR="004A0177" w:rsidRPr="00531E6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531E6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531E6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531E67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531E6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C338B2" w:rsidRDefault="004A0177" w:rsidP="004A0177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bookmarkStart w:id="0" w:name="13.21"/>
      <w:bookmarkEnd w:id="0"/>
      <w:r w:rsidRPr="00C338B2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:rsidR="004A0177" w:rsidRPr="000C474F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b w:val="0"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_GoBack"/>
      <w:bookmarkEnd w:id="1"/>
    </w:p>
    <w:sectPr w:rsidR="004A0177" w:rsidRPr="000C474F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4E26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580B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4E26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665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6A4CCD-D803-49DF-9241-E71609512F18}"/>
</file>

<file path=customXml/itemProps2.xml><?xml version="1.0" encoding="utf-8"?>
<ds:datastoreItem xmlns:ds="http://schemas.openxmlformats.org/officeDocument/2006/customXml" ds:itemID="{5D92FE84-70DD-4BF0-8CC2-D7D1754CC384}"/>
</file>

<file path=customXml/itemProps3.xml><?xml version="1.0" encoding="utf-8"?>
<ds:datastoreItem xmlns:ds="http://schemas.openxmlformats.org/officeDocument/2006/customXml" ds:itemID="{6086F0D5-60B5-4604-B091-BD37805A56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1873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2015-07-16T11:12:00Z</dcterms:created>
  <dcterms:modified xsi:type="dcterms:W3CDTF">2015-07-16T11:13:00Z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