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54D5D" w14:textId="77777777" w:rsidR="00BB31D4" w:rsidRDefault="00BB31D4" w:rsidP="00BB31D4">
      <w:pPr>
        <w:pStyle w:val="ninetypercent"/>
        <w:spacing w:before="0" w:beforeAutospacing="0" w:after="0" w:afterAutospacing="0"/>
        <w:jc w:val="both"/>
        <w:rPr>
          <w:rFonts w:ascii="Courier New" w:hAnsi="Courier New" w:cs="Courier New"/>
          <w:sz w:val="20"/>
          <w:szCs w:val="20"/>
        </w:rPr>
      </w:pPr>
      <w:r w:rsidRPr="00EE0FEB">
        <w:rPr>
          <w:rFonts w:ascii="Courier New" w:hAnsi="Courier New" w:cs="Courier New"/>
          <w:b/>
          <w:sz w:val="20"/>
          <w:szCs w:val="20"/>
        </w:rPr>
        <w:t>14.</w:t>
      </w:r>
      <w:r>
        <w:rPr>
          <w:rFonts w:ascii="Courier New" w:hAnsi="Courier New" w:cs="Courier New"/>
          <w:b/>
          <w:sz w:val="20"/>
          <w:szCs w:val="20"/>
        </w:rPr>
        <w:t>10</w:t>
      </w:r>
      <w:r w:rsidRPr="008E533D">
        <w:rPr>
          <w:rFonts w:ascii="Courier New" w:hAnsi="Courier New" w:cs="Courier New"/>
          <w:sz w:val="20"/>
          <w:szCs w:val="20"/>
        </w:rPr>
        <w:t xml:space="preserve"> </w:t>
      </w:r>
      <w:r>
        <w:rPr>
          <w:rFonts w:ascii="Courier New" w:hAnsi="Courier New" w:cs="Courier New"/>
          <w:b/>
          <w:bCs/>
          <w:iCs/>
          <w:caps/>
          <w:sz w:val="20"/>
          <w:szCs w:val="20"/>
        </w:rPr>
        <w:t>SjÖgren’s syndrome</w:t>
      </w:r>
      <w:r w:rsidRPr="008E533D">
        <w:rPr>
          <w:rFonts w:ascii="Courier New" w:hAnsi="Courier New" w:cs="Courier New"/>
          <w:sz w:val="20"/>
          <w:szCs w:val="20"/>
        </w:rPr>
        <w:t xml:space="preserve"> </w:t>
      </w:r>
    </w:p>
    <w:p w14:paraId="7895D281"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26B9AA75" w14:textId="77777777" w:rsidR="00BB31D4" w:rsidRPr="004161A1" w:rsidRDefault="00BB31D4" w:rsidP="00BB31D4">
      <w:pPr>
        <w:pStyle w:val="ninetypercent"/>
        <w:spacing w:before="0" w:beforeAutospacing="0" w:after="0" w:afterAutospacing="0"/>
        <w:jc w:val="both"/>
        <w:rPr>
          <w:rFonts w:ascii="Courier New" w:hAnsi="Courier New" w:cs="Courier New"/>
          <w:sz w:val="20"/>
          <w:szCs w:val="20"/>
        </w:rPr>
      </w:pPr>
      <w:proofErr w:type="spellStart"/>
      <w:r>
        <w:rPr>
          <w:rFonts w:ascii="Courier New" w:hAnsi="Courier New" w:cs="Courier New"/>
          <w:b/>
          <w:i/>
          <w:sz w:val="20"/>
          <w:szCs w:val="20"/>
        </w:rPr>
        <w:t>Sjögren’s</w:t>
      </w:r>
      <w:proofErr w:type="spellEnd"/>
      <w:r>
        <w:rPr>
          <w:rFonts w:ascii="Courier New" w:hAnsi="Courier New" w:cs="Courier New"/>
          <w:b/>
          <w:i/>
          <w:sz w:val="20"/>
          <w:szCs w:val="20"/>
        </w:rPr>
        <w:t xml:space="preserve"> syndrome.</w:t>
      </w:r>
      <w:r>
        <w:rPr>
          <w:rFonts w:ascii="Courier New" w:hAnsi="Courier New" w:cs="Courier New"/>
          <w:sz w:val="20"/>
          <w:szCs w:val="20"/>
        </w:rPr>
        <w:t xml:space="preserve"> As described in 14.00D7.</w:t>
      </w:r>
      <w:r w:rsidRPr="008E533D">
        <w:rPr>
          <w:rFonts w:ascii="Courier New" w:hAnsi="Courier New" w:cs="Courier New"/>
          <w:sz w:val="20"/>
          <w:szCs w:val="20"/>
        </w:rPr>
        <w:t xml:space="preserve"> </w:t>
      </w:r>
      <w:r>
        <w:rPr>
          <w:rFonts w:ascii="Courier New" w:hAnsi="Courier New" w:cs="Courier New"/>
          <w:sz w:val="20"/>
          <w:szCs w:val="20"/>
        </w:rPr>
        <w:t>With</w:t>
      </w:r>
      <w:r w:rsidRPr="004161A1">
        <w:rPr>
          <w:rFonts w:ascii="Courier New" w:hAnsi="Courier New" w:cs="Courier New"/>
          <w:sz w:val="20"/>
          <w:szCs w:val="20"/>
        </w:rPr>
        <w:t>:</w:t>
      </w:r>
    </w:p>
    <w:p w14:paraId="3BCD0D44"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4482BD79" w14:textId="77777777" w:rsidR="00BB31D4" w:rsidRPr="002E78AB" w:rsidRDefault="00BB31D4" w:rsidP="00BB31D4">
      <w:pPr>
        <w:jc w:val="both"/>
        <w:rPr>
          <w:rFonts w:ascii="Courier New" w:hAnsi="Courier New" w:cs="Courier New"/>
          <w:b/>
          <w:i/>
          <w:color w:val="000000"/>
          <w:sz w:val="20"/>
          <w:szCs w:val="20"/>
        </w:rPr>
      </w:pPr>
      <w:r w:rsidRPr="004965B7">
        <w:rPr>
          <w:rFonts w:ascii="Courier New" w:hAnsi="Courier New" w:cs="Courier New"/>
          <w:b/>
          <w:i/>
          <w:sz w:val="20"/>
          <w:szCs w:val="20"/>
        </w:rPr>
        <w:t>14.00D7</w:t>
      </w:r>
      <w:r>
        <w:rPr>
          <w:rFonts w:ascii="Courier New" w:hAnsi="Courier New" w:cs="Courier New"/>
          <w:b/>
          <w:sz w:val="20"/>
          <w:szCs w:val="20"/>
        </w:rPr>
        <w:t xml:space="preserve"> </w:t>
      </w:r>
      <w:r>
        <w:rPr>
          <w:rFonts w:ascii="Courier New" w:hAnsi="Courier New" w:cs="Courier New"/>
          <w:b/>
          <w:i/>
          <w:color w:val="000000"/>
          <w:sz w:val="20"/>
          <w:szCs w:val="20"/>
        </w:rPr>
        <w:t>[excerpt] – refer to 14.00D7</w:t>
      </w:r>
      <w:r w:rsidRPr="002E78AB">
        <w:rPr>
          <w:rFonts w:ascii="Courier New" w:hAnsi="Courier New" w:cs="Courier New"/>
          <w:b/>
          <w:i/>
          <w:color w:val="000000"/>
          <w:sz w:val="20"/>
          <w:szCs w:val="20"/>
        </w:rPr>
        <w:t xml:space="preserve"> for complete citation</w:t>
      </w:r>
    </w:p>
    <w:p w14:paraId="66ABA7A4" w14:textId="3797C111" w:rsidR="00BB31D4" w:rsidRPr="005F0D54" w:rsidRDefault="00BB31D4" w:rsidP="00BB31D4">
      <w:pPr>
        <w:pStyle w:val="ninetypercent"/>
        <w:spacing w:before="0" w:beforeAutospacing="0" w:after="0" w:afterAutospacing="0"/>
        <w:jc w:val="both"/>
        <w:rPr>
          <w:rFonts w:ascii="Courier New" w:hAnsi="Courier New" w:cs="Courier New"/>
          <w:i/>
          <w:sz w:val="20"/>
          <w:szCs w:val="20"/>
        </w:rPr>
      </w:pPr>
      <w:proofErr w:type="spellStart"/>
      <w:r>
        <w:rPr>
          <w:rFonts w:ascii="Courier New" w:hAnsi="Courier New" w:cs="Courier New"/>
          <w:i/>
          <w:sz w:val="20"/>
          <w:szCs w:val="20"/>
        </w:rPr>
        <w:t>Sjö</w:t>
      </w:r>
      <w:r w:rsidRPr="005F0D54">
        <w:rPr>
          <w:rFonts w:ascii="Courier New" w:hAnsi="Courier New" w:cs="Courier New"/>
          <w:i/>
          <w:sz w:val="20"/>
          <w:szCs w:val="20"/>
        </w:rPr>
        <w:t>g</w:t>
      </w:r>
      <w:r>
        <w:rPr>
          <w:rFonts w:ascii="Courier New" w:hAnsi="Courier New" w:cs="Courier New"/>
          <w:i/>
          <w:sz w:val="20"/>
          <w:szCs w:val="20"/>
        </w:rPr>
        <w:t>r</w:t>
      </w:r>
      <w:r w:rsidRPr="005F0D54">
        <w:rPr>
          <w:rFonts w:ascii="Courier New" w:hAnsi="Courier New" w:cs="Courier New"/>
          <w:i/>
          <w:sz w:val="20"/>
          <w:szCs w:val="20"/>
        </w:rPr>
        <w:t>en’s</w:t>
      </w:r>
      <w:proofErr w:type="spellEnd"/>
      <w:r w:rsidRPr="005F0D54">
        <w:rPr>
          <w:rFonts w:ascii="Courier New" w:hAnsi="Courier New" w:cs="Courier New"/>
          <w:i/>
          <w:sz w:val="20"/>
          <w:szCs w:val="20"/>
        </w:rPr>
        <w:t xml:space="preserve"> syndrome</w:t>
      </w:r>
      <w:r>
        <w:rPr>
          <w:rFonts w:ascii="Courier New" w:hAnsi="Courier New" w:cs="Courier New"/>
          <w:i/>
          <w:sz w:val="20"/>
          <w:szCs w:val="20"/>
        </w:rPr>
        <w:t xml:space="preserve"> is an immune-mediated disorder of the exocrine glands.  Involv</w:t>
      </w:r>
      <w:r w:rsidR="002F1EB5">
        <w:rPr>
          <w:rFonts w:ascii="Courier New" w:hAnsi="Courier New" w:cs="Courier New"/>
          <w:i/>
          <w:sz w:val="20"/>
          <w:szCs w:val="20"/>
        </w:rPr>
        <w:t>e</w:t>
      </w:r>
      <w:r>
        <w:rPr>
          <w:rFonts w:ascii="Courier New" w:hAnsi="Courier New" w:cs="Courier New"/>
          <w:i/>
          <w:sz w:val="20"/>
          <w:szCs w:val="20"/>
        </w:rPr>
        <w:t>ment of the lacrimal and salivary glands is the hallmark feature, resulting in symptoms of dry eyes and dry mouth, and possible complications, such as corneal damage, blepharitis (eyelid inflammation), dysphagia (difficulty in swallowing), dental caries, and the inability to speak for extended periods of time.  Involvement of the exocrine glands of the upper airways may result in persistent dry cough.</w:t>
      </w:r>
    </w:p>
    <w:p w14:paraId="624B32DD"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79EB44E3" w14:textId="77777777" w:rsidR="00BB31D4" w:rsidRPr="005F0D54" w:rsidRDefault="00BB31D4" w:rsidP="00BB31D4">
      <w:pPr>
        <w:pStyle w:val="ninetypercent"/>
        <w:spacing w:before="0" w:beforeAutospacing="0" w:after="0" w:afterAutospacing="0"/>
        <w:jc w:val="both"/>
        <w:rPr>
          <w:rFonts w:ascii="Courier New" w:hAnsi="Courier New" w:cs="Courier New"/>
          <w:i/>
          <w:sz w:val="20"/>
          <w:szCs w:val="20"/>
        </w:rPr>
      </w:pPr>
      <w:r>
        <w:rPr>
          <w:rFonts w:ascii="Courier New" w:hAnsi="Courier New" w:cs="Courier New"/>
          <w:i/>
          <w:sz w:val="20"/>
          <w:szCs w:val="20"/>
        </w:rPr>
        <w:t xml:space="preserve">Many other organ systems may be involved, including musculoskeletal (arthritis, myositis), respiratory (interstitial fibrosis), gastrointestinal (dysmotility, dysphagia, involuntary weight loss), genitourinary (interstitial cystitis, renal tubular acidosis), skin (purpura, vasculitis), neurologic (central nervous system disorders, cranial and peripheral neuropathies), mental (cognitive dysfunction, poor memory), and neoplastic (lymphoma).  Severe fatigue and malaise are frequently reported.  </w:t>
      </w:r>
      <w:proofErr w:type="spellStart"/>
      <w:r>
        <w:rPr>
          <w:rFonts w:ascii="Courier New" w:hAnsi="Courier New" w:cs="Courier New"/>
          <w:i/>
          <w:sz w:val="20"/>
          <w:szCs w:val="20"/>
        </w:rPr>
        <w:t>Sjö</w:t>
      </w:r>
      <w:r w:rsidRPr="005F0D54">
        <w:rPr>
          <w:rFonts w:ascii="Courier New" w:hAnsi="Courier New" w:cs="Courier New"/>
          <w:i/>
          <w:sz w:val="20"/>
          <w:szCs w:val="20"/>
        </w:rPr>
        <w:t>g</w:t>
      </w:r>
      <w:r>
        <w:rPr>
          <w:rFonts w:ascii="Courier New" w:hAnsi="Courier New" w:cs="Courier New"/>
          <w:i/>
          <w:sz w:val="20"/>
          <w:szCs w:val="20"/>
        </w:rPr>
        <w:t>r</w:t>
      </w:r>
      <w:r w:rsidRPr="005F0D54">
        <w:rPr>
          <w:rFonts w:ascii="Courier New" w:hAnsi="Courier New" w:cs="Courier New"/>
          <w:i/>
          <w:sz w:val="20"/>
          <w:szCs w:val="20"/>
        </w:rPr>
        <w:t>en’s</w:t>
      </w:r>
      <w:proofErr w:type="spellEnd"/>
      <w:r w:rsidRPr="005F0D54">
        <w:rPr>
          <w:rFonts w:ascii="Courier New" w:hAnsi="Courier New" w:cs="Courier New"/>
          <w:i/>
          <w:sz w:val="20"/>
          <w:szCs w:val="20"/>
        </w:rPr>
        <w:t xml:space="preserve"> syndrome</w:t>
      </w:r>
      <w:r>
        <w:rPr>
          <w:rFonts w:ascii="Courier New" w:hAnsi="Courier New" w:cs="Courier New"/>
          <w:i/>
          <w:sz w:val="20"/>
          <w:szCs w:val="20"/>
        </w:rPr>
        <w:t xml:space="preserve"> may be associated with outer autoimmune disorders (for example, rheumatoid arthritis or SLE); usually the clinical features of the associated disorder predominate.</w:t>
      </w:r>
    </w:p>
    <w:p w14:paraId="51BEBB4A"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1D23E56B" w14:textId="77777777" w:rsidR="00BB31D4" w:rsidRPr="00AF191F" w:rsidRDefault="00BB31D4" w:rsidP="00BB31D4">
      <w:pPr>
        <w:pStyle w:val="ninetypercent"/>
        <w:spacing w:before="0" w:beforeAutospacing="0" w:after="0" w:afterAutospacing="0"/>
        <w:jc w:val="both"/>
        <w:rPr>
          <w:rFonts w:ascii="Courier New" w:hAnsi="Courier New" w:cs="Courier New"/>
          <w:i/>
          <w:sz w:val="20"/>
          <w:szCs w:val="20"/>
        </w:rPr>
      </w:pPr>
      <w:r>
        <w:rPr>
          <w:rFonts w:ascii="Courier New" w:hAnsi="Courier New" w:cs="Courier New"/>
          <w:sz w:val="20"/>
          <w:szCs w:val="20"/>
        </w:rPr>
        <w:t>____</w:t>
      </w:r>
      <w:r w:rsidRPr="008E533D">
        <w:rPr>
          <w:rFonts w:ascii="Courier New" w:hAnsi="Courier New" w:cs="Courier New"/>
          <w:sz w:val="20"/>
          <w:szCs w:val="20"/>
        </w:rPr>
        <w:t>A.</w:t>
      </w:r>
      <w:r>
        <w:rPr>
          <w:rFonts w:ascii="Courier New" w:hAnsi="Courier New" w:cs="Courier New"/>
          <w:sz w:val="20"/>
          <w:szCs w:val="20"/>
        </w:rPr>
        <w:t xml:space="preserve"> Involvement of </w:t>
      </w:r>
      <w:r w:rsidRPr="00927ABA">
        <w:rPr>
          <w:rFonts w:ascii="Courier New" w:hAnsi="Courier New" w:cs="Courier New"/>
          <w:b/>
          <w:sz w:val="20"/>
          <w:szCs w:val="20"/>
        </w:rPr>
        <w:t>two</w:t>
      </w:r>
      <w:r>
        <w:rPr>
          <w:rFonts w:ascii="Courier New" w:hAnsi="Courier New" w:cs="Courier New"/>
          <w:sz w:val="20"/>
          <w:szCs w:val="20"/>
        </w:rPr>
        <w:t xml:space="preserve"> or more organs/body systems, with:</w:t>
      </w:r>
      <w:r w:rsidRPr="008E533D">
        <w:rPr>
          <w:rFonts w:ascii="Courier New" w:hAnsi="Courier New" w:cs="Courier New"/>
          <w:sz w:val="20"/>
          <w:szCs w:val="20"/>
        </w:rPr>
        <w:t xml:space="preserve"> </w:t>
      </w:r>
    </w:p>
    <w:p w14:paraId="0525040E"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781939D1" w14:textId="77777777" w:rsidR="00BB31D4" w:rsidRPr="003C7235" w:rsidRDefault="00BB31D4" w:rsidP="00BB31D4">
      <w:pPr>
        <w:ind w:left="720"/>
        <w:jc w:val="both"/>
        <w:rPr>
          <w:rFonts w:ascii="Courier New" w:hAnsi="Courier New" w:cs="Courier New"/>
          <w:color w:val="000000"/>
          <w:sz w:val="20"/>
          <w:szCs w:val="20"/>
        </w:rPr>
      </w:pPr>
      <w:r>
        <w:rPr>
          <w:rFonts w:ascii="Courier New" w:hAnsi="Courier New" w:cs="Courier New"/>
          <w:color w:val="000000"/>
          <w:sz w:val="20"/>
          <w:szCs w:val="20"/>
        </w:rPr>
        <w:t xml:space="preserve">____1. </w:t>
      </w:r>
      <w:r w:rsidRPr="00927ABA">
        <w:rPr>
          <w:rFonts w:ascii="Courier New" w:hAnsi="Courier New" w:cs="Courier New"/>
          <w:color w:val="000000"/>
          <w:sz w:val="20"/>
          <w:szCs w:val="20"/>
        </w:rPr>
        <w:t>One</w:t>
      </w:r>
      <w:r>
        <w:rPr>
          <w:rFonts w:ascii="Courier New" w:hAnsi="Courier New" w:cs="Courier New"/>
          <w:color w:val="000000"/>
          <w:sz w:val="20"/>
          <w:szCs w:val="20"/>
        </w:rPr>
        <w:t xml:space="preserve"> of the organs/body systems involved to at least a moderate</w:t>
      </w:r>
      <w:r>
        <w:rPr>
          <w:rFonts w:ascii="Courier New" w:hAnsi="Courier New" w:cs="Courier New"/>
          <w:color w:val="000000"/>
          <w:sz w:val="20"/>
          <w:szCs w:val="20"/>
        </w:rPr>
        <w:br/>
        <w:t xml:space="preserve"> </w:t>
      </w:r>
      <w:r>
        <w:rPr>
          <w:rFonts w:ascii="Courier New" w:hAnsi="Courier New" w:cs="Courier New"/>
          <w:color w:val="000000"/>
          <w:sz w:val="20"/>
          <w:szCs w:val="20"/>
        </w:rPr>
        <w:tab/>
        <w:t xml:space="preserve">level of severity; </w:t>
      </w:r>
      <w:r w:rsidRPr="00BD0D69">
        <w:rPr>
          <w:rFonts w:ascii="Courier New" w:hAnsi="Courier New" w:cs="Courier New"/>
          <w:b/>
          <w:color w:val="000000"/>
          <w:sz w:val="20"/>
          <w:szCs w:val="20"/>
        </w:rPr>
        <w:t>and</w:t>
      </w:r>
    </w:p>
    <w:p w14:paraId="7ACBF19F" w14:textId="77777777" w:rsidR="00BB31D4" w:rsidRPr="00821057" w:rsidRDefault="00BB31D4" w:rsidP="00BB31D4">
      <w:pPr>
        <w:jc w:val="both"/>
        <w:rPr>
          <w:rFonts w:ascii="Courier New" w:hAnsi="Courier New" w:cs="Courier New"/>
          <w:color w:val="000000"/>
          <w:sz w:val="20"/>
          <w:szCs w:val="20"/>
        </w:rPr>
      </w:pPr>
    </w:p>
    <w:p w14:paraId="7D0153C6" w14:textId="77777777" w:rsidR="00BB31D4" w:rsidRPr="00BD0D69" w:rsidRDefault="00BB31D4" w:rsidP="00BB31D4">
      <w:pPr>
        <w:jc w:val="both"/>
        <w:rPr>
          <w:rFonts w:ascii="Courier New" w:hAnsi="Courier New" w:cs="Courier New"/>
          <w:color w:val="000000"/>
          <w:sz w:val="20"/>
          <w:szCs w:val="20"/>
        </w:rPr>
      </w:pPr>
      <w:r>
        <w:rPr>
          <w:rFonts w:ascii="Courier New" w:hAnsi="Courier New" w:cs="Courier New"/>
          <w:color w:val="000000"/>
          <w:sz w:val="20"/>
          <w:szCs w:val="20"/>
        </w:rPr>
        <w:tab/>
        <w:t xml:space="preserve">____2. At least </w:t>
      </w:r>
      <w:r w:rsidRPr="00927ABA">
        <w:rPr>
          <w:rFonts w:ascii="Courier New" w:hAnsi="Courier New" w:cs="Courier New"/>
          <w:b/>
          <w:color w:val="000000"/>
          <w:sz w:val="20"/>
          <w:szCs w:val="20"/>
        </w:rPr>
        <w:t>two</w:t>
      </w:r>
      <w:r>
        <w:rPr>
          <w:rFonts w:ascii="Courier New" w:hAnsi="Courier New" w:cs="Courier New"/>
          <w:color w:val="000000"/>
          <w:sz w:val="20"/>
          <w:szCs w:val="20"/>
        </w:rPr>
        <w:t xml:space="preserve"> of the constitutional symptoms or signs (severe</w:t>
      </w:r>
      <w:r>
        <w:rPr>
          <w:rFonts w:ascii="Courier New" w:hAnsi="Courier New" w:cs="Courier New"/>
          <w:color w:val="000000"/>
          <w:sz w:val="20"/>
          <w:szCs w:val="20"/>
        </w:rPr>
        <w:br/>
        <w:t xml:space="preserve"> </w:t>
      </w:r>
      <w:r>
        <w:rPr>
          <w:rFonts w:ascii="Courier New" w:hAnsi="Courier New" w:cs="Courier New"/>
          <w:color w:val="000000"/>
          <w:sz w:val="20"/>
          <w:szCs w:val="20"/>
        </w:rPr>
        <w:tab/>
      </w:r>
      <w:r>
        <w:rPr>
          <w:rFonts w:ascii="Courier New" w:hAnsi="Courier New" w:cs="Courier New"/>
          <w:color w:val="000000"/>
          <w:sz w:val="20"/>
          <w:szCs w:val="20"/>
        </w:rPr>
        <w:tab/>
        <w:t>fatigue, fever, malaise, or involuntary weight loss).</w:t>
      </w:r>
    </w:p>
    <w:p w14:paraId="36F7CC3D"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5B631CFF" w14:textId="77777777" w:rsidR="00BB31D4" w:rsidRPr="00034DF7" w:rsidRDefault="00BB31D4" w:rsidP="00BB31D4">
      <w:pPr>
        <w:pStyle w:val="ninetypercent"/>
        <w:spacing w:before="0" w:beforeAutospacing="0" w:after="0" w:afterAutospacing="0"/>
        <w:jc w:val="both"/>
        <w:outlineLvl w:val="0"/>
        <w:rPr>
          <w:rFonts w:ascii="Courier New" w:hAnsi="Courier New" w:cs="Courier New"/>
          <w:b/>
          <w:sz w:val="20"/>
          <w:szCs w:val="20"/>
        </w:rPr>
      </w:pPr>
      <w:r w:rsidRPr="00034DF7">
        <w:rPr>
          <w:rFonts w:ascii="Courier New" w:hAnsi="Courier New" w:cs="Courier New"/>
          <w:b/>
          <w:sz w:val="20"/>
          <w:szCs w:val="20"/>
        </w:rPr>
        <w:t>OR</w:t>
      </w:r>
    </w:p>
    <w:p w14:paraId="045C3E81" w14:textId="77777777" w:rsidR="00BB31D4" w:rsidRPr="008E533D" w:rsidRDefault="00BB31D4" w:rsidP="00BB31D4">
      <w:pPr>
        <w:pStyle w:val="ninetypercent"/>
        <w:spacing w:before="0" w:beforeAutospacing="0" w:after="0" w:afterAutospacing="0"/>
        <w:jc w:val="both"/>
        <w:rPr>
          <w:rFonts w:ascii="Courier New" w:hAnsi="Courier New" w:cs="Courier New"/>
          <w:sz w:val="20"/>
          <w:szCs w:val="20"/>
        </w:rPr>
      </w:pPr>
    </w:p>
    <w:p w14:paraId="61D68280" w14:textId="77777777" w:rsidR="00BB31D4" w:rsidRDefault="00BB31D4" w:rsidP="00BB31D4">
      <w:pPr>
        <w:jc w:val="both"/>
        <w:rPr>
          <w:rFonts w:ascii="Courier New" w:hAnsi="Courier New" w:cs="Courier New"/>
          <w:color w:val="000000"/>
          <w:sz w:val="20"/>
          <w:szCs w:val="20"/>
        </w:rPr>
      </w:pPr>
      <w:r>
        <w:rPr>
          <w:rFonts w:ascii="Courier New" w:hAnsi="Courier New" w:cs="Courier New"/>
          <w:sz w:val="20"/>
          <w:szCs w:val="20"/>
        </w:rPr>
        <w:t>____B</w:t>
      </w:r>
      <w:r w:rsidRPr="008E533D">
        <w:rPr>
          <w:rFonts w:ascii="Courier New" w:hAnsi="Courier New" w:cs="Courier New"/>
          <w:sz w:val="20"/>
          <w:szCs w:val="20"/>
        </w:rPr>
        <w:t xml:space="preserve">. </w:t>
      </w:r>
      <w:r>
        <w:rPr>
          <w:rFonts w:ascii="Courier New" w:hAnsi="Courier New" w:cs="Courier New"/>
          <w:color w:val="000000"/>
          <w:sz w:val="20"/>
          <w:szCs w:val="20"/>
        </w:rPr>
        <w:t xml:space="preserve">Repeated manifestations of </w:t>
      </w:r>
      <w:proofErr w:type="spellStart"/>
      <w:r>
        <w:rPr>
          <w:rFonts w:ascii="Courier New" w:hAnsi="Courier New" w:cs="Courier New"/>
          <w:i/>
          <w:sz w:val="20"/>
          <w:szCs w:val="20"/>
        </w:rPr>
        <w:t>Sjö</w:t>
      </w:r>
      <w:r w:rsidRPr="00BD0D69">
        <w:rPr>
          <w:rFonts w:ascii="Courier New" w:hAnsi="Courier New" w:cs="Courier New"/>
          <w:i/>
          <w:sz w:val="20"/>
          <w:szCs w:val="20"/>
        </w:rPr>
        <w:t>g</w:t>
      </w:r>
      <w:r>
        <w:rPr>
          <w:rFonts w:ascii="Courier New" w:hAnsi="Courier New" w:cs="Courier New"/>
          <w:i/>
          <w:sz w:val="20"/>
          <w:szCs w:val="20"/>
        </w:rPr>
        <w:t>r</w:t>
      </w:r>
      <w:r w:rsidRPr="00BD0D69">
        <w:rPr>
          <w:rFonts w:ascii="Courier New" w:hAnsi="Courier New" w:cs="Courier New"/>
          <w:i/>
          <w:sz w:val="20"/>
          <w:szCs w:val="20"/>
        </w:rPr>
        <w:t>en’s</w:t>
      </w:r>
      <w:proofErr w:type="spellEnd"/>
      <w:r w:rsidRPr="00BD0D69">
        <w:rPr>
          <w:rFonts w:ascii="Courier New" w:hAnsi="Courier New" w:cs="Courier New"/>
          <w:i/>
          <w:sz w:val="20"/>
          <w:szCs w:val="20"/>
        </w:rPr>
        <w:t xml:space="preserve"> syndrome</w:t>
      </w:r>
      <w:r>
        <w:rPr>
          <w:rFonts w:ascii="Courier New" w:hAnsi="Courier New" w:cs="Courier New"/>
          <w:color w:val="000000"/>
          <w:sz w:val="20"/>
          <w:szCs w:val="20"/>
        </w:rPr>
        <w:t xml:space="preserve">, with at least </w:t>
      </w:r>
      <w:r w:rsidRPr="002E4DDF">
        <w:rPr>
          <w:rFonts w:ascii="Courier New" w:hAnsi="Courier New" w:cs="Courier New"/>
          <w:b/>
          <w:color w:val="000000"/>
          <w:sz w:val="20"/>
          <w:szCs w:val="20"/>
        </w:rPr>
        <w:t>two</w:t>
      </w:r>
      <w:r>
        <w:rPr>
          <w:rFonts w:ascii="Courier New" w:hAnsi="Courier New" w:cs="Courier New"/>
          <w:color w:val="000000"/>
          <w:sz w:val="20"/>
          <w:szCs w:val="20"/>
        </w:rPr>
        <w:t xml:space="preserve"> of the </w:t>
      </w:r>
      <w:r>
        <w:rPr>
          <w:rFonts w:ascii="Courier New" w:hAnsi="Courier New" w:cs="Courier New"/>
          <w:color w:val="000000"/>
          <w:sz w:val="20"/>
          <w:szCs w:val="20"/>
        </w:rPr>
        <w:br/>
        <w:t xml:space="preserve">      constitutional symptoms or signs (severe fatigue, fever, malaise, or</w:t>
      </w:r>
      <w:r>
        <w:rPr>
          <w:rFonts w:ascii="Courier New" w:hAnsi="Courier New" w:cs="Courier New"/>
          <w:color w:val="000000"/>
          <w:sz w:val="20"/>
          <w:szCs w:val="20"/>
        </w:rPr>
        <w:br/>
        <w:t xml:space="preserve"> </w:t>
      </w:r>
      <w:r>
        <w:rPr>
          <w:rFonts w:ascii="Courier New" w:hAnsi="Courier New" w:cs="Courier New"/>
          <w:color w:val="000000"/>
          <w:sz w:val="20"/>
          <w:szCs w:val="20"/>
        </w:rPr>
        <w:tab/>
        <w:t xml:space="preserve">involuntary weight loss) and </w:t>
      </w:r>
      <w:r w:rsidRPr="002E4DDF">
        <w:rPr>
          <w:rFonts w:ascii="Courier New" w:hAnsi="Courier New" w:cs="Courier New"/>
          <w:b/>
          <w:color w:val="000000"/>
          <w:sz w:val="20"/>
          <w:szCs w:val="20"/>
        </w:rPr>
        <w:t>one</w:t>
      </w:r>
      <w:r>
        <w:rPr>
          <w:rFonts w:ascii="Courier New" w:hAnsi="Courier New" w:cs="Courier New"/>
          <w:color w:val="000000"/>
          <w:sz w:val="20"/>
          <w:szCs w:val="20"/>
        </w:rPr>
        <w:t xml:space="preserve"> of the following at the </w:t>
      </w:r>
      <w:r w:rsidRPr="00FA4ABF">
        <w:rPr>
          <w:rFonts w:ascii="Courier New" w:hAnsi="Courier New" w:cs="Courier New"/>
          <w:b/>
          <w:color w:val="000000"/>
          <w:sz w:val="20"/>
          <w:szCs w:val="20"/>
        </w:rPr>
        <w:t>marked</w:t>
      </w:r>
      <w:r>
        <w:rPr>
          <w:rFonts w:ascii="Courier New" w:hAnsi="Courier New" w:cs="Courier New"/>
          <w:color w:val="000000"/>
          <w:sz w:val="20"/>
          <w:szCs w:val="20"/>
        </w:rPr>
        <w:t xml:space="preserve"> level:</w:t>
      </w:r>
    </w:p>
    <w:p w14:paraId="7D5945B5" w14:textId="77777777" w:rsidR="00BB31D4" w:rsidRDefault="00BB31D4" w:rsidP="00BB31D4">
      <w:pPr>
        <w:ind w:left="720"/>
        <w:jc w:val="both"/>
        <w:rPr>
          <w:rFonts w:ascii="Courier New" w:hAnsi="Courier New" w:cs="Courier New"/>
          <w:color w:val="000000"/>
          <w:sz w:val="20"/>
          <w:szCs w:val="20"/>
        </w:rPr>
      </w:pPr>
    </w:p>
    <w:p w14:paraId="64D42F75" w14:textId="77777777" w:rsidR="00BB31D4" w:rsidRDefault="00BB31D4" w:rsidP="00BB31D4">
      <w:pPr>
        <w:ind w:firstLine="720"/>
        <w:rPr>
          <w:rFonts w:ascii="Courier New" w:hAnsi="Courier New" w:cs="Courier New"/>
          <w:color w:val="000000"/>
          <w:sz w:val="20"/>
          <w:szCs w:val="20"/>
        </w:rPr>
      </w:pPr>
      <w:r>
        <w:rPr>
          <w:rFonts w:ascii="Courier New" w:hAnsi="Courier New" w:cs="Courier New"/>
          <w:color w:val="000000"/>
          <w:sz w:val="20"/>
          <w:szCs w:val="20"/>
        </w:rPr>
        <w:t xml:space="preserve">____1. Limitation of activities of daily living. </w:t>
      </w:r>
      <w:r w:rsidRPr="002D645A">
        <w:rPr>
          <w:rFonts w:ascii="Courier New" w:hAnsi="Courier New" w:cs="Courier New"/>
          <w:color w:val="000000"/>
          <w:sz w:val="20"/>
          <w:szCs w:val="20"/>
        </w:rPr>
        <w:t xml:space="preserve"> </w:t>
      </w:r>
    </w:p>
    <w:p w14:paraId="3B2D7B56" w14:textId="77777777" w:rsidR="00BB31D4" w:rsidRPr="002D645A" w:rsidRDefault="00BB31D4" w:rsidP="00BB31D4">
      <w:pPr>
        <w:tabs>
          <w:tab w:val="left" w:pos="1455"/>
        </w:tabs>
        <w:jc w:val="both"/>
        <w:rPr>
          <w:rFonts w:ascii="Courier New" w:hAnsi="Courier New" w:cs="Courier New"/>
          <w:color w:val="000000"/>
          <w:sz w:val="20"/>
          <w:szCs w:val="20"/>
        </w:rPr>
      </w:pPr>
      <w:r>
        <w:rPr>
          <w:rFonts w:ascii="Courier New" w:hAnsi="Courier New" w:cs="Courier New"/>
          <w:color w:val="000000"/>
          <w:sz w:val="20"/>
          <w:szCs w:val="20"/>
        </w:rPr>
        <w:tab/>
      </w:r>
    </w:p>
    <w:p w14:paraId="5AE1784B" w14:textId="77777777" w:rsidR="00BB31D4" w:rsidRDefault="00BB31D4" w:rsidP="00BB31D4">
      <w:pPr>
        <w:jc w:val="both"/>
        <w:rPr>
          <w:rFonts w:ascii="Courier New" w:hAnsi="Courier New" w:cs="Courier New"/>
          <w:color w:val="000000"/>
          <w:sz w:val="20"/>
          <w:szCs w:val="20"/>
        </w:rPr>
      </w:pPr>
      <w:r>
        <w:rPr>
          <w:rFonts w:ascii="Courier New" w:hAnsi="Courier New" w:cs="Courier New"/>
          <w:color w:val="000000"/>
          <w:sz w:val="20"/>
          <w:szCs w:val="20"/>
        </w:rPr>
        <w:tab/>
        <w:t>____2. Limitation in maintaining social functioning.</w:t>
      </w:r>
    </w:p>
    <w:p w14:paraId="16D0BE39" w14:textId="77777777" w:rsidR="00BB31D4" w:rsidRDefault="00BB31D4" w:rsidP="00BB31D4">
      <w:pPr>
        <w:pStyle w:val="ninetypercent"/>
        <w:spacing w:before="0" w:beforeAutospacing="0" w:after="0" w:afterAutospacing="0"/>
        <w:jc w:val="both"/>
        <w:rPr>
          <w:rFonts w:ascii="Courier New" w:hAnsi="Courier New" w:cs="Courier New"/>
          <w:b/>
          <w:sz w:val="20"/>
          <w:szCs w:val="20"/>
        </w:rPr>
      </w:pPr>
    </w:p>
    <w:p w14:paraId="611E568A" w14:textId="77777777" w:rsidR="00BB31D4" w:rsidRDefault="00BB31D4" w:rsidP="00BB31D4">
      <w:pPr>
        <w:ind w:firstLine="720"/>
        <w:rPr>
          <w:rFonts w:ascii="Courier New" w:hAnsi="Courier New" w:cs="Courier New"/>
          <w:color w:val="000000"/>
          <w:sz w:val="20"/>
          <w:szCs w:val="20"/>
        </w:rPr>
      </w:pPr>
      <w:r>
        <w:rPr>
          <w:rFonts w:ascii="Courier New" w:hAnsi="Courier New" w:cs="Courier New"/>
          <w:color w:val="000000"/>
          <w:sz w:val="20"/>
          <w:szCs w:val="20"/>
        </w:rPr>
        <w:t>____3. Limitation  in  completing  tasks  in   a  timely   manner  due  to</w:t>
      </w:r>
    </w:p>
    <w:p w14:paraId="63EAD10F" w14:textId="77777777" w:rsidR="00BB31D4" w:rsidRDefault="00BB31D4" w:rsidP="00BB31D4">
      <w:pPr>
        <w:ind w:firstLine="72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deficiencies in concentration, persistence, or pace.</w:t>
      </w:r>
    </w:p>
    <w:p w14:paraId="42631FFD" w14:textId="77777777" w:rsidR="00BB31D4" w:rsidRDefault="00BB31D4" w:rsidP="00BB31D4">
      <w:pPr>
        <w:pStyle w:val="ninetypercent"/>
        <w:spacing w:before="0" w:beforeAutospacing="0" w:after="0" w:afterAutospacing="0"/>
        <w:jc w:val="both"/>
        <w:rPr>
          <w:rFonts w:ascii="Courier New" w:hAnsi="Courier New" w:cs="Courier New"/>
          <w:sz w:val="20"/>
          <w:szCs w:val="20"/>
        </w:rPr>
      </w:pPr>
    </w:p>
    <w:p w14:paraId="6FCF0A31" w14:textId="77777777" w:rsidR="00BB31D4" w:rsidRPr="00E5061F" w:rsidRDefault="00BB31D4" w:rsidP="00BB31D4">
      <w:pPr>
        <w:pStyle w:val="ninetypercent"/>
        <w:spacing w:before="0" w:beforeAutospacing="0" w:after="0" w:afterAutospacing="0"/>
        <w:jc w:val="both"/>
        <w:rPr>
          <w:rFonts w:ascii="Courier New" w:hAnsi="Courier New" w:cs="Courier New"/>
          <w:sz w:val="20"/>
          <w:szCs w:val="20"/>
        </w:rPr>
      </w:pPr>
    </w:p>
    <w:p w14:paraId="74C6FF78" w14:textId="77777777" w:rsidR="00BB31D4" w:rsidRDefault="00BB31D4" w:rsidP="00BB31D4">
      <w:pPr>
        <w:jc w:val="both"/>
        <w:outlineLvl w:val="0"/>
        <w:rPr>
          <w:rFonts w:ascii="Courier New" w:hAnsi="Courier New" w:cs="Courier New"/>
          <w:b/>
          <w:sz w:val="20"/>
          <w:szCs w:val="20"/>
          <w:u w:val="single"/>
        </w:rPr>
      </w:pPr>
    </w:p>
    <w:p w14:paraId="1143A099" w14:textId="77777777" w:rsidR="00BB31D4" w:rsidRDefault="00BB31D4" w:rsidP="00BB31D4">
      <w:pPr>
        <w:jc w:val="both"/>
        <w:outlineLvl w:val="0"/>
        <w:rPr>
          <w:rFonts w:ascii="Courier New" w:hAnsi="Courier New" w:cs="Courier New"/>
          <w:b/>
          <w:sz w:val="20"/>
          <w:szCs w:val="20"/>
          <w:u w:val="single"/>
        </w:rPr>
      </w:pPr>
    </w:p>
    <w:p w14:paraId="6A74C6C0" w14:textId="77777777" w:rsidR="00BB31D4" w:rsidRDefault="00BB31D4" w:rsidP="00BB31D4">
      <w:pPr>
        <w:jc w:val="both"/>
        <w:outlineLvl w:val="0"/>
        <w:rPr>
          <w:rFonts w:ascii="Courier New" w:hAnsi="Courier New" w:cs="Courier New"/>
          <w:b/>
          <w:sz w:val="20"/>
          <w:szCs w:val="20"/>
          <w:u w:val="single"/>
        </w:rPr>
      </w:pPr>
    </w:p>
    <w:p w14:paraId="1CF9A44B" w14:textId="77777777" w:rsidR="00BB31D4" w:rsidRDefault="00BB31D4" w:rsidP="00BB31D4">
      <w:pPr>
        <w:jc w:val="both"/>
        <w:outlineLvl w:val="0"/>
        <w:rPr>
          <w:rFonts w:ascii="Courier New" w:hAnsi="Courier New" w:cs="Courier New"/>
          <w:b/>
          <w:sz w:val="20"/>
          <w:szCs w:val="20"/>
          <w:u w:val="single"/>
        </w:rPr>
      </w:pPr>
    </w:p>
    <w:p w14:paraId="3020A458" w14:textId="77777777" w:rsidR="00BB31D4" w:rsidRDefault="00BB31D4" w:rsidP="00BB31D4">
      <w:pPr>
        <w:jc w:val="both"/>
        <w:outlineLvl w:val="0"/>
        <w:rPr>
          <w:rFonts w:ascii="Courier New" w:hAnsi="Courier New" w:cs="Courier New"/>
          <w:b/>
          <w:sz w:val="20"/>
          <w:szCs w:val="20"/>
          <w:u w:val="single"/>
        </w:rPr>
      </w:pPr>
    </w:p>
    <w:p w14:paraId="6F4D884D" w14:textId="77777777" w:rsidR="00BB31D4" w:rsidRDefault="00BB31D4" w:rsidP="00BB31D4">
      <w:pPr>
        <w:jc w:val="both"/>
        <w:outlineLvl w:val="0"/>
        <w:rPr>
          <w:rFonts w:ascii="Courier New" w:hAnsi="Courier New" w:cs="Courier New"/>
          <w:b/>
          <w:sz w:val="20"/>
          <w:szCs w:val="20"/>
          <w:u w:val="single"/>
        </w:rPr>
      </w:pPr>
    </w:p>
    <w:p w14:paraId="0C72E4FE" w14:textId="77777777" w:rsidR="00BB31D4" w:rsidRDefault="00BB31D4" w:rsidP="00BB31D4">
      <w:pPr>
        <w:pStyle w:val="ninetypercent"/>
        <w:spacing w:before="0" w:beforeAutospacing="0" w:after="0" w:afterAutospacing="0"/>
        <w:jc w:val="both"/>
        <w:rPr>
          <w:rFonts w:ascii="Courier New" w:hAnsi="Courier New" w:cs="Courier New"/>
          <w:b/>
          <w:sz w:val="20"/>
          <w:szCs w:val="20"/>
        </w:rPr>
      </w:pPr>
    </w:p>
    <w:p w14:paraId="2EC790DB" w14:textId="77777777" w:rsidR="00BB31D4" w:rsidRDefault="00BB31D4" w:rsidP="00BB31D4">
      <w:pPr>
        <w:pStyle w:val="ninetypercent"/>
        <w:spacing w:before="0" w:beforeAutospacing="0" w:after="0" w:afterAutospacing="0"/>
        <w:jc w:val="both"/>
        <w:rPr>
          <w:rFonts w:ascii="Courier New" w:hAnsi="Courier New" w:cs="Courier New"/>
          <w:sz w:val="20"/>
          <w:szCs w:val="20"/>
        </w:rPr>
      </w:pPr>
      <w:r w:rsidRPr="00EE0FEB">
        <w:rPr>
          <w:rFonts w:ascii="Courier New" w:hAnsi="Courier New" w:cs="Courier New"/>
          <w:b/>
          <w:sz w:val="20"/>
          <w:szCs w:val="20"/>
        </w:rPr>
        <w:lastRenderedPageBreak/>
        <w:t>14.</w:t>
      </w:r>
      <w:r>
        <w:rPr>
          <w:rFonts w:ascii="Courier New" w:hAnsi="Courier New" w:cs="Courier New"/>
          <w:b/>
          <w:sz w:val="20"/>
          <w:szCs w:val="20"/>
        </w:rPr>
        <w:t>10</w:t>
      </w:r>
      <w:r w:rsidRPr="008E533D">
        <w:rPr>
          <w:rFonts w:ascii="Courier New" w:hAnsi="Courier New" w:cs="Courier New"/>
          <w:sz w:val="20"/>
          <w:szCs w:val="20"/>
        </w:rPr>
        <w:t xml:space="preserve"> </w:t>
      </w:r>
      <w:r>
        <w:rPr>
          <w:rFonts w:ascii="Courier New" w:hAnsi="Courier New" w:cs="Courier New"/>
          <w:b/>
          <w:bCs/>
          <w:iCs/>
          <w:caps/>
          <w:sz w:val="20"/>
          <w:szCs w:val="20"/>
        </w:rPr>
        <w:t>SjÖgren’s syndrome</w:t>
      </w:r>
      <w:r w:rsidRPr="008E533D">
        <w:rPr>
          <w:rFonts w:ascii="Courier New" w:hAnsi="Courier New" w:cs="Courier New"/>
          <w:sz w:val="20"/>
          <w:szCs w:val="20"/>
        </w:rPr>
        <w:t xml:space="preserve"> </w:t>
      </w:r>
    </w:p>
    <w:p w14:paraId="390CFE52" w14:textId="77777777" w:rsidR="00BB31D4" w:rsidRDefault="00BB31D4" w:rsidP="00BB31D4">
      <w:pPr>
        <w:jc w:val="both"/>
        <w:outlineLvl w:val="0"/>
        <w:rPr>
          <w:rFonts w:ascii="Courier New" w:hAnsi="Courier New" w:cs="Courier New"/>
          <w:b/>
          <w:sz w:val="20"/>
          <w:szCs w:val="20"/>
          <w:u w:val="single"/>
        </w:rPr>
      </w:pPr>
    </w:p>
    <w:p w14:paraId="428564AF" w14:textId="77777777" w:rsidR="00BB31D4" w:rsidRDefault="00BB31D4" w:rsidP="00BB31D4">
      <w:pPr>
        <w:jc w:val="both"/>
        <w:outlineLvl w:val="0"/>
        <w:rPr>
          <w:rFonts w:ascii="Courier New" w:hAnsi="Courier New" w:cs="Courier New"/>
          <w:b/>
          <w:sz w:val="20"/>
          <w:szCs w:val="20"/>
          <w:u w:val="single"/>
        </w:rPr>
      </w:pPr>
    </w:p>
    <w:p w14:paraId="12745FB3" w14:textId="77777777" w:rsidR="00BB31D4" w:rsidRPr="00127706" w:rsidRDefault="00BB31D4" w:rsidP="00BB31D4">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14:paraId="15880C81" w14:textId="77777777" w:rsidR="00BB31D4" w:rsidRPr="00127706" w:rsidRDefault="00BB31D4" w:rsidP="00BB31D4">
      <w:pPr>
        <w:jc w:val="both"/>
        <w:rPr>
          <w:rFonts w:ascii="Courier New" w:hAnsi="Courier New" w:cs="Courier New"/>
          <w:b/>
          <w:sz w:val="20"/>
          <w:szCs w:val="20"/>
          <w:u w:val="single"/>
        </w:rPr>
      </w:pPr>
    </w:p>
    <w:p w14:paraId="1F54665D" w14:textId="77777777" w:rsidR="00BB31D4" w:rsidRDefault="00BB31D4" w:rsidP="00BB31D4">
      <w:pPr>
        <w:jc w:val="both"/>
        <w:rPr>
          <w:rFonts w:ascii="Courier New" w:hAnsi="Courier New" w:cs="Courier New"/>
          <w:b/>
          <w:sz w:val="20"/>
          <w:szCs w:val="20"/>
        </w:rPr>
      </w:pPr>
      <w:r>
        <w:rPr>
          <w:rFonts w:ascii="Courier New" w:hAnsi="Courier New" w:cs="Courier New"/>
          <w:b/>
          <w:sz w:val="20"/>
          <w:szCs w:val="20"/>
        </w:rPr>
        <w:tab/>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1</w:t>
      </w:r>
      <w:r w:rsidRPr="00127706">
        <w:rPr>
          <w:rFonts w:ascii="Courier New" w:hAnsi="Courier New" w:cs="Courier New"/>
          <w:b/>
          <w:sz w:val="20"/>
          <w:szCs w:val="20"/>
        </w:rPr>
        <w:t>)</w:t>
      </w:r>
    </w:p>
    <w:p w14:paraId="03E7CBCA" w14:textId="77777777" w:rsidR="00BB31D4" w:rsidRDefault="00BB31D4" w:rsidP="00BB31D4">
      <w:pPr>
        <w:jc w:val="both"/>
        <w:rPr>
          <w:rFonts w:ascii="Courier New" w:hAnsi="Courier New" w:cs="Courier New"/>
          <w:b/>
          <w:sz w:val="20"/>
          <w:szCs w:val="20"/>
        </w:rPr>
      </w:pPr>
    </w:p>
    <w:p w14:paraId="6E81BB3A" w14:textId="77777777" w:rsidR="00BB31D4" w:rsidRDefault="00BB31D4" w:rsidP="00BB31D4">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BOTH)</w:t>
      </w:r>
    </w:p>
    <w:p w14:paraId="01F89EC7" w14:textId="77777777" w:rsidR="00BB31D4" w:rsidRDefault="00BB31D4" w:rsidP="00BB31D4">
      <w:pPr>
        <w:jc w:val="both"/>
        <w:rPr>
          <w:rFonts w:ascii="Courier New" w:hAnsi="Courier New" w:cs="Courier New"/>
          <w:b/>
          <w:sz w:val="20"/>
          <w:szCs w:val="20"/>
        </w:rPr>
      </w:pPr>
    </w:p>
    <w:p w14:paraId="39EFF1C3" w14:textId="77777777" w:rsidR="00BB31D4" w:rsidRDefault="00BB31D4" w:rsidP="00BB31D4">
      <w:pPr>
        <w:jc w:val="both"/>
        <w:rPr>
          <w:rFonts w:ascii="Courier New" w:hAnsi="Courier New" w:cs="Courier New"/>
          <w:b/>
          <w:sz w:val="20"/>
          <w:szCs w:val="20"/>
        </w:rPr>
      </w:pPr>
      <w:r>
        <w:rPr>
          <w:rFonts w:ascii="Courier New" w:hAnsi="Courier New" w:cs="Courier New"/>
          <w:b/>
          <w:sz w:val="20"/>
          <w:szCs w:val="20"/>
        </w:rPr>
        <w:t xml:space="preserve">B </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t>3</w:t>
      </w:r>
      <w:r>
        <w:rPr>
          <w:rFonts w:ascii="Courier New" w:hAnsi="Courier New" w:cs="Courier New"/>
          <w:b/>
          <w:sz w:val="20"/>
          <w:szCs w:val="20"/>
        </w:rPr>
        <w:tab/>
      </w:r>
      <w:r>
        <w:rPr>
          <w:rFonts w:ascii="Courier New" w:hAnsi="Courier New" w:cs="Courier New"/>
          <w:b/>
          <w:sz w:val="20"/>
          <w:szCs w:val="20"/>
        </w:rPr>
        <w:tab/>
        <w:t>(NEED 1)</w:t>
      </w:r>
    </w:p>
    <w:p w14:paraId="451AABE5" w14:textId="77777777" w:rsidR="00BB31D4" w:rsidRDefault="00BB31D4" w:rsidP="00BB31D4">
      <w:pPr>
        <w:jc w:val="both"/>
        <w:rPr>
          <w:rFonts w:ascii="Courier New" w:hAnsi="Courier New" w:cs="Courier New"/>
          <w:b/>
          <w:sz w:val="20"/>
          <w:szCs w:val="20"/>
        </w:rPr>
      </w:pPr>
    </w:p>
    <w:p w14:paraId="2B4149CF" w14:textId="77777777" w:rsidR="00BB31D4" w:rsidRDefault="00BB31D4" w:rsidP="00BB31D4">
      <w:pPr>
        <w:jc w:val="both"/>
        <w:rPr>
          <w:rFonts w:ascii="Courier New" w:hAnsi="Courier New" w:cs="Courier New"/>
          <w:b/>
          <w:sz w:val="20"/>
          <w:szCs w:val="20"/>
        </w:rPr>
      </w:pPr>
    </w:p>
    <w:p w14:paraId="02B946F8" w14:textId="77777777" w:rsidR="00BB31D4" w:rsidRDefault="00BB31D4" w:rsidP="00BB31D4">
      <w:pPr>
        <w:jc w:val="both"/>
        <w:rPr>
          <w:rFonts w:ascii="Courier New" w:hAnsi="Courier New" w:cs="Courier New"/>
          <w:b/>
          <w:sz w:val="20"/>
          <w:szCs w:val="20"/>
        </w:rPr>
      </w:pPr>
      <w:r w:rsidRPr="00127706">
        <w:rPr>
          <w:rFonts w:ascii="Courier New" w:hAnsi="Courier New" w:cs="Courier New"/>
          <w:b/>
          <w:sz w:val="20"/>
          <w:szCs w:val="20"/>
        </w:rPr>
        <w:t>_____Meets</w:t>
      </w:r>
      <w:r w:rsidRPr="00127706">
        <w:rPr>
          <w:rFonts w:ascii="Courier New" w:hAnsi="Courier New" w:cs="Courier New"/>
          <w:b/>
          <w:sz w:val="20"/>
          <w:szCs w:val="20"/>
        </w:rPr>
        <w:tab/>
      </w:r>
      <w:r w:rsidRPr="00127706">
        <w:rPr>
          <w:rFonts w:ascii="Courier New" w:hAnsi="Courier New" w:cs="Courier New"/>
          <w:b/>
          <w:sz w:val="20"/>
          <w:szCs w:val="20"/>
        </w:rPr>
        <w:tab/>
      </w:r>
      <w:r>
        <w:rPr>
          <w:rFonts w:ascii="Courier New" w:hAnsi="Courier New" w:cs="Courier New"/>
          <w:b/>
          <w:sz w:val="20"/>
          <w:szCs w:val="20"/>
        </w:rPr>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14:paraId="18E4577C" w14:textId="77777777" w:rsidR="00BB31D4" w:rsidRDefault="00BB31D4" w:rsidP="00BB31D4">
      <w:pPr>
        <w:jc w:val="both"/>
        <w:rPr>
          <w:rFonts w:ascii="Courier New" w:hAnsi="Courier New" w:cs="Courier New"/>
          <w:b/>
          <w:sz w:val="20"/>
          <w:szCs w:val="20"/>
        </w:rPr>
      </w:pPr>
      <w:r>
        <w:rPr>
          <w:rFonts w:ascii="Courier New" w:hAnsi="Courier New" w:cs="Courier New"/>
          <w:b/>
          <w:sz w:val="20"/>
          <w:szCs w:val="20"/>
        </w:rPr>
        <w:t xml:space="preserve">  </w:t>
      </w:r>
    </w:p>
    <w:p w14:paraId="0AFCFD27" w14:textId="77777777" w:rsidR="00BB31D4" w:rsidRPr="00127706" w:rsidRDefault="00BB31D4" w:rsidP="00BB31D4">
      <w:pPr>
        <w:jc w:val="both"/>
        <w:rPr>
          <w:rFonts w:ascii="Courier New" w:hAnsi="Courier New" w:cs="Courier New"/>
          <w:b/>
          <w:sz w:val="20"/>
          <w:szCs w:val="20"/>
        </w:rPr>
      </w:pPr>
      <w:r>
        <w:rPr>
          <w:rFonts w:ascii="Courier New" w:hAnsi="Courier New" w:cs="Courier New"/>
          <w:b/>
          <w:sz w:val="20"/>
          <w:szCs w:val="20"/>
        </w:rPr>
        <w:t>Disability Reviewer # __________</w:t>
      </w:r>
      <w:r>
        <w:rPr>
          <w:rFonts w:ascii="Courier New" w:hAnsi="Courier New" w:cs="Courier New"/>
          <w:b/>
          <w:sz w:val="20"/>
          <w:szCs w:val="20"/>
        </w:rPr>
        <w:tab/>
        <w:t>Physician Advisor # __________</w:t>
      </w:r>
    </w:p>
    <w:p w14:paraId="26888820" w14:textId="77777777" w:rsidR="00BB31D4" w:rsidRPr="00127706" w:rsidRDefault="00BB31D4" w:rsidP="00BB31D4">
      <w:pPr>
        <w:jc w:val="both"/>
        <w:rPr>
          <w:rFonts w:ascii="Courier New" w:hAnsi="Courier New" w:cs="Courier New"/>
          <w:b/>
          <w:sz w:val="20"/>
          <w:szCs w:val="20"/>
          <w:u w:val="single"/>
        </w:rPr>
      </w:pPr>
    </w:p>
    <w:p w14:paraId="5EDB0DFD" w14:textId="77777777" w:rsidR="00BB31D4" w:rsidRDefault="00BB31D4" w:rsidP="00BB31D4">
      <w:pPr>
        <w:jc w:val="both"/>
        <w:rPr>
          <w:rFonts w:ascii="Courier New" w:hAnsi="Courier New" w:cs="Courier New"/>
          <w:b/>
          <w:sz w:val="20"/>
          <w:szCs w:val="20"/>
          <w:u w:val="single"/>
        </w:rPr>
      </w:pPr>
    </w:p>
    <w:p w14:paraId="14B47F00" w14:textId="77777777" w:rsidR="00BB31D4" w:rsidRPr="00127706" w:rsidRDefault="00BB31D4" w:rsidP="00BB31D4">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14:paraId="6B78DF8A"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1724A859"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745B1181"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64BB8463"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08D2B3FE"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164FCB94"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0E419801"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05710A6D"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5CA9A394"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72F55681"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490488BA"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4DFE16C5"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27BC5D2F"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004F90D8"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07746DDD"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18A75E07"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67CEF0DF"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08FB90C4"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35ED60A8"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6EA1E25F"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w:t>
      </w:r>
      <w:r>
        <w:rPr>
          <w:rFonts w:ascii="Courier New" w:hAnsi="Courier New" w:cs="Courier New"/>
          <w:sz w:val="20"/>
          <w:szCs w:val="20"/>
        </w:rPr>
        <w:t>___</w:t>
      </w:r>
    </w:p>
    <w:p w14:paraId="53765271" w14:textId="77777777" w:rsid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p w14:paraId="7D45A3AC" w14:textId="77777777" w:rsidR="002F242B" w:rsidRPr="00BB31D4" w:rsidRDefault="00BB31D4" w:rsidP="00BB31D4">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w:t>
      </w:r>
    </w:p>
    <w:sectPr w:rsidR="002F242B" w:rsidRPr="00BB31D4"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F5F76B" w14:textId="77777777" w:rsidR="00355395" w:rsidRDefault="00355395" w:rsidP="00355395">
      <w:r>
        <w:separator/>
      </w:r>
    </w:p>
  </w:endnote>
  <w:endnote w:type="continuationSeparator" w:id="0">
    <w:p w14:paraId="541E4211" w14:textId="77777777" w:rsidR="00355395" w:rsidRDefault="00355395" w:rsidP="00355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800F88" w14:textId="77777777"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14:paraId="2EE0A721" w14:textId="77777777"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14:paraId="7B7864D7" w14:textId="77777777"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A4E987" w14:textId="77777777" w:rsidR="00355395" w:rsidRDefault="00355395" w:rsidP="00355395">
      <w:r>
        <w:separator/>
      </w:r>
    </w:p>
  </w:footnote>
  <w:footnote w:type="continuationSeparator" w:id="0">
    <w:p w14:paraId="4803274A" w14:textId="77777777" w:rsidR="00355395" w:rsidRDefault="00355395" w:rsidP="00355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A1727F" w14:textId="77777777"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14:paraId="44B2503F" w14:textId="77777777"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14:paraId="07BD6020" w14:textId="77777777"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14:paraId="071D59EF" w14:textId="77777777" w:rsidR="00355395" w:rsidRPr="008E45D7" w:rsidRDefault="00355395" w:rsidP="00355395">
    <w:pPr>
      <w:pStyle w:val="Header"/>
      <w:jc w:val="center"/>
      <w:rPr>
        <w:rFonts w:ascii="Courier New" w:hAnsi="Courier New" w:cs="Courier New"/>
      </w:rPr>
    </w:pPr>
  </w:p>
  <w:p w14:paraId="0C0FE30B" w14:textId="77777777"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14:paraId="5885DFD5" w14:textId="77777777"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14:paraId="22E8C91F" w14:textId="77777777" w:rsidR="00355395" w:rsidRPr="00355395" w:rsidRDefault="00355395" w:rsidP="003553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5395"/>
    <w:rsid w:val="00000321"/>
    <w:rsid w:val="000C0F94"/>
    <w:rsid w:val="000C6391"/>
    <w:rsid w:val="000D56C9"/>
    <w:rsid w:val="000F6703"/>
    <w:rsid w:val="00141BF8"/>
    <w:rsid w:val="00155466"/>
    <w:rsid w:val="00175C75"/>
    <w:rsid w:val="00177356"/>
    <w:rsid w:val="001974A4"/>
    <w:rsid w:val="001D3530"/>
    <w:rsid w:val="001F016F"/>
    <w:rsid w:val="00203016"/>
    <w:rsid w:val="00222547"/>
    <w:rsid w:val="00262E5B"/>
    <w:rsid w:val="0027624D"/>
    <w:rsid w:val="002A1A64"/>
    <w:rsid w:val="002D65FB"/>
    <w:rsid w:val="002F1EB5"/>
    <w:rsid w:val="002F242B"/>
    <w:rsid w:val="00331348"/>
    <w:rsid w:val="00331EA7"/>
    <w:rsid w:val="00346F7D"/>
    <w:rsid w:val="00355395"/>
    <w:rsid w:val="00356426"/>
    <w:rsid w:val="00380862"/>
    <w:rsid w:val="00391191"/>
    <w:rsid w:val="003A7623"/>
    <w:rsid w:val="003A78A9"/>
    <w:rsid w:val="004005F9"/>
    <w:rsid w:val="00404E1C"/>
    <w:rsid w:val="0043385F"/>
    <w:rsid w:val="004B2E87"/>
    <w:rsid w:val="004B2EE8"/>
    <w:rsid w:val="00557178"/>
    <w:rsid w:val="00566895"/>
    <w:rsid w:val="00573112"/>
    <w:rsid w:val="005965C0"/>
    <w:rsid w:val="005A1ED9"/>
    <w:rsid w:val="00604FC7"/>
    <w:rsid w:val="00644919"/>
    <w:rsid w:val="00644C47"/>
    <w:rsid w:val="00650C3E"/>
    <w:rsid w:val="0069517C"/>
    <w:rsid w:val="006B0D88"/>
    <w:rsid w:val="006D68FF"/>
    <w:rsid w:val="006E2CC3"/>
    <w:rsid w:val="006F367D"/>
    <w:rsid w:val="007107FB"/>
    <w:rsid w:val="0076131C"/>
    <w:rsid w:val="007B1496"/>
    <w:rsid w:val="007B215E"/>
    <w:rsid w:val="00801414"/>
    <w:rsid w:val="008053C9"/>
    <w:rsid w:val="008177CD"/>
    <w:rsid w:val="0083093A"/>
    <w:rsid w:val="00836B9A"/>
    <w:rsid w:val="00872B39"/>
    <w:rsid w:val="00897760"/>
    <w:rsid w:val="008B2247"/>
    <w:rsid w:val="009413AF"/>
    <w:rsid w:val="00941708"/>
    <w:rsid w:val="00961A9A"/>
    <w:rsid w:val="009876D8"/>
    <w:rsid w:val="009B1C5B"/>
    <w:rsid w:val="009F0162"/>
    <w:rsid w:val="009F44FC"/>
    <w:rsid w:val="00A12FF8"/>
    <w:rsid w:val="00A22FE4"/>
    <w:rsid w:val="00A31C48"/>
    <w:rsid w:val="00A37654"/>
    <w:rsid w:val="00A533A2"/>
    <w:rsid w:val="00AA1BA6"/>
    <w:rsid w:val="00AB201C"/>
    <w:rsid w:val="00AB487B"/>
    <w:rsid w:val="00AC514A"/>
    <w:rsid w:val="00AE7552"/>
    <w:rsid w:val="00B16A2D"/>
    <w:rsid w:val="00B2047C"/>
    <w:rsid w:val="00B30AEC"/>
    <w:rsid w:val="00B553F5"/>
    <w:rsid w:val="00BB31D4"/>
    <w:rsid w:val="00C2357B"/>
    <w:rsid w:val="00C32D53"/>
    <w:rsid w:val="00C42574"/>
    <w:rsid w:val="00C4537D"/>
    <w:rsid w:val="00C9604E"/>
    <w:rsid w:val="00CA12C0"/>
    <w:rsid w:val="00CB1AAF"/>
    <w:rsid w:val="00CE6550"/>
    <w:rsid w:val="00D00289"/>
    <w:rsid w:val="00D130EE"/>
    <w:rsid w:val="00D24EA8"/>
    <w:rsid w:val="00D269CA"/>
    <w:rsid w:val="00D624FE"/>
    <w:rsid w:val="00D71A5B"/>
    <w:rsid w:val="00D84C59"/>
    <w:rsid w:val="00D922AB"/>
    <w:rsid w:val="00DA65F0"/>
    <w:rsid w:val="00DC44E6"/>
    <w:rsid w:val="00E165DF"/>
    <w:rsid w:val="00E23C36"/>
    <w:rsid w:val="00E25528"/>
    <w:rsid w:val="00E454EB"/>
    <w:rsid w:val="00E54661"/>
    <w:rsid w:val="00EF4CEF"/>
    <w:rsid w:val="00F10616"/>
    <w:rsid w:val="00F1481D"/>
    <w:rsid w:val="00F33601"/>
    <w:rsid w:val="00F4557C"/>
    <w:rsid w:val="00F70D04"/>
    <w:rsid w:val="00F7467A"/>
    <w:rsid w:val="00FE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FBF8900"/>
  <w15:docId w15:val="{DCC0DD76-AD07-4580-BCD2-9127430D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 w:type="paragraph" w:styleId="NormalWeb">
    <w:name w:val="Normal (Web)"/>
    <w:basedOn w:val="Normal"/>
    <w:rsid w:val="00A12FF8"/>
    <w:pPr>
      <w:spacing w:before="100" w:beforeAutospacing="1" w:after="100" w:afterAutospacing="1"/>
    </w:pPr>
    <w:rPr>
      <w:color w:val="000000"/>
    </w:rPr>
  </w:style>
  <w:style w:type="character" w:styleId="Strong">
    <w:name w:val="Strong"/>
    <w:basedOn w:val="DefaultParagraphFont"/>
    <w:qFormat/>
    <w:rsid w:val="006449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06C990-C9B3-4ED4-BF88-987064E09407}"/>
</file>

<file path=customXml/itemProps2.xml><?xml version="1.0" encoding="utf-8"?>
<ds:datastoreItem xmlns:ds="http://schemas.openxmlformats.org/officeDocument/2006/customXml" ds:itemID="{3AC195BF-FBF2-47E1-AF43-E4D13F088CAC}"/>
</file>

<file path=customXml/itemProps3.xml><?xml version="1.0" encoding="utf-8"?>
<ds:datastoreItem xmlns:ds="http://schemas.openxmlformats.org/officeDocument/2006/customXml" ds:itemID="{18939C1A-4264-4EE6-ABBB-4DB3C58B0A40}"/>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3526</Characters>
  <Application>Microsoft Office Word</Application>
  <DocSecurity>0</DocSecurity>
  <Lines>29</Lines>
  <Paragraphs>8</Paragraphs>
  <ScaleCrop>false</ScaleCrop>
  <Company>UMASS Medical School</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Newhall, Laura</cp:lastModifiedBy>
  <cp:revision>3</cp:revision>
  <dcterms:created xsi:type="dcterms:W3CDTF">2014-12-15T15:59:00Z</dcterms:created>
  <dcterms:modified xsi:type="dcterms:W3CDTF">2021-08-11T19:01:00Z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