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487B" w:rsidRDefault="00AB487B" w:rsidP="00AB487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iCs/>
          <w:sz w:val="20"/>
          <w:szCs w:val="20"/>
        </w:rPr>
      </w:pPr>
      <w:r w:rsidRPr="00207431">
        <w:rPr>
          <w:rFonts w:ascii="Courier New" w:hAnsi="Courier New" w:cs="Courier New"/>
          <w:b/>
          <w:bCs/>
          <w:sz w:val="20"/>
          <w:szCs w:val="20"/>
        </w:rPr>
        <w:t>4.02</w:t>
      </w:r>
      <w:r w:rsidRPr="00207431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207431">
        <w:rPr>
          <w:rFonts w:ascii="Courier New" w:hAnsi="Courier New" w:cs="Courier New"/>
          <w:b/>
          <w:iCs/>
          <w:sz w:val="20"/>
          <w:szCs w:val="20"/>
        </w:rPr>
        <w:t>CHRONIC HEART FAILURE</w:t>
      </w:r>
    </w:p>
    <w:p w:rsidR="00AB487B" w:rsidRPr="00707D1B" w:rsidRDefault="00AB487B" w:rsidP="00AB487B">
      <w:pPr>
        <w:spacing w:before="100" w:beforeAutospacing="1" w:after="100" w:afterAutospacing="1"/>
        <w:jc w:val="both"/>
        <w:rPr>
          <w:rFonts w:ascii="Courier New" w:hAnsi="Courier New" w:cs="Courier New"/>
          <w:sz w:val="20"/>
          <w:szCs w:val="20"/>
        </w:rPr>
      </w:pPr>
      <w:r w:rsidRPr="00707D1B">
        <w:rPr>
          <w:rFonts w:ascii="Courier New" w:hAnsi="Courier New" w:cs="Courier New"/>
          <w:b/>
          <w:bCs/>
          <w:i/>
          <w:iCs/>
          <w:sz w:val="20"/>
          <w:szCs w:val="20"/>
        </w:rPr>
        <w:t>Chronic heart failure</w:t>
      </w:r>
      <w:r w:rsidRPr="00707D1B">
        <w:rPr>
          <w:rFonts w:ascii="Courier New" w:hAnsi="Courier New" w:cs="Courier New"/>
          <w:sz w:val="20"/>
          <w:szCs w:val="20"/>
        </w:rPr>
        <w:t xml:space="preserve"> while on a regimen of prescribed treatment, with symptoms and signs described in 4.00D2. The required level of severity for this impairment is met when the requirements in </w:t>
      </w:r>
      <w:r w:rsidRPr="008D7DA8">
        <w:rPr>
          <w:rFonts w:ascii="Courier New" w:hAnsi="Courier New" w:cs="Courier New"/>
          <w:b/>
          <w:i/>
          <w:iCs/>
          <w:sz w:val="20"/>
          <w:szCs w:val="20"/>
        </w:rPr>
        <w:t>both A and B</w:t>
      </w:r>
      <w:r w:rsidRPr="00707D1B">
        <w:rPr>
          <w:rFonts w:ascii="Courier New" w:hAnsi="Courier New" w:cs="Courier New"/>
          <w:sz w:val="20"/>
          <w:szCs w:val="20"/>
        </w:rPr>
        <w:t xml:space="preserve"> are satisfied. </w:t>
      </w:r>
    </w:p>
    <w:p w:rsidR="00AB487B" w:rsidRPr="00707D1B" w:rsidRDefault="00AB487B" w:rsidP="00AB487B">
      <w:pPr>
        <w:spacing w:before="100" w:beforeAutospacing="1" w:after="100" w:afterAutospacing="1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Pr="00707D1B">
        <w:rPr>
          <w:rFonts w:ascii="Courier New" w:hAnsi="Courier New" w:cs="Courier New"/>
          <w:sz w:val="20"/>
          <w:szCs w:val="20"/>
        </w:rPr>
        <w:t xml:space="preserve">A. </w:t>
      </w:r>
      <w:proofErr w:type="gramStart"/>
      <w:r w:rsidRPr="00707D1B">
        <w:rPr>
          <w:rFonts w:ascii="Courier New" w:hAnsi="Courier New" w:cs="Courier New"/>
          <w:sz w:val="20"/>
          <w:szCs w:val="20"/>
        </w:rPr>
        <w:t>Medically</w:t>
      </w:r>
      <w:proofErr w:type="gramEnd"/>
      <w:r w:rsidRPr="00707D1B">
        <w:rPr>
          <w:rFonts w:ascii="Courier New" w:hAnsi="Courier New" w:cs="Courier New"/>
          <w:sz w:val="20"/>
          <w:szCs w:val="20"/>
        </w:rPr>
        <w:t xml:space="preserve"> documented presence of </w:t>
      </w:r>
      <w:r w:rsidRPr="008D7DA8">
        <w:rPr>
          <w:rFonts w:ascii="Courier New" w:hAnsi="Courier New" w:cs="Courier New"/>
          <w:b/>
          <w:sz w:val="20"/>
          <w:szCs w:val="20"/>
        </w:rPr>
        <w:t>one of the following</w:t>
      </w:r>
      <w:r w:rsidRPr="00707D1B">
        <w:rPr>
          <w:rFonts w:ascii="Courier New" w:hAnsi="Courier New" w:cs="Courier New"/>
          <w:sz w:val="20"/>
          <w:szCs w:val="20"/>
        </w:rPr>
        <w:t>:</w:t>
      </w:r>
    </w:p>
    <w:p w:rsidR="00AB487B" w:rsidRPr="00707D1B" w:rsidRDefault="00AB487B" w:rsidP="00AB487B">
      <w:pPr>
        <w:spacing w:before="100" w:beforeAutospacing="1" w:after="100" w:afterAutospacing="1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707D1B">
        <w:rPr>
          <w:rFonts w:ascii="Courier New" w:hAnsi="Courier New" w:cs="Courier New"/>
          <w:sz w:val="20"/>
          <w:szCs w:val="20"/>
        </w:rPr>
        <w:t>1.</w:t>
      </w:r>
      <w:proofErr w:type="gramEnd"/>
      <w:r w:rsidRPr="00707D1B">
        <w:rPr>
          <w:rFonts w:ascii="Courier New" w:hAnsi="Courier New" w:cs="Courier New"/>
          <w:sz w:val="20"/>
          <w:szCs w:val="20"/>
        </w:rPr>
        <w:t xml:space="preserve"> Systolic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failure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(see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>4.00D1a(</w:t>
      </w:r>
      <w:proofErr w:type="spellStart"/>
      <w:r w:rsidRPr="00707D1B">
        <w:rPr>
          <w:rFonts w:ascii="Courier New" w:hAnsi="Courier New" w:cs="Courier New"/>
          <w:sz w:val="20"/>
          <w:szCs w:val="20"/>
        </w:rPr>
        <w:t>i</w:t>
      </w:r>
      <w:proofErr w:type="spellEnd"/>
      <w:r w:rsidRPr="00707D1B">
        <w:rPr>
          <w:rFonts w:ascii="Courier New" w:hAnsi="Courier New" w:cs="Courier New"/>
          <w:sz w:val="20"/>
          <w:szCs w:val="20"/>
        </w:rPr>
        <w:t>)),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 with </w:t>
      </w:r>
      <w:r>
        <w:rPr>
          <w:rFonts w:ascii="Courier New" w:hAnsi="Courier New" w:cs="Courier New"/>
          <w:sz w:val="20"/>
          <w:szCs w:val="20"/>
        </w:rPr>
        <w:t xml:space="preserve"> left</w:t>
      </w:r>
      <w:r w:rsidRPr="00707D1B">
        <w:rPr>
          <w:rFonts w:ascii="Courier New" w:hAnsi="Courier New" w:cs="Courier New"/>
          <w:sz w:val="20"/>
          <w:szCs w:val="20"/>
        </w:rPr>
        <w:t xml:space="preserve"> ventricular end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707D1B">
        <w:rPr>
          <w:rFonts w:ascii="Courier New" w:hAnsi="Courier New" w:cs="Courier New"/>
          <w:sz w:val="20"/>
          <w:szCs w:val="20"/>
        </w:rPr>
        <w:t>diastolic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dimensions greater than 6.0 cm or ejection fraction of 30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707D1B">
        <w:rPr>
          <w:rFonts w:ascii="Courier New" w:hAnsi="Courier New" w:cs="Courier New"/>
          <w:sz w:val="20"/>
          <w:szCs w:val="20"/>
        </w:rPr>
        <w:t xml:space="preserve">percent or less during a period of stability (not during an episode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707D1B">
        <w:rPr>
          <w:rFonts w:ascii="Courier New" w:hAnsi="Courier New" w:cs="Courier New"/>
          <w:sz w:val="20"/>
          <w:szCs w:val="20"/>
        </w:rPr>
        <w:t xml:space="preserve">of acute heart failure); </w:t>
      </w:r>
      <w:r w:rsidRPr="00707D1B">
        <w:rPr>
          <w:rFonts w:ascii="Courier New" w:hAnsi="Courier New" w:cs="Courier New"/>
          <w:b/>
          <w:sz w:val="20"/>
          <w:szCs w:val="20"/>
        </w:rPr>
        <w:t>or</w:t>
      </w:r>
    </w:p>
    <w:p w:rsidR="00AB487B" w:rsidRPr="00707D1B" w:rsidRDefault="00AB487B" w:rsidP="00AB487B">
      <w:pPr>
        <w:spacing w:before="100" w:beforeAutospacing="1" w:after="100" w:afterAutospacing="1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707D1B">
        <w:rPr>
          <w:rFonts w:ascii="Courier New" w:hAnsi="Courier New" w:cs="Courier New"/>
          <w:sz w:val="20"/>
          <w:szCs w:val="20"/>
        </w:rPr>
        <w:t>2.</w:t>
      </w:r>
      <w:proofErr w:type="gramEnd"/>
      <w:r w:rsidRPr="00707D1B">
        <w:rPr>
          <w:rFonts w:ascii="Courier New" w:hAnsi="Courier New" w:cs="Courier New"/>
          <w:sz w:val="20"/>
          <w:szCs w:val="20"/>
        </w:rPr>
        <w:t xml:space="preserve"> Diastolic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>failure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 (see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4.00D1a(ii)),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with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left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>ventricular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707D1B">
        <w:rPr>
          <w:rFonts w:ascii="Courier New" w:hAnsi="Courier New" w:cs="Courier New"/>
          <w:sz w:val="20"/>
          <w:szCs w:val="20"/>
        </w:rPr>
        <w:t xml:space="preserve">posterior wall plus </w:t>
      </w:r>
      <w:proofErr w:type="spellStart"/>
      <w:r w:rsidRPr="00707D1B">
        <w:rPr>
          <w:rFonts w:ascii="Courier New" w:hAnsi="Courier New" w:cs="Courier New"/>
          <w:sz w:val="20"/>
          <w:szCs w:val="20"/>
        </w:rPr>
        <w:t>septal</w:t>
      </w:r>
      <w:proofErr w:type="spellEnd"/>
      <w:r w:rsidRPr="00707D1B">
        <w:rPr>
          <w:rFonts w:ascii="Courier New" w:hAnsi="Courier New" w:cs="Courier New"/>
          <w:sz w:val="20"/>
          <w:szCs w:val="20"/>
        </w:rPr>
        <w:t xml:space="preserve"> thickness totaling 2.5 cm or greater on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707D1B">
        <w:rPr>
          <w:rFonts w:ascii="Courier New" w:hAnsi="Courier New" w:cs="Courier New"/>
          <w:sz w:val="20"/>
          <w:szCs w:val="20"/>
        </w:rPr>
        <w:t xml:space="preserve">imaging, with an enlarged left atrium greater than or equal to 4.5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707D1B">
        <w:rPr>
          <w:rFonts w:ascii="Courier New" w:hAnsi="Courier New" w:cs="Courier New"/>
          <w:sz w:val="20"/>
          <w:szCs w:val="20"/>
        </w:rPr>
        <w:t xml:space="preserve">cm, with normal or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elevated ejection fraction during a period of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707D1B">
        <w:rPr>
          <w:rFonts w:ascii="Courier New" w:hAnsi="Courier New" w:cs="Courier New"/>
          <w:sz w:val="20"/>
          <w:szCs w:val="20"/>
        </w:rPr>
        <w:t>stability (not during an episode of acute heart failure);</w:t>
      </w:r>
    </w:p>
    <w:p w:rsidR="00AB487B" w:rsidRPr="00707D1B" w:rsidRDefault="00AB487B" w:rsidP="00AB487B">
      <w:pPr>
        <w:spacing w:before="100" w:beforeAutospacing="1" w:after="100" w:afterAutospacing="1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707D1B">
        <w:rPr>
          <w:rFonts w:ascii="Courier New" w:hAnsi="Courier New" w:cs="Courier New"/>
          <w:b/>
          <w:sz w:val="20"/>
          <w:szCs w:val="20"/>
        </w:rPr>
        <w:t>AND</w:t>
      </w:r>
    </w:p>
    <w:p w:rsidR="00AB487B" w:rsidRPr="00707D1B" w:rsidRDefault="00AB487B" w:rsidP="00AB487B">
      <w:pPr>
        <w:spacing w:before="100" w:beforeAutospacing="1" w:after="100" w:afterAutospacing="1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Pr="00707D1B">
        <w:rPr>
          <w:rFonts w:ascii="Courier New" w:hAnsi="Courier New" w:cs="Courier New"/>
          <w:sz w:val="20"/>
          <w:szCs w:val="20"/>
        </w:rPr>
        <w:t xml:space="preserve">B. </w:t>
      </w:r>
      <w:proofErr w:type="gramStart"/>
      <w:r w:rsidRPr="00707D1B">
        <w:rPr>
          <w:rFonts w:ascii="Courier New" w:hAnsi="Courier New" w:cs="Courier New"/>
          <w:sz w:val="20"/>
          <w:szCs w:val="20"/>
        </w:rPr>
        <w:t>Resulting</w:t>
      </w:r>
      <w:proofErr w:type="gramEnd"/>
      <w:r w:rsidRPr="00707D1B">
        <w:rPr>
          <w:rFonts w:ascii="Courier New" w:hAnsi="Courier New" w:cs="Courier New"/>
          <w:sz w:val="20"/>
          <w:szCs w:val="20"/>
        </w:rPr>
        <w:t xml:space="preserve"> in </w:t>
      </w:r>
      <w:r w:rsidRPr="008D7DA8">
        <w:rPr>
          <w:rFonts w:ascii="Courier New" w:hAnsi="Courier New" w:cs="Courier New"/>
          <w:b/>
          <w:sz w:val="20"/>
          <w:szCs w:val="20"/>
        </w:rPr>
        <w:t>one of the following</w:t>
      </w:r>
      <w:r w:rsidRPr="00707D1B">
        <w:rPr>
          <w:rFonts w:ascii="Courier New" w:hAnsi="Courier New" w:cs="Courier New"/>
          <w:sz w:val="20"/>
          <w:szCs w:val="20"/>
        </w:rPr>
        <w:t>:</w:t>
      </w:r>
    </w:p>
    <w:p w:rsidR="00AB487B" w:rsidRPr="00707D1B" w:rsidRDefault="00AB487B" w:rsidP="00AB487B">
      <w:pPr>
        <w:spacing w:before="100" w:beforeAutospacing="1" w:after="100" w:afterAutospacing="1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707D1B">
        <w:rPr>
          <w:rFonts w:ascii="Courier New" w:hAnsi="Courier New" w:cs="Courier New"/>
          <w:sz w:val="20"/>
          <w:szCs w:val="20"/>
        </w:rPr>
        <w:t>1.</w:t>
      </w:r>
      <w:proofErr w:type="gramEnd"/>
      <w:r w:rsidRPr="00707D1B">
        <w:rPr>
          <w:rFonts w:ascii="Courier New" w:hAnsi="Courier New" w:cs="Courier New"/>
          <w:sz w:val="20"/>
          <w:szCs w:val="20"/>
        </w:rPr>
        <w:t xml:space="preserve"> Persistent symptoms of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 heart failure which very seriously limit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707D1B">
        <w:rPr>
          <w:rFonts w:ascii="Courier New" w:hAnsi="Courier New" w:cs="Courier New"/>
          <w:sz w:val="20"/>
          <w:szCs w:val="20"/>
        </w:rPr>
        <w:t xml:space="preserve">the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ability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to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independently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>initiate, sustain,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 or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complete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707D1B">
        <w:rPr>
          <w:rFonts w:ascii="Courier New" w:hAnsi="Courier New" w:cs="Courier New"/>
          <w:sz w:val="20"/>
          <w:szCs w:val="20"/>
        </w:rPr>
        <w:t xml:space="preserve">activities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>of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Pr="00707D1B">
        <w:rPr>
          <w:rFonts w:ascii="Courier New" w:hAnsi="Courier New" w:cs="Courier New"/>
          <w:sz w:val="20"/>
          <w:szCs w:val="20"/>
        </w:rPr>
        <w:t xml:space="preserve">daily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living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in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an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individual for whom an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MC,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707D1B">
        <w:rPr>
          <w:rFonts w:ascii="Courier New" w:hAnsi="Courier New" w:cs="Courier New"/>
          <w:sz w:val="20"/>
          <w:szCs w:val="20"/>
        </w:rPr>
        <w:t>preferably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Pr="00707D1B">
        <w:rPr>
          <w:rFonts w:ascii="Courier New" w:hAnsi="Courier New" w:cs="Courier New"/>
          <w:sz w:val="20"/>
          <w:szCs w:val="20"/>
        </w:rPr>
        <w:t xml:space="preserve">one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experienced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in 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Pr="00707D1B">
        <w:rPr>
          <w:rFonts w:ascii="Courier New" w:hAnsi="Courier New" w:cs="Courier New"/>
          <w:sz w:val="20"/>
          <w:szCs w:val="20"/>
        </w:rPr>
        <w:t xml:space="preserve">the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care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of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patients 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Pr="00707D1B">
        <w:rPr>
          <w:rFonts w:ascii="Courier New" w:hAnsi="Courier New" w:cs="Courier New"/>
          <w:sz w:val="20"/>
          <w:szCs w:val="20"/>
        </w:rPr>
        <w:t>with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Pr="00707D1B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707D1B">
        <w:rPr>
          <w:rFonts w:ascii="Courier New" w:hAnsi="Courier New" w:cs="Courier New"/>
          <w:sz w:val="20"/>
          <w:szCs w:val="20"/>
        </w:rPr>
        <w:t xml:space="preserve">cardiovascular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disease, has concluded that the performance of an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707D1B">
        <w:rPr>
          <w:rFonts w:ascii="Courier New" w:hAnsi="Courier New" w:cs="Courier New"/>
          <w:sz w:val="20"/>
          <w:szCs w:val="20"/>
        </w:rPr>
        <w:t>exercise test would present a significant risk to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the individual;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707D1B">
        <w:rPr>
          <w:rFonts w:ascii="Courier New" w:hAnsi="Courier New" w:cs="Courier New"/>
          <w:b/>
          <w:sz w:val="20"/>
          <w:szCs w:val="20"/>
        </w:rPr>
        <w:t>or</w:t>
      </w:r>
    </w:p>
    <w:p w:rsidR="00AB487B" w:rsidRPr="00707D1B" w:rsidRDefault="00AB487B" w:rsidP="00AB487B">
      <w:pPr>
        <w:spacing w:before="100" w:beforeAutospacing="1" w:after="100" w:afterAutospacing="1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707D1B">
        <w:rPr>
          <w:rFonts w:ascii="Courier New" w:hAnsi="Courier New" w:cs="Courier New"/>
          <w:sz w:val="20"/>
          <w:szCs w:val="20"/>
        </w:rPr>
        <w:t>2.</w:t>
      </w:r>
      <w:proofErr w:type="gramEnd"/>
      <w:r w:rsidRPr="00707D1B">
        <w:rPr>
          <w:rFonts w:ascii="Courier New" w:hAnsi="Courier New" w:cs="Courier New"/>
          <w:sz w:val="20"/>
          <w:szCs w:val="20"/>
        </w:rPr>
        <w:t xml:space="preserve"> Three or more separate episodes of acute congestive heart failure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707D1B">
        <w:rPr>
          <w:rFonts w:ascii="Courier New" w:hAnsi="Courier New" w:cs="Courier New"/>
          <w:sz w:val="20"/>
          <w:szCs w:val="20"/>
        </w:rPr>
        <w:t>within a consecutive 12</w:t>
      </w:r>
      <w:r w:rsidRPr="00707D1B">
        <w:rPr>
          <w:rFonts w:ascii="Courier New" w:hAnsi="Courier New" w:cs="Courier New"/>
          <w:sz w:val="20"/>
          <w:szCs w:val="20"/>
        </w:rPr>
        <w:noBreakHyphen/>
        <w:t xml:space="preserve">month period (see 4.00A3e), with evidence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707D1B">
        <w:rPr>
          <w:rFonts w:ascii="Courier New" w:hAnsi="Courier New" w:cs="Courier New"/>
          <w:sz w:val="20"/>
          <w:szCs w:val="20"/>
        </w:rPr>
        <w:t xml:space="preserve">of fluid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retention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(see 4.00D2b (ii)) from clinical and imaging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707D1B">
        <w:rPr>
          <w:rFonts w:ascii="Courier New" w:hAnsi="Courier New" w:cs="Courier New"/>
          <w:sz w:val="20"/>
          <w:szCs w:val="20"/>
        </w:rPr>
        <w:t xml:space="preserve">assessments at the time of the episodes, requiring acute extended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707D1B">
        <w:rPr>
          <w:rFonts w:ascii="Courier New" w:hAnsi="Courier New" w:cs="Courier New"/>
          <w:sz w:val="20"/>
          <w:szCs w:val="20"/>
        </w:rPr>
        <w:t xml:space="preserve">physician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intervention such as hospitalization or emergency room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707D1B">
        <w:rPr>
          <w:rFonts w:ascii="Courier New" w:hAnsi="Courier New" w:cs="Courier New"/>
          <w:sz w:val="20"/>
          <w:szCs w:val="20"/>
        </w:rPr>
        <w:t xml:space="preserve">treatment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for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12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hours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 more,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>separated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 by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periods 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Pr="00707D1B">
        <w:rPr>
          <w:rFonts w:ascii="Courier New" w:hAnsi="Courier New" w:cs="Courier New"/>
          <w:sz w:val="20"/>
          <w:szCs w:val="20"/>
        </w:rPr>
        <w:t>of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707D1B">
        <w:rPr>
          <w:rFonts w:ascii="Courier New" w:hAnsi="Courier New" w:cs="Courier New"/>
          <w:sz w:val="20"/>
          <w:szCs w:val="20"/>
        </w:rPr>
        <w:t xml:space="preserve">stabilization (see 4.00D4c); </w:t>
      </w:r>
      <w:r w:rsidRPr="00707D1B">
        <w:rPr>
          <w:rFonts w:ascii="Courier New" w:hAnsi="Courier New" w:cs="Courier New"/>
          <w:b/>
          <w:sz w:val="20"/>
          <w:szCs w:val="20"/>
        </w:rPr>
        <w:t>or</w:t>
      </w:r>
    </w:p>
    <w:p w:rsidR="00AB487B" w:rsidRPr="00707D1B" w:rsidRDefault="00AB487B" w:rsidP="00AB487B">
      <w:pPr>
        <w:spacing w:before="100" w:beforeAutospacing="1" w:after="100" w:afterAutospacing="1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707D1B">
        <w:rPr>
          <w:rFonts w:ascii="Courier New" w:hAnsi="Courier New" w:cs="Courier New"/>
          <w:sz w:val="20"/>
          <w:szCs w:val="20"/>
        </w:rPr>
        <w:t>3.</w:t>
      </w:r>
      <w:proofErr w:type="gramEnd"/>
      <w:r w:rsidRPr="00707D1B">
        <w:rPr>
          <w:rFonts w:ascii="Courier New" w:hAnsi="Courier New" w:cs="Courier New"/>
          <w:sz w:val="20"/>
          <w:szCs w:val="20"/>
        </w:rPr>
        <w:t xml:space="preserve"> Inability to perform on an exercise tolerance test at a workload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707D1B">
        <w:rPr>
          <w:rFonts w:ascii="Courier New" w:hAnsi="Courier New" w:cs="Courier New"/>
          <w:sz w:val="20"/>
          <w:szCs w:val="20"/>
        </w:rPr>
        <w:t>equivalent to 5 METs or less due to:</w:t>
      </w:r>
    </w:p>
    <w:p w:rsidR="00AB487B" w:rsidRPr="00707D1B" w:rsidRDefault="00AB487B" w:rsidP="00AB487B">
      <w:pPr>
        <w:spacing w:before="100" w:beforeAutospacing="1" w:after="100" w:afterAutospacing="1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____</w:t>
      </w:r>
      <w:r w:rsidRPr="00707D1B">
        <w:rPr>
          <w:rFonts w:ascii="Courier New" w:hAnsi="Courier New" w:cs="Courier New"/>
          <w:sz w:val="20"/>
          <w:szCs w:val="20"/>
        </w:rPr>
        <w:t xml:space="preserve">a. </w:t>
      </w:r>
      <w:proofErr w:type="spellStart"/>
      <w:r w:rsidRPr="00707D1B">
        <w:rPr>
          <w:rFonts w:ascii="Courier New" w:hAnsi="Courier New" w:cs="Courier New"/>
          <w:sz w:val="20"/>
          <w:szCs w:val="20"/>
        </w:rPr>
        <w:t>Dyspnea</w:t>
      </w:r>
      <w:proofErr w:type="spellEnd"/>
      <w:r w:rsidRPr="00707D1B">
        <w:rPr>
          <w:rFonts w:ascii="Courier New" w:hAnsi="Courier New" w:cs="Courier New"/>
          <w:sz w:val="20"/>
          <w:szCs w:val="20"/>
        </w:rPr>
        <w:t xml:space="preserve">, fatigue, palpitations, or chest discomfort; </w:t>
      </w:r>
      <w:r w:rsidRPr="00707D1B">
        <w:rPr>
          <w:rFonts w:ascii="Courier New" w:hAnsi="Courier New" w:cs="Courier New"/>
          <w:b/>
          <w:sz w:val="20"/>
          <w:szCs w:val="20"/>
        </w:rPr>
        <w:t>or</w:t>
      </w:r>
    </w:p>
    <w:p w:rsidR="00AB487B" w:rsidRPr="00777738" w:rsidRDefault="00AB487B" w:rsidP="00777738">
      <w:pPr>
        <w:spacing w:before="100" w:beforeAutospacing="1" w:after="100" w:afterAutospacing="1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707D1B">
        <w:rPr>
          <w:rFonts w:ascii="Courier New" w:hAnsi="Courier New" w:cs="Courier New"/>
          <w:sz w:val="20"/>
          <w:szCs w:val="20"/>
        </w:rPr>
        <w:t>b.</w:t>
      </w:r>
      <w:proofErr w:type="gramEnd"/>
      <w:r w:rsidRPr="00707D1B">
        <w:rPr>
          <w:rFonts w:ascii="Courier New" w:hAnsi="Courier New" w:cs="Courier New"/>
          <w:sz w:val="20"/>
          <w:szCs w:val="20"/>
        </w:rPr>
        <w:t xml:space="preserve"> Three or more consecutive premature ventricular contractions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707D1B">
        <w:rPr>
          <w:rFonts w:ascii="Courier New" w:hAnsi="Courier New" w:cs="Courier New"/>
          <w:sz w:val="20"/>
          <w:szCs w:val="20"/>
        </w:rPr>
        <w:t>(</w:t>
      </w:r>
      <w:proofErr w:type="gramStart"/>
      <w:r w:rsidRPr="00707D1B">
        <w:rPr>
          <w:rFonts w:ascii="Courier New" w:hAnsi="Courier New" w:cs="Courier New"/>
          <w:sz w:val="20"/>
          <w:szCs w:val="20"/>
        </w:rPr>
        <w:t xml:space="preserve">ventricular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>tachycardia</w:t>
      </w:r>
      <w:proofErr w:type="gramEnd"/>
      <w:r w:rsidRPr="00707D1B">
        <w:rPr>
          <w:rFonts w:ascii="Courier New" w:hAnsi="Courier New" w:cs="Courier New"/>
          <w:sz w:val="20"/>
          <w:szCs w:val="20"/>
        </w:rPr>
        <w:t xml:space="preserve">), 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Pr="00707D1B">
        <w:rPr>
          <w:rFonts w:ascii="Courier New" w:hAnsi="Courier New" w:cs="Courier New"/>
          <w:sz w:val="20"/>
          <w:szCs w:val="20"/>
        </w:rPr>
        <w:t xml:space="preserve">or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increasing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>frequency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 of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707D1B">
        <w:rPr>
          <w:rFonts w:ascii="Courier New" w:hAnsi="Courier New" w:cs="Courier New"/>
          <w:sz w:val="20"/>
          <w:szCs w:val="20"/>
        </w:rPr>
        <w:t xml:space="preserve">ventricular 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7D1B">
        <w:rPr>
          <w:rFonts w:ascii="Courier New" w:hAnsi="Courier New" w:cs="Courier New"/>
          <w:sz w:val="20"/>
          <w:szCs w:val="20"/>
        </w:rPr>
        <w:t>ectopy</w:t>
      </w:r>
      <w:proofErr w:type="spellEnd"/>
      <w:r w:rsidRPr="00707D1B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with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at least 6 premature ventricular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707D1B">
        <w:rPr>
          <w:rFonts w:ascii="Courier New" w:hAnsi="Courier New" w:cs="Courier New"/>
          <w:sz w:val="20"/>
          <w:szCs w:val="20"/>
        </w:rPr>
        <w:t xml:space="preserve">contractions per minute; </w:t>
      </w:r>
      <w:r w:rsidRPr="00707D1B">
        <w:rPr>
          <w:rFonts w:ascii="Courier New" w:hAnsi="Courier New" w:cs="Courier New"/>
          <w:b/>
          <w:sz w:val="20"/>
          <w:szCs w:val="20"/>
        </w:rPr>
        <w:t>or</w:t>
      </w:r>
    </w:p>
    <w:p w:rsidR="00AB487B" w:rsidRDefault="00AB487B" w:rsidP="00AB487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iCs/>
          <w:sz w:val="20"/>
          <w:szCs w:val="20"/>
        </w:rPr>
      </w:pPr>
      <w:r w:rsidRPr="00207431">
        <w:rPr>
          <w:rFonts w:ascii="Courier New" w:hAnsi="Courier New" w:cs="Courier New"/>
          <w:b/>
          <w:bCs/>
          <w:sz w:val="20"/>
          <w:szCs w:val="20"/>
        </w:rPr>
        <w:lastRenderedPageBreak/>
        <w:t>4.02</w:t>
      </w:r>
      <w:r w:rsidRPr="00207431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207431">
        <w:rPr>
          <w:rFonts w:ascii="Courier New" w:hAnsi="Courier New" w:cs="Courier New"/>
          <w:b/>
          <w:iCs/>
          <w:sz w:val="20"/>
          <w:szCs w:val="20"/>
        </w:rPr>
        <w:t>CHRONIC HEART FAILURE</w:t>
      </w:r>
    </w:p>
    <w:p w:rsidR="00AB487B" w:rsidRPr="00707D1B" w:rsidRDefault="00AB487B" w:rsidP="00AB487B">
      <w:pPr>
        <w:spacing w:before="100" w:beforeAutospacing="1" w:after="100" w:afterAutospacing="1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____</w:t>
      </w:r>
      <w:r w:rsidRPr="00707D1B">
        <w:rPr>
          <w:rFonts w:ascii="Courier New" w:hAnsi="Courier New" w:cs="Courier New"/>
          <w:sz w:val="20"/>
          <w:szCs w:val="20"/>
        </w:rPr>
        <w:t xml:space="preserve">c. Decrease of 10 mm Hg or more in systolic pressure below the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707D1B">
        <w:rPr>
          <w:rFonts w:ascii="Courier New" w:hAnsi="Courier New" w:cs="Courier New"/>
          <w:sz w:val="20"/>
          <w:szCs w:val="20"/>
        </w:rPr>
        <w:t>baseline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07D1B">
        <w:rPr>
          <w:rFonts w:ascii="Courier New" w:hAnsi="Courier New" w:cs="Courier New"/>
          <w:sz w:val="20"/>
          <w:szCs w:val="20"/>
        </w:rPr>
        <w:t xml:space="preserve"> systolic </w:t>
      </w:r>
      <w:r>
        <w:rPr>
          <w:rFonts w:ascii="Courier New" w:hAnsi="Courier New" w:cs="Courier New"/>
          <w:sz w:val="20"/>
          <w:szCs w:val="20"/>
        </w:rPr>
        <w:t xml:space="preserve">blood  pressure or  the preceding </w:t>
      </w:r>
      <w:r w:rsidRPr="00707D1B">
        <w:rPr>
          <w:rFonts w:ascii="Courier New" w:hAnsi="Courier New" w:cs="Courier New"/>
          <w:sz w:val="20"/>
          <w:szCs w:val="20"/>
        </w:rPr>
        <w:t xml:space="preserve">systolic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707D1B">
        <w:rPr>
          <w:rFonts w:ascii="Courier New" w:hAnsi="Courier New" w:cs="Courier New"/>
          <w:sz w:val="20"/>
          <w:szCs w:val="20"/>
        </w:rPr>
        <w:t xml:space="preserve">pressure measured during exercise (see 4.00D4d) due to left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707D1B">
        <w:rPr>
          <w:rFonts w:ascii="Courier New" w:hAnsi="Courier New" w:cs="Courier New"/>
          <w:sz w:val="20"/>
          <w:szCs w:val="20"/>
        </w:rPr>
        <w:t xml:space="preserve">ventricular dysfunction, despite an increase in workload; </w:t>
      </w:r>
      <w:r w:rsidRPr="008D7DA8">
        <w:rPr>
          <w:rFonts w:ascii="Courier New" w:hAnsi="Courier New" w:cs="Courier New"/>
          <w:b/>
          <w:sz w:val="20"/>
          <w:szCs w:val="20"/>
        </w:rPr>
        <w:t>or</w:t>
      </w:r>
    </w:p>
    <w:p w:rsidR="00AB487B" w:rsidRDefault="00AB487B" w:rsidP="00AB487B">
      <w:pPr>
        <w:spacing w:before="100" w:beforeAutospacing="1" w:after="100" w:afterAutospacing="1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____</w:t>
      </w:r>
      <w:r w:rsidRPr="00707D1B">
        <w:rPr>
          <w:rFonts w:ascii="Courier New" w:hAnsi="Courier New" w:cs="Courier New"/>
          <w:sz w:val="20"/>
          <w:szCs w:val="20"/>
        </w:rPr>
        <w:t xml:space="preserve">d. Signs attributable to inadequate cerebral perfusion, such as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ataxic gait or mental confusion. </w:t>
      </w:r>
    </w:p>
    <w:p w:rsidR="00AB487B" w:rsidRDefault="00AB487B" w:rsidP="00AB487B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AB487B" w:rsidRPr="00127706" w:rsidRDefault="00AB487B" w:rsidP="00AB487B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AB487B" w:rsidRDefault="00AB487B" w:rsidP="00AB487B">
      <w:pPr>
        <w:spacing w:before="100" w:beforeAutospacing="1" w:after="100" w:afterAutospacing="1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BOTH)</w:t>
      </w:r>
    </w:p>
    <w:p w:rsidR="00AB487B" w:rsidRDefault="00AB487B" w:rsidP="00AB487B">
      <w:pPr>
        <w:spacing w:before="100" w:beforeAutospacing="1" w:after="100" w:afterAutospacing="1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AB487B" w:rsidRDefault="00AB487B" w:rsidP="00AB487B">
      <w:pPr>
        <w:spacing w:before="100" w:beforeAutospacing="1" w:after="100" w:afterAutospacing="1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B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AB487B" w:rsidRPr="00707D1B" w:rsidRDefault="00AB487B" w:rsidP="00AB487B">
      <w:pPr>
        <w:spacing w:before="100" w:beforeAutospacing="1" w:after="100" w:afterAutospacing="1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B3</w:t>
      </w: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  <w:t>d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AB487B" w:rsidRDefault="00AB487B" w:rsidP="00AB487B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AB487B" w:rsidRDefault="00AB487B" w:rsidP="00AB487B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AB487B" w:rsidRDefault="00AB487B" w:rsidP="00AB487B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AB487B" w:rsidRPr="00127706" w:rsidRDefault="00AB487B" w:rsidP="00AB487B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 w:rsidRPr="00127706">
        <w:rPr>
          <w:rFonts w:ascii="Courier New" w:hAnsi="Courier New" w:cs="Courier New"/>
          <w:b/>
          <w:sz w:val="20"/>
          <w:szCs w:val="20"/>
        </w:rPr>
        <w:tab/>
        <w:t>Physician Advisor</w:t>
      </w:r>
      <w:r>
        <w:rPr>
          <w:rFonts w:ascii="Courier New" w:hAnsi="Courier New" w:cs="Courier New"/>
          <w:b/>
          <w:sz w:val="20"/>
          <w:szCs w:val="20"/>
        </w:rPr>
        <w:t xml:space="preserve"> </w:t>
      </w:r>
      <w:r w:rsidRPr="00127706">
        <w:rPr>
          <w:rFonts w:ascii="Courier New" w:hAnsi="Courier New" w:cs="Courier New"/>
          <w:b/>
          <w:sz w:val="20"/>
          <w:szCs w:val="20"/>
        </w:rPr>
        <w:t>#</w:t>
      </w:r>
      <w:r>
        <w:rPr>
          <w:rFonts w:ascii="Courier New" w:hAnsi="Courier New" w:cs="Courier New"/>
          <w:b/>
          <w:sz w:val="20"/>
          <w:szCs w:val="20"/>
        </w:rPr>
        <w:t xml:space="preserve"> __________</w:t>
      </w:r>
    </w:p>
    <w:p w:rsidR="00AB487B" w:rsidRPr="00127706" w:rsidRDefault="00AB487B" w:rsidP="00AB487B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AB487B" w:rsidRDefault="00AB487B" w:rsidP="00AB487B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AB487B" w:rsidRPr="00127706" w:rsidRDefault="00AB487B" w:rsidP="00AB487B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AB487B" w:rsidRPr="00D87821" w:rsidRDefault="00AB487B" w:rsidP="00AB487B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87821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</w:t>
      </w:r>
    </w:p>
    <w:p w:rsidR="00AB487B" w:rsidRPr="00D87821" w:rsidRDefault="00AB487B" w:rsidP="00AB487B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D87821">
        <w:rPr>
          <w:rFonts w:ascii="Courier New" w:hAnsi="Courier New" w:cs="Courier New"/>
          <w:b/>
          <w:bCs/>
          <w:sz w:val="20"/>
          <w:szCs w:val="20"/>
        </w:rPr>
        <w:t>_______________________________________________________________________________</w:t>
      </w:r>
      <w:r>
        <w:rPr>
          <w:rFonts w:ascii="Courier New" w:hAnsi="Courier New" w:cs="Courier New"/>
          <w:b/>
          <w:bCs/>
          <w:sz w:val="20"/>
          <w:szCs w:val="20"/>
        </w:rPr>
        <w:t>_</w:t>
      </w:r>
    </w:p>
    <w:p w:rsidR="00AB487B" w:rsidRPr="00D87821" w:rsidRDefault="00AB487B" w:rsidP="00AB487B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D87821">
        <w:rPr>
          <w:rFonts w:ascii="Courier New" w:hAnsi="Courier New" w:cs="Courier New"/>
          <w:b/>
          <w:bCs/>
          <w:sz w:val="20"/>
          <w:szCs w:val="20"/>
        </w:rPr>
        <w:t>_______________________________________________________________________________</w:t>
      </w:r>
      <w:r>
        <w:rPr>
          <w:rFonts w:ascii="Courier New" w:hAnsi="Courier New" w:cs="Courier New"/>
          <w:b/>
          <w:bCs/>
          <w:sz w:val="20"/>
          <w:szCs w:val="20"/>
        </w:rPr>
        <w:t>_</w:t>
      </w:r>
    </w:p>
    <w:p w:rsidR="00AB487B" w:rsidRPr="00D87821" w:rsidRDefault="00AB487B" w:rsidP="00AB487B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D87821">
        <w:rPr>
          <w:rFonts w:ascii="Courier New" w:hAnsi="Courier New" w:cs="Courier New"/>
          <w:b/>
          <w:bCs/>
          <w:sz w:val="20"/>
          <w:szCs w:val="20"/>
        </w:rPr>
        <w:t>_______________________________________________________________________________</w:t>
      </w:r>
      <w:r>
        <w:rPr>
          <w:rFonts w:ascii="Courier New" w:hAnsi="Courier New" w:cs="Courier New"/>
          <w:b/>
          <w:bCs/>
          <w:sz w:val="20"/>
          <w:szCs w:val="20"/>
        </w:rPr>
        <w:t>_</w:t>
      </w:r>
    </w:p>
    <w:p w:rsidR="002F242B" w:rsidRPr="00AB487B" w:rsidRDefault="00AB487B" w:rsidP="00AB487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sectPr w:rsidR="002F242B" w:rsidRPr="00AB487B" w:rsidSect="004B2EE8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5395" w:rsidRDefault="00355395" w:rsidP="00355395">
      <w:r>
        <w:separator/>
      </w:r>
    </w:p>
  </w:endnote>
  <w:endnote w:type="continuationSeparator" w:id="0">
    <w:p w:rsidR="00355395" w:rsidRDefault="00355395" w:rsidP="0035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6F27E7" w:rsidRDefault="00355395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355395" w:rsidRPr="00136C60" w:rsidRDefault="00355395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12/9/14</w:t>
    </w:r>
  </w:p>
  <w:p w:rsidR="00355395" w:rsidRPr="00201747" w:rsidRDefault="00355395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5395" w:rsidRDefault="00355395" w:rsidP="00355395">
      <w:r>
        <w:separator/>
      </w:r>
    </w:p>
  </w:footnote>
  <w:footnote w:type="continuationSeparator" w:id="0">
    <w:p w:rsidR="00355395" w:rsidRDefault="00355395" w:rsidP="003553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355395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355395" w:rsidRPr="008E45D7" w:rsidRDefault="00355395" w:rsidP="00355395">
    <w:pPr>
      <w:pStyle w:val="Header"/>
      <w:jc w:val="center"/>
      <w:rPr>
        <w:rFonts w:ascii="Courier New" w:hAnsi="Courier New" w:cs="Courier New"/>
      </w:rPr>
    </w:pPr>
  </w:p>
  <w:p w:rsidR="00355395" w:rsidRPr="00C5694E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355395" w:rsidRPr="00161BFA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355395" w:rsidRPr="00355395" w:rsidRDefault="00355395" w:rsidP="0035539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5395"/>
    <w:rsid w:val="001F016F"/>
    <w:rsid w:val="002A1A64"/>
    <w:rsid w:val="002F242B"/>
    <w:rsid w:val="00355395"/>
    <w:rsid w:val="003A78A9"/>
    <w:rsid w:val="004B2EE8"/>
    <w:rsid w:val="00650C3E"/>
    <w:rsid w:val="00777738"/>
    <w:rsid w:val="00884E1D"/>
    <w:rsid w:val="008B2247"/>
    <w:rsid w:val="009F44FC"/>
    <w:rsid w:val="00A31C48"/>
    <w:rsid w:val="00AB201C"/>
    <w:rsid w:val="00AB487B"/>
    <w:rsid w:val="00DA65F0"/>
    <w:rsid w:val="00EF4C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2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customStyle="1" w:styleId="ninetypercent">
    <w:name w:val="ninetypercent"/>
    <w:basedOn w:val="Normal"/>
    <w:rsid w:val="00650C3E"/>
    <w:pPr>
      <w:spacing w:before="100" w:beforeAutospacing="1" w:after="100" w:afterAutospacing="1"/>
    </w:pPr>
    <w:rPr>
      <w:color w:val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D944B06-6522-4149-837D-2DDAF9500DC4}"/>
</file>

<file path=customXml/itemProps2.xml><?xml version="1.0" encoding="utf-8"?>
<ds:datastoreItem xmlns:ds="http://schemas.openxmlformats.org/officeDocument/2006/customXml" ds:itemID="{70268766-A2CB-4503-BE70-9FA906C50174}"/>
</file>

<file path=customXml/itemProps3.xml><?xml version="1.0" encoding="utf-8"?>
<ds:datastoreItem xmlns:ds="http://schemas.openxmlformats.org/officeDocument/2006/customXml" ds:itemID="{0D88AB30-8E66-46AF-B908-BDAE0898BEB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598</Words>
  <Characters>3414</Characters>
  <Application>Microsoft Office Word</Application>
  <DocSecurity>0</DocSecurity>
  <Lines>28</Lines>
  <Paragraphs>8</Paragraphs>
  <ScaleCrop>false</ScaleCrop>
  <Company>UMASS Medical School</Company>
  <LinksUpToDate>false</LinksUpToDate>
  <CharactersWithSpaces>4004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Information Systems</cp:lastModifiedBy>
  <cp:revision>3</cp:revision>
  <dcterms:created xsi:type="dcterms:W3CDTF">2014-12-15T15:03:00Z</dcterms:created>
  <dcterms:modified xsi:type="dcterms:W3CDTF">2014-12-23T15:19:00Z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