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Expleo Content Strategy Plan</w:t>
      </w:r>
    </w:p>
    <w:p>
      <w:pPr>
        <w:pStyle w:val="Heading1"/>
      </w:pPr>
      <w:r>
        <w:t>Blog Posts</w:t>
      </w:r>
    </w:p>
    <w:p>
      <w:r>
        <w:t>Key Insights:</w:t>
        <w:br/>
        <w:t>AI-driven digital transformation, sustainability in engineering, and cybersecurity are trending topics in 2024.;</w:t>
        <w:br/>
        <w:t>Competitors like Capgemini and Accenture focus on thought leadership through regular, SEO-optimized blogs.;</w:t>
        <w:br/>
        <w:t>Data shows long-form posts with actionable insights boost organic search rankings and engagement.;</w:t>
        <w:br/>
        <w:t>Opinion pieces on industry challenges and future trends position Expleo as a visionary leader.;</w:t>
        <w:br/>
        <w:t>Success stories and expert interviews increase credibility and shareability.;</w:t>
      </w:r>
    </w:p>
    <w:p>
      <w:r>
        <w:t>Objective:</w:t>
        <w:br/>
        <w:t>Strengthening brand visibility</w:t>
      </w:r>
    </w:p>
    <w:p>
      <w:r>
        <w:t>Target Audience:</w:t>
        <w:br/>
        <w:t>Industry decision-makers;</w:t>
        <w:br/>
        <w:t>business leaders;</w:t>
        <w:br/>
        <w:t>IT managers;</w:t>
      </w:r>
    </w:p>
    <w:p>
      <w:r>
        <w:t>Recommended Distribution Strategy:</w:t>
        <w:br/>
        <w:t>Publish on Expleo’s website;</w:t>
        <w:br/>
        <w:t>promote via LinkedIn and Twitter;</w:t>
        <w:br/>
        <w:t>SEO optimization for Google Discover.;</w:t>
      </w:r>
    </w:p>
    <w:p>
      <w:r>
        <w:t>Priority Level (1=highest):</w:t>
        <w:br/>
        <w:t>1</w:t>
      </w:r>
    </w:p>
    <w:p>
      <w:r>
        <w:t>Explanation:</w:t>
        <w:br/>
        <w:t>Blog posts are foundational for brand visibility, establishing thought leadership, and driving organic traffic.</w:t>
      </w:r>
    </w:p>
    <w:p>
      <w:pPr>
        <w:pStyle w:val="Heading1"/>
      </w:pPr>
      <w:r>
        <w:t>Videos</w:t>
      </w:r>
    </w:p>
    <w:p>
      <w:r>
        <w:t>Key Insights:</w:t>
        <w:br/>
        <w:t>Short-form videos (1-3 minutes) are highly engaging and favored by LinkedIn and YouTube algorithms in 2024.;</w:t>
        <w:br/>
        <w:t>Employee testimonials and 'day in the life' content attract talent and humanize the brand.;</w:t>
        <w:br/>
        <w:t>Explainer videos about Expleo’s unique engineering and QA solutions differentiate from competitors.;</w:t>
        <w:br/>
        <w:t>Live Q&amp;A sessions allow direct engagement with both clients and prospects.;</w:t>
      </w:r>
    </w:p>
    <w:p>
      <w:r>
        <w:t>Objective:</w:t>
        <w:br/>
        <w:t>Attracting and hiring top talent</w:t>
      </w:r>
    </w:p>
    <w:p>
      <w:r>
        <w:t>Target Audience:</w:t>
        <w:br/>
        <w:t>Potential candidates;</w:t>
        <w:br/>
        <w:t>university students;</w:t>
        <w:br/>
        <w:t>early-career professionals;</w:t>
      </w:r>
    </w:p>
    <w:p>
      <w:r>
        <w:t>Recommended Distribution Strategy:</w:t>
        <w:br/>
        <w:t>Share on LinkedIn;</w:t>
        <w:br/>
        <w:t>YouTube;</w:t>
        <w:br/>
        <w:t>and Instagram Reels; embed on career pages; utilize paid social for targeted reach.;</w:t>
      </w:r>
    </w:p>
    <w:p>
      <w:r>
        <w:t>Priority Level (1=highest):</w:t>
        <w:br/>
        <w:t>2</w:t>
      </w:r>
    </w:p>
    <w:p>
      <w:r>
        <w:t>Explanation:</w:t>
        <w:br/>
        <w:t>Videos offer high impact for employer branding and recruitment, appealing to digital-native job seekers.</w:t>
      </w:r>
    </w:p>
    <w:p>
      <w:pPr>
        <w:pStyle w:val="Heading1"/>
      </w:pPr>
      <w:r>
        <w:t>Case Studies</w:t>
      </w:r>
    </w:p>
    <w:p>
      <w:r>
        <w:t>Key Insights:</w:t>
        <w:br/>
        <w:t>Real-world success stories are crucial for B2B decision-makers in 2024.;</w:t>
        <w:br/>
        <w:t>Competitors showcase measurable outcomes (ROI, efficiency gains) to illustrate their value.;</w:t>
        <w:br/>
        <w:t>Sector-specific case studies (e.g., automotive, aerospace, financial services) resonate more deeply.;</w:t>
        <w:br/>
        <w:t>Include testimonials and before/after comparisons for credibility.;</w:t>
      </w:r>
    </w:p>
    <w:p>
      <w:r>
        <w:t>Objective:</w:t>
        <w:br/>
        <w:t>Reaching and engaging target clients</w:t>
      </w:r>
    </w:p>
    <w:p>
      <w:r>
        <w:t>Target Audience:</w:t>
        <w:br/>
        <w:t>Prospective clients;</w:t>
        <w:br/>
        <w:t>procurement teams;</w:t>
        <w:br/>
        <w:t>industry analysts;</w:t>
      </w:r>
    </w:p>
    <w:p>
      <w:r>
        <w:t>Recommended Distribution Strategy:</w:t>
        <w:br/>
        <w:t>Feature prominently on the website;</w:t>
        <w:br/>
        <w:t>use in sales presentations;</w:t>
        <w:br/>
        <w:t>distribute via email to warm leads.;</w:t>
      </w:r>
    </w:p>
    <w:p>
      <w:r>
        <w:t>Priority Level (1=highest):</w:t>
        <w:br/>
        <w:t>3</w:t>
      </w:r>
    </w:p>
    <w:p>
      <w:r>
        <w:t>Explanation:</w:t>
        <w:br/>
        <w:t>Case studies provide proof of value and help convert leads by demonstrating tangible business impact.</w:t>
      </w:r>
    </w:p>
    <w:p>
      <w:pPr>
        <w:pStyle w:val="Heading1"/>
      </w:pPr>
      <w:r>
        <w:t>Social Media Content</w:t>
      </w:r>
    </w:p>
    <w:p>
      <w:r>
        <w:t>Key Insights:</w:t>
        <w:br/>
        <w:t>Interactive posts (polls, quizzes) and carousel slides see higher engagement rates.;</w:t>
        <w:br/>
        <w:t>Timely commentary on industry news positions Expleo as a thought leader.;</w:t>
        <w:br/>
        <w:t>Employee advocacy programs amplify reach and authenticity.;</w:t>
        <w:br/>
        <w:t>Competitors use hashtag campaigns and live event coverage to boost visibility.;</w:t>
      </w:r>
    </w:p>
    <w:p>
      <w:r>
        <w:t>Objective:</w:t>
        <w:br/>
        <w:t>Strengthening brand visibility</w:t>
      </w:r>
    </w:p>
    <w:p>
      <w:r>
        <w:t>Target Audience:</w:t>
        <w:br/>
        <w:t>Industry professionals;</w:t>
        <w:br/>
        <w:t>current employees;</w:t>
        <w:br/>
        <w:t>prospective clients;</w:t>
        <w:br/>
        <w:t>partners;</w:t>
      </w:r>
    </w:p>
    <w:p>
      <w:r>
        <w:t>Recommended Distribution Strategy:</w:t>
        <w:br/>
        <w:t>Daily posts on LinkedIn;</w:t>
        <w:br/>
        <w:t>Twitter;</w:t>
        <w:br/>
        <w:t>and Instagram; paid boosts for high-performing content; employee sharing incentives.;</w:t>
      </w:r>
    </w:p>
    <w:p>
      <w:r>
        <w:t>Priority Level (1=highest):</w:t>
        <w:br/>
        <w:t>4</w:t>
      </w:r>
    </w:p>
    <w:p>
      <w:r>
        <w:t>Explanation:</w:t>
        <w:br/>
        <w:t>Social media is essential for real-time engagement and ongoing visibility in a crowded digital landscape.</w:t>
      </w:r>
    </w:p>
    <w:p>
      <w:pPr>
        <w:pStyle w:val="Heading1"/>
      </w:pPr>
      <w:r>
        <w:t>Infographics</w:t>
      </w:r>
    </w:p>
    <w:p>
      <w:r>
        <w:t>Key Insights:</w:t>
        <w:br/>
        <w:t>Data visualization simplifies complex topics like AI integration and sustainability metrics.;</w:t>
        <w:br/>
        <w:t>Infographics are among the most shared B2B content formats in 2024.;</w:t>
        <w:br/>
        <w:t>Competitors leverage infographics for event recaps, annual reports, and product comparisons.;</w:t>
        <w:br/>
        <w:t>SEO benefits from image-based search and embedding in third-party articles.;</w:t>
      </w:r>
    </w:p>
    <w:p>
      <w:r>
        <w:t>Objective:</w:t>
        <w:br/>
        <w:t>Reaching and engaging target clients</w:t>
      </w:r>
    </w:p>
    <w:p>
      <w:r>
        <w:t>Target Audience:</w:t>
        <w:br/>
        <w:t>Business decision-makers;</w:t>
        <w:br/>
        <w:t>analysts;</w:t>
        <w:br/>
        <w:t>procurement officers;</w:t>
      </w:r>
    </w:p>
    <w:p>
      <w:r>
        <w:t>Recommended Distribution Strategy:</w:t>
        <w:br/>
        <w:t>Share on LinkedIn and Twitter;</w:t>
        <w:br/>
        <w:t>embed in blog posts;</w:t>
        <w:br/>
        <w:t>offer as downloads in email campaigns.;</w:t>
      </w:r>
    </w:p>
    <w:p>
      <w:r>
        <w:t>Priority Level (1=highest):</w:t>
        <w:br/>
        <w:t>5</w:t>
      </w:r>
    </w:p>
    <w:p>
      <w:r>
        <w:t>Explanation:</w:t>
        <w:br/>
        <w:t>Infographics are highly shareable and effective for distilling Expleo’s capabilities into digestible insights.</w:t>
      </w:r>
    </w:p>
    <w:p>
      <w:pPr>
        <w:pStyle w:val="Heading1"/>
      </w:pPr>
      <w:r>
        <w:t>Webinars</w:t>
      </w:r>
    </w:p>
    <w:p>
      <w:r>
        <w:t>Key Insights:</w:t>
        <w:br/>
        <w:t>Live webinars drive real-time interaction and qualify leads for follow-up.;</w:t>
        <w:br/>
        <w:t>Top competitors co-host sessions with clients and industry partners to expand reach.;</w:t>
        <w:br/>
        <w:t>Topics like 'AI in Quality Assurance' and 'Future of Engineering Services' are trending.;</w:t>
        <w:br/>
        <w:t>On-demand access increases long-tail engagement post-event.;</w:t>
      </w:r>
    </w:p>
    <w:p>
      <w:r>
        <w:t>Objective:</w:t>
        <w:br/>
        <w:t>Reaching and engaging target clients</w:t>
      </w:r>
    </w:p>
    <w:p>
      <w:r>
        <w:t>Target Audience:</w:t>
        <w:br/>
        <w:t>Prospective and current clients;</w:t>
        <w:br/>
        <w:t>industry analysts;</w:t>
        <w:br/>
        <w:t>partners;</w:t>
      </w:r>
    </w:p>
    <w:p>
      <w:r>
        <w:t>Recommended Distribution Strategy:</w:t>
        <w:br/>
        <w:t>Promote via email;</w:t>
        <w:br/>
        <w:t>social media;</w:t>
        <w:br/>
        <w:t>and industry networks; repurpose recordings as gated content.;</w:t>
      </w:r>
    </w:p>
    <w:p>
      <w:r>
        <w:t>Priority Level (1=highest):</w:t>
        <w:br/>
        <w:t>6</w:t>
      </w:r>
    </w:p>
    <w:p>
      <w:r>
        <w:t>Explanation:</w:t>
        <w:br/>
        <w:t>Webinars combine lead generation with thought leadership, building trust and expanding networks.</w:t>
      </w:r>
    </w:p>
    <w:p>
      <w:pPr>
        <w:pStyle w:val="Heading1"/>
      </w:pPr>
      <w:r>
        <w:t>Email Campaigns</w:t>
      </w:r>
    </w:p>
    <w:p>
      <w:r>
        <w:t>Key Insights:</w:t>
        <w:br/>
        <w:t>Personalized, segmented campaigns yield higher open and conversion rates in 2024.;</w:t>
        <w:br/>
        <w:t>Competitors use nurture sequences tied to content consumption behavior.;</w:t>
        <w:br/>
        <w:t>Highlighting new services, job openings, or event invites keeps audiences engaged.;</w:t>
        <w:br/>
        <w:t>A/B testing of subject lines and content improves campaign effectiveness.;</w:t>
      </w:r>
    </w:p>
    <w:p>
      <w:r>
        <w:t>Objective:</w:t>
        <w:br/>
        <w:t>Attracting and hiring top talent</w:t>
      </w:r>
    </w:p>
    <w:p>
      <w:r>
        <w:t>Target Audience:</w:t>
        <w:br/>
        <w:t>Passive job seekers;</w:t>
        <w:br/>
        <w:t>talent pools;</w:t>
        <w:br/>
        <w:t>university alumni;</w:t>
      </w:r>
    </w:p>
    <w:p>
      <w:r>
        <w:t>Recommended Distribution Strategy:</w:t>
        <w:br/>
        <w:t>Automated campaigns for job alerts;</w:t>
        <w:br/>
        <w:t>monthly newsletters;</w:t>
        <w:br/>
        <w:t>targeted outreach to talent communities.;</w:t>
      </w:r>
    </w:p>
    <w:p>
      <w:r>
        <w:t>Priority Level (1=highest):</w:t>
        <w:br/>
        <w:t>7</w:t>
      </w:r>
    </w:p>
    <w:p>
      <w:r>
        <w:t>Explanation:</w:t>
        <w:br/>
        <w:t>Email remains a powerful channel for nurturing talent pipelines and driving applications.</w:t>
      </w:r>
    </w:p>
    <w:p>
      <w:pPr>
        <w:pStyle w:val="Heading1"/>
      </w:pPr>
      <w:r>
        <w:t>E-books</w:t>
      </w:r>
    </w:p>
    <w:p>
      <w:r>
        <w:t>Key Insights:</w:t>
        <w:br/>
        <w:t>Long-form, in-depth guides on trends like 'Digital Engineering in 2024' position Expleo as a knowledge authority.;</w:t>
        <w:br/>
        <w:t>Competitors offer e-books as gated lead magnets, capturing high-quality contact data.;</w:t>
        <w:br/>
        <w:t>Collaborations with industry experts increase credibility and reach.;</w:t>
        <w:br/>
        <w:t>E-books are effective for account-based marketing (ABM) strategies.;</w:t>
      </w:r>
    </w:p>
    <w:p>
      <w:r>
        <w:t>Objective:</w:t>
        <w:br/>
        <w:t>Reaching and engaging target clients</w:t>
      </w:r>
    </w:p>
    <w:p>
      <w:r>
        <w:t>Target Audience:</w:t>
        <w:br/>
        <w:t>C-suite;</w:t>
        <w:br/>
        <w:t>business strategists;</w:t>
        <w:br/>
        <w:t>technical decision-makers;</w:t>
      </w:r>
    </w:p>
    <w:p>
      <w:r>
        <w:t>Recommended Distribution Strategy:</w:t>
        <w:br/>
        <w:t>Promote via LinkedIn ads;</w:t>
        <w:br/>
        <w:t>email campaigns;</w:t>
        <w:br/>
        <w:t>and on the Expleo website as gated downloads.;</w:t>
      </w:r>
    </w:p>
    <w:p>
      <w:r>
        <w:t>Priority Level (1=highest):</w:t>
        <w:br/>
        <w:t>8</w:t>
      </w:r>
    </w:p>
    <w:p>
      <w:r>
        <w:t>Explanation:</w:t>
        <w:br/>
        <w:t>E-books attract high-intent leads and support deeper engagement with complex topics.</w:t>
      </w:r>
    </w:p>
    <w:p>
      <w:pPr>
        <w:pStyle w:val="Heading1"/>
      </w:pPr>
      <w:r>
        <w:t>User-Generated Content</w:t>
      </w:r>
    </w:p>
    <w:p>
      <w:r>
        <w:t>Key Insights:</w:t>
        <w:br/>
        <w:t>Employee spotlights and peer endorsements boost employer branding.;</w:t>
        <w:br/>
        <w:t>Client testimonials and success stories build trust with prospects.;</w:t>
        <w:br/>
        <w:t>Competitors encourage employees to share workplace experiences on LinkedIn.;</w:t>
        <w:br/>
        <w:t>UGC increases content authenticity and reach, especially on social platforms.;</w:t>
      </w:r>
    </w:p>
    <w:p>
      <w:r>
        <w:t>Objective:</w:t>
        <w:br/>
        <w:t>Attracting and hiring top talent</w:t>
      </w:r>
    </w:p>
    <w:p>
      <w:r>
        <w:t>Target Audience:</w:t>
        <w:br/>
        <w:t>Potential candidates;</w:t>
        <w:br/>
        <w:t>current employees;</w:t>
        <w:br/>
        <w:t>industry peers;</w:t>
      </w:r>
    </w:p>
    <w:p>
      <w:r>
        <w:t>Recommended Distribution Strategy:</w:t>
        <w:br/>
        <w:t>Encourage sharing via internal campaigns;</w:t>
        <w:br/>
        <w:t>feature posts on the Expleo website;</w:t>
        <w:br/>
        <w:t>reshare on official social channels.;</w:t>
      </w:r>
    </w:p>
    <w:p>
      <w:r>
        <w:t>Priority Level (1=highest):</w:t>
        <w:br/>
        <w:t>9</w:t>
      </w:r>
    </w:p>
    <w:p>
      <w:r>
        <w:t>Explanation:</w:t>
        <w:br/>
        <w:t>UGC leverages authentic voices to enhance employer brand and attract talent organically.</w:t>
      </w:r>
    </w:p>
    <w:p>
      <w:pPr>
        <w:pStyle w:val="Heading1"/>
      </w:pPr>
      <w:r>
        <w:t>Templates</w:t>
      </w:r>
    </w:p>
    <w:p>
      <w:r>
        <w:t>Key Insights:</w:t>
        <w:br/>
        <w:t>Downloadable resources (e.g., project management checklists, QA frameworks) provide immediate value.;</w:t>
        <w:br/>
        <w:t>Competitors use templates as lead magnets to grow their marketing database.;</w:t>
        <w:br/>
        <w:t>Templates related to regulatory compliance or digital transformation are highly sought-after.;</w:t>
        <w:br/>
        <w:t>Templates demonstrate Expleo’s practical expertise and client-centric approach.;</w:t>
      </w:r>
    </w:p>
    <w:p>
      <w:r>
        <w:t>Objective:</w:t>
        <w:br/>
        <w:t>Reaching and engaging target clients</w:t>
      </w:r>
    </w:p>
    <w:p>
      <w:r>
        <w:t>Target Audience:</w:t>
        <w:br/>
        <w:t>Project managers;</w:t>
        <w:br/>
        <w:t>QA leads;</w:t>
        <w:br/>
        <w:t>procurement officers;</w:t>
      </w:r>
    </w:p>
    <w:p>
      <w:r>
        <w:t>Recommended Distribution Strategy:</w:t>
        <w:br/>
        <w:t>Gated downloads on the website;</w:t>
        <w:br/>
        <w:t>featured in email campaigns;</w:t>
        <w:br/>
        <w:t>promoted during webinars.;</w:t>
      </w:r>
    </w:p>
    <w:p>
      <w:r>
        <w:t>Priority Level (1=highest):</w:t>
        <w:br/>
        <w:t>10</w:t>
      </w:r>
    </w:p>
    <w:p>
      <w:r>
        <w:t>Explanation:</w:t>
        <w:br/>
        <w:t>Templates offer practical value, generating qualified leads and showcasing Expleo’s hands-on expertise.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