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550"/>
        <w:gridCol w:w="1037"/>
        <w:gridCol w:w="1037"/>
        <w:gridCol w:w="1037"/>
        <w:gridCol w:w="1037"/>
        <w:gridCol w:w="1037"/>
        <w:gridCol w:w="1037"/>
        <w:gridCol w:w="1037"/>
      </w:tblGrid>
      <w:tr w:rsidR="00914DE5" w:rsidRPr="00914DE5" w14:paraId="560A0E9E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4F8590C9" w14:textId="77777777" w:rsidR="00914DE5" w:rsidRPr="00914DE5" w:rsidRDefault="00914DE5" w:rsidP="00914DE5"/>
        </w:tc>
        <w:tc>
          <w:tcPr>
            <w:tcW w:w="7680" w:type="dxa"/>
            <w:gridSpan w:val="8"/>
            <w:noWrap/>
            <w:hideMark/>
          </w:tcPr>
          <w:p w14:paraId="52104A95" w14:textId="77777777" w:rsidR="00914DE5" w:rsidRPr="00914DE5" w:rsidRDefault="00914DE5" w:rsidP="00914DE5">
            <w:pPr>
              <w:ind w:firstLineChars="800" w:firstLine="1680"/>
            </w:pPr>
            <w:r w:rsidRPr="00914DE5">
              <w:rPr>
                <w:rFonts w:hint="eastAsia"/>
              </w:rPr>
              <w:t>不同电压下B(μ)-H曲线数据记录图         （单位：V）</w:t>
            </w:r>
          </w:p>
        </w:tc>
      </w:tr>
      <w:tr w:rsidR="00914DE5" w:rsidRPr="00914DE5" w14:paraId="7DF64059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5ADFB118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5299BC8F" w14:textId="77777777" w:rsidR="00914DE5" w:rsidRPr="00914DE5" w:rsidRDefault="00914DE5"/>
        </w:tc>
        <w:tc>
          <w:tcPr>
            <w:tcW w:w="1034" w:type="dxa"/>
            <w:noWrap/>
            <w:hideMark/>
          </w:tcPr>
          <w:p w14:paraId="6EE3A7CB" w14:textId="77777777" w:rsidR="00914DE5" w:rsidRPr="00914DE5" w:rsidRDefault="00914DE5" w:rsidP="00914DE5">
            <w:r w:rsidRPr="00914DE5">
              <w:rPr>
                <w:rFonts w:hint="eastAsia"/>
              </w:rPr>
              <w:t>0.5</w:t>
            </w:r>
          </w:p>
        </w:tc>
        <w:tc>
          <w:tcPr>
            <w:tcW w:w="1034" w:type="dxa"/>
            <w:noWrap/>
            <w:hideMark/>
          </w:tcPr>
          <w:p w14:paraId="2EA8FB87" w14:textId="77777777" w:rsidR="00914DE5" w:rsidRPr="00914DE5" w:rsidRDefault="00914DE5" w:rsidP="00914DE5">
            <w:r w:rsidRPr="00914DE5">
              <w:rPr>
                <w:rFonts w:hint="eastAsia"/>
              </w:rPr>
              <w:t>1</w:t>
            </w:r>
          </w:p>
        </w:tc>
        <w:tc>
          <w:tcPr>
            <w:tcW w:w="1034" w:type="dxa"/>
            <w:noWrap/>
            <w:hideMark/>
          </w:tcPr>
          <w:p w14:paraId="23C6295C" w14:textId="77777777" w:rsidR="00914DE5" w:rsidRPr="00914DE5" w:rsidRDefault="00914DE5" w:rsidP="00914DE5">
            <w:r w:rsidRPr="00914DE5">
              <w:rPr>
                <w:rFonts w:hint="eastAsia"/>
              </w:rPr>
              <w:t>1.2</w:t>
            </w:r>
          </w:p>
        </w:tc>
        <w:tc>
          <w:tcPr>
            <w:tcW w:w="1034" w:type="dxa"/>
            <w:noWrap/>
            <w:hideMark/>
          </w:tcPr>
          <w:p w14:paraId="042D748F" w14:textId="77777777" w:rsidR="00914DE5" w:rsidRPr="00914DE5" w:rsidRDefault="00914DE5" w:rsidP="00914DE5">
            <w:r w:rsidRPr="00914DE5">
              <w:rPr>
                <w:rFonts w:hint="eastAsia"/>
              </w:rPr>
              <w:t>1.5</w:t>
            </w:r>
          </w:p>
        </w:tc>
        <w:tc>
          <w:tcPr>
            <w:tcW w:w="1034" w:type="dxa"/>
            <w:noWrap/>
            <w:hideMark/>
          </w:tcPr>
          <w:p w14:paraId="5EDD4606" w14:textId="77777777" w:rsidR="00914DE5" w:rsidRPr="00914DE5" w:rsidRDefault="00914DE5" w:rsidP="00914DE5">
            <w:r w:rsidRPr="00914DE5">
              <w:rPr>
                <w:rFonts w:hint="eastAsia"/>
              </w:rPr>
              <w:t>1.8</w:t>
            </w:r>
          </w:p>
        </w:tc>
        <w:tc>
          <w:tcPr>
            <w:tcW w:w="1034" w:type="dxa"/>
            <w:noWrap/>
            <w:hideMark/>
          </w:tcPr>
          <w:p w14:paraId="69D4373C" w14:textId="77777777" w:rsidR="00914DE5" w:rsidRPr="00914DE5" w:rsidRDefault="00914DE5" w:rsidP="00914DE5">
            <w:r w:rsidRPr="00914DE5">
              <w:rPr>
                <w:rFonts w:hint="eastAsia"/>
              </w:rPr>
              <w:t>2</w:t>
            </w:r>
          </w:p>
        </w:tc>
        <w:tc>
          <w:tcPr>
            <w:tcW w:w="1034" w:type="dxa"/>
            <w:noWrap/>
            <w:hideMark/>
          </w:tcPr>
          <w:p w14:paraId="0D57D796" w14:textId="77777777" w:rsidR="00914DE5" w:rsidRPr="00914DE5" w:rsidRDefault="00914DE5" w:rsidP="00914DE5">
            <w:r w:rsidRPr="00914DE5">
              <w:rPr>
                <w:rFonts w:hint="eastAsia"/>
              </w:rPr>
              <w:t>2.2</w:t>
            </w:r>
          </w:p>
        </w:tc>
      </w:tr>
      <w:tr w:rsidR="00914DE5" w:rsidRPr="00914DE5" w14:paraId="4152BD62" w14:textId="77777777" w:rsidTr="00914DE5">
        <w:trPr>
          <w:trHeight w:val="324"/>
        </w:trPr>
        <w:tc>
          <w:tcPr>
            <w:tcW w:w="960" w:type="dxa"/>
            <w:noWrap/>
            <w:hideMark/>
          </w:tcPr>
          <w:p w14:paraId="6B0F92A3" w14:textId="77777777" w:rsidR="00914DE5" w:rsidRPr="00914DE5" w:rsidRDefault="00914DE5" w:rsidP="00914DE5">
            <w:r w:rsidRPr="00914DE5">
              <w:rPr>
                <w:rFonts w:hint="eastAsia"/>
              </w:rPr>
              <w:t>样品</w:t>
            </w:r>
            <w:proofErr w:type="gramStart"/>
            <w:r w:rsidRPr="00914DE5">
              <w:rPr>
                <w:rFonts w:hint="eastAsia"/>
              </w:rPr>
              <w:t>一</w:t>
            </w:r>
            <w:proofErr w:type="gramEnd"/>
          </w:p>
        </w:tc>
        <w:tc>
          <w:tcPr>
            <w:tcW w:w="442" w:type="dxa"/>
            <w:noWrap/>
            <w:hideMark/>
          </w:tcPr>
          <w:p w14:paraId="4F795E3E" w14:textId="77777777" w:rsidR="00914DE5" w:rsidRPr="00914DE5" w:rsidRDefault="00914DE5">
            <w:r w:rsidRPr="00914DE5">
              <w:rPr>
                <w:rFonts w:hint="eastAsia"/>
              </w:rPr>
              <w:t>U</w:t>
            </w:r>
            <w:r w:rsidRPr="00914DE5">
              <w:rPr>
                <w:rFonts w:hint="eastAsia"/>
                <w:vertAlign w:val="subscript"/>
              </w:rPr>
              <w:t>H</w:t>
            </w:r>
          </w:p>
        </w:tc>
        <w:tc>
          <w:tcPr>
            <w:tcW w:w="1034" w:type="dxa"/>
            <w:noWrap/>
            <w:hideMark/>
          </w:tcPr>
          <w:p w14:paraId="7E214111" w14:textId="77777777" w:rsidR="00914DE5" w:rsidRPr="00914DE5" w:rsidRDefault="00914DE5" w:rsidP="00914DE5">
            <w:r w:rsidRPr="00914DE5">
              <w:rPr>
                <w:rFonts w:hint="eastAsia"/>
              </w:rPr>
              <w:t>0.098995</w:t>
            </w:r>
          </w:p>
        </w:tc>
        <w:tc>
          <w:tcPr>
            <w:tcW w:w="1034" w:type="dxa"/>
            <w:noWrap/>
            <w:hideMark/>
          </w:tcPr>
          <w:p w14:paraId="5CCA337E" w14:textId="77777777" w:rsidR="00914DE5" w:rsidRPr="00914DE5" w:rsidRDefault="00914DE5" w:rsidP="00914DE5">
            <w:r w:rsidRPr="00914DE5">
              <w:rPr>
                <w:rFonts w:hint="eastAsia"/>
              </w:rPr>
              <w:t>0.183848</w:t>
            </w:r>
          </w:p>
        </w:tc>
        <w:tc>
          <w:tcPr>
            <w:tcW w:w="1034" w:type="dxa"/>
            <w:noWrap/>
            <w:hideMark/>
          </w:tcPr>
          <w:p w14:paraId="54264E9A" w14:textId="77777777" w:rsidR="00914DE5" w:rsidRPr="00914DE5" w:rsidRDefault="00914DE5" w:rsidP="00914DE5">
            <w:r w:rsidRPr="00914DE5">
              <w:rPr>
                <w:rFonts w:hint="eastAsia"/>
              </w:rPr>
              <w:t>0.212132</w:t>
            </w:r>
          </w:p>
        </w:tc>
        <w:tc>
          <w:tcPr>
            <w:tcW w:w="1034" w:type="dxa"/>
            <w:noWrap/>
            <w:hideMark/>
          </w:tcPr>
          <w:p w14:paraId="5CA23E03" w14:textId="77777777" w:rsidR="00914DE5" w:rsidRPr="00914DE5" w:rsidRDefault="00914DE5" w:rsidP="00914DE5">
            <w:r w:rsidRPr="00914DE5">
              <w:rPr>
                <w:rFonts w:hint="eastAsia"/>
              </w:rPr>
              <w:t>0.282843</w:t>
            </w:r>
          </w:p>
        </w:tc>
        <w:tc>
          <w:tcPr>
            <w:tcW w:w="1034" w:type="dxa"/>
            <w:noWrap/>
            <w:hideMark/>
          </w:tcPr>
          <w:p w14:paraId="5731F1A6" w14:textId="77777777" w:rsidR="00914DE5" w:rsidRPr="00914DE5" w:rsidRDefault="00914DE5" w:rsidP="00914DE5">
            <w:r w:rsidRPr="00914DE5">
              <w:rPr>
                <w:rFonts w:hint="eastAsia"/>
              </w:rPr>
              <w:t>0.381838</w:t>
            </w:r>
          </w:p>
        </w:tc>
        <w:tc>
          <w:tcPr>
            <w:tcW w:w="1034" w:type="dxa"/>
            <w:noWrap/>
            <w:hideMark/>
          </w:tcPr>
          <w:p w14:paraId="3210511C" w14:textId="77777777" w:rsidR="00914DE5" w:rsidRPr="00914DE5" w:rsidRDefault="00914DE5" w:rsidP="00914DE5">
            <w:r w:rsidRPr="00914DE5">
              <w:rPr>
                <w:rFonts w:hint="eastAsia"/>
              </w:rPr>
              <w:t>0.410122</w:t>
            </w:r>
          </w:p>
        </w:tc>
        <w:tc>
          <w:tcPr>
            <w:tcW w:w="1034" w:type="dxa"/>
            <w:noWrap/>
            <w:hideMark/>
          </w:tcPr>
          <w:p w14:paraId="370476EA" w14:textId="77777777" w:rsidR="00914DE5" w:rsidRPr="00914DE5" w:rsidRDefault="00914DE5" w:rsidP="00914DE5">
            <w:r w:rsidRPr="00914DE5">
              <w:rPr>
                <w:rFonts w:hint="eastAsia"/>
              </w:rPr>
              <w:t>0.424264</w:t>
            </w:r>
          </w:p>
        </w:tc>
      </w:tr>
      <w:tr w:rsidR="00914DE5" w:rsidRPr="00914DE5" w14:paraId="1B0CEF27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1E38324B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6CEE2AFB" w14:textId="77777777" w:rsidR="00914DE5" w:rsidRPr="00914DE5" w:rsidRDefault="00914DE5">
            <w:r w:rsidRPr="00914DE5">
              <w:rPr>
                <w:rFonts w:hint="eastAsia"/>
              </w:rPr>
              <w:t>H/T</w:t>
            </w:r>
          </w:p>
        </w:tc>
        <w:tc>
          <w:tcPr>
            <w:tcW w:w="1034" w:type="dxa"/>
            <w:noWrap/>
            <w:hideMark/>
          </w:tcPr>
          <w:p w14:paraId="07F3C0D2" w14:textId="77777777" w:rsidR="00914DE5" w:rsidRPr="00914DE5" w:rsidRDefault="00914DE5" w:rsidP="00914DE5">
            <w:r w:rsidRPr="00914DE5">
              <w:rPr>
                <w:rFonts w:hint="eastAsia"/>
              </w:rPr>
              <w:t>32.99832</w:t>
            </w:r>
          </w:p>
        </w:tc>
        <w:tc>
          <w:tcPr>
            <w:tcW w:w="1034" w:type="dxa"/>
            <w:noWrap/>
            <w:hideMark/>
          </w:tcPr>
          <w:p w14:paraId="2D38DF7A" w14:textId="77777777" w:rsidR="00914DE5" w:rsidRPr="00914DE5" w:rsidRDefault="00914DE5" w:rsidP="00914DE5">
            <w:r w:rsidRPr="00914DE5">
              <w:rPr>
                <w:rFonts w:hint="eastAsia"/>
              </w:rPr>
              <w:t>61.28259</w:t>
            </w:r>
          </w:p>
        </w:tc>
        <w:tc>
          <w:tcPr>
            <w:tcW w:w="1034" w:type="dxa"/>
            <w:noWrap/>
            <w:hideMark/>
          </w:tcPr>
          <w:p w14:paraId="79E22515" w14:textId="77777777" w:rsidR="00914DE5" w:rsidRPr="00914DE5" w:rsidRDefault="00914DE5" w:rsidP="00914DE5">
            <w:r w:rsidRPr="00914DE5">
              <w:rPr>
                <w:rFonts w:hint="eastAsia"/>
              </w:rPr>
              <w:t>70.71068</w:t>
            </w:r>
          </w:p>
        </w:tc>
        <w:tc>
          <w:tcPr>
            <w:tcW w:w="1034" w:type="dxa"/>
            <w:noWrap/>
            <w:hideMark/>
          </w:tcPr>
          <w:p w14:paraId="73B587B1" w14:textId="77777777" w:rsidR="00914DE5" w:rsidRPr="00914DE5" w:rsidRDefault="00914DE5" w:rsidP="00914DE5">
            <w:r w:rsidRPr="00914DE5">
              <w:rPr>
                <w:rFonts w:hint="eastAsia"/>
              </w:rPr>
              <w:t>94.2809</w:t>
            </w:r>
          </w:p>
        </w:tc>
        <w:tc>
          <w:tcPr>
            <w:tcW w:w="1034" w:type="dxa"/>
            <w:noWrap/>
            <w:hideMark/>
          </w:tcPr>
          <w:p w14:paraId="16239541" w14:textId="77777777" w:rsidR="00914DE5" w:rsidRPr="00914DE5" w:rsidRDefault="00914DE5" w:rsidP="00914DE5">
            <w:r w:rsidRPr="00914DE5">
              <w:rPr>
                <w:rFonts w:hint="eastAsia"/>
              </w:rPr>
              <w:t>127.2792</w:t>
            </w:r>
          </w:p>
        </w:tc>
        <w:tc>
          <w:tcPr>
            <w:tcW w:w="1034" w:type="dxa"/>
            <w:noWrap/>
            <w:hideMark/>
          </w:tcPr>
          <w:p w14:paraId="6E218D24" w14:textId="77777777" w:rsidR="00914DE5" w:rsidRPr="00914DE5" w:rsidRDefault="00914DE5" w:rsidP="00914DE5">
            <w:r w:rsidRPr="00914DE5">
              <w:rPr>
                <w:rFonts w:hint="eastAsia"/>
              </w:rPr>
              <w:t>136.7073</w:t>
            </w:r>
          </w:p>
        </w:tc>
        <w:tc>
          <w:tcPr>
            <w:tcW w:w="1034" w:type="dxa"/>
            <w:noWrap/>
            <w:hideMark/>
          </w:tcPr>
          <w:p w14:paraId="18309691" w14:textId="77777777" w:rsidR="00914DE5" w:rsidRPr="00914DE5" w:rsidRDefault="00914DE5" w:rsidP="00914DE5">
            <w:r w:rsidRPr="00914DE5">
              <w:rPr>
                <w:rFonts w:hint="eastAsia"/>
              </w:rPr>
              <w:t>141.4214</w:t>
            </w:r>
          </w:p>
        </w:tc>
      </w:tr>
      <w:tr w:rsidR="00914DE5" w:rsidRPr="00914DE5" w14:paraId="39AD570F" w14:textId="77777777" w:rsidTr="00914DE5">
        <w:trPr>
          <w:trHeight w:val="324"/>
        </w:trPr>
        <w:tc>
          <w:tcPr>
            <w:tcW w:w="960" w:type="dxa"/>
            <w:noWrap/>
            <w:hideMark/>
          </w:tcPr>
          <w:p w14:paraId="5A3F60AA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4C6C4E1F" w14:textId="77777777" w:rsidR="00914DE5" w:rsidRPr="00914DE5" w:rsidRDefault="00914DE5">
            <w:r w:rsidRPr="00914DE5">
              <w:rPr>
                <w:rFonts w:hint="eastAsia"/>
              </w:rPr>
              <w:t>U</w:t>
            </w:r>
            <w:r w:rsidRPr="00914DE5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034" w:type="dxa"/>
            <w:noWrap/>
            <w:hideMark/>
          </w:tcPr>
          <w:p w14:paraId="71FDD878" w14:textId="77777777" w:rsidR="00914DE5" w:rsidRPr="00914DE5" w:rsidRDefault="00914DE5" w:rsidP="00914DE5">
            <w:r w:rsidRPr="00914DE5">
              <w:rPr>
                <w:rFonts w:hint="eastAsia"/>
              </w:rPr>
              <w:t>0.028284</w:t>
            </w:r>
          </w:p>
        </w:tc>
        <w:tc>
          <w:tcPr>
            <w:tcW w:w="1034" w:type="dxa"/>
            <w:noWrap/>
            <w:hideMark/>
          </w:tcPr>
          <w:p w14:paraId="3266724C" w14:textId="77777777" w:rsidR="00914DE5" w:rsidRPr="00914DE5" w:rsidRDefault="00914DE5" w:rsidP="00914DE5">
            <w:r w:rsidRPr="00914DE5">
              <w:rPr>
                <w:rFonts w:hint="eastAsia"/>
              </w:rPr>
              <w:t>0.049497</w:t>
            </w:r>
          </w:p>
        </w:tc>
        <w:tc>
          <w:tcPr>
            <w:tcW w:w="1034" w:type="dxa"/>
            <w:noWrap/>
            <w:hideMark/>
          </w:tcPr>
          <w:p w14:paraId="1F3BAD72" w14:textId="77777777" w:rsidR="00914DE5" w:rsidRPr="00914DE5" w:rsidRDefault="00914DE5" w:rsidP="00914DE5">
            <w:r w:rsidRPr="00914DE5">
              <w:rPr>
                <w:rFonts w:hint="eastAsia"/>
              </w:rPr>
              <w:t>0.056569</w:t>
            </w:r>
          </w:p>
        </w:tc>
        <w:tc>
          <w:tcPr>
            <w:tcW w:w="1034" w:type="dxa"/>
            <w:noWrap/>
            <w:hideMark/>
          </w:tcPr>
          <w:p w14:paraId="4F79AE1A" w14:textId="77777777" w:rsidR="00914DE5" w:rsidRPr="00914DE5" w:rsidRDefault="00914DE5" w:rsidP="00914DE5">
            <w:r w:rsidRPr="00914DE5">
              <w:rPr>
                <w:rFonts w:hint="eastAsia"/>
              </w:rPr>
              <w:t>0.074246</w:t>
            </w:r>
          </w:p>
        </w:tc>
        <w:tc>
          <w:tcPr>
            <w:tcW w:w="1034" w:type="dxa"/>
            <w:noWrap/>
            <w:hideMark/>
          </w:tcPr>
          <w:p w14:paraId="0A19046C" w14:textId="77777777" w:rsidR="00914DE5" w:rsidRPr="00914DE5" w:rsidRDefault="00914DE5" w:rsidP="00914DE5">
            <w:r w:rsidRPr="00914DE5">
              <w:rPr>
                <w:rFonts w:hint="eastAsia"/>
              </w:rPr>
              <w:t>0.091924</w:t>
            </w:r>
          </w:p>
        </w:tc>
        <w:tc>
          <w:tcPr>
            <w:tcW w:w="1034" w:type="dxa"/>
            <w:noWrap/>
            <w:hideMark/>
          </w:tcPr>
          <w:p w14:paraId="7CCB6910" w14:textId="77777777" w:rsidR="00914DE5" w:rsidRPr="00914DE5" w:rsidRDefault="00914DE5" w:rsidP="00914DE5">
            <w:r w:rsidRPr="00914DE5">
              <w:rPr>
                <w:rFonts w:hint="eastAsia"/>
              </w:rPr>
              <w:t>0.098995</w:t>
            </w:r>
          </w:p>
        </w:tc>
        <w:tc>
          <w:tcPr>
            <w:tcW w:w="1034" w:type="dxa"/>
            <w:noWrap/>
            <w:hideMark/>
          </w:tcPr>
          <w:p w14:paraId="228A961B" w14:textId="77777777" w:rsidR="00914DE5" w:rsidRPr="00914DE5" w:rsidRDefault="00914DE5" w:rsidP="00914DE5">
            <w:r w:rsidRPr="00914DE5">
              <w:rPr>
                <w:rFonts w:hint="eastAsia"/>
              </w:rPr>
              <w:t>0.10253</w:t>
            </w:r>
          </w:p>
        </w:tc>
      </w:tr>
      <w:tr w:rsidR="00914DE5" w:rsidRPr="00914DE5" w14:paraId="3409BBB9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49F1BEB4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5A2DDA94" w14:textId="77777777" w:rsidR="00914DE5" w:rsidRPr="00914DE5" w:rsidRDefault="00914DE5">
            <w:r w:rsidRPr="00914DE5">
              <w:rPr>
                <w:rFonts w:hint="eastAsia"/>
              </w:rPr>
              <w:t>B/T</w:t>
            </w:r>
          </w:p>
        </w:tc>
        <w:tc>
          <w:tcPr>
            <w:tcW w:w="1034" w:type="dxa"/>
            <w:noWrap/>
            <w:hideMark/>
          </w:tcPr>
          <w:p w14:paraId="2C273BC7" w14:textId="77777777" w:rsidR="00914DE5" w:rsidRPr="00914DE5" w:rsidRDefault="00914DE5" w:rsidP="00914DE5">
            <w:r w:rsidRPr="00914DE5">
              <w:rPr>
                <w:rFonts w:hint="eastAsia"/>
              </w:rPr>
              <w:t>0.235702</w:t>
            </w:r>
          </w:p>
        </w:tc>
        <w:tc>
          <w:tcPr>
            <w:tcW w:w="1034" w:type="dxa"/>
            <w:noWrap/>
            <w:hideMark/>
          </w:tcPr>
          <w:p w14:paraId="782D1D3A" w14:textId="77777777" w:rsidR="00914DE5" w:rsidRPr="00914DE5" w:rsidRDefault="00914DE5" w:rsidP="00914DE5">
            <w:r w:rsidRPr="00914DE5">
              <w:rPr>
                <w:rFonts w:hint="eastAsia"/>
              </w:rPr>
              <w:t>0.412479</w:t>
            </w:r>
          </w:p>
        </w:tc>
        <w:tc>
          <w:tcPr>
            <w:tcW w:w="1034" w:type="dxa"/>
            <w:noWrap/>
            <w:hideMark/>
          </w:tcPr>
          <w:p w14:paraId="75C73566" w14:textId="77777777" w:rsidR="00914DE5" w:rsidRPr="00914DE5" w:rsidRDefault="00914DE5" w:rsidP="00914DE5">
            <w:r w:rsidRPr="00914DE5">
              <w:rPr>
                <w:rFonts w:hint="eastAsia"/>
              </w:rPr>
              <w:t>0.471405</w:t>
            </w:r>
          </w:p>
        </w:tc>
        <w:tc>
          <w:tcPr>
            <w:tcW w:w="1034" w:type="dxa"/>
            <w:noWrap/>
            <w:hideMark/>
          </w:tcPr>
          <w:p w14:paraId="765889A8" w14:textId="77777777" w:rsidR="00914DE5" w:rsidRPr="00914DE5" w:rsidRDefault="00914DE5" w:rsidP="00914DE5">
            <w:r w:rsidRPr="00914DE5">
              <w:rPr>
                <w:rFonts w:hint="eastAsia"/>
              </w:rPr>
              <w:t>0.618718</w:t>
            </w:r>
          </w:p>
        </w:tc>
        <w:tc>
          <w:tcPr>
            <w:tcW w:w="1034" w:type="dxa"/>
            <w:noWrap/>
            <w:hideMark/>
          </w:tcPr>
          <w:p w14:paraId="3DA5D8C2" w14:textId="77777777" w:rsidR="00914DE5" w:rsidRPr="00914DE5" w:rsidRDefault="00914DE5" w:rsidP="00914DE5">
            <w:r w:rsidRPr="00914DE5">
              <w:rPr>
                <w:rFonts w:hint="eastAsia"/>
              </w:rPr>
              <w:t>0.766032</w:t>
            </w:r>
          </w:p>
        </w:tc>
        <w:tc>
          <w:tcPr>
            <w:tcW w:w="1034" w:type="dxa"/>
            <w:noWrap/>
            <w:hideMark/>
          </w:tcPr>
          <w:p w14:paraId="1E796584" w14:textId="77777777" w:rsidR="00914DE5" w:rsidRPr="00914DE5" w:rsidRDefault="00914DE5" w:rsidP="00914DE5">
            <w:r w:rsidRPr="00914DE5">
              <w:rPr>
                <w:rFonts w:hint="eastAsia"/>
              </w:rPr>
              <w:t>0.824958</w:t>
            </w:r>
          </w:p>
        </w:tc>
        <w:tc>
          <w:tcPr>
            <w:tcW w:w="1034" w:type="dxa"/>
            <w:noWrap/>
            <w:hideMark/>
          </w:tcPr>
          <w:p w14:paraId="32384708" w14:textId="77777777" w:rsidR="00914DE5" w:rsidRPr="00914DE5" w:rsidRDefault="00914DE5" w:rsidP="00914DE5">
            <w:r w:rsidRPr="00914DE5">
              <w:rPr>
                <w:rFonts w:hint="eastAsia"/>
              </w:rPr>
              <w:t>0.854421</w:t>
            </w:r>
          </w:p>
        </w:tc>
      </w:tr>
      <w:tr w:rsidR="00914DE5" w:rsidRPr="00914DE5" w14:paraId="45B73F9E" w14:textId="77777777" w:rsidTr="00914DE5">
        <w:trPr>
          <w:trHeight w:val="324"/>
        </w:trPr>
        <w:tc>
          <w:tcPr>
            <w:tcW w:w="960" w:type="dxa"/>
            <w:noWrap/>
            <w:hideMark/>
          </w:tcPr>
          <w:p w14:paraId="74737C6C" w14:textId="77777777" w:rsidR="00914DE5" w:rsidRPr="00914DE5" w:rsidRDefault="00914DE5" w:rsidP="00914DE5">
            <w:r w:rsidRPr="00914DE5">
              <w:rPr>
                <w:rFonts w:hint="eastAsia"/>
              </w:rPr>
              <w:t>样品二</w:t>
            </w:r>
          </w:p>
        </w:tc>
        <w:tc>
          <w:tcPr>
            <w:tcW w:w="442" w:type="dxa"/>
            <w:noWrap/>
            <w:hideMark/>
          </w:tcPr>
          <w:p w14:paraId="0D7941BC" w14:textId="77777777" w:rsidR="00914DE5" w:rsidRPr="00914DE5" w:rsidRDefault="00914DE5">
            <w:r w:rsidRPr="00914DE5">
              <w:rPr>
                <w:rFonts w:hint="eastAsia"/>
              </w:rPr>
              <w:t>U</w:t>
            </w:r>
            <w:r w:rsidRPr="00914DE5">
              <w:rPr>
                <w:rFonts w:hint="eastAsia"/>
                <w:vertAlign w:val="subscript"/>
              </w:rPr>
              <w:t>H</w:t>
            </w:r>
          </w:p>
        </w:tc>
        <w:tc>
          <w:tcPr>
            <w:tcW w:w="1034" w:type="dxa"/>
            <w:noWrap/>
            <w:hideMark/>
          </w:tcPr>
          <w:p w14:paraId="7FDB7E91" w14:textId="77777777" w:rsidR="00914DE5" w:rsidRPr="00914DE5" w:rsidRDefault="00914DE5" w:rsidP="00914DE5">
            <w:r w:rsidRPr="00914DE5">
              <w:rPr>
                <w:rFonts w:hint="eastAsia"/>
              </w:rPr>
              <w:t>0.084853</w:t>
            </w:r>
          </w:p>
        </w:tc>
        <w:tc>
          <w:tcPr>
            <w:tcW w:w="1034" w:type="dxa"/>
            <w:noWrap/>
            <w:hideMark/>
          </w:tcPr>
          <w:p w14:paraId="22938680" w14:textId="77777777" w:rsidR="00914DE5" w:rsidRPr="00914DE5" w:rsidRDefault="00914DE5" w:rsidP="00914DE5">
            <w:r w:rsidRPr="00914DE5">
              <w:rPr>
                <w:rFonts w:hint="eastAsia"/>
              </w:rPr>
              <w:t>0.141421</w:t>
            </w:r>
          </w:p>
        </w:tc>
        <w:tc>
          <w:tcPr>
            <w:tcW w:w="1034" w:type="dxa"/>
            <w:noWrap/>
            <w:hideMark/>
          </w:tcPr>
          <w:p w14:paraId="109B9FDD" w14:textId="77777777" w:rsidR="00914DE5" w:rsidRPr="00914DE5" w:rsidRDefault="00914DE5" w:rsidP="00914DE5">
            <w:r w:rsidRPr="00914DE5">
              <w:rPr>
                <w:rFonts w:hint="eastAsia"/>
              </w:rPr>
              <w:t>0.159099</w:t>
            </w:r>
          </w:p>
        </w:tc>
        <w:tc>
          <w:tcPr>
            <w:tcW w:w="1034" w:type="dxa"/>
            <w:noWrap/>
            <w:hideMark/>
          </w:tcPr>
          <w:p w14:paraId="3D50A013" w14:textId="77777777" w:rsidR="00914DE5" w:rsidRPr="00914DE5" w:rsidRDefault="00914DE5" w:rsidP="00914DE5">
            <w:r w:rsidRPr="00914DE5">
              <w:rPr>
                <w:rFonts w:hint="eastAsia"/>
              </w:rPr>
              <w:t>0.19799</w:t>
            </w:r>
          </w:p>
        </w:tc>
        <w:tc>
          <w:tcPr>
            <w:tcW w:w="1034" w:type="dxa"/>
            <w:noWrap/>
            <w:hideMark/>
          </w:tcPr>
          <w:p w14:paraId="5919DAFB" w14:textId="77777777" w:rsidR="00914DE5" w:rsidRPr="00914DE5" w:rsidRDefault="00914DE5" w:rsidP="00914DE5">
            <w:r w:rsidRPr="00914DE5">
              <w:rPr>
                <w:rFonts w:hint="eastAsia"/>
              </w:rPr>
              <w:t>0.205061</w:t>
            </w:r>
          </w:p>
        </w:tc>
        <w:tc>
          <w:tcPr>
            <w:tcW w:w="1034" w:type="dxa"/>
            <w:noWrap/>
            <w:hideMark/>
          </w:tcPr>
          <w:p w14:paraId="4FF2C678" w14:textId="77777777" w:rsidR="00914DE5" w:rsidRPr="00914DE5" w:rsidRDefault="00914DE5" w:rsidP="00914DE5">
            <w:r w:rsidRPr="00914DE5">
              <w:rPr>
                <w:rFonts w:hint="eastAsia"/>
              </w:rPr>
              <w:t>0.233345</w:t>
            </w:r>
          </w:p>
        </w:tc>
        <w:tc>
          <w:tcPr>
            <w:tcW w:w="1034" w:type="dxa"/>
            <w:noWrap/>
            <w:hideMark/>
          </w:tcPr>
          <w:p w14:paraId="2FB4CA07" w14:textId="77777777" w:rsidR="00914DE5" w:rsidRPr="00914DE5" w:rsidRDefault="00914DE5" w:rsidP="00914DE5">
            <w:r w:rsidRPr="00914DE5">
              <w:rPr>
                <w:rFonts w:hint="eastAsia"/>
              </w:rPr>
              <w:t>0.240416</w:t>
            </w:r>
          </w:p>
        </w:tc>
      </w:tr>
      <w:tr w:rsidR="00914DE5" w:rsidRPr="00914DE5" w14:paraId="0C3D5351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22105868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681C569C" w14:textId="77777777" w:rsidR="00914DE5" w:rsidRPr="00914DE5" w:rsidRDefault="00914DE5">
            <w:r w:rsidRPr="00914DE5">
              <w:rPr>
                <w:rFonts w:hint="eastAsia"/>
              </w:rPr>
              <w:t>H/T</w:t>
            </w:r>
          </w:p>
        </w:tc>
        <w:tc>
          <w:tcPr>
            <w:tcW w:w="1034" w:type="dxa"/>
            <w:noWrap/>
            <w:hideMark/>
          </w:tcPr>
          <w:p w14:paraId="22338DCB" w14:textId="77777777" w:rsidR="00914DE5" w:rsidRPr="00914DE5" w:rsidRDefault="00914DE5" w:rsidP="00914DE5">
            <w:r w:rsidRPr="00914DE5">
              <w:rPr>
                <w:rFonts w:hint="eastAsia"/>
              </w:rPr>
              <w:t>32.99832</w:t>
            </w:r>
          </w:p>
        </w:tc>
        <w:tc>
          <w:tcPr>
            <w:tcW w:w="1034" w:type="dxa"/>
            <w:noWrap/>
            <w:hideMark/>
          </w:tcPr>
          <w:p w14:paraId="2ED36689" w14:textId="77777777" w:rsidR="00914DE5" w:rsidRPr="00914DE5" w:rsidRDefault="00914DE5" w:rsidP="00914DE5">
            <w:r w:rsidRPr="00914DE5">
              <w:rPr>
                <w:rFonts w:hint="eastAsia"/>
              </w:rPr>
              <w:t>61.28259</w:t>
            </w:r>
          </w:p>
        </w:tc>
        <w:tc>
          <w:tcPr>
            <w:tcW w:w="1034" w:type="dxa"/>
            <w:noWrap/>
            <w:hideMark/>
          </w:tcPr>
          <w:p w14:paraId="7F115BAD" w14:textId="77777777" w:rsidR="00914DE5" w:rsidRPr="00914DE5" w:rsidRDefault="00914DE5" w:rsidP="00914DE5">
            <w:r w:rsidRPr="00914DE5">
              <w:rPr>
                <w:rFonts w:hint="eastAsia"/>
              </w:rPr>
              <w:t>70.71068</w:t>
            </w:r>
          </w:p>
        </w:tc>
        <w:tc>
          <w:tcPr>
            <w:tcW w:w="1034" w:type="dxa"/>
            <w:noWrap/>
            <w:hideMark/>
          </w:tcPr>
          <w:p w14:paraId="57F6E7BE" w14:textId="77777777" w:rsidR="00914DE5" w:rsidRPr="00914DE5" w:rsidRDefault="00914DE5" w:rsidP="00914DE5">
            <w:r w:rsidRPr="00914DE5">
              <w:rPr>
                <w:rFonts w:hint="eastAsia"/>
              </w:rPr>
              <w:t>94.2809</w:t>
            </w:r>
          </w:p>
        </w:tc>
        <w:tc>
          <w:tcPr>
            <w:tcW w:w="1034" w:type="dxa"/>
            <w:noWrap/>
            <w:hideMark/>
          </w:tcPr>
          <w:p w14:paraId="36255371" w14:textId="77777777" w:rsidR="00914DE5" w:rsidRPr="00914DE5" w:rsidRDefault="00914DE5" w:rsidP="00914DE5">
            <w:r w:rsidRPr="00914DE5">
              <w:rPr>
                <w:rFonts w:hint="eastAsia"/>
              </w:rPr>
              <w:t>127.2792</w:t>
            </w:r>
          </w:p>
        </w:tc>
        <w:tc>
          <w:tcPr>
            <w:tcW w:w="1034" w:type="dxa"/>
            <w:noWrap/>
            <w:hideMark/>
          </w:tcPr>
          <w:p w14:paraId="50FEF3B6" w14:textId="77777777" w:rsidR="00914DE5" w:rsidRPr="00914DE5" w:rsidRDefault="00914DE5" w:rsidP="00914DE5">
            <w:r w:rsidRPr="00914DE5">
              <w:rPr>
                <w:rFonts w:hint="eastAsia"/>
              </w:rPr>
              <w:t>136.7073</w:t>
            </w:r>
          </w:p>
        </w:tc>
        <w:tc>
          <w:tcPr>
            <w:tcW w:w="1034" w:type="dxa"/>
            <w:noWrap/>
            <w:hideMark/>
          </w:tcPr>
          <w:p w14:paraId="5FD868E7" w14:textId="77777777" w:rsidR="00914DE5" w:rsidRPr="00914DE5" w:rsidRDefault="00914DE5" w:rsidP="00914DE5">
            <w:r w:rsidRPr="00914DE5">
              <w:rPr>
                <w:rFonts w:hint="eastAsia"/>
              </w:rPr>
              <w:t>141.4214</w:t>
            </w:r>
          </w:p>
        </w:tc>
      </w:tr>
      <w:tr w:rsidR="00914DE5" w:rsidRPr="00914DE5" w14:paraId="494C5912" w14:textId="77777777" w:rsidTr="00914DE5">
        <w:trPr>
          <w:trHeight w:val="324"/>
        </w:trPr>
        <w:tc>
          <w:tcPr>
            <w:tcW w:w="960" w:type="dxa"/>
            <w:noWrap/>
            <w:hideMark/>
          </w:tcPr>
          <w:p w14:paraId="27B20565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7385CBA8" w14:textId="77777777" w:rsidR="00914DE5" w:rsidRPr="00914DE5" w:rsidRDefault="00914DE5">
            <w:r w:rsidRPr="00914DE5">
              <w:rPr>
                <w:rFonts w:hint="eastAsia"/>
              </w:rPr>
              <w:t>U</w:t>
            </w:r>
            <w:r w:rsidRPr="00914DE5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034" w:type="dxa"/>
            <w:noWrap/>
            <w:hideMark/>
          </w:tcPr>
          <w:p w14:paraId="6EE2CF4F" w14:textId="77777777" w:rsidR="00914DE5" w:rsidRPr="00914DE5" w:rsidRDefault="00914DE5" w:rsidP="00914DE5">
            <w:r w:rsidRPr="00914DE5">
              <w:rPr>
                <w:rFonts w:hint="eastAsia"/>
              </w:rPr>
              <w:t>0.035355</w:t>
            </w:r>
          </w:p>
        </w:tc>
        <w:tc>
          <w:tcPr>
            <w:tcW w:w="1034" w:type="dxa"/>
            <w:noWrap/>
            <w:hideMark/>
          </w:tcPr>
          <w:p w14:paraId="0E37FD78" w14:textId="77777777" w:rsidR="00914DE5" w:rsidRPr="00914DE5" w:rsidRDefault="00914DE5" w:rsidP="00914DE5">
            <w:r w:rsidRPr="00914DE5">
              <w:rPr>
                <w:rFonts w:hint="eastAsia"/>
              </w:rPr>
              <w:t>0.056569</w:t>
            </w:r>
          </w:p>
        </w:tc>
        <w:tc>
          <w:tcPr>
            <w:tcW w:w="1034" w:type="dxa"/>
            <w:noWrap/>
            <w:hideMark/>
          </w:tcPr>
          <w:p w14:paraId="15038A23" w14:textId="77777777" w:rsidR="00914DE5" w:rsidRPr="00914DE5" w:rsidRDefault="00914DE5" w:rsidP="00914DE5">
            <w:r w:rsidRPr="00914DE5">
              <w:rPr>
                <w:rFonts w:hint="eastAsia"/>
              </w:rPr>
              <w:t>0.058336</w:t>
            </w:r>
          </w:p>
        </w:tc>
        <w:tc>
          <w:tcPr>
            <w:tcW w:w="1034" w:type="dxa"/>
            <w:noWrap/>
            <w:hideMark/>
          </w:tcPr>
          <w:p w14:paraId="43D71444" w14:textId="77777777" w:rsidR="00914DE5" w:rsidRPr="00914DE5" w:rsidRDefault="00914DE5" w:rsidP="00914DE5">
            <w:r w:rsidRPr="00914DE5">
              <w:rPr>
                <w:rFonts w:hint="eastAsia"/>
              </w:rPr>
              <w:t>0.06364</w:t>
            </w:r>
          </w:p>
        </w:tc>
        <w:tc>
          <w:tcPr>
            <w:tcW w:w="1034" w:type="dxa"/>
            <w:noWrap/>
            <w:hideMark/>
          </w:tcPr>
          <w:p w14:paraId="2D314D58" w14:textId="77777777" w:rsidR="00914DE5" w:rsidRPr="00914DE5" w:rsidRDefault="00914DE5" w:rsidP="00914DE5">
            <w:r w:rsidRPr="00914DE5">
              <w:rPr>
                <w:rFonts w:hint="eastAsia"/>
              </w:rPr>
              <w:t>0.06364</w:t>
            </w:r>
          </w:p>
        </w:tc>
        <w:tc>
          <w:tcPr>
            <w:tcW w:w="1034" w:type="dxa"/>
            <w:noWrap/>
            <w:hideMark/>
          </w:tcPr>
          <w:p w14:paraId="5770FE3C" w14:textId="77777777" w:rsidR="00914DE5" w:rsidRPr="00914DE5" w:rsidRDefault="00914DE5" w:rsidP="00914DE5">
            <w:r w:rsidRPr="00914DE5">
              <w:rPr>
                <w:rFonts w:hint="eastAsia"/>
              </w:rPr>
              <w:t>0.070711</w:t>
            </w:r>
          </w:p>
        </w:tc>
        <w:tc>
          <w:tcPr>
            <w:tcW w:w="1034" w:type="dxa"/>
            <w:noWrap/>
            <w:hideMark/>
          </w:tcPr>
          <w:p w14:paraId="24D638C3" w14:textId="77777777" w:rsidR="00914DE5" w:rsidRPr="00914DE5" w:rsidRDefault="00914DE5" w:rsidP="00914DE5">
            <w:r w:rsidRPr="00914DE5">
              <w:rPr>
                <w:rFonts w:hint="eastAsia"/>
              </w:rPr>
              <w:t>0.074246</w:t>
            </w:r>
          </w:p>
        </w:tc>
      </w:tr>
      <w:tr w:rsidR="00914DE5" w:rsidRPr="00914DE5" w14:paraId="36DDFA0F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1101E547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10C59130" w14:textId="77777777" w:rsidR="00914DE5" w:rsidRPr="00914DE5" w:rsidRDefault="00914DE5">
            <w:r w:rsidRPr="00914DE5">
              <w:rPr>
                <w:rFonts w:hint="eastAsia"/>
              </w:rPr>
              <w:t>B/T</w:t>
            </w:r>
          </w:p>
        </w:tc>
        <w:tc>
          <w:tcPr>
            <w:tcW w:w="1034" w:type="dxa"/>
            <w:noWrap/>
            <w:hideMark/>
          </w:tcPr>
          <w:p w14:paraId="065FA15A" w14:textId="77777777" w:rsidR="00914DE5" w:rsidRPr="00914DE5" w:rsidRDefault="00914DE5" w:rsidP="00914DE5">
            <w:r w:rsidRPr="00914DE5">
              <w:rPr>
                <w:rFonts w:hint="eastAsia"/>
              </w:rPr>
              <w:t>0.294628</w:t>
            </w:r>
          </w:p>
        </w:tc>
        <w:tc>
          <w:tcPr>
            <w:tcW w:w="1034" w:type="dxa"/>
            <w:noWrap/>
            <w:hideMark/>
          </w:tcPr>
          <w:p w14:paraId="1DBDB50A" w14:textId="77777777" w:rsidR="00914DE5" w:rsidRPr="00914DE5" w:rsidRDefault="00914DE5" w:rsidP="00914DE5">
            <w:r w:rsidRPr="00914DE5">
              <w:rPr>
                <w:rFonts w:hint="eastAsia"/>
              </w:rPr>
              <w:t>0.471405</w:t>
            </w:r>
          </w:p>
        </w:tc>
        <w:tc>
          <w:tcPr>
            <w:tcW w:w="1034" w:type="dxa"/>
            <w:noWrap/>
            <w:hideMark/>
          </w:tcPr>
          <w:p w14:paraId="11D71515" w14:textId="77777777" w:rsidR="00914DE5" w:rsidRPr="00914DE5" w:rsidRDefault="00914DE5" w:rsidP="00914DE5">
            <w:r w:rsidRPr="00914DE5">
              <w:rPr>
                <w:rFonts w:hint="eastAsia"/>
              </w:rPr>
              <w:t>0.486136</w:t>
            </w:r>
          </w:p>
        </w:tc>
        <w:tc>
          <w:tcPr>
            <w:tcW w:w="1034" w:type="dxa"/>
            <w:noWrap/>
            <w:hideMark/>
          </w:tcPr>
          <w:p w14:paraId="03506EF2" w14:textId="77777777" w:rsidR="00914DE5" w:rsidRPr="00914DE5" w:rsidRDefault="00914DE5" w:rsidP="00914DE5">
            <w:r w:rsidRPr="00914DE5">
              <w:rPr>
                <w:rFonts w:hint="eastAsia"/>
              </w:rPr>
              <w:t>0.53033</w:t>
            </w:r>
          </w:p>
        </w:tc>
        <w:tc>
          <w:tcPr>
            <w:tcW w:w="1034" w:type="dxa"/>
            <w:noWrap/>
            <w:hideMark/>
          </w:tcPr>
          <w:p w14:paraId="3FBCE2C0" w14:textId="77777777" w:rsidR="00914DE5" w:rsidRPr="00914DE5" w:rsidRDefault="00914DE5" w:rsidP="00914DE5">
            <w:r w:rsidRPr="00914DE5">
              <w:rPr>
                <w:rFonts w:hint="eastAsia"/>
              </w:rPr>
              <w:t>0.53033</w:t>
            </w:r>
          </w:p>
        </w:tc>
        <w:tc>
          <w:tcPr>
            <w:tcW w:w="1034" w:type="dxa"/>
            <w:noWrap/>
            <w:hideMark/>
          </w:tcPr>
          <w:p w14:paraId="4C53B95E" w14:textId="77777777" w:rsidR="00914DE5" w:rsidRPr="00914DE5" w:rsidRDefault="00914DE5" w:rsidP="00914DE5">
            <w:r w:rsidRPr="00914DE5">
              <w:rPr>
                <w:rFonts w:hint="eastAsia"/>
              </w:rPr>
              <w:t>0.589256</w:t>
            </w:r>
          </w:p>
        </w:tc>
        <w:tc>
          <w:tcPr>
            <w:tcW w:w="1034" w:type="dxa"/>
            <w:noWrap/>
            <w:hideMark/>
          </w:tcPr>
          <w:p w14:paraId="42FB1EEB" w14:textId="77777777" w:rsidR="00914DE5" w:rsidRPr="00914DE5" w:rsidRDefault="00914DE5" w:rsidP="00914DE5">
            <w:r w:rsidRPr="00914DE5">
              <w:rPr>
                <w:rFonts w:hint="eastAsia"/>
              </w:rPr>
              <w:t>0.618718</w:t>
            </w:r>
          </w:p>
        </w:tc>
      </w:tr>
      <w:tr w:rsidR="00914DE5" w:rsidRPr="00914DE5" w14:paraId="0E14D525" w14:textId="77777777" w:rsidTr="00914DE5">
        <w:trPr>
          <w:trHeight w:val="276"/>
        </w:trPr>
        <w:tc>
          <w:tcPr>
            <w:tcW w:w="960" w:type="dxa"/>
            <w:noWrap/>
            <w:hideMark/>
          </w:tcPr>
          <w:p w14:paraId="7CCEDF5F" w14:textId="77777777" w:rsidR="00914DE5" w:rsidRPr="00914DE5" w:rsidRDefault="00914DE5" w:rsidP="00914DE5"/>
        </w:tc>
        <w:tc>
          <w:tcPr>
            <w:tcW w:w="442" w:type="dxa"/>
            <w:noWrap/>
            <w:hideMark/>
          </w:tcPr>
          <w:p w14:paraId="275C3C1F" w14:textId="77777777" w:rsidR="00914DE5" w:rsidRPr="00914DE5" w:rsidRDefault="00914DE5">
            <w:r w:rsidRPr="00914DE5">
              <w:rPr>
                <w:rFonts w:hint="eastAsia"/>
              </w:rPr>
              <w:t>μ</w:t>
            </w:r>
          </w:p>
        </w:tc>
        <w:tc>
          <w:tcPr>
            <w:tcW w:w="1034" w:type="dxa"/>
            <w:noWrap/>
            <w:hideMark/>
          </w:tcPr>
          <w:p w14:paraId="187B2770" w14:textId="77777777" w:rsidR="00914DE5" w:rsidRPr="00914DE5" w:rsidRDefault="00914DE5" w:rsidP="00914DE5">
            <w:r w:rsidRPr="00914DE5">
              <w:rPr>
                <w:rFonts w:hint="eastAsia"/>
              </w:rPr>
              <w:t>0.008929</w:t>
            </w:r>
          </w:p>
        </w:tc>
        <w:tc>
          <w:tcPr>
            <w:tcW w:w="1034" w:type="dxa"/>
            <w:noWrap/>
            <w:hideMark/>
          </w:tcPr>
          <w:p w14:paraId="47A4B3AD" w14:textId="77777777" w:rsidR="00914DE5" w:rsidRPr="00914DE5" w:rsidRDefault="00914DE5" w:rsidP="00914DE5">
            <w:r w:rsidRPr="00914DE5">
              <w:rPr>
                <w:rFonts w:hint="eastAsia"/>
              </w:rPr>
              <w:t>0.007692</w:t>
            </w:r>
          </w:p>
        </w:tc>
        <w:tc>
          <w:tcPr>
            <w:tcW w:w="1034" w:type="dxa"/>
            <w:noWrap/>
            <w:hideMark/>
          </w:tcPr>
          <w:p w14:paraId="148DD256" w14:textId="77777777" w:rsidR="00914DE5" w:rsidRPr="00914DE5" w:rsidRDefault="00914DE5" w:rsidP="00914DE5">
            <w:r w:rsidRPr="00914DE5">
              <w:rPr>
                <w:rFonts w:hint="eastAsia"/>
              </w:rPr>
              <w:t>0.006875</w:t>
            </w:r>
          </w:p>
        </w:tc>
        <w:tc>
          <w:tcPr>
            <w:tcW w:w="1034" w:type="dxa"/>
            <w:noWrap/>
            <w:hideMark/>
          </w:tcPr>
          <w:p w14:paraId="1FCAE298" w14:textId="77777777" w:rsidR="00914DE5" w:rsidRPr="00914DE5" w:rsidRDefault="00914DE5" w:rsidP="00914DE5">
            <w:r w:rsidRPr="00914DE5">
              <w:rPr>
                <w:rFonts w:hint="eastAsia"/>
              </w:rPr>
              <w:t>0.005625</w:t>
            </w:r>
          </w:p>
        </w:tc>
        <w:tc>
          <w:tcPr>
            <w:tcW w:w="1034" w:type="dxa"/>
            <w:noWrap/>
            <w:hideMark/>
          </w:tcPr>
          <w:p w14:paraId="4563A148" w14:textId="77777777" w:rsidR="00914DE5" w:rsidRPr="00914DE5" w:rsidRDefault="00914DE5" w:rsidP="00914DE5">
            <w:r w:rsidRPr="00914DE5">
              <w:rPr>
                <w:rFonts w:hint="eastAsia"/>
              </w:rPr>
              <w:t>0.004167</w:t>
            </w:r>
          </w:p>
        </w:tc>
        <w:tc>
          <w:tcPr>
            <w:tcW w:w="1034" w:type="dxa"/>
            <w:noWrap/>
            <w:hideMark/>
          </w:tcPr>
          <w:p w14:paraId="1A2F2C9D" w14:textId="77777777" w:rsidR="00914DE5" w:rsidRPr="00914DE5" w:rsidRDefault="00914DE5" w:rsidP="00914DE5">
            <w:r w:rsidRPr="00914DE5">
              <w:rPr>
                <w:rFonts w:hint="eastAsia"/>
              </w:rPr>
              <w:t>0.00431</w:t>
            </w:r>
          </w:p>
        </w:tc>
        <w:tc>
          <w:tcPr>
            <w:tcW w:w="1034" w:type="dxa"/>
            <w:noWrap/>
            <w:hideMark/>
          </w:tcPr>
          <w:p w14:paraId="1ECF3444" w14:textId="77777777" w:rsidR="00914DE5" w:rsidRPr="00914DE5" w:rsidRDefault="00914DE5" w:rsidP="00914DE5">
            <w:r w:rsidRPr="00914DE5">
              <w:rPr>
                <w:rFonts w:hint="eastAsia"/>
              </w:rPr>
              <w:t>0.004375</w:t>
            </w:r>
          </w:p>
        </w:tc>
      </w:tr>
    </w:tbl>
    <w:p w14:paraId="156DD8C1" w14:textId="43C133C8" w:rsidR="000B4A26" w:rsidRDefault="00EB0BC2" w:rsidP="008E1ED2">
      <w:r>
        <w:rPr>
          <w:noProof/>
        </w:rPr>
        <w:drawing>
          <wp:inline distT="0" distB="0" distL="0" distR="0" wp14:anchorId="1B629BA6" wp14:editId="2A20B4B4">
            <wp:extent cx="2880000" cy="1799590"/>
            <wp:effectExtent l="0" t="0" r="15875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2916540-8628-49E3-9ACF-B34BBD464A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A517C">
        <w:rPr>
          <w:noProof/>
        </w:rPr>
        <w:drawing>
          <wp:inline distT="0" distB="0" distL="0" distR="0" wp14:anchorId="7468719C" wp14:editId="3C808951">
            <wp:extent cx="2880000" cy="2160000"/>
            <wp:effectExtent l="0" t="0" r="15875" b="1206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193905A7-4CFC-458F-8151-ED46AB25C0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E1ED2">
        <w:rPr>
          <w:noProof/>
        </w:rPr>
        <w:drawing>
          <wp:inline distT="0" distB="0" distL="0" distR="0" wp14:anchorId="337465EC" wp14:editId="29336FE1">
            <wp:extent cx="2880000" cy="2160000"/>
            <wp:effectExtent l="0" t="0" r="15875" b="1206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084BA72C-06C2-4694-ABA3-2E7707AFD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0B4A26" w:rsidSect="00EB0BC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85460" w14:textId="77777777" w:rsidR="005A08A5" w:rsidRDefault="005A08A5" w:rsidP="00914DE5">
      <w:r>
        <w:separator/>
      </w:r>
    </w:p>
  </w:endnote>
  <w:endnote w:type="continuationSeparator" w:id="0">
    <w:p w14:paraId="1586459A" w14:textId="77777777" w:rsidR="005A08A5" w:rsidRDefault="005A08A5" w:rsidP="0091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5DBD" w14:textId="77777777" w:rsidR="005A08A5" w:rsidRDefault="005A08A5" w:rsidP="00914DE5">
      <w:r>
        <w:separator/>
      </w:r>
    </w:p>
  </w:footnote>
  <w:footnote w:type="continuationSeparator" w:id="0">
    <w:p w14:paraId="7A547749" w14:textId="77777777" w:rsidR="005A08A5" w:rsidRDefault="005A08A5" w:rsidP="00914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73"/>
    <w:rsid w:val="000B4A26"/>
    <w:rsid w:val="005A08A5"/>
    <w:rsid w:val="007C59A2"/>
    <w:rsid w:val="00886426"/>
    <w:rsid w:val="008E1ED2"/>
    <w:rsid w:val="00914DE5"/>
    <w:rsid w:val="00A21C1B"/>
    <w:rsid w:val="00EA517C"/>
    <w:rsid w:val="00EB0BC2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FC59"/>
  <w15:chartTrackingRefBased/>
  <w15:docId w15:val="{844A4536-2DEC-4BF7-B5C8-C453936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E5"/>
    <w:rPr>
      <w:sz w:val="18"/>
      <w:szCs w:val="18"/>
    </w:rPr>
  </w:style>
  <w:style w:type="table" w:styleId="a7">
    <w:name w:val="Table Grid"/>
    <w:basedOn w:val="a1"/>
    <w:uiPriority w:val="39"/>
    <w:rsid w:val="00914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38081;&#30913;&#26448;&#2600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38081;&#30913;&#26448;&#2600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38081;&#30913;&#26448;&#2600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样品一基本磁化曲线及</a:t>
            </a:r>
            <a:r>
              <a:rPr lang="en-US" altLang="zh-CN" sz="1200"/>
              <a:t>μ-H</a:t>
            </a:r>
            <a:r>
              <a:rPr lang="zh-CN" altLang="en-US" sz="1200"/>
              <a:t>曲线</a:t>
            </a:r>
          </a:p>
        </c:rich>
      </c:tx>
      <c:layout>
        <c:manualLayout>
          <c:xMode val="edge"/>
          <c:yMode val="edge"/>
          <c:x val="0.15446023491826477"/>
          <c:y val="5.2540300846303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7222222222222221E-2"/>
          <c:y val="0.18039370078740158"/>
          <c:w val="0.87624999999999986"/>
          <c:h val="0.698286672499270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Sheet1!$G$23:$G$30</c:f>
              <c:numCache>
                <c:formatCode>General</c:formatCode>
                <c:ptCount val="8"/>
                <c:pt idx="0">
                  <c:v>0</c:v>
                </c:pt>
                <c:pt idx="1">
                  <c:v>32.998316455372219</c:v>
                </c:pt>
                <c:pt idx="2">
                  <c:v>61.282587702834121</c:v>
                </c:pt>
                <c:pt idx="3">
                  <c:v>70.710678118654741</c:v>
                </c:pt>
                <c:pt idx="4">
                  <c:v>94.28090415820634</c:v>
                </c:pt>
                <c:pt idx="5">
                  <c:v>127.27922061357854</c:v>
                </c:pt>
                <c:pt idx="6">
                  <c:v>136.70731102939916</c:v>
                </c:pt>
                <c:pt idx="7">
                  <c:v>141.42135623730948</c:v>
                </c:pt>
              </c:numCache>
            </c:numRef>
          </c:xVal>
          <c:yVal>
            <c:numRef>
              <c:f>Sheet1!$O$23:$O$30</c:f>
              <c:numCache>
                <c:formatCode>General</c:formatCode>
                <c:ptCount val="8"/>
                <c:pt idx="0">
                  <c:v>0</c:v>
                </c:pt>
                <c:pt idx="1">
                  <c:v>7.1428571428571426E-3</c:v>
                </c:pt>
                <c:pt idx="2">
                  <c:v>6.7307692307692303E-3</c:v>
                </c:pt>
                <c:pt idx="3">
                  <c:v>6.666666666666668E-3</c:v>
                </c:pt>
                <c:pt idx="4">
                  <c:v>6.5624999999999989E-3</c:v>
                </c:pt>
                <c:pt idx="5">
                  <c:v>6.0185185185185194E-3</c:v>
                </c:pt>
                <c:pt idx="6">
                  <c:v>6.0344827586206904E-3</c:v>
                </c:pt>
                <c:pt idx="7">
                  <c:v>6.0416666666666665E-3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7D-45C0-A990-178110FFC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661056"/>
        <c:axId val="546661712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Sheet1!$G$23:$G$30</c:f>
              <c:numCache>
                <c:formatCode>General</c:formatCode>
                <c:ptCount val="8"/>
                <c:pt idx="0">
                  <c:v>0</c:v>
                </c:pt>
                <c:pt idx="1">
                  <c:v>32.998316455372219</c:v>
                </c:pt>
                <c:pt idx="2">
                  <c:v>61.282587702834121</c:v>
                </c:pt>
                <c:pt idx="3">
                  <c:v>70.710678118654741</c:v>
                </c:pt>
                <c:pt idx="4">
                  <c:v>94.28090415820634</c:v>
                </c:pt>
                <c:pt idx="5">
                  <c:v>127.27922061357854</c:v>
                </c:pt>
                <c:pt idx="6">
                  <c:v>136.70731102939916</c:v>
                </c:pt>
                <c:pt idx="7">
                  <c:v>141.42135623730948</c:v>
                </c:pt>
              </c:numCache>
            </c:numRef>
          </c:xVal>
          <c:yVal>
            <c:numRef>
              <c:f>Sheet1!$N$23:$N$30</c:f>
              <c:numCache>
                <c:formatCode>General</c:formatCode>
                <c:ptCount val="8"/>
                <c:pt idx="0">
                  <c:v>0</c:v>
                </c:pt>
                <c:pt idx="1">
                  <c:v>0.23570226039551584</c:v>
                </c:pt>
                <c:pt idx="2">
                  <c:v>0.4124789556921527</c:v>
                </c:pt>
                <c:pt idx="3">
                  <c:v>0.47140452079103168</c:v>
                </c:pt>
                <c:pt idx="4">
                  <c:v>0.61871843353822897</c:v>
                </c:pt>
                <c:pt idx="5">
                  <c:v>0.76603234628542649</c:v>
                </c:pt>
                <c:pt idx="6">
                  <c:v>0.82495791138430541</c:v>
                </c:pt>
                <c:pt idx="7">
                  <c:v>0.85442069393374476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7D-45C0-A990-178110FFC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345792"/>
        <c:axId val="638340216"/>
      </c:scatterChart>
      <c:valAx>
        <c:axId val="54666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96804461942256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661712"/>
        <c:crossesAt val="0"/>
        <c:crossBetween val="midCat"/>
      </c:valAx>
      <c:valAx>
        <c:axId val="546661712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B(μ)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3.6111111111111108E-2"/>
              <c:y val="9.619203849518810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661056"/>
        <c:crosses val="autoZero"/>
        <c:crossBetween val="midCat"/>
      </c:valAx>
      <c:valAx>
        <c:axId val="638340216"/>
        <c:scaling>
          <c:orientation val="minMax"/>
          <c:min val="0"/>
        </c:scaling>
        <c:delete val="0"/>
        <c:axPos val="r"/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345792"/>
        <c:crosses val="max"/>
        <c:crossBetween val="midCat"/>
      </c:valAx>
      <c:valAx>
        <c:axId val="638345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38340216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样品二</a:t>
            </a:r>
            <a:r>
              <a:rPr lang="zh-CN" altLang="zh-CN" sz="1400" b="0" i="0" baseline="0">
                <a:effectLst/>
              </a:rPr>
              <a:t>基本磁化曲线及</a:t>
            </a:r>
            <a:r>
              <a:rPr lang="en-US" altLang="zh-CN" sz="1400" b="0" i="0" baseline="0">
                <a:effectLst/>
              </a:rPr>
              <a:t>μ-H</a:t>
            </a:r>
            <a:r>
              <a:rPr lang="zh-CN" altLang="zh-CN" sz="1400" b="0" i="0" baseline="0">
                <a:effectLst/>
              </a:rPr>
              <a:t>曲线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18361753292415076"/>
          <c:y val="0.106556895030873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Sheet1!$G$51:$G$58</c:f>
              <c:numCache>
                <c:formatCode>General</c:formatCode>
                <c:ptCount val="8"/>
                <c:pt idx="0">
                  <c:v>0</c:v>
                </c:pt>
                <c:pt idx="1">
                  <c:v>32.998316455372219</c:v>
                </c:pt>
                <c:pt idx="2">
                  <c:v>61.282587702834121</c:v>
                </c:pt>
                <c:pt idx="3">
                  <c:v>70.710678118654741</c:v>
                </c:pt>
                <c:pt idx="4">
                  <c:v>94.28090415820634</c:v>
                </c:pt>
                <c:pt idx="5">
                  <c:v>127.27922061357854</c:v>
                </c:pt>
                <c:pt idx="6">
                  <c:v>136.70731102939916</c:v>
                </c:pt>
                <c:pt idx="7">
                  <c:v>141.42135623730948</c:v>
                </c:pt>
              </c:numCache>
            </c:numRef>
          </c:xVal>
          <c:yVal>
            <c:numRef>
              <c:f>Sheet1!$O$51:$O$58</c:f>
              <c:numCache>
                <c:formatCode>General</c:formatCode>
                <c:ptCount val="8"/>
                <c:pt idx="0">
                  <c:v>0</c:v>
                </c:pt>
                <c:pt idx="1">
                  <c:v>8.9285714285714281E-3</c:v>
                </c:pt>
                <c:pt idx="2">
                  <c:v>7.6923076923076919E-3</c:v>
                </c:pt>
                <c:pt idx="3">
                  <c:v>6.8750000000000009E-3</c:v>
                </c:pt>
                <c:pt idx="4">
                  <c:v>5.6250000000000015E-3</c:v>
                </c:pt>
                <c:pt idx="5">
                  <c:v>4.1666666666666666E-3</c:v>
                </c:pt>
                <c:pt idx="6">
                  <c:v>4.3103448275862077E-3</c:v>
                </c:pt>
                <c:pt idx="7">
                  <c:v>4.3749999999999995E-3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E3-4E0F-BE81-6408B55A3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722640"/>
        <c:axId val="535725264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Sheet1!$G$51:$G$58</c:f>
              <c:numCache>
                <c:formatCode>General</c:formatCode>
                <c:ptCount val="8"/>
                <c:pt idx="0">
                  <c:v>0</c:v>
                </c:pt>
                <c:pt idx="1">
                  <c:v>32.998316455372219</c:v>
                </c:pt>
                <c:pt idx="2">
                  <c:v>61.282587702834121</c:v>
                </c:pt>
                <c:pt idx="3">
                  <c:v>70.710678118654741</c:v>
                </c:pt>
                <c:pt idx="4">
                  <c:v>94.28090415820634</c:v>
                </c:pt>
                <c:pt idx="5">
                  <c:v>127.27922061357854</c:v>
                </c:pt>
                <c:pt idx="6">
                  <c:v>136.70731102939916</c:v>
                </c:pt>
                <c:pt idx="7">
                  <c:v>141.42135623730948</c:v>
                </c:pt>
              </c:numCache>
            </c:numRef>
          </c:xVal>
          <c:yVal>
            <c:numRef>
              <c:f>Sheet1!$N$51:$N$58</c:f>
              <c:numCache>
                <c:formatCode>General</c:formatCode>
                <c:ptCount val="8"/>
                <c:pt idx="0">
                  <c:v>0</c:v>
                </c:pt>
                <c:pt idx="1">
                  <c:v>0.29462782549439481</c:v>
                </c:pt>
                <c:pt idx="2">
                  <c:v>0.47140452079103168</c:v>
                </c:pt>
                <c:pt idx="3">
                  <c:v>0.48613591206575141</c:v>
                </c:pt>
                <c:pt idx="4">
                  <c:v>0.53033008588991082</c:v>
                </c:pt>
                <c:pt idx="5">
                  <c:v>0.5303300858899106</c:v>
                </c:pt>
                <c:pt idx="6">
                  <c:v>0.58925565098878963</c:v>
                </c:pt>
                <c:pt idx="7">
                  <c:v>0.61871843353822897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E3-4E0F-BE81-6408B55A3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245664"/>
        <c:axId val="541243696"/>
      </c:scatterChart>
      <c:valAx>
        <c:axId val="535722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466666666666664"/>
              <c:y val="0.88457921955806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725264"/>
        <c:crosses val="autoZero"/>
        <c:crossBetween val="midCat"/>
      </c:valAx>
      <c:valAx>
        <c:axId val="535725264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</a:t>
                </a:r>
                <a:r>
                  <a:rPr lang="zh-CN" altLang="en-US"/>
                  <a:t>（</a:t>
                </a:r>
                <a:r>
                  <a:rPr lang="en-US" altLang="zh-CN"/>
                  <a:t>μ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13642656850914583"/>
              <c:y val="0.243183686132147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722640"/>
        <c:crosses val="autoZero"/>
        <c:crossBetween val="midCat"/>
      </c:valAx>
      <c:valAx>
        <c:axId val="54124369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one"/>
        <c:spPr>
          <a:noFill/>
          <a:ln w="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245664"/>
        <c:crosses val="max"/>
        <c:crossBetween val="midCat"/>
      </c:valAx>
      <c:valAx>
        <c:axId val="541245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41243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硬磁物质磁滞回线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Sheet1!$F$80:$F$83</c:f>
              <c:numCache>
                <c:formatCode>General</c:formatCode>
                <c:ptCount val="4"/>
                <c:pt idx="0">
                  <c:v>-600</c:v>
                </c:pt>
                <c:pt idx="1">
                  <c:v>-300</c:v>
                </c:pt>
                <c:pt idx="2">
                  <c:v>0</c:v>
                </c:pt>
                <c:pt idx="3">
                  <c:v>600</c:v>
                </c:pt>
              </c:numCache>
            </c:numRef>
          </c:xVal>
          <c:yVal>
            <c:numRef>
              <c:f>Sheet1!$G$80:$G$83</c:f>
              <c:numCache>
                <c:formatCode>General</c:formatCode>
                <c:ptCount val="4"/>
                <c:pt idx="0">
                  <c:v>-145</c:v>
                </c:pt>
                <c:pt idx="1">
                  <c:v>0</c:v>
                </c:pt>
                <c:pt idx="2">
                  <c:v>100</c:v>
                </c:pt>
                <c:pt idx="3">
                  <c:v>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63-447B-84D2-9709A55DBAF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Sheet1!$I$80:$I$83</c:f>
              <c:numCache>
                <c:formatCode>General</c:formatCode>
                <c:ptCount val="4"/>
                <c:pt idx="0">
                  <c:v>-600</c:v>
                </c:pt>
                <c:pt idx="1">
                  <c:v>0</c:v>
                </c:pt>
                <c:pt idx="2">
                  <c:v>300</c:v>
                </c:pt>
                <c:pt idx="3">
                  <c:v>600</c:v>
                </c:pt>
              </c:numCache>
            </c:numRef>
          </c:xVal>
          <c:yVal>
            <c:numRef>
              <c:f>Sheet1!$J$80:$J$83</c:f>
              <c:numCache>
                <c:formatCode>General</c:formatCode>
                <c:ptCount val="4"/>
                <c:pt idx="0">
                  <c:v>-145</c:v>
                </c:pt>
                <c:pt idx="1">
                  <c:v>-100</c:v>
                </c:pt>
                <c:pt idx="2">
                  <c:v>0</c:v>
                </c:pt>
                <c:pt idx="3">
                  <c:v>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63-447B-84D2-9709A55DB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298200"/>
        <c:axId val="684297872"/>
      </c:scatterChart>
      <c:valAx>
        <c:axId val="684298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5483333333333331"/>
              <c:y val="0.489791484397783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297872"/>
        <c:crosses val="autoZero"/>
        <c:crossBetween val="midCat"/>
      </c:valAx>
      <c:valAx>
        <c:axId val="684297872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9166666666666664"/>
              <c:y val="0.128275371828521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298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D5B6-721F-4161-A4BC-C9212CCA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2018-11-26T14:55:00Z</dcterms:created>
  <dcterms:modified xsi:type="dcterms:W3CDTF">2018-11-26T16:11:00Z</dcterms:modified>
</cp:coreProperties>
</file>