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0C03B">
      <w:pPr>
        <w:ind w:firstLine="1928" w:firstLineChars="400"/>
        <w:jc w:val="both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8"/>
        </w:rPr>
        <w:t>CUMCM 国赛案例讲义</w:t>
      </w:r>
    </w:p>
    <w:p w14:paraId="640366AD">
      <w:pPr>
        <w:jc w:val="center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6"/>
        </w:rPr>
        <w:t xml:space="preserve">优化模型 + 评价模型历年真题速览 </w:t>
      </w:r>
    </w:p>
    <w:p w14:paraId="43B157EE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br w:type="page"/>
      </w:r>
    </w:p>
    <w:p w14:paraId="3FE5DECE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一、国赛里这两种模型出现的频率</w:t>
      </w:r>
    </w:p>
    <w:p w14:paraId="5663FCAB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优化模型和评价模型是 CUMCM 出现最频繁的两大类。基本上每年 A/B/C/D/E 五道题里,至少有 1 道纯优化,1 道纯评价,还有 1~2 道'优化+评价混合'的</w:t>
      </w:r>
    </w:p>
    <w:p w14:paraId="196C8A14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按题型统计的经验规律(近 10 年):</w:t>
      </w:r>
    </w:p>
    <w:p w14:paraId="472134FE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C 题:70% 的年份含优化模型(资源分配、生产调度、路径规划、种植策略)</w:t>
      </w:r>
    </w:p>
    <w:p w14:paraId="013E8069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B 题:50% 的年份含评价+优化混合(赛事安排、方案比选)</w:t>
      </w:r>
    </w:p>
    <w:p w14:paraId="276E60D7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D 题:60% 的年份纯评价模型(方案打分、供应商评估)</w:t>
      </w:r>
    </w:p>
    <w:p w14:paraId="20375B9F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A 题:偏物理/工程,较少用这两个模型,但会用作辅助</w:t>
      </w:r>
    </w:p>
    <w:p w14:paraId="65C52A1C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E 题:近年新增,数据分析为主,评价常出现</w:t>
      </w:r>
    </w:p>
    <w:p w14:paraId="23A20215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二、优化模型历年真题速览</w:t>
      </w:r>
    </w:p>
    <w:p w14:paraId="70481BB5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★★★ 2024 C 题:农作物的种植策略(最经典)</w:t>
      </w:r>
    </w:p>
    <w:p w14:paraId="32B5CED4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题目背景:</w:t>
      </w:r>
    </w:p>
    <w:p w14:paraId="48DD3BC9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华北山区的乡村,有 34 块耕地共 1201 亩,分为平旱地、梯田、山坡地、水浇地 4 种,还有 16 个大棚(普通+智慧)。要在 2024–2030 年 7 年间,为 41 种农作物排产,让 7 年总利润最大。</w:t>
      </w:r>
    </w:p>
    <w:p w14:paraId="0AB6656B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为什么是纯优化题:</w:t>
      </w:r>
    </w:p>
    <w:p w14:paraId="060B36AD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决策目标明确 —— 让利润最大</w:t>
      </w:r>
    </w:p>
    <w:p w14:paraId="1B20B339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决策变量清晰 —— 每块地、每年、每季、种什么、种多少</w:t>
      </w:r>
    </w:p>
    <w:p w14:paraId="119E3A8E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有一堆约束 —— 地块面积、豆类三年一轮、不能重茬、大棚只能种蔬菜/食用菌等</w:t>
      </w:r>
    </w:p>
    <w:p w14:paraId="24C16BD8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★★ 2001 B 题:公交车调度</w:t>
      </w:r>
    </w:p>
    <w:p w14:paraId="67EBAF36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题目:某公交线路一天中不同时段客流不同,要设计发车间隔,让乘客等车时间最短的同时,车辆运营成本最低。</w:t>
      </w:r>
    </w:p>
    <w:p w14:paraId="7EA87C8D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模型:</w:t>
      </w:r>
    </w:p>
    <w:p w14:paraId="1B0D53B9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决策:  n_t  = 第 t 时段发车数量           ← 整数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目标:  min (乘客总等车时间 + λ × 运营总成本)   ← 多目标加权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约束:  发车间隔 ∈ [3, 10] 分钟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任意时刻满载率 ≤ 120%</w:t>
      </w:r>
    </w:p>
    <w:p w14:paraId="4A298D7A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为什么经典:第一次把"两个矛盾目标"合成一个式子,教会大家用"加权法/ε-约束法"处理多目标。</w:t>
      </w:r>
    </w:p>
    <w:p w14:paraId="4C3E96F7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★★ 2002 D 题:赛程安排</w:t>
      </w:r>
    </w:p>
    <w:p w14:paraId="2BFB5B4B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题目:n 个队打循环赛,要排一张时间表,让每支队相邻两场之间间隔尽量均匀。</w:t>
      </w:r>
    </w:p>
    <w:p w14:paraId="19155E95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模型:典型 0-1 指派问题</w:t>
      </w:r>
    </w:p>
    <w:p w14:paraId="6A0793AB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决策:  x_ijt = 队 i 和队 j 在第 t 轮是否比赛     ← 0/1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min max_i (相邻两场间隔的最大值)     ← 极小化最大值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约束:  Σ_j x_ijt = 1  每支队每轮打且仅打一场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x_ijt = x_jit  比赛对称</w:t>
      </w:r>
    </w:p>
    <w:p w14:paraId="71C80D51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★★ 2016 D 题:风电场运行状况分析与优化</w:t>
      </w:r>
    </w:p>
    <w:p w14:paraId="5D2662A4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题目:根据历史发电数据,给风机分组、调度,让发电量最大、弃风最少。</w:t>
      </w:r>
    </w:p>
    <w:p w14:paraId="4E1F0DDB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优化+评价混合 —— 先用 AHP 给风机健康度打分,再用整数规划调度。</w:t>
      </w:r>
    </w:p>
    <w:p w14:paraId="21D3FBF0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★ 2003 A 题:SARS 传播与控制</w:t>
      </w:r>
    </w:p>
    <w:p w14:paraId="47292F23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虽然主体是微分方程,但决策"隔离资源如何分配到各城市"用了线性规划。</w:t>
      </w:r>
    </w:p>
    <w:p w14:paraId="5F5CE239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三、评价模型历年真题速览</w:t>
      </w:r>
    </w:p>
    <w:p w14:paraId="06E4D203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★★★ 2012 A 题:葡萄酒的评价(最经典)</w:t>
      </w:r>
    </w:p>
    <w:p w14:paraId="73EF2D77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题目背景:</w:t>
      </w:r>
    </w:p>
    <w:p w14:paraId="608D22B0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两组评酒员对 27 种葡萄酒打分,存在明显个体差异;同时给出葡萄的 30+ 项理化指标(糖度、总酸、花色苷等)。要求:(1) 判断两组评分是否可信;(2) 根据理化指标给酒分级;(3) 建立葡萄理化指标与葡萄酒质量之间的关系。</w:t>
      </w:r>
    </w:p>
    <w:p w14:paraId="763AB798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为什么是评价题:</w:t>
      </w:r>
    </w:p>
    <w:p w14:paraId="34B4AF3C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有一堆"待评价对象"(27 种酒) + 一堆"评价指标"(30+ 项理化)</w:t>
      </w:r>
    </w:p>
    <w:p w14:paraId="2D8C414A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没有唯一最优,只有"综合表现最好"的排序</w:t>
      </w:r>
    </w:p>
    <w:p w14:paraId="174F7029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需要给每个指标一个权重(AHP 或熵权法)</w:t>
      </w:r>
    </w:p>
    <w:p w14:paraId="02B2950F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解题模板:</w:t>
      </w:r>
    </w:p>
    <w:p w14:paraId="3283F0F4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第 1 步 · 数据清洗:剔除异常评酒员(用信度检验、组内相关系数 ICC)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第 2 步 · 指标归一化:糖度、酸度等量纲不同,统一到 [0, 1]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第 3 步 · 确定权重: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- AHP:专家给指标两两打分算权重 w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- 熵权法:数据自身信息熵越大权重越小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- 组合权重:0.6×AHP + 0.4×熵权(常见做法)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第 4 步 · TOPSIS 打分:算每种酒到"最好酒"和"最差酒"的距离,得综合得分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第 5 步 · 分级:按综合得分聚类(K-Means)或分位数分为 3-5 级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第 6 步 · 建立映射:用多元回归/偏最小二乘 PLS 建理化→质量关系</w:t>
      </w:r>
    </w:p>
    <w:p w14:paraId="3D4750CA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★★ 2010 D 题:对学生宿舍设计方案的评价</w:t>
      </w:r>
    </w:p>
    <w:p w14:paraId="484E0ECA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题目:给 4 个宿舍设计方案(A/B/C/D)在 8 个指标(采光、通风、面积、造价、安全性、便利性、维护成本、美观度)上评分,选最优方案。</w:t>
      </w:r>
    </w:p>
    <w:p w14:paraId="68F889DB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第 1 步 · 建层次结构图:目标层-准则层(8 指标)-方案层(4 方案)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第 2 步 · 专家两两打分构造判断矩阵(8×8)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第 3 步 · 算权重 + CR 一致性检验(参见 09 讲义手算流程)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第 4 步 · TOPSIS 排序,得到 4 个方案的最终得分</w:t>
      </w:r>
    </w:p>
    <w:p w14:paraId="2D23C456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★★ 2016 D 题:供应商的选择(评价+优化)</w:t>
      </w:r>
    </w:p>
    <w:p w14:paraId="5C27A9D6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题目:400 多家供应商 5 年的供货数据,先给供应商综合排名,再决定订多少货给谁,让企业成本最小、供货稳定。</w:t>
      </w:r>
    </w:p>
    <w:p w14:paraId="0AB56F78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解法:</w:t>
      </w:r>
    </w:p>
    <w:p w14:paraId="19485F8E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前半段评价:熵权+TOPSIS 给 400 家供应商综合打分,选前 50</w:t>
      </w:r>
    </w:p>
    <w:p w14:paraId="637319A3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后半段优化:对这 50 家做整数规划,决定订货量 x_i</w:t>
      </w:r>
    </w:p>
    <w:p w14:paraId="4E22EA2A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★ 2013 B 题:碎纸片的拼接</w:t>
      </w:r>
    </w:p>
    <w:p w14:paraId="46DDF94C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虽然是图像匹配题,但"每种匹配方案的可信度"用了 TOPSIS 排序。</w:t>
      </w:r>
    </w:p>
    <w:p w14:paraId="4EACD99F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★ 2020 C 题:中小微企业信贷决策</w:t>
      </w:r>
    </w:p>
    <w:p w14:paraId="4CB3112D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给企业信用评级 —— 典型评价 + 后续贷款额度分配 —— 优化。这题是"评价+优化"混合的近年代表。</w:t>
      </w:r>
    </w:p>
    <w:p w14:paraId="03E49F7C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四、"优化+评价"混合</w:t>
      </w:r>
    </w:p>
    <w:p w14:paraId="0D485C2D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很多同学有个误区,以为一道题只能用一种模型。其实国赛特别喜欢'先评价再优化'</w:t>
      </w:r>
      <w:r>
        <w:rPr>
          <w:rFonts w:hint="eastAsia" w:ascii="楷体" w:hAnsi="楷体" w:eastAsia="楷体" w:cs="楷体"/>
          <w:b w:val="0"/>
          <w:color w:val="auto"/>
          <w:sz w:val="22"/>
          <w:lang w:eastAsia="zh-CN"/>
        </w:rPr>
        <w:t>：</w:t>
      </w:r>
      <w:r>
        <w:rPr>
          <w:rFonts w:hint="eastAsia" w:ascii="楷体" w:hAnsi="楷体" w:eastAsia="楷体" w:cs="楷体"/>
          <w:b w:val="0"/>
          <w:color w:val="auto"/>
          <w:sz w:val="22"/>
        </w:rPr>
        <w:t>先用 AHP/TOPSIS 排出'谁重要',再用 LP/IP 决定'重要的那几个分多少资源'。"</w:t>
      </w:r>
    </w:p>
    <w:p w14:paraId="3EA0CB49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常见混合套路:</w:t>
      </w:r>
    </w:p>
    <w:p w14:paraId="4C2F5BC8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模式 A · 先评后优: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评价筛选(TOPSIS) → 得到 Top-K 候选 → 优化分配资源(LP/IP)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代表题:2016 D 供应商选择、2020 C 信贷决策、2022 C 玻璃文物成分分析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模式 B · 先优后评: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优化生成多个方案(LP + 敏感性分析) → 评价打分选最终方案(AHP)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代表题:2016 D 风电场调度、2018 A 高温作业专用服装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模式 C · 优化里嵌套评价: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目标函数里的系数是评价打出来的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代表题:2019 C 机场的出租车问题(评价客源等级 → 优化调度)</w:t>
      </w:r>
    </w:p>
    <w:p w14:paraId="030759FF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五、拿到题目后的通用建模五步法</w:t>
      </w:r>
    </w:p>
    <w:p w14:paraId="46260C1B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第 1 步:辨题型</w:t>
      </w:r>
    </w:p>
    <w:p w14:paraId="3B2F91D1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看到题目里出现这些关键词 → 优化题: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"最大/最小/最优", "如何安排/分配/调度", "使成本最低/利润最高"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看到题目里出现这些关键词 → 评价题: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"哪个最好", "对...进行评价/</w:t>
      </w:r>
      <w:r>
        <w:rPr>
          <w:rFonts w:hint="eastAsia" w:ascii="楷体" w:hAnsi="楷体" w:eastAsia="楷体" w:cs="楷体"/>
          <w:color w:val="auto"/>
          <w:sz w:val="20"/>
          <w:highlight w:val="green"/>
        </w:rPr>
        <w:t>排序/</w:t>
      </w:r>
      <w:r>
        <w:rPr>
          <w:rFonts w:hint="eastAsia" w:ascii="楷体" w:hAnsi="楷体" w:eastAsia="楷体" w:cs="楷体"/>
          <w:color w:val="auto"/>
          <w:sz w:val="20"/>
        </w:rPr>
        <w:t>分级", "哪个方案更合理"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两个关键词都出现 → 混合题: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"先评价...再决定...", "</w:t>
      </w:r>
      <w:r>
        <w:rPr>
          <w:rFonts w:hint="eastAsia" w:ascii="楷体" w:hAnsi="楷体" w:eastAsia="楷体" w:cs="楷体"/>
          <w:b/>
          <w:bCs/>
          <w:color w:val="auto"/>
          <w:sz w:val="20"/>
          <w:highlight w:val="green"/>
        </w:rPr>
        <w:t>综合考虑</w:t>
      </w:r>
      <w:r>
        <w:rPr>
          <w:rFonts w:hint="eastAsia" w:ascii="楷体" w:hAnsi="楷体" w:eastAsia="楷体" w:cs="楷体"/>
          <w:color w:val="auto"/>
          <w:sz w:val="20"/>
          <w:highlight w:val="green"/>
        </w:rPr>
        <w:t>...做出决策</w:t>
      </w:r>
      <w:r>
        <w:rPr>
          <w:rFonts w:hint="eastAsia" w:ascii="楷体" w:hAnsi="楷体" w:eastAsia="楷体" w:cs="楷体"/>
          <w:color w:val="auto"/>
          <w:sz w:val="20"/>
        </w:rPr>
        <w:t>"</w:t>
      </w:r>
    </w:p>
    <w:p w14:paraId="289B24F8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第 2 步:定变量</w:t>
      </w:r>
    </w:p>
    <w:p w14:paraId="4C90E02B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优化题:找"你能拿主意的东西",就是决策变量。连续用 x(数量、面积、金额),离散用 y(是否、选不选,0/1)。</w:t>
      </w:r>
    </w:p>
    <w:p w14:paraId="660A8C86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评价题:找"待评价对象"和"评价指标"。对象成行,指标成列,组成决策矩阵。</w:t>
      </w:r>
    </w:p>
    <w:p w14:paraId="6B3627E5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第 3 步:写目标</w:t>
      </w:r>
    </w:p>
    <w:p w14:paraId="7DF0F103">
      <w:pPr>
        <w:spacing w:after="80" w:line="384" w:lineRule="auto"/>
        <w:rPr>
          <w:rFonts w:hint="eastAsia" w:ascii="楷体" w:hAnsi="楷体" w:eastAsia="楷体" w:cs="楷体"/>
          <w:b/>
          <w:bCs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优化题:所有指标乘以系数加起来,前面 max 或 min。多目标就加权:</w:t>
      </w:r>
      <w:r>
        <w:rPr>
          <w:rFonts w:hint="eastAsia" w:ascii="楷体" w:hAnsi="楷体" w:eastAsia="楷体" w:cs="楷体"/>
          <w:b/>
          <w:bCs/>
          <w:color w:val="auto"/>
          <w:sz w:val="22"/>
        </w:rPr>
        <w:t>min (w1·f1 + w2·f2 + ...)。</w:t>
      </w:r>
    </w:p>
    <w:p w14:paraId="30F15B92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评价题:目标就是"综合得分",得分 = Σ(权重 × 归一化后的指标值)。</w:t>
      </w:r>
    </w:p>
    <w:p w14:paraId="778E5E2B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第 4 步:列约束</w:t>
      </w:r>
    </w:p>
    <w:p w14:paraId="0045D8B2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把题目每句话过一遍,凡是"必须/不能/最多/至少/等于"的都翻译成不等式。常见约束类型:</w:t>
      </w:r>
    </w:p>
    <w:p w14:paraId="234EB854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资源约束: Σ 使用量 ≤ 总量</w:t>
      </w:r>
    </w:p>
    <w:p w14:paraId="0B9F9009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需求约束: Σ 供应 ≥ 需求</w:t>
      </w:r>
    </w:p>
    <w:p w14:paraId="6F1AE949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逻辑约束: 是非题用 y ∈ {0,1},连锁关系用 y1 ≥ y2 等</w:t>
      </w:r>
    </w:p>
    <w:p w14:paraId="3674A097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耦合约束: x ≤ M × y (big-M</w:t>
      </w:r>
      <w:bookmarkStart w:id="0" w:name="_GoBack"/>
      <w:bookmarkEnd w:id="0"/>
      <w:r>
        <w:rPr>
          <w:rFonts w:hint="eastAsia" w:ascii="楷体" w:hAnsi="楷体" w:eastAsia="楷体" w:cs="楷体"/>
          <w:b w:val="0"/>
          <w:color w:val="auto"/>
          <w:sz w:val="22"/>
        </w:rPr>
        <w:t>)</w:t>
      </w:r>
    </w:p>
    <w:p w14:paraId="42F16F7A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互斥约束: y1 + y2 + y3 ≤ 1(三选一或都不选)</w:t>
      </w:r>
    </w:p>
    <w:p w14:paraId="7A6AE9DF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第 5 步:求解 + 分析</w:t>
      </w:r>
    </w:p>
    <w:p w14:paraId="2756EB9E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优化题:PuLP 5 步写完,跑出结果。然后做敏感性分析(改一改系数,看结果怎么变)。</w:t>
      </w:r>
    </w:p>
    <w:p w14:paraId="4084ED37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评价题:算完综合得分,一定要做"权重敏感性"——权重变 ±10%,排名会不会颠倒?稳定的模型才是好模型。</w:t>
      </w:r>
    </w:p>
    <w:p w14:paraId="4DCA496F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六、优化题解题模板</w:t>
      </w:r>
    </w:p>
    <w:p w14:paraId="5235BCB0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【标准四段式】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1. 问题分析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一句话概括:本题决策的是 XXX,目标是 YYY,主要限制是 ZZZ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分析类型:LP / IP / MILP / 0-1 / 多目标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2. 模型建立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2.1 符号说明表(每个变量、参数都要有中文名+单位+取值范围)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2.2 目标函数(公式 + 文字说明为什么这么写)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2.3 约束条件(编号 ①②③... + 每条中文注释)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2.4 变量取值范围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3. 模型求解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用 PuLP / Gurobi 求解,给完整代码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结果表格 + 关键图(种植面积热力图、决策变量条形图)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4. 结果分析与检验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敏感性分析:关键参数 ±10% 结果变化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与实际经验对比(是否符合直觉)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模型的优缺点</w:t>
      </w:r>
    </w:p>
    <w:p w14:paraId="7E830244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国赛评委最看重"符号说明表"和"敏感性分析"这两块</w:t>
      </w:r>
    </w:p>
    <w:p w14:paraId="2B878ED7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七、评价题解题模板</w:t>
      </w:r>
    </w:p>
    <w:p w14:paraId="419D11BF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【标准五段式】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1. 指标体系构建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画层次结构图(目标层-准则层-指标层-方案层)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说明每个指标的含义、量纲、正/逆向属性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2. 数据预处理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缺失值填补(均值/中位数/KNN)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异常值处理(箱线图剔除)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正向化(逆向/中间/区间型指标统一变成"越大越好")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归一化(Min-Max 或 Z-score,量纲统一)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3. 权重确定(建议双权重对比)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主观权重:AHP(专家打分)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客观权重:熵权法(数据自身信息量)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组合权重:w = α·w_AHP + (1-α)·w_熵,α 一般取 0.5~0.7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CR 一致性检验(见 09 讲义)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4. 综合评价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TOPSIS:算到理想解距离,得贴近度 C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也可用:灰色关联、模糊综合评价、Rank-Sum 秩和比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5. 结果分析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排序结果表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敏感性:权重变 ±10% 排名是否稳定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- 与传统方法(简单平均)对比,说明本模型的优越性</w:t>
      </w:r>
    </w:p>
    <w:p w14:paraId="60BFB2BF">
      <w:pPr>
        <w:shd w:val="clear" w:color="auto" w:fill="FFEBEE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注意: </w:t>
      </w:r>
      <w:r>
        <w:rPr>
          <w:rFonts w:hint="eastAsia" w:ascii="楷体" w:hAnsi="楷体" w:eastAsia="楷体" w:cs="楷体"/>
          <w:b w:val="0"/>
          <w:color w:val="auto"/>
          <w:sz w:val="22"/>
        </w:rPr>
        <w:t>评价题最容易丢分的三个地方:(1) 忘了正向化,把"成本越低越好"的指标当"越大越好"处理;(2) 只报一种权重方法,没有对比;(3) 排完序就结束,没做敏感性分析,评委会认为你的结果不可信。</w:t>
      </w:r>
    </w:p>
    <w:p w14:paraId="56F9BB53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八、可直接改的代码骨架</w:t>
      </w:r>
    </w:p>
    <w:p w14:paraId="7EF1A0EF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优化题:整数规划 + big-M(以种植题为例)</w:t>
      </w:r>
    </w:p>
    <w:p w14:paraId="2156F860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from pulp import *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1. 定义问题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 = LpProblem("Planting", LpMaximize)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2. 决策变量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I = range(34)   # 34 块地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J = range(41)   # 41 种作物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T = range(7)    # 7 年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 = LpVariable.dicts("x", (I, J, T), lowBound=0)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y = LpVariable.dicts("y", (I, J, T), cat="Binary")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3. 目标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 += lpSum((price[j] * yield_[j] - cost[j]) * x[i][j][t]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  for i in I for j in J for t in T)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4. 约束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for i in I: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for t in T: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prob += lpSum(x[i][j][t] for j in J) &lt;= area[i]  # 面积约束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for j in J: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prob += x[i][j][t] &lt;= area[i] * y[i][j][t]   # big-M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if t &gt; 0: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for j in J: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    prob += y[i][j][t-1] + y[i][j][t] &lt;= 1   # 不重茬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5. 求解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prob.solve()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print("最大利润:", value(prob.objective))</w:t>
      </w:r>
    </w:p>
    <w:p w14:paraId="4917543F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评价题:AHP+TOPSIS 通用骨架</w:t>
      </w:r>
    </w:p>
    <w:p w14:paraId="13F9A773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import numpy as np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===== AHP:算指标权重 =====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A = np.array([[1, 3, 5], [1/3, 1, 3], [1/5, 1/3, 1]])   # 判断矩阵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A_norm = A / A.sum(axis=0)                                # 按列归一化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w = A_norm.mean(axis=1)                                   # 按行平均得权重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lam_max = (A @ w / w).mean()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CI = (lam_max - len(A)) / (len(A) - 1)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RI = {3: 0.58, 4: 0.90, 5: 1.12, 6: 1.24, 7: 1.32}[len(A)]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CR = CI / RI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assert CR &lt; 0.1, "一致性不通过"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===== TOPSIS:综合打分 =====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 = np.loadtxt("data.csv", delimiter=",")   # 原始数据 n×m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X_norm = X / np.sqrt((X**2).sum(axis=0))    # 向量归一化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V = X_norm * w                              # 加权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V_pos = V.max(axis=0)                       # 正理想解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V_neg = V.min(axis=0)                       # 负理想解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D_pos = np.sqrt(((V - V_pos)**2).sum(axis=1))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D_neg = np.sqrt(((V - V_neg)**2).sum(axis=1))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C = D_neg / (D_pos + D_neg)                 # 贴近度,越大越好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rank = np.argsort(-C) + 1                   # 排名(1 是最好)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046179"/>
    <w:rsid w:val="5C865F96"/>
    <w:rsid w:val="6514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3469</Words>
  <Characters>4667</Characters>
  <Lines>0</Lines>
  <Paragraphs>0</Paragraphs>
  <TotalTime>20</TotalTime>
  <ScaleCrop>false</ScaleCrop>
  <LinksUpToDate>false</LinksUpToDate>
  <CharactersWithSpaces>5743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18737739282王雯卓</cp:lastModifiedBy>
  <dcterms:modified xsi:type="dcterms:W3CDTF">2026-08-01T12:47:17Z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eyJoZGlkIjoiNDQxNmNiMjVlODUwMzhmMTdjNWYxMDYwNjYzYzZiMDEiLCJ1c2VySWQiOiIxMzg2ODAzOTU3In0=</vt:lpwstr>
  </property>
  <property fmtid="{D5CDD505-2E9C-101B-9397-08002B2CF9AE}" pid="3" name="KSOProductBuildVer">
    <vt:lpwstr>2052-12.1.0.26895</vt:lpwstr>
  </property>
  <property fmtid="{D5CDD505-2E9C-101B-9397-08002B2CF9AE}" pid="4" name="ICV">
    <vt:lpwstr>B46CD7D06FE849AD983F00ADDD0A2BAA_12</vt:lpwstr>
  </property>
</Properties>
</file>