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CE" w:rsidRDefault="00C538CE"/>
    <w:p w:rsidR="00496579" w:rsidRDefault="00496579"/>
    <w:p w:rsidR="00496579" w:rsidRDefault="00496579"/>
    <w:p w:rsidR="00496579" w:rsidRDefault="00496579"/>
    <w:p w:rsidR="00496579" w:rsidRDefault="00496579"/>
    <w:p w:rsidR="00496579" w:rsidRDefault="00496579"/>
    <w:p w:rsidR="00496579" w:rsidRDefault="00496579"/>
    <w:p w:rsidR="00496579" w:rsidRDefault="00496579" w:rsidP="00496579">
      <w:pPr>
        <w:jc w:val="center"/>
        <w:rPr>
          <w:rFonts w:ascii="华文新魏" w:eastAsia="华文新魏"/>
          <w:sz w:val="72"/>
          <w:szCs w:val="72"/>
        </w:rPr>
      </w:pPr>
    </w:p>
    <w:p w:rsidR="00496579" w:rsidRPr="00496579" w:rsidRDefault="00496579" w:rsidP="00496579">
      <w:pPr>
        <w:jc w:val="center"/>
        <w:rPr>
          <w:rFonts w:ascii="华文新魏" w:eastAsia="华文新魏"/>
          <w:sz w:val="72"/>
          <w:szCs w:val="72"/>
        </w:rPr>
      </w:pPr>
      <w:r w:rsidRPr="00496579">
        <w:rPr>
          <w:rFonts w:ascii="华文新魏" w:eastAsia="华文新魏" w:hint="eastAsia"/>
          <w:sz w:val="72"/>
          <w:szCs w:val="72"/>
        </w:rPr>
        <w:t>中国文化之历史人物（一）</w:t>
      </w:r>
    </w:p>
    <w:p w:rsidR="00496579" w:rsidRDefault="00496579" w:rsidP="00496579">
      <w:pPr>
        <w:jc w:val="center"/>
        <w:rPr>
          <w:rFonts w:ascii="华文新魏" w:eastAsia="华文新魏"/>
          <w:sz w:val="72"/>
          <w:szCs w:val="72"/>
        </w:rPr>
      </w:pPr>
      <w:r w:rsidRPr="00496579">
        <w:rPr>
          <w:rFonts w:ascii="华文新魏" w:eastAsia="华文新魏" w:hint="eastAsia"/>
          <w:sz w:val="72"/>
          <w:szCs w:val="72"/>
        </w:rPr>
        <w:t>知行书院</w:t>
      </w:r>
    </w:p>
    <w:p w:rsidR="00496579" w:rsidRDefault="00496579" w:rsidP="00496579">
      <w:pPr>
        <w:jc w:val="center"/>
        <w:rPr>
          <w:rFonts w:ascii="华文新魏" w:eastAsia="华文新魏"/>
          <w:sz w:val="72"/>
          <w:szCs w:val="72"/>
        </w:rPr>
      </w:pPr>
    </w:p>
    <w:p w:rsidR="00496579" w:rsidRDefault="00496579" w:rsidP="00496579">
      <w:pPr>
        <w:jc w:val="left"/>
        <w:rPr>
          <w:rFonts w:ascii="华文新魏" w:eastAsia="华文新魏"/>
          <w:sz w:val="72"/>
          <w:szCs w:val="72"/>
        </w:rPr>
      </w:pPr>
    </w:p>
    <w:p w:rsidR="00496579" w:rsidRDefault="00496579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诸葛亮，或叫诸葛孔明</w:t>
      </w:r>
    </w:p>
    <w:p w:rsidR="00496579" w:rsidRDefault="00496579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三国时期人物，是智慧的化身。</w:t>
      </w:r>
    </w:p>
    <w:p w:rsidR="00150B68" w:rsidRDefault="000231F0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诸葛亮写过一篇著名的文章《出师表》</w:t>
      </w:r>
    </w:p>
    <w:p w:rsidR="000231F0" w:rsidRDefault="000231F0" w:rsidP="00496579">
      <w:pPr>
        <w:jc w:val="left"/>
        <w:rPr>
          <w:rFonts w:ascii="华文新魏" w:eastAsia="华文新魏"/>
          <w:sz w:val="72"/>
          <w:szCs w:val="72"/>
        </w:rPr>
      </w:pPr>
    </w:p>
    <w:p w:rsidR="000231F0" w:rsidRDefault="000231F0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诸葛亮喂鸡</w:t>
      </w:r>
    </w:p>
    <w:p w:rsidR="000231F0" w:rsidRDefault="00767B33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25.1pt;width:223.35pt;height:167.85pt;z-index:251660288;mso-position-horizontal:left">
            <v:imagedata r:id="rId7" o:title="诸葛3"/>
            <w10:wrap type="square" side="right"/>
          </v:shape>
        </w:pict>
      </w:r>
      <w:r w:rsidR="00075692">
        <w:rPr>
          <w:rFonts w:ascii="华文新魏" w:eastAsia="华文新魏" w:hint="eastAsia"/>
          <w:sz w:val="72"/>
          <w:szCs w:val="72"/>
        </w:rPr>
        <w:t>（一）</w:t>
      </w:r>
      <w:r w:rsidR="000231F0">
        <w:rPr>
          <w:rFonts w:ascii="华文新魏" w:eastAsia="华文新魏" w:hint="eastAsia"/>
          <w:sz w:val="72"/>
          <w:szCs w:val="72"/>
        </w:rPr>
        <w:t>诸葛亮小时候跟隐居在襄阳城南的水镜先生学习。</w:t>
      </w:r>
    </w:p>
    <w:p w:rsidR="00075692" w:rsidRDefault="00075692" w:rsidP="00496579">
      <w:pPr>
        <w:jc w:val="left"/>
        <w:rPr>
          <w:rFonts w:ascii="华文新魏" w:eastAsia="华文新魏"/>
          <w:sz w:val="72"/>
          <w:szCs w:val="72"/>
        </w:rPr>
      </w:pPr>
    </w:p>
    <w:p w:rsidR="00075692" w:rsidRDefault="00075692" w:rsidP="00496579">
      <w:pPr>
        <w:jc w:val="left"/>
        <w:rPr>
          <w:rFonts w:ascii="华文新魏" w:eastAsia="华文新魏"/>
          <w:sz w:val="72"/>
          <w:szCs w:val="72"/>
        </w:rPr>
      </w:pPr>
    </w:p>
    <w:p w:rsidR="00075692" w:rsidRDefault="00075692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（二）水镜先生养了一只公鸡，公鸡到中午一叫，就下课了。</w:t>
      </w:r>
    </w:p>
    <w:p w:rsidR="006606AB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25" type="#_x0000_t75" style="width:212.25pt;height:159pt">
            <v:imagedata r:id="rId8" o:title="诸葛2"/>
          </v:shape>
        </w:pict>
      </w:r>
    </w:p>
    <w:p w:rsidR="006606AB" w:rsidRDefault="006606AB" w:rsidP="00496579">
      <w:pPr>
        <w:jc w:val="left"/>
        <w:rPr>
          <w:rFonts w:ascii="华文新魏" w:eastAsia="华文新魏"/>
          <w:sz w:val="72"/>
          <w:szCs w:val="72"/>
        </w:rPr>
      </w:pP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（三）</w:t>
      </w:r>
      <w:r w:rsidR="006606AB">
        <w:rPr>
          <w:rFonts w:ascii="华文新魏" w:eastAsia="华文新魏" w:hint="eastAsia"/>
          <w:sz w:val="72"/>
          <w:szCs w:val="72"/>
        </w:rPr>
        <w:t>好学的小诸葛亮</w:t>
      </w:r>
      <w:r>
        <w:rPr>
          <w:rFonts w:ascii="华文新魏" w:eastAsia="华文新魏" w:hint="eastAsia"/>
          <w:sz w:val="72"/>
          <w:szCs w:val="72"/>
        </w:rPr>
        <w:t>总是</w:t>
      </w:r>
      <w:r w:rsidR="006606AB">
        <w:rPr>
          <w:rFonts w:ascii="华文新魏" w:eastAsia="华文新魏" w:hint="eastAsia"/>
          <w:sz w:val="72"/>
          <w:szCs w:val="72"/>
        </w:rPr>
        <w:t>听</w:t>
      </w:r>
      <w:r>
        <w:rPr>
          <w:rFonts w:ascii="华文新魏" w:eastAsia="华文新魏" w:hint="eastAsia"/>
          <w:sz w:val="72"/>
          <w:szCs w:val="72"/>
        </w:rPr>
        <w:t>不够。</w:t>
      </w:r>
    </w:p>
    <w:p w:rsidR="003A4CD9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26" type="#_x0000_t75" style="width:202.5pt;height:152.25pt">
            <v:imagedata r:id="rId9" o:title="诸葛6"/>
          </v:shape>
        </w:pict>
      </w: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</w:p>
    <w:p w:rsidR="003A4CD9" w:rsidRPr="003A4CD9" w:rsidRDefault="003A4CD9" w:rsidP="00496579">
      <w:pPr>
        <w:jc w:val="left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72"/>
          <w:szCs w:val="72"/>
        </w:rPr>
        <w:lastRenderedPageBreak/>
        <w:t>（四）</w:t>
      </w:r>
      <w:r w:rsidR="002C2034">
        <w:rPr>
          <w:rFonts w:ascii="华文新魏" w:eastAsia="华文新魏" w:hint="eastAsia"/>
          <w:sz w:val="52"/>
          <w:szCs w:val="52"/>
        </w:rPr>
        <w:t>于是，诸葛亮想了一个办法，他从家里带了些米来，公鸡要叫时，扔</w:t>
      </w:r>
      <w:r w:rsidRPr="003A4CD9">
        <w:rPr>
          <w:rFonts w:ascii="华文新魏" w:eastAsia="华文新魏" w:hint="eastAsia"/>
          <w:sz w:val="52"/>
          <w:szCs w:val="52"/>
        </w:rPr>
        <w:t>些米给公鸡吃，这样，便可以多上些课。</w:t>
      </w:r>
    </w:p>
    <w:p w:rsidR="003A4CD9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27" type="#_x0000_t75" style="width:219.75pt;height:165pt">
            <v:imagedata r:id="rId10" o:title="诸葛1"/>
          </v:shape>
        </w:pict>
      </w: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（五）诸葛亮别提多高兴了。</w:t>
      </w:r>
    </w:p>
    <w:p w:rsidR="003A4CD9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28" type="#_x0000_t75" style="width:225.75pt;height:165pt">
            <v:imagedata r:id="rId11" o:title="诸葛9"/>
          </v:shape>
        </w:pict>
      </w: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</w:p>
    <w:p w:rsidR="003A4CD9" w:rsidRDefault="003A4CD9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（六）可是，这件事还是被水镜先生发现了。</w:t>
      </w:r>
    </w:p>
    <w:p w:rsidR="003A4CD9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29" type="#_x0000_t75" style="width:256.5pt;height:192.75pt">
            <v:imagedata r:id="rId12" o:title="诸葛7"/>
          </v:shape>
        </w:pict>
      </w:r>
    </w:p>
    <w:p w:rsidR="00665254" w:rsidRDefault="00665254" w:rsidP="00496579">
      <w:pPr>
        <w:jc w:val="left"/>
        <w:rPr>
          <w:rFonts w:ascii="华文新魏" w:eastAsia="华文新魏"/>
          <w:sz w:val="48"/>
          <w:szCs w:val="48"/>
        </w:rPr>
      </w:pPr>
    </w:p>
    <w:p w:rsidR="00665254" w:rsidRDefault="00947FD0" w:rsidP="00496579">
      <w:pPr>
        <w:jc w:val="left"/>
        <w:rPr>
          <w:rFonts w:ascii="华文新魏" w:eastAsia="华文新魏"/>
          <w:sz w:val="48"/>
          <w:szCs w:val="48"/>
        </w:rPr>
      </w:pPr>
      <w:r w:rsidRPr="00665254">
        <w:rPr>
          <w:rFonts w:ascii="华文新魏" w:eastAsia="华文新魏" w:hint="eastAsia"/>
          <w:sz w:val="48"/>
          <w:szCs w:val="48"/>
        </w:rPr>
        <w:lastRenderedPageBreak/>
        <w:t>（七）好学的诸葛亮长大以后，成了一位了不</w:t>
      </w:r>
    </w:p>
    <w:p w:rsidR="00665254" w:rsidRDefault="00665254" w:rsidP="00496579">
      <w:pPr>
        <w:jc w:val="left"/>
        <w:rPr>
          <w:rFonts w:ascii="华文新魏" w:eastAsia="华文新魏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起的人物。</w:t>
      </w:r>
    </w:p>
    <w:p w:rsidR="00665254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 w:rsidRPr="00767B33">
        <w:rPr>
          <w:rFonts w:ascii="华文新魏" w:eastAsia="华文新魏"/>
          <w:sz w:val="72"/>
          <w:szCs w:val="72"/>
        </w:rPr>
        <w:pict>
          <v:shape id="_x0000_i1030" type="#_x0000_t75" style="width:192.75pt;height:273pt">
            <v:imagedata r:id="rId13" o:title="74-14030G53634"/>
          </v:shape>
        </w:pict>
      </w:r>
    </w:p>
    <w:p w:rsidR="00665254" w:rsidRDefault="00665254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关于诸葛亮的一些故事</w:t>
      </w:r>
    </w:p>
    <w:p w:rsidR="00665254" w:rsidRDefault="00665254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三顾茅庐，空城计，草船借箭，七擒孟获，三气周瑜</w:t>
      </w:r>
      <w:r w:rsidR="007569B4">
        <w:rPr>
          <w:rFonts w:ascii="华文新魏" w:eastAsia="华文新魏" w:hint="eastAsia"/>
          <w:sz w:val="72"/>
          <w:szCs w:val="72"/>
        </w:rPr>
        <w:t>。</w:t>
      </w:r>
    </w:p>
    <w:p w:rsidR="007569B4" w:rsidRDefault="007569B4" w:rsidP="00496579">
      <w:pPr>
        <w:jc w:val="left"/>
        <w:rPr>
          <w:rFonts w:ascii="华文新魏" w:eastAsia="华文新魏"/>
          <w:sz w:val="72"/>
          <w:szCs w:val="72"/>
        </w:rPr>
      </w:pPr>
    </w:p>
    <w:p w:rsidR="007569B4" w:rsidRDefault="007569B4" w:rsidP="00496579">
      <w:pPr>
        <w:jc w:val="left"/>
        <w:rPr>
          <w:rFonts w:ascii="华文新魏" w:eastAsia="华文新魏"/>
          <w:sz w:val="72"/>
          <w:szCs w:val="72"/>
        </w:rPr>
      </w:pPr>
    </w:p>
    <w:p w:rsidR="007569B4" w:rsidRDefault="007569B4" w:rsidP="00496579">
      <w:pPr>
        <w:jc w:val="left"/>
        <w:rPr>
          <w:rFonts w:ascii="华文新魏" w:eastAsia="华文新魏"/>
          <w:sz w:val="72"/>
          <w:szCs w:val="72"/>
        </w:rPr>
      </w:pPr>
    </w:p>
    <w:p w:rsidR="007569B4" w:rsidRDefault="007569B4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作业：</w:t>
      </w:r>
    </w:p>
    <w:p w:rsidR="007569B4" w:rsidRPr="00496579" w:rsidRDefault="002C2034" w:rsidP="00496579">
      <w:pPr>
        <w:jc w:val="left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请</w:t>
      </w:r>
      <w:r w:rsidR="007569B4">
        <w:rPr>
          <w:rFonts w:ascii="华文新魏" w:eastAsia="华文新魏" w:hint="eastAsia"/>
          <w:sz w:val="72"/>
          <w:szCs w:val="72"/>
        </w:rPr>
        <w:t>你的家长讲些诸葛亮的故事给你听。</w:t>
      </w:r>
    </w:p>
    <w:sectPr w:rsidR="007569B4" w:rsidRPr="00496579" w:rsidSect="00496579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AD" w:rsidRDefault="00CE24AD" w:rsidP="002C2034">
      <w:r>
        <w:separator/>
      </w:r>
    </w:p>
  </w:endnote>
  <w:endnote w:type="continuationSeparator" w:id="1">
    <w:p w:rsidR="00CE24AD" w:rsidRDefault="00CE24AD" w:rsidP="002C2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AD" w:rsidRDefault="00CE24AD" w:rsidP="002C2034">
      <w:r>
        <w:separator/>
      </w:r>
    </w:p>
  </w:footnote>
  <w:footnote w:type="continuationSeparator" w:id="1">
    <w:p w:rsidR="00CE24AD" w:rsidRDefault="00CE24AD" w:rsidP="002C20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579"/>
    <w:rsid w:val="000231F0"/>
    <w:rsid w:val="00075692"/>
    <w:rsid w:val="00150B68"/>
    <w:rsid w:val="002C2034"/>
    <w:rsid w:val="003A4CD9"/>
    <w:rsid w:val="00496579"/>
    <w:rsid w:val="006606AB"/>
    <w:rsid w:val="00665254"/>
    <w:rsid w:val="00745793"/>
    <w:rsid w:val="007569B4"/>
    <w:rsid w:val="00767B33"/>
    <w:rsid w:val="00947FD0"/>
    <w:rsid w:val="00C538CE"/>
    <w:rsid w:val="00CE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0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81129-EF7D-4B9F-B490-9F13382E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2017-01-16T09:07:00Z</dcterms:created>
  <dcterms:modified xsi:type="dcterms:W3CDTF">2017-01-16T10:00:00Z</dcterms:modified>
</cp:coreProperties>
</file>