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FF5" w:rsidRDefault="003D4FF5" w:rsidP="003D4FF5">
      <w:pPr>
        <w:widowControl/>
        <w:spacing w:before="100" w:beforeAutospacing="1" w:after="100" w:afterAutospacing="1" w:line="330" w:lineRule="atLeast"/>
        <w:outlineLvl w:val="2"/>
        <w:rPr>
          <w:rFonts w:ascii="Tahoma" w:eastAsia="宋体" w:hAnsi="Tahoma" w:cs="Tahoma"/>
          <w:bCs/>
          <w:kern w:val="0"/>
          <w:sz w:val="27"/>
          <w:szCs w:val="27"/>
        </w:rPr>
      </w:pPr>
      <w:r w:rsidRPr="0079560E">
        <w:rPr>
          <w:rFonts w:ascii="Tahoma" w:eastAsia="宋体" w:hAnsi="Tahoma" w:cs="Tahoma" w:hint="eastAsia"/>
          <w:bCs/>
          <w:kern w:val="0"/>
          <w:sz w:val="36"/>
          <w:szCs w:val="36"/>
        </w:rPr>
        <w:t>知行书院假期文化课程讲义</w:t>
      </w:r>
      <w:r w:rsidRPr="0079560E">
        <w:rPr>
          <w:rFonts w:ascii="Tahoma" w:eastAsia="宋体" w:hAnsi="Tahoma" w:cs="Tahoma" w:hint="eastAsia"/>
          <w:bCs/>
          <w:kern w:val="0"/>
          <w:sz w:val="36"/>
          <w:szCs w:val="36"/>
        </w:rPr>
        <w:t xml:space="preserve"> </w:t>
      </w:r>
      <w:r>
        <w:rPr>
          <w:rFonts w:ascii="Tahoma" w:eastAsia="宋体" w:hAnsi="Tahoma" w:cs="Tahoma" w:hint="eastAsia"/>
          <w:bCs/>
          <w:kern w:val="0"/>
          <w:sz w:val="27"/>
          <w:szCs w:val="27"/>
        </w:rPr>
        <w:t xml:space="preserve">   </w:t>
      </w:r>
      <w:r>
        <w:rPr>
          <w:rFonts w:ascii="Tahoma" w:eastAsia="宋体" w:hAnsi="Tahoma" w:cs="Tahoma"/>
          <w:bCs/>
          <w:kern w:val="0"/>
          <w:sz w:val="27"/>
          <w:szCs w:val="27"/>
        </w:rPr>
        <w:t>2017/7/1</w:t>
      </w:r>
      <w:r>
        <w:rPr>
          <w:rFonts w:ascii="Tahoma" w:eastAsia="宋体" w:hAnsi="Tahoma" w:cs="Tahoma" w:hint="eastAsia"/>
          <w:bCs/>
          <w:kern w:val="0"/>
          <w:sz w:val="27"/>
          <w:szCs w:val="27"/>
        </w:rPr>
        <w:t>7</w:t>
      </w:r>
    </w:p>
    <w:p w:rsidR="00E01968" w:rsidRPr="0079560E" w:rsidRDefault="00E01968" w:rsidP="00F60202">
      <w:pPr>
        <w:widowControl/>
        <w:spacing w:before="100" w:beforeAutospacing="1" w:after="100" w:afterAutospacing="1" w:line="330" w:lineRule="atLeast"/>
        <w:outlineLvl w:val="2"/>
        <w:rPr>
          <w:rFonts w:ascii="Tahoma" w:eastAsia="宋体" w:hAnsi="Tahoma" w:cs="Tahoma"/>
          <w:bCs/>
          <w:kern w:val="0"/>
          <w:sz w:val="30"/>
          <w:szCs w:val="30"/>
        </w:rPr>
      </w:pPr>
      <w:r w:rsidRPr="0079560E">
        <w:rPr>
          <w:rFonts w:ascii="Tahoma" w:eastAsia="宋体" w:hAnsi="Tahoma" w:cs="Tahoma" w:hint="eastAsia"/>
          <w:bCs/>
          <w:kern w:val="0"/>
          <w:sz w:val="30"/>
          <w:szCs w:val="30"/>
        </w:rPr>
        <w:t>读一读：</w:t>
      </w:r>
      <w:r w:rsidR="00F60202" w:rsidRPr="0079560E">
        <w:rPr>
          <w:rFonts w:ascii="Tahoma" w:eastAsia="宋体" w:hAnsi="Tahoma" w:cs="Tahoma" w:hint="eastAsia"/>
          <w:bCs/>
          <w:kern w:val="0"/>
          <w:sz w:val="30"/>
          <w:szCs w:val="30"/>
        </w:rPr>
        <w:t xml:space="preserve">             </w:t>
      </w:r>
      <w:r w:rsidR="003D4FF5" w:rsidRPr="003D4FF5">
        <w:rPr>
          <w:rFonts w:ascii="Tahoma" w:eastAsia="宋体" w:hAnsi="Tahoma" w:cs="Tahoma"/>
          <w:bCs/>
          <w:kern w:val="0"/>
          <w:sz w:val="30"/>
          <w:szCs w:val="30"/>
        </w:rPr>
        <w:t>秋天</w:t>
      </w:r>
    </w:p>
    <w:p w:rsidR="0079560E" w:rsidRPr="0079560E" w:rsidRDefault="003D4FF5" w:rsidP="0079560E">
      <w:pPr>
        <w:widowControl/>
        <w:spacing w:before="100" w:beforeAutospacing="1" w:after="100" w:afterAutospacing="1" w:line="330" w:lineRule="atLeast"/>
        <w:ind w:firstLineChars="150" w:firstLine="450"/>
        <w:outlineLvl w:val="2"/>
        <w:rPr>
          <w:rFonts w:ascii="宋体" w:eastAsia="宋体" w:hAnsi="宋体" w:cs="宋体"/>
          <w:bCs/>
          <w:kern w:val="0"/>
          <w:sz w:val="30"/>
          <w:szCs w:val="30"/>
        </w:rPr>
      </w:pPr>
      <w:r w:rsidRPr="003D4FF5">
        <w:rPr>
          <w:rFonts w:ascii="Comic Sans MS" w:eastAsia="宋体" w:hAnsi="Comic Sans MS" w:cs="宋体"/>
          <w:kern w:val="0"/>
          <w:sz w:val="30"/>
          <w:szCs w:val="30"/>
        </w:rPr>
        <w:t>天气凉了，树叶黄了，一片片叶子从树上落下来。</w:t>
      </w:r>
    </w:p>
    <w:p w:rsidR="003D4FF5" w:rsidRPr="003D4FF5" w:rsidRDefault="003D4FF5" w:rsidP="0079560E">
      <w:pPr>
        <w:widowControl/>
        <w:spacing w:before="100" w:beforeAutospacing="1" w:after="100" w:afterAutospacing="1" w:line="330" w:lineRule="atLeast"/>
        <w:ind w:firstLineChars="150" w:firstLine="450"/>
        <w:outlineLvl w:val="2"/>
        <w:rPr>
          <w:rFonts w:ascii="宋体" w:eastAsia="宋体" w:hAnsi="宋体" w:cs="宋体"/>
          <w:bCs/>
          <w:kern w:val="0"/>
          <w:sz w:val="30"/>
          <w:szCs w:val="30"/>
        </w:rPr>
      </w:pPr>
      <w:r w:rsidRPr="003D4FF5">
        <w:rPr>
          <w:rFonts w:ascii="Comic Sans MS" w:eastAsia="宋体" w:hAnsi="Comic Sans MS" w:cs="宋体"/>
          <w:kern w:val="0"/>
          <w:sz w:val="30"/>
          <w:szCs w:val="30"/>
        </w:rPr>
        <w:t>天空那么蓝，那么高。一群大雁往南飞，一会儿排成个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“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人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”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字，一会儿排成个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“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一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”</w:t>
      </w:r>
      <w:r w:rsidRPr="003D4FF5">
        <w:rPr>
          <w:rFonts w:ascii="Comic Sans MS" w:eastAsia="宋体" w:hAnsi="Comic Sans MS" w:cs="宋体"/>
          <w:kern w:val="0"/>
          <w:sz w:val="30"/>
          <w:szCs w:val="30"/>
        </w:rPr>
        <w:t>字。</w:t>
      </w:r>
    </w:p>
    <w:p w:rsidR="003D4FF5" w:rsidRPr="0079560E" w:rsidRDefault="003D4FF5" w:rsidP="003D4FF5">
      <w:pPr>
        <w:widowControl/>
        <w:autoSpaceDE w:val="0"/>
        <w:spacing w:line="330" w:lineRule="atLeast"/>
        <w:ind w:firstLine="420"/>
        <w:jc w:val="left"/>
        <w:rPr>
          <w:rFonts w:ascii="Comic Sans MS" w:eastAsia="宋体" w:hAnsi="Comic Sans MS" w:cs="宋体"/>
          <w:kern w:val="0"/>
          <w:sz w:val="30"/>
          <w:szCs w:val="30"/>
        </w:rPr>
      </w:pPr>
      <w:r w:rsidRPr="003D4FF5">
        <w:rPr>
          <w:rFonts w:ascii="Comic Sans MS" w:eastAsia="宋体" w:hAnsi="Comic Sans MS" w:cs="宋体"/>
          <w:kern w:val="0"/>
          <w:sz w:val="30"/>
          <w:szCs w:val="30"/>
        </w:rPr>
        <w:t>啊！秋天来了！</w:t>
      </w:r>
    </w:p>
    <w:p w:rsidR="00E34FCF" w:rsidRDefault="00E34FCF" w:rsidP="003D4FF5">
      <w:pPr>
        <w:widowControl/>
        <w:autoSpaceDE w:val="0"/>
        <w:spacing w:line="330" w:lineRule="atLeast"/>
        <w:ind w:firstLine="420"/>
        <w:jc w:val="left"/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9A10F6" w:rsidRPr="00B26B83" w:rsidRDefault="00E34FCF" w:rsidP="0079560E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sz w:val="32"/>
          <w:szCs w:val="32"/>
          <w:shd w:val="clear" w:color="auto" w:fill="FFFFFF"/>
        </w:rPr>
      </w:pPr>
      <w:r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人物介绍</w:t>
      </w:r>
      <w:r w:rsidR="0079560E"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：</w:t>
      </w:r>
      <w:r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德国数学家</w:t>
      </w:r>
      <w:r w:rsidR="0079560E"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数学王子</w:t>
      </w:r>
      <w:r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高斯</w:t>
      </w:r>
      <w:r w:rsidR="0079560E"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，</w:t>
      </w:r>
      <w:r w:rsidR="0079560E"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 xml:space="preserve"> </w:t>
      </w:r>
      <w:r w:rsidR="0079560E" w:rsidRPr="00B26B83">
        <w:rPr>
          <w:rStyle w:val="m"/>
          <w:rFonts w:ascii="Arial" w:hAnsi="Arial" w:cs="Arial" w:hint="eastAsia"/>
          <w:sz w:val="32"/>
          <w:szCs w:val="32"/>
          <w:shd w:val="clear" w:color="auto" w:fill="FFFFFF"/>
        </w:rPr>
        <w:t>数学王子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他八岁时进入乡村小学读书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教数学的老师是一个从城里来的人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觉得在一个穷乡僻壤教几个</w:t>
      </w:r>
      <w:r w:rsidR="00A45683"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农村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孩子读书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真是大材小用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而他又有些偏见：</w:t>
      </w:r>
      <w:r w:rsidR="00A45683"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认为这些农村孩子不值得一教，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="00A45683"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如果有机会还应该惩罚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他们</w:t>
      </w:r>
      <w:r w:rsidR="00A45683"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一下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使自己在这枯燥的生活里添一些乐趣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这一天正是数学教师情绪低落的一天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同学们看到老师那抑郁的脸孔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心里畏缩起来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知道老师又会在今天捉这些学生处罚了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“你们今天替我算从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加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2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加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3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一直到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100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的和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谁算不出来就罚他不能回家吃午饭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”老师讲了这句话后就一言不发的拿起一本小说坐在椅子上看去了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教室里的小朋友们拿起石板开始计算：“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加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2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等于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3,3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加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3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等于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6,6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加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4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等于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10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……”一些小朋友加到一个数后就擦掉石板上的结果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再加下去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数越来越大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很不好算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有些孩子的小脸孔涨红了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有些手心、额上渗出了汗来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lastRenderedPageBreak/>
        <w:t>还不到半个小时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小高斯拿起了他的石板走上前去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“老师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答案是不是这样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?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”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老师头也不抬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挥着那肥厚的手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说：“去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回去再算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!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错了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”他想不可能这么快就会有答案了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</w:p>
    <w:p w:rsidR="00E34FCF" w:rsidRPr="00F60202" w:rsidRDefault="00E34FCF" w:rsidP="00E34FCF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可是高斯却站着不动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把石板伸向老师面前：“老师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!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我想这个答案是对的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.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”</w:t>
      </w:r>
    </w:p>
    <w:p w:rsidR="009A10F6" w:rsidRPr="0079560E" w:rsidRDefault="00E34FCF" w:rsidP="0079560E">
      <w:pPr>
        <w:widowControl/>
        <w:autoSpaceDE w:val="0"/>
        <w:spacing w:line="330" w:lineRule="atLeast"/>
        <w:ind w:firstLine="420"/>
        <w:jc w:val="lef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数学老师本来想怒吼起来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可是一看石板上整整齐齐写了这样的数：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5050,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他惊奇起来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因为他自己曾经算过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得到的数也是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5050,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这个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8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岁的小鬼怎么这样快就得到了这个数值呢</w:t>
      </w:r>
      <w:r w:rsidRPr="00F6020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?</w:t>
      </w:r>
    </w:p>
    <w:p w:rsidR="0079560E" w:rsidRDefault="0079560E" w:rsidP="003D4FF5">
      <w:pPr>
        <w:widowControl/>
        <w:autoSpaceDE w:val="0"/>
        <w:spacing w:line="330" w:lineRule="atLeast"/>
        <w:ind w:firstLine="420"/>
        <w:jc w:val="left"/>
        <w:rPr>
          <w:rFonts w:ascii="Comic Sans MS" w:eastAsia="宋体" w:hAnsi="Comic Sans MS" w:cs="宋体"/>
          <w:kern w:val="0"/>
          <w:sz w:val="28"/>
          <w:szCs w:val="28"/>
        </w:rPr>
      </w:pPr>
    </w:p>
    <w:p w:rsidR="00E01968" w:rsidRPr="0079560E" w:rsidRDefault="009A10F6" w:rsidP="003D4FF5">
      <w:pPr>
        <w:widowControl/>
        <w:autoSpaceDE w:val="0"/>
        <w:spacing w:line="330" w:lineRule="atLeast"/>
        <w:ind w:firstLine="420"/>
        <w:jc w:val="left"/>
        <w:rPr>
          <w:rFonts w:ascii="Comic Sans MS" w:eastAsia="宋体" w:hAnsi="Comic Sans MS" w:cs="宋体"/>
          <w:kern w:val="0"/>
          <w:sz w:val="28"/>
          <w:szCs w:val="28"/>
        </w:rPr>
      </w:pPr>
      <w:r w:rsidRPr="0079560E">
        <w:rPr>
          <w:rFonts w:ascii="Comic Sans MS" w:eastAsia="宋体" w:hAnsi="Comic Sans MS" w:cs="宋体" w:hint="eastAsia"/>
          <w:kern w:val="0"/>
          <w:sz w:val="28"/>
          <w:szCs w:val="28"/>
        </w:rPr>
        <w:t>深入学习：</w:t>
      </w:r>
    </w:p>
    <w:p w:rsidR="009A10F6" w:rsidRPr="0079560E" w:rsidRDefault="009A10F6" w:rsidP="003D4FF5">
      <w:pPr>
        <w:widowControl/>
        <w:autoSpaceDE w:val="0"/>
        <w:spacing w:line="330" w:lineRule="atLeast"/>
        <w:ind w:firstLine="420"/>
        <w:jc w:val="left"/>
        <w:rPr>
          <w:rFonts w:ascii="Comic Sans MS" w:eastAsia="宋体" w:hAnsi="Comic Sans MS" w:cs="宋体"/>
          <w:kern w:val="0"/>
          <w:sz w:val="28"/>
          <w:szCs w:val="28"/>
        </w:rPr>
      </w:pPr>
      <w:r w:rsidRPr="0079560E">
        <w:rPr>
          <w:rFonts w:ascii="Comic Sans MS" w:eastAsia="宋体" w:hAnsi="Comic Sans MS" w:cs="宋体" w:hint="eastAsia"/>
          <w:kern w:val="0"/>
          <w:sz w:val="28"/>
          <w:szCs w:val="28"/>
        </w:rPr>
        <w:t>最难的绕口令</w:t>
      </w:r>
    </w:p>
    <w:p w:rsidR="009A10F6" w:rsidRPr="0079560E" w:rsidRDefault="009A10F6" w:rsidP="009A10F6">
      <w:pPr>
        <w:widowControl/>
        <w:autoSpaceDE w:val="0"/>
        <w:spacing w:line="330" w:lineRule="atLeast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560E">
        <w:rPr>
          <w:rFonts w:ascii="宋体" w:eastAsia="宋体" w:hAnsi="宋体" w:cs="宋体" w:hint="eastAsia"/>
          <w:kern w:val="0"/>
          <w:sz w:val="28"/>
          <w:szCs w:val="28"/>
        </w:rPr>
        <w:t>《施氏食狮史》：石室诗士施氏，嗜狮，誓食十狮。施氏时时适市视狮。十时，适十狮适市。是时，适施氏适市。氏视是十狮，恃矢势，使是十狮逝世。氏拾是十狮尸，适石室。石室湿，氏使侍拭石室。石室拭，氏始试食是十狮尸。食时，始识是十狮尸，实十石狮尸。试释是事。</w:t>
      </w:r>
    </w:p>
    <w:p w:rsidR="00E01968" w:rsidRPr="003D4FF5" w:rsidRDefault="009A10F6" w:rsidP="009A10F6">
      <w:pPr>
        <w:widowControl/>
        <w:autoSpaceDE w:val="0"/>
        <w:spacing w:line="33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60E">
        <w:rPr>
          <w:rFonts w:ascii="宋体" w:eastAsia="宋体" w:hAnsi="宋体" w:cs="宋体" w:hint="eastAsia"/>
          <w:kern w:val="0"/>
          <w:sz w:val="24"/>
          <w:szCs w:val="24"/>
        </w:rPr>
        <w:t>白话文释意：有一位姓施的诗人，他的名号叫石室诗士。他特别嗜好狮子，发誓要吃十头狮子。姓施的常常到集市里看狮子。十点钟，刚好十头狮子来到集市。这时，刚好姓施的（也）来到集市。姓（施）的看这十头狮子，仗着箭的力量，使这十头狮子死了。姓（施）的收拾这十头狮子，到石头做的屋子。石头做的屋子很潮湿，姓（施）的命令侍者擦拭石头做的屋子。石头做的屋子擦（好了），姓（施）的开始尝试吃这十头狮子。吃的时候，才知道这十头狮子，实际上是十座石头做的狮子的尸体。(请)试着解释这件事。</w:t>
      </w:r>
    </w:p>
    <w:p w:rsidR="00424E73" w:rsidRPr="0079560E" w:rsidRDefault="00424E73">
      <w:pPr>
        <w:rPr>
          <w:sz w:val="24"/>
          <w:szCs w:val="24"/>
        </w:rPr>
      </w:pPr>
    </w:p>
    <w:sectPr w:rsidR="00424E73" w:rsidRPr="0079560E" w:rsidSect="00424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7F6" w:rsidRDefault="00B647F6" w:rsidP="00B26B83">
      <w:r>
        <w:separator/>
      </w:r>
    </w:p>
  </w:endnote>
  <w:endnote w:type="continuationSeparator" w:id="1">
    <w:p w:rsidR="00B647F6" w:rsidRDefault="00B647F6" w:rsidP="00B26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7F6" w:rsidRDefault="00B647F6" w:rsidP="00B26B83">
      <w:r>
        <w:separator/>
      </w:r>
    </w:p>
  </w:footnote>
  <w:footnote w:type="continuationSeparator" w:id="1">
    <w:p w:rsidR="00B647F6" w:rsidRDefault="00B647F6" w:rsidP="00B26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FF5"/>
    <w:rsid w:val="000B72CA"/>
    <w:rsid w:val="000F17AE"/>
    <w:rsid w:val="003D4FF5"/>
    <w:rsid w:val="00424E73"/>
    <w:rsid w:val="0079560E"/>
    <w:rsid w:val="008C6030"/>
    <w:rsid w:val="009A10F6"/>
    <w:rsid w:val="00A45683"/>
    <w:rsid w:val="00B26B83"/>
    <w:rsid w:val="00B647F6"/>
    <w:rsid w:val="00E01968"/>
    <w:rsid w:val="00E34FCF"/>
    <w:rsid w:val="00F6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E7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4F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4F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">
    <w:name w:val="m"/>
    <w:basedOn w:val="a0"/>
    <w:rsid w:val="000B72CA"/>
  </w:style>
  <w:style w:type="character" w:customStyle="1" w:styleId="apple-converted-space">
    <w:name w:val="apple-converted-space"/>
    <w:basedOn w:val="a0"/>
    <w:rsid w:val="000B72CA"/>
  </w:style>
  <w:style w:type="paragraph" w:styleId="a3">
    <w:name w:val="header"/>
    <w:basedOn w:val="a"/>
    <w:link w:val="Char"/>
    <w:uiPriority w:val="99"/>
    <w:semiHidden/>
    <w:unhideWhenUsed/>
    <w:rsid w:val="00B26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B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14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2017-07-15T02:09:00Z</dcterms:created>
  <dcterms:modified xsi:type="dcterms:W3CDTF">2017-07-16T10:33:00Z</dcterms:modified>
</cp:coreProperties>
</file>