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5D8" w:rsidRDefault="001425D8"/>
    <w:p w:rsidR="00811667" w:rsidRDefault="00811667"/>
    <w:p w:rsidR="00811667" w:rsidRDefault="00811667"/>
    <w:p w:rsidR="00811667" w:rsidRDefault="00811667"/>
    <w:p w:rsidR="00811667" w:rsidRDefault="00811667"/>
    <w:p w:rsidR="00811667" w:rsidRDefault="00811667"/>
    <w:p w:rsidR="00811667" w:rsidRDefault="00811667"/>
    <w:p w:rsidR="00811667" w:rsidRDefault="00811667" w:rsidP="00811667">
      <w:pPr>
        <w:ind w:firstLineChars="300" w:firstLine="1560"/>
        <w:rPr>
          <w:rFonts w:ascii="华文新魏" w:eastAsia="华文新魏"/>
          <w:sz w:val="52"/>
          <w:szCs w:val="52"/>
        </w:rPr>
      </w:pPr>
      <w:r w:rsidRPr="00811667">
        <w:rPr>
          <w:rFonts w:ascii="华文新魏" w:eastAsia="华文新魏" w:hint="eastAsia"/>
          <w:sz w:val="52"/>
          <w:szCs w:val="52"/>
        </w:rPr>
        <w:t>中国文化之</w:t>
      </w:r>
      <w:r w:rsidR="007065BC">
        <w:rPr>
          <w:rFonts w:ascii="华文新魏" w:eastAsia="华文新魏" w:hint="eastAsia"/>
          <w:sz w:val="52"/>
          <w:szCs w:val="52"/>
        </w:rPr>
        <w:t>唐诗</w:t>
      </w:r>
      <w:r w:rsidRPr="00811667">
        <w:rPr>
          <w:rFonts w:ascii="华文新魏" w:eastAsia="华文新魏" w:hint="eastAsia"/>
          <w:sz w:val="52"/>
          <w:szCs w:val="52"/>
        </w:rPr>
        <w:t>小人书（二）</w:t>
      </w:r>
    </w:p>
    <w:p w:rsidR="00811667" w:rsidRDefault="00811667" w:rsidP="00811667">
      <w:pPr>
        <w:ind w:firstLineChars="300" w:firstLine="1560"/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 xml:space="preserve">       知行书院</w:t>
      </w:r>
    </w:p>
    <w:p w:rsidR="00811667" w:rsidRDefault="00811667" w:rsidP="00811667">
      <w:pPr>
        <w:ind w:firstLineChars="300" w:firstLine="1560"/>
        <w:rPr>
          <w:rFonts w:ascii="华文新魏" w:eastAsia="华文新魏"/>
          <w:sz w:val="52"/>
          <w:szCs w:val="52"/>
        </w:rPr>
      </w:pPr>
    </w:p>
    <w:p w:rsidR="00811667" w:rsidRDefault="00811667" w:rsidP="00811667">
      <w:pPr>
        <w:ind w:firstLineChars="300" w:firstLine="1560"/>
        <w:rPr>
          <w:rFonts w:ascii="华文新魏" w:eastAsia="华文新魏"/>
          <w:sz w:val="52"/>
          <w:szCs w:val="52"/>
        </w:rPr>
      </w:pPr>
    </w:p>
    <w:p w:rsidR="00811667" w:rsidRDefault="00811667" w:rsidP="00811667">
      <w:pPr>
        <w:ind w:firstLineChars="300" w:firstLine="1560"/>
        <w:rPr>
          <w:rFonts w:ascii="华文新魏" w:eastAsia="华文新魏"/>
          <w:sz w:val="52"/>
          <w:szCs w:val="52"/>
        </w:rPr>
      </w:pPr>
    </w:p>
    <w:p w:rsidR="00811667" w:rsidRDefault="00811667" w:rsidP="00443681">
      <w:pPr>
        <w:ind w:firstLineChars="450" w:firstLine="2340"/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lastRenderedPageBreak/>
        <w:t>江畔独步寻花</w:t>
      </w:r>
    </w:p>
    <w:p w:rsidR="00811667" w:rsidRPr="00811667" w:rsidRDefault="00811667" w:rsidP="00443681">
      <w:pPr>
        <w:ind w:firstLineChars="700" w:firstLine="3080"/>
        <w:rPr>
          <w:rFonts w:ascii="华文新魏" w:eastAsia="华文新魏"/>
          <w:sz w:val="44"/>
          <w:szCs w:val="44"/>
        </w:rPr>
      </w:pPr>
      <w:r w:rsidRPr="00811667">
        <w:rPr>
          <w:rFonts w:ascii="华文新魏" w:eastAsia="华文新魏" w:hint="eastAsia"/>
          <w:sz w:val="44"/>
          <w:szCs w:val="44"/>
        </w:rPr>
        <w:t>唐  杜甫</w:t>
      </w:r>
    </w:p>
    <w:p w:rsidR="00443681" w:rsidRPr="00443681" w:rsidRDefault="00443681" w:rsidP="00443681">
      <w:pPr>
        <w:rPr>
          <w:rFonts w:ascii="华文新魏" w:eastAsia="华文新魏"/>
          <w:sz w:val="52"/>
          <w:szCs w:val="52"/>
        </w:rPr>
      </w:pPr>
      <w:r w:rsidRPr="00443681">
        <w:rPr>
          <w:rFonts w:ascii="华文新魏" w:eastAsia="华文新魏" w:hint="eastAsia"/>
          <w:sz w:val="52"/>
          <w:szCs w:val="52"/>
        </w:rPr>
        <w:t>黄四娘家花满蹊，千朵万朵压枝低。</w:t>
      </w:r>
    </w:p>
    <w:p w:rsidR="00902080" w:rsidRDefault="00443681" w:rsidP="00443681">
      <w:pPr>
        <w:rPr>
          <w:rFonts w:ascii="华文新魏" w:eastAsia="华文新魏"/>
          <w:sz w:val="52"/>
          <w:szCs w:val="52"/>
        </w:rPr>
      </w:pPr>
      <w:r w:rsidRPr="00443681">
        <w:rPr>
          <w:rFonts w:ascii="华文新魏" w:eastAsia="华文新魏" w:hint="eastAsia"/>
          <w:sz w:val="52"/>
          <w:szCs w:val="52"/>
        </w:rPr>
        <w:t>留连戏蝶时时舞，自在娇莺恰恰</w:t>
      </w:r>
      <w:r w:rsidR="00902080">
        <w:rPr>
          <w:rFonts w:ascii="华文新魏" w:eastAsia="华文新魏" w:hint="eastAsia"/>
          <w:sz w:val="52"/>
          <w:szCs w:val="52"/>
        </w:rPr>
        <w:t>啼。</w:t>
      </w:r>
    </w:p>
    <w:p w:rsidR="00902080" w:rsidRDefault="00902080" w:rsidP="00443681">
      <w:pPr>
        <w:rPr>
          <w:rFonts w:ascii="华文新魏" w:eastAsia="华文新魏"/>
          <w:sz w:val="52"/>
          <w:szCs w:val="52"/>
        </w:rPr>
      </w:pPr>
    </w:p>
    <w:p w:rsidR="00C71CFB" w:rsidRPr="00C71CFB" w:rsidRDefault="00443681" w:rsidP="00C71CFB">
      <w:pPr>
        <w:jc w:val="left"/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52"/>
          <w:szCs w:val="52"/>
        </w:rPr>
        <w:t>生字注音：</w:t>
      </w:r>
      <w:r w:rsidR="00C71CFB" w:rsidRPr="00C71CFB">
        <w:rPr>
          <w:rFonts w:ascii="华文新魏" w:eastAsia="华文新魏" w:hint="eastAsia"/>
          <w:sz w:val="44"/>
          <w:szCs w:val="44"/>
        </w:rPr>
        <w:t>畔：pàn</w:t>
      </w:r>
    </w:p>
    <w:p w:rsidR="00C71CFB" w:rsidRDefault="00443681" w:rsidP="00C71CFB">
      <w:pPr>
        <w:ind w:firstLineChars="600" w:firstLine="2640"/>
        <w:jc w:val="left"/>
        <w:rPr>
          <w:rFonts w:ascii="华文新魏" w:eastAsia="华文新魏" w:hint="eastAsia"/>
          <w:sz w:val="44"/>
          <w:szCs w:val="44"/>
        </w:rPr>
      </w:pPr>
      <w:r w:rsidRPr="00C71CFB">
        <w:rPr>
          <w:rFonts w:ascii="华文新魏" w:eastAsia="华文新魏" w:hint="eastAsia"/>
          <w:sz w:val="44"/>
          <w:szCs w:val="44"/>
        </w:rPr>
        <w:t>蹊：x</w:t>
      </w:r>
      <w:r w:rsidR="00902080" w:rsidRPr="00C71CFB">
        <w:rPr>
          <w:rFonts w:ascii="华文新魏" w:eastAsia="华文新魏" w:hint="eastAsia"/>
          <w:sz w:val="44"/>
          <w:szCs w:val="44"/>
        </w:rPr>
        <w:t>ī</w:t>
      </w:r>
    </w:p>
    <w:p w:rsidR="00C71CFB" w:rsidRDefault="00C71CFB" w:rsidP="00C71CFB">
      <w:pPr>
        <w:ind w:firstLineChars="600" w:firstLine="2640"/>
        <w:jc w:val="left"/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啼：tí</w:t>
      </w:r>
    </w:p>
    <w:p w:rsidR="00443681" w:rsidRPr="00C71CFB" w:rsidRDefault="00C71CFB" w:rsidP="00C71CFB">
      <w:pPr>
        <w:ind w:firstLineChars="600" w:firstLine="2640"/>
        <w:jc w:val="left"/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莺：yīng</w:t>
      </w:r>
    </w:p>
    <w:p w:rsidR="00192882" w:rsidRPr="00C71CFB" w:rsidRDefault="00902080" w:rsidP="00C71CFB">
      <w:pPr>
        <w:jc w:val="left"/>
        <w:rPr>
          <w:rFonts w:ascii="华文新魏" w:eastAsia="华文新魏"/>
          <w:sz w:val="44"/>
          <w:szCs w:val="44"/>
        </w:rPr>
      </w:pPr>
      <w:r w:rsidRPr="00C71CFB">
        <w:rPr>
          <w:rFonts w:ascii="华文新魏" w:eastAsia="华文新魏" w:hint="eastAsia"/>
          <w:sz w:val="44"/>
          <w:szCs w:val="44"/>
        </w:rPr>
        <w:lastRenderedPageBreak/>
        <w:t xml:space="preserve">        </w:t>
      </w:r>
      <w:r w:rsidR="00C71CFB" w:rsidRPr="006A6087">
        <w:rPr>
          <w:rFonts w:ascii="华文新魏" w:eastAsia="华文新魏"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2pt;height:283.8pt">
            <v:imagedata r:id="rId7" o:title="1"/>
          </v:shape>
        </w:pict>
      </w:r>
    </w:p>
    <w:p w:rsidR="00192882" w:rsidRDefault="00192882" w:rsidP="00443681">
      <w:pPr>
        <w:rPr>
          <w:rFonts w:ascii="华文新魏" w:eastAsia="华文新魏"/>
          <w:sz w:val="52"/>
          <w:szCs w:val="52"/>
        </w:rPr>
      </w:pPr>
      <w:r w:rsidRPr="00443681">
        <w:rPr>
          <w:rFonts w:ascii="华文新魏" w:eastAsia="华文新魏" w:hint="eastAsia"/>
          <w:sz w:val="52"/>
          <w:szCs w:val="52"/>
        </w:rPr>
        <w:t>黄四娘家花满蹊，</w:t>
      </w:r>
      <w:r w:rsidR="00902080">
        <w:rPr>
          <w:rFonts w:ascii="华文新魏" w:eastAsia="华文新魏" w:hint="eastAsia"/>
          <w:sz w:val="52"/>
          <w:szCs w:val="52"/>
        </w:rPr>
        <w:t xml:space="preserve">  </w:t>
      </w:r>
    </w:p>
    <w:p w:rsidR="00902080" w:rsidRDefault="00C71CFB" w:rsidP="00443681">
      <w:pPr>
        <w:rPr>
          <w:rFonts w:ascii="华文新魏" w:eastAsia="华文新魏"/>
          <w:sz w:val="52"/>
          <w:szCs w:val="52"/>
        </w:rPr>
      </w:pPr>
      <w:r w:rsidRPr="006A6087">
        <w:rPr>
          <w:rFonts w:ascii="华文新魏" w:eastAsia="华文新魏"/>
          <w:sz w:val="52"/>
          <w:szCs w:val="52"/>
        </w:rPr>
        <w:lastRenderedPageBreak/>
        <w:pict>
          <v:shape id="_x0000_i1026" type="#_x0000_t75" style="width:389.3pt;height:312.3pt">
            <v:imagedata r:id="rId8" o:title="千朵万朵压枝低"/>
          </v:shape>
        </w:pict>
      </w:r>
      <w:r w:rsidR="00902080">
        <w:rPr>
          <w:rFonts w:ascii="华文新魏" w:eastAsia="华文新魏" w:hint="eastAsia"/>
          <w:sz w:val="52"/>
          <w:szCs w:val="52"/>
        </w:rPr>
        <w:t xml:space="preserve">     </w:t>
      </w:r>
    </w:p>
    <w:p w:rsidR="00902080" w:rsidRDefault="00192882" w:rsidP="006664E8">
      <w:pPr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千朵万朵压枝低</w:t>
      </w:r>
    </w:p>
    <w:p w:rsidR="00296599" w:rsidRDefault="006A6087" w:rsidP="00296599">
      <w:pPr>
        <w:ind w:firstLineChars="150" w:firstLine="315"/>
        <w:rPr>
          <w:rFonts w:ascii="华文新魏" w:eastAsia="华文新魏"/>
          <w:sz w:val="52"/>
          <w:szCs w:val="52"/>
        </w:rPr>
      </w:pPr>
      <w:r w:rsidRPr="006A6087">
        <w:rPr>
          <w:noProof/>
        </w:rPr>
        <w:lastRenderedPageBreak/>
        <w:pict>
          <v:shape id="_x0000_s1026" type="#_x0000_t75" style="position:absolute;left:0;text-align:left;margin-left:2.15pt;margin-top:4.95pt;width:179.5pt;height:367.5pt;z-index:-251658752" wrapcoords="-90 0 -90 21556 21600 21556 21600 0 -90 0">
            <v:imagedata r:id="rId9" o:title="留连戏蝶时时舞"/>
            <w10:wrap type="tight"/>
          </v:shape>
        </w:pict>
      </w:r>
      <w:r w:rsidR="00192882">
        <w:rPr>
          <w:rFonts w:ascii="华文新魏" w:eastAsia="华文新魏" w:hint="eastAsia"/>
          <w:sz w:val="52"/>
          <w:szCs w:val="52"/>
        </w:rPr>
        <w:t>留</w:t>
      </w:r>
    </w:p>
    <w:p w:rsidR="00296599" w:rsidRDefault="00192882" w:rsidP="00296599">
      <w:pPr>
        <w:ind w:firstLineChars="50" w:firstLine="260"/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连</w:t>
      </w:r>
    </w:p>
    <w:p w:rsidR="00296599" w:rsidRDefault="00192882" w:rsidP="00296599">
      <w:pPr>
        <w:ind w:firstLineChars="50" w:firstLine="260"/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戏</w:t>
      </w:r>
    </w:p>
    <w:p w:rsidR="00296599" w:rsidRDefault="00192882" w:rsidP="00296599">
      <w:pPr>
        <w:ind w:firstLineChars="50" w:firstLine="260"/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蝶</w:t>
      </w:r>
    </w:p>
    <w:p w:rsidR="00296599" w:rsidRDefault="00192882" w:rsidP="00296599">
      <w:pPr>
        <w:ind w:firstLineChars="50" w:firstLine="260"/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时</w:t>
      </w:r>
    </w:p>
    <w:p w:rsidR="00296599" w:rsidRDefault="00192882" w:rsidP="00296599">
      <w:pPr>
        <w:ind w:firstLineChars="50" w:firstLine="260"/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时</w:t>
      </w:r>
    </w:p>
    <w:p w:rsidR="00192882" w:rsidRDefault="00192882" w:rsidP="00296599">
      <w:pPr>
        <w:ind w:firstLineChars="50" w:firstLine="260"/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舞</w:t>
      </w:r>
    </w:p>
    <w:p w:rsidR="006664E8" w:rsidRDefault="00C71CFB" w:rsidP="00296599">
      <w:pPr>
        <w:ind w:firstLineChars="50" w:firstLine="260"/>
        <w:rPr>
          <w:rFonts w:ascii="华文新魏" w:eastAsia="华文新魏"/>
          <w:sz w:val="52"/>
          <w:szCs w:val="52"/>
        </w:rPr>
      </w:pPr>
      <w:r w:rsidRPr="006A6087">
        <w:rPr>
          <w:rFonts w:ascii="华文新魏" w:eastAsia="华文新魏"/>
          <w:sz w:val="52"/>
          <w:szCs w:val="52"/>
        </w:rPr>
        <w:lastRenderedPageBreak/>
        <w:pict>
          <v:shape id="_x0000_i1027" type="#_x0000_t75" style="width:466.35pt;height:324pt">
            <v:imagedata r:id="rId10" o:title="自在"/>
          </v:shape>
        </w:pict>
      </w:r>
    </w:p>
    <w:p w:rsidR="00296599" w:rsidRDefault="00296599" w:rsidP="00296599">
      <w:pPr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 xml:space="preserve"> </w:t>
      </w:r>
      <w:r w:rsidR="006664E8">
        <w:rPr>
          <w:rFonts w:ascii="华文新魏" w:eastAsia="华文新魏" w:hint="eastAsia"/>
          <w:sz w:val="52"/>
          <w:szCs w:val="52"/>
        </w:rPr>
        <w:t>自在娇莺恰恰啼。</w:t>
      </w:r>
    </w:p>
    <w:p w:rsidR="006664E8" w:rsidRDefault="006664E8" w:rsidP="00296599">
      <w:pPr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lastRenderedPageBreak/>
        <w:t>作业： 1，欣赏此诗</w:t>
      </w:r>
    </w:p>
    <w:p w:rsidR="006664E8" w:rsidRPr="00443681" w:rsidRDefault="006664E8" w:rsidP="006664E8">
      <w:pPr>
        <w:ind w:firstLineChars="350" w:firstLine="1820"/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2，背诵此诗。</w:t>
      </w:r>
    </w:p>
    <w:sectPr w:rsidR="006664E8" w:rsidRPr="00443681" w:rsidSect="00811667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EB4" w:rsidRDefault="002B6EB4" w:rsidP="00B85206">
      <w:r>
        <w:separator/>
      </w:r>
    </w:p>
  </w:endnote>
  <w:endnote w:type="continuationSeparator" w:id="1">
    <w:p w:rsidR="002B6EB4" w:rsidRDefault="002B6EB4" w:rsidP="00B85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EB4" w:rsidRDefault="002B6EB4" w:rsidP="00B85206">
      <w:r>
        <w:separator/>
      </w:r>
    </w:p>
  </w:footnote>
  <w:footnote w:type="continuationSeparator" w:id="1">
    <w:p w:rsidR="002B6EB4" w:rsidRDefault="002B6EB4" w:rsidP="00B852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667"/>
    <w:rsid w:val="001425D8"/>
    <w:rsid w:val="00192882"/>
    <w:rsid w:val="00296599"/>
    <w:rsid w:val="002B6EB4"/>
    <w:rsid w:val="00443681"/>
    <w:rsid w:val="006664E8"/>
    <w:rsid w:val="006A6087"/>
    <w:rsid w:val="007065BC"/>
    <w:rsid w:val="00811667"/>
    <w:rsid w:val="00902080"/>
    <w:rsid w:val="00A37AFF"/>
    <w:rsid w:val="00A60FFD"/>
    <w:rsid w:val="00B85206"/>
    <w:rsid w:val="00C71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5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2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2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2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F0F26-FAF7-4FDF-8F67-1FFA2F023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dcterms:created xsi:type="dcterms:W3CDTF">2017-01-07T09:20:00Z</dcterms:created>
  <dcterms:modified xsi:type="dcterms:W3CDTF">2017-01-08T18:44:00Z</dcterms:modified>
</cp:coreProperties>
</file>