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DF" w:rsidRPr="00793216" w:rsidRDefault="00D87003">
      <w:pPr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知行书院中国文化课程讲义</w:t>
      </w:r>
    </w:p>
    <w:p w:rsidR="00D87003" w:rsidRPr="00793216" w:rsidRDefault="00D87003">
      <w:pPr>
        <w:rPr>
          <w:sz w:val="48"/>
          <w:szCs w:val="48"/>
        </w:rPr>
      </w:pPr>
    </w:p>
    <w:p w:rsidR="00D87003" w:rsidRPr="00793216" w:rsidRDefault="00D87003" w:rsidP="000017EC">
      <w:pPr>
        <w:pStyle w:val="a3"/>
        <w:ind w:left="420" w:firstLineChars="0" w:firstLine="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温故而</w:t>
      </w:r>
      <w:r w:rsidRPr="00793216">
        <w:rPr>
          <w:rFonts w:hint="eastAsia"/>
          <w:sz w:val="48"/>
          <w:szCs w:val="48"/>
        </w:rPr>
        <w:t>____________</w:t>
      </w:r>
    </w:p>
    <w:p w:rsidR="00D87003" w:rsidRPr="00793216" w:rsidRDefault="00D87003" w:rsidP="00D87003">
      <w:pPr>
        <w:pStyle w:val="a3"/>
        <w:ind w:left="420" w:firstLineChars="0" w:firstLine="0"/>
        <w:rPr>
          <w:sz w:val="48"/>
          <w:szCs w:val="48"/>
        </w:rPr>
      </w:pPr>
    </w:p>
    <w:p w:rsidR="00D87003" w:rsidRPr="00793216" w:rsidRDefault="00D87003" w:rsidP="00D87003">
      <w:pPr>
        <w:pStyle w:val="a3"/>
        <w:ind w:left="420" w:firstLineChars="0" w:firstLine="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中国</w:t>
      </w:r>
      <w:r w:rsidRPr="00793216">
        <w:rPr>
          <w:rFonts w:hint="eastAsia"/>
          <w:sz w:val="48"/>
          <w:szCs w:val="48"/>
        </w:rPr>
        <w:t>____________</w:t>
      </w:r>
      <w:r w:rsidRPr="00793216">
        <w:rPr>
          <w:rFonts w:hint="eastAsia"/>
          <w:sz w:val="48"/>
          <w:szCs w:val="48"/>
        </w:rPr>
        <w:t>核心：</w:t>
      </w:r>
      <w:r w:rsidRPr="00793216">
        <w:rPr>
          <w:rFonts w:hint="eastAsia"/>
          <w:sz w:val="48"/>
          <w:szCs w:val="48"/>
        </w:rPr>
        <w:t xml:space="preserve"> </w:t>
      </w:r>
      <w:r w:rsidRPr="00793216">
        <w:rPr>
          <w:rFonts w:hint="eastAsia"/>
          <w:sz w:val="48"/>
          <w:szCs w:val="48"/>
        </w:rPr>
        <w:t>仁</w:t>
      </w:r>
      <w:r w:rsidRPr="00793216">
        <w:rPr>
          <w:rFonts w:hint="eastAsia"/>
          <w:sz w:val="48"/>
          <w:szCs w:val="48"/>
        </w:rPr>
        <w:t>,</w:t>
      </w:r>
      <w:r w:rsidRPr="00793216">
        <w:rPr>
          <w:rFonts w:hint="eastAsia"/>
          <w:sz w:val="48"/>
          <w:szCs w:val="48"/>
        </w:rPr>
        <w:t>孝</w:t>
      </w:r>
      <w:r w:rsidRPr="00793216">
        <w:rPr>
          <w:rFonts w:hint="eastAsia"/>
          <w:sz w:val="48"/>
          <w:szCs w:val="48"/>
        </w:rPr>
        <w:t>,____,______.</w:t>
      </w:r>
    </w:p>
    <w:p w:rsidR="00D87003" w:rsidRPr="00793216" w:rsidRDefault="00D87003" w:rsidP="00D87003">
      <w:pPr>
        <w:pStyle w:val="a3"/>
        <w:ind w:left="420" w:firstLineChars="0" w:firstLine="0"/>
        <w:rPr>
          <w:sz w:val="48"/>
          <w:szCs w:val="48"/>
        </w:rPr>
      </w:pPr>
    </w:p>
    <w:p w:rsidR="00D87003" w:rsidRPr="00793216" w:rsidRDefault="00D87003" w:rsidP="00D87003">
      <w:pPr>
        <w:pStyle w:val="a3"/>
        <w:ind w:left="420" w:firstLineChars="0" w:firstLine="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__</w:t>
      </w:r>
      <w:r w:rsidRPr="00793216">
        <w:rPr>
          <w:rFonts w:hint="eastAsia"/>
          <w:sz w:val="48"/>
          <w:szCs w:val="48"/>
        </w:rPr>
        <w:t>论语</w:t>
      </w:r>
      <w:r w:rsidRPr="00793216">
        <w:rPr>
          <w:rFonts w:hint="eastAsia"/>
          <w:sz w:val="48"/>
          <w:szCs w:val="48"/>
        </w:rPr>
        <w:t xml:space="preserve"> __,   __</w:t>
      </w:r>
      <w:r w:rsidRPr="00793216">
        <w:rPr>
          <w:rFonts w:hint="eastAsia"/>
          <w:sz w:val="48"/>
          <w:szCs w:val="48"/>
        </w:rPr>
        <w:t>礼记</w:t>
      </w:r>
      <w:r w:rsidRPr="00793216">
        <w:rPr>
          <w:rFonts w:hint="eastAsia"/>
          <w:sz w:val="48"/>
          <w:szCs w:val="48"/>
        </w:rPr>
        <w:t>__</w:t>
      </w:r>
    </w:p>
    <w:p w:rsidR="00D87003" w:rsidRPr="00793216" w:rsidRDefault="00D87003" w:rsidP="00D87003">
      <w:pPr>
        <w:pStyle w:val="a3"/>
        <w:ind w:left="420" w:firstLineChars="0" w:firstLine="0"/>
        <w:rPr>
          <w:sz w:val="48"/>
          <w:szCs w:val="48"/>
        </w:rPr>
      </w:pPr>
    </w:p>
    <w:p w:rsidR="00F265FF" w:rsidRPr="00793216" w:rsidRDefault="00D87003" w:rsidP="00D87003">
      <w:pPr>
        <w:pStyle w:val="a3"/>
        <w:ind w:left="420" w:firstLineChars="0" w:firstLine="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人物：</w:t>
      </w:r>
      <w:r w:rsidRPr="00793216">
        <w:rPr>
          <w:rFonts w:hint="eastAsia"/>
          <w:sz w:val="48"/>
          <w:szCs w:val="48"/>
        </w:rPr>
        <w:t xml:space="preserve"> </w:t>
      </w:r>
      <w:r w:rsidRPr="00793216">
        <w:rPr>
          <w:rFonts w:hint="eastAsia"/>
          <w:sz w:val="48"/>
          <w:szCs w:val="48"/>
        </w:rPr>
        <w:t>孔子生活在距今</w:t>
      </w:r>
      <w:r w:rsidRPr="00793216">
        <w:rPr>
          <w:rFonts w:hint="eastAsia"/>
          <w:sz w:val="48"/>
          <w:szCs w:val="48"/>
        </w:rPr>
        <w:t>__________</w:t>
      </w:r>
      <w:r w:rsidRPr="00793216">
        <w:rPr>
          <w:rFonts w:hint="eastAsia"/>
          <w:sz w:val="48"/>
          <w:szCs w:val="48"/>
        </w:rPr>
        <w:t>年以前。</w:t>
      </w:r>
      <w:r w:rsidRPr="00793216">
        <w:rPr>
          <w:rFonts w:hint="eastAsia"/>
          <w:sz w:val="48"/>
          <w:szCs w:val="48"/>
        </w:rPr>
        <w:t xml:space="preserve">  </w:t>
      </w:r>
    </w:p>
    <w:p w:rsidR="00F265FF" w:rsidRPr="00793216" w:rsidRDefault="00F265FF" w:rsidP="00D87003">
      <w:pPr>
        <w:pStyle w:val="a3"/>
        <w:ind w:left="420" w:firstLineChars="0" w:firstLine="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 xml:space="preserve">       </w:t>
      </w:r>
      <w:r w:rsidRPr="00793216">
        <w:rPr>
          <w:rFonts w:hint="eastAsia"/>
          <w:sz w:val="48"/>
          <w:szCs w:val="48"/>
        </w:rPr>
        <w:t>司马迁是</w:t>
      </w:r>
      <w:r w:rsidRPr="00793216">
        <w:rPr>
          <w:rFonts w:hint="eastAsia"/>
          <w:sz w:val="48"/>
          <w:szCs w:val="48"/>
        </w:rPr>
        <w:t>______</w:t>
      </w:r>
      <w:r w:rsidRPr="00793216">
        <w:rPr>
          <w:rFonts w:hint="eastAsia"/>
          <w:sz w:val="48"/>
          <w:szCs w:val="48"/>
        </w:rPr>
        <w:t>朝人，他写过一部大书，名字叫《</w:t>
      </w:r>
      <w:r w:rsidRPr="00793216">
        <w:rPr>
          <w:rFonts w:hint="eastAsia"/>
          <w:sz w:val="48"/>
          <w:szCs w:val="48"/>
        </w:rPr>
        <w:t xml:space="preserve">        </w:t>
      </w:r>
      <w:r w:rsidRPr="00793216">
        <w:rPr>
          <w:rFonts w:hint="eastAsia"/>
          <w:sz w:val="48"/>
          <w:szCs w:val="48"/>
        </w:rPr>
        <w:t>》。</w:t>
      </w:r>
    </w:p>
    <w:p w:rsidR="00F265FF" w:rsidRPr="00793216" w:rsidRDefault="00F265FF" w:rsidP="00D87003">
      <w:pPr>
        <w:pStyle w:val="a3"/>
        <w:ind w:left="420" w:firstLineChars="0" w:firstLine="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 xml:space="preserve">       </w:t>
      </w:r>
      <w:r w:rsidRPr="00793216">
        <w:rPr>
          <w:rFonts w:hint="eastAsia"/>
          <w:sz w:val="48"/>
          <w:szCs w:val="48"/>
        </w:rPr>
        <w:t>司马光是</w:t>
      </w:r>
      <w:r w:rsidRPr="00793216">
        <w:rPr>
          <w:rFonts w:hint="eastAsia"/>
          <w:sz w:val="48"/>
          <w:szCs w:val="48"/>
        </w:rPr>
        <w:t>______</w:t>
      </w:r>
      <w:r w:rsidRPr="00793216">
        <w:rPr>
          <w:rFonts w:hint="eastAsia"/>
          <w:sz w:val="48"/>
          <w:szCs w:val="48"/>
        </w:rPr>
        <w:t>朝人，他写过一部大书，名字叫《</w:t>
      </w:r>
      <w:r w:rsidRPr="00793216">
        <w:rPr>
          <w:rFonts w:hint="eastAsia"/>
          <w:sz w:val="48"/>
          <w:szCs w:val="48"/>
        </w:rPr>
        <w:t xml:space="preserve">        </w:t>
      </w:r>
      <w:r w:rsidR="0034776A">
        <w:rPr>
          <w:rFonts w:hint="eastAsia"/>
          <w:sz w:val="48"/>
          <w:szCs w:val="48"/>
        </w:rPr>
        <w:t xml:space="preserve">    </w:t>
      </w:r>
      <w:r w:rsidRPr="00793216">
        <w:rPr>
          <w:rFonts w:hint="eastAsia"/>
          <w:sz w:val="48"/>
          <w:szCs w:val="48"/>
        </w:rPr>
        <w:t>》。</w:t>
      </w:r>
    </w:p>
    <w:p w:rsidR="00F265FF" w:rsidRDefault="00F265FF" w:rsidP="00D87003">
      <w:pPr>
        <w:pStyle w:val="a3"/>
        <w:ind w:left="420" w:firstLineChars="0" w:firstLine="0"/>
      </w:pPr>
    </w:p>
    <w:p w:rsidR="00D87003" w:rsidRPr="00793216" w:rsidRDefault="00F265FF" w:rsidP="00D87003">
      <w:pPr>
        <w:pStyle w:val="a3"/>
        <w:ind w:left="420" w:firstLineChars="0" w:firstLine="0"/>
        <w:rPr>
          <w:sz w:val="52"/>
          <w:szCs w:val="52"/>
        </w:rPr>
      </w:pPr>
      <w:r w:rsidRPr="00793216">
        <w:rPr>
          <w:rFonts w:hint="eastAsia"/>
          <w:sz w:val="52"/>
          <w:szCs w:val="52"/>
        </w:rPr>
        <w:t>唐宋八大家是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唐朝的韩愈，柳宗元，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宋朝的欧阳修，王安石，曾</w:t>
      </w:r>
      <w:r w:rsidR="00AF1444" w:rsidRPr="00793216">
        <w:rPr>
          <w:rFonts w:hint="eastAsia"/>
          <w:sz w:val="52"/>
          <w:szCs w:val="52"/>
        </w:rPr>
        <w:t>巩，苏洵，苏轼，苏辙。</w:t>
      </w:r>
    </w:p>
    <w:p w:rsidR="00E91709" w:rsidRDefault="00E91709" w:rsidP="00D87003">
      <w:pPr>
        <w:pStyle w:val="a3"/>
        <w:ind w:left="420" w:firstLineChars="0" w:firstLine="0"/>
      </w:pPr>
    </w:p>
    <w:p w:rsidR="00793216" w:rsidRDefault="00793216" w:rsidP="00D87003">
      <w:pPr>
        <w:pStyle w:val="a3"/>
        <w:ind w:left="420" w:firstLineChars="0" w:firstLine="0"/>
        <w:rPr>
          <w:rFonts w:hint="eastAsia"/>
        </w:rPr>
      </w:pPr>
    </w:p>
    <w:p w:rsidR="00793216" w:rsidRDefault="00793216" w:rsidP="00D87003">
      <w:pPr>
        <w:pStyle w:val="a3"/>
        <w:ind w:left="420" w:firstLineChars="0" w:firstLine="0"/>
        <w:rPr>
          <w:rFonts w:hint="eastAsia"/>
        </w:rPr>
      </w:pPr>
    </w:p>
    <w:p w:rsidR="00793216" w:rsidRDefault="00793216" w:rsidP="00D87003">
      <w:pPr>
        <w:pStyle w:val="a3"/>
        <w:ind w:left="420" w:firstLineChars="0" w:firstLine="0"/>
        <w:rPr>
          <w:rFonts w:hint="eastAsia"/>
        </w:rPr>
      </w:pPr>
    </w:p>
    <w:p w:rsidR="00E91709" w:rsidRPr="00793216" w:rsidRDefault="00E91709" w:rsidP="00D87003">
      <w:pPr>
        <w:pStyle w:val="a3"/>
        <w:ind w:left="420" w:firstLineChars="0" w:firstLine="0"/>
        <w:rPr>
          <w:sz w:val="52"/>
          <w:szCs w:val="52"/>
        </w:rPr>
      </w:pPr>
      <w:r w:rsidRPr="00793216">
        <w:rPr>
          <w:rFonts w:hint="eastAsia"/>
          <w:sz w:val="52"/>
          <w:szCs w:val="52"/>
        </w:rPr>
        <w:lastRenderedPageBreak/>
        <w:t>成语：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掩耳盗铃，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入木三分，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胸有成竹，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对牛弹琴，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此地无银三百两，</w:t>
      </w:r>
      <w:r w:rsidRPr="00793216">
        <w:rPr>
          <w:rFonts w:hint="eastAsia"/>
          <w:sz w:val="52"/>
          <w:szCs w:val="52"/>
        </w:rPr>
        <w:t xml:space="preserve"> </w:t>
      </w:r>
      <w:r w:rsidRPr="00793216">
        <w:rPr>
          <w:rFonts w:hint="eastAsia"/>
          <w:sz w:val="52"/>
          <w:szCs w:val="52"/>
        </w:rPr>
        <w:t>刻舟求剑</w:t>
      </w:r>
    </w:p>
    <w:p w:rsidR="00E91709" w:rsidRPr="00793216" w:rsidRDefault="00E91709" w:rsidP="00D87003">
      <w:pPr>
        <w:pStyle w:val="a3"/>
        <w:ind w:left="420" w:firstLineChars="0" w:firstLine="0"/>
        <w:rPr>
          <w:sz w:val="52"/>
          <w:szCs w:val="52"/>
        </w:rPr>
      </w:pPr>
    </w:p>
    <w:p w:rsidR="00800E11" w:rsidRPr="00793216" w:rsidRDefault="00800E11" w:rsidP="00800E11">
      <w:pPr>
        <w:pStyle w:val="a3"/>
        <w:ind w:left="420" w:firstLineChars="0" w:firstLine="0"/>
        <w:rPr>
          <w:sz w:val="52"/>
          <w:szCs w:val="52"/>
        </w:rPr>
      </w:pPr>
      <w:r w:rsidRPr="00793216">
        <w:rPr>
          <w:rFonts w:hint="eastAsia"/>
          <w:sz w:val="52"/>
          <w:szCs w:val="52"/>
        </w:rPr>
        <w:t>滥竽充数</w:t>
      </w:r>
    </w:p>
    <w:p w:rsidR="00513F61" w:rsidRDefault="00793216" w:rsidP="00800E11">
      <w:pPr>
        <w:pStyle w:val="a3"/>
        <w:ind w:left="4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192.25pt">
            <v:imagedata r:id="rId8" o:title="滥竽充数"/>
          </v:shape>
        </w:pict>
      </w:r>
    </w:p>
    <w:p w:rsidR="00513F61" w:rsidRDefault="00513F61" w:rsidP="00800E11">
      <w:pPr>
        <w:pStyle w:val="a3"/>
        <w:ind w:left="420" w:firstLineChars="0" w:firstLine="0"/>
      </w:pPr>
    </w:p>
    <w:p w:rsidR="00513F61" w:rsidRDefault="00793216" w:rsidP="00800E11">
      <w:pPr>
        <w:pStyle w:val="a3"/>
        <w:ind w:left="420" w:firstLineChars="0" w:firstLine="0"/>
      </w:pPr>
      <w:r>
        <w:pict>
          <v:shape id="_x0000_i1026" type="#_x0000_t75" style="width:312.45pt;height:234.35pt">
            <v:imagedata r:id="rId9" o:title="滥竽充数1"/>
          </v:shape>
        </w:pict>
      </w:r>
    </w:p>
    <w:p w:rsidR="00513F61" w:rsidRDefault="00513F61" w:rsidP="00800E11">
      <w:pPr>
        <w:pStyle w:val="a3"/>
        <w:ind w:left="420" w:firstLineChars="0" w:firstLine="0"/>
      </w:pPr>
    </w:p>
    <w:p w:rsidR="00513F61" w:rsidRDefault="00793216" w:rsidP="00800E11">
      <w:pPr>
        <w:pStyle w:val="a3"/>
        <w:ind w:left="420" w:firstLineChars="0" w:firstLine="0"/>
      </w:pPr>
      <w:r>
        <w:pict>
          <v:shape id="_x0000_i1027" type="#_x0000_t75" style="width:389.9pt;height:246.55pt">
            <v:imagedata r:id="rId10" o:title="滥竽充数3"/>
          </v:shape>
        </w:pict>
      </w:r>
    </w:p>
    <w:p w:rsidR="00513F61" w:rsidRDefault="00513F61" w:rsidP="00800E11">
      <w:pPr>
        <w:pStyle w:val="a3"/>
        <w:ind w:left="420" w:firstLineChars="0" w:firstLine="0"/>
      </w:pPr>
    </w:p>
    <w:p w:rsidR="00513F61" w:rsidRDefault="00513F61" w:rsidP="00800E11">
      <w:pPr>
        <w:pStyle w:val="a3"/>
        <w:ind w:left="420" w:firstLineChars="0" w:firstLine="0"/>
      </w:pPr>
    </w:p>
    <w:p w:rsidR="0034776A" w:rsidRDefault="0034776A" w:rsidP="00D87003">
      <w:pPr>
        <w:pStyle w:val="a3"/>
        <w:ind w:left="420" w:firstLineChars="0" w:firstLine="0"/>
        <w:rPr>
          <w:rFonts w:hint="eastAsia"/>
          <w:sz w:val="48"/>
          <w:szCs w:val="48"/>
        </w:rPr>
      </w:pPr>
    </w:p>
    <w:p w:rsidR="00793216" w:rsidRDefault="0076410F" w:rsidP="00D87003">
      <w:pPr>
        <w:pStyle w:val="a3"/>
        <w:ind w:left="420" w:firstLineChars="0" w:firstLine="0"/>
        <w:rPr>
          <w:rFonts w:hint="eastAsia"/>
          <w:sz w:val="48"/>
          <w:szCs w:val="48"/>
        </w:rPr>
      </w:pPr>
      <w:r w:rsidRPr="00793216">
        <w:rPr>
          <w:rFonts w:hint="eastAsia"/>
          <w:sz w:val="48"/>
          <w:szCs w:val="48"/>
        </w:rPr>
        <w:t>古诗：</w:t>
      </w:r>
      <w:r w:rsidRPr="00793216">
        <w:rPr>
          <w:rFonts w:hint="eastAsia"/>
          <w:sz w:val="48"/>
          <w:szCs w:val="48"/>
        </w:rPr>
        <w:t xml:space="preserve"> </w:t>
      </w:r>
      <w:r w:rsidR="00793216" w:rsidRPr="00793216">
        <w:rPr>
          <w:rFonts w:hint="eastAsia"/>
          <w:sz w:val="48"/>
          <w:szCs w:val="48"/>
        </w:rPr>
        <w:t xml:space="preserve">  </w:t>
      </w:r>
    </w:p>
    <w:p w:rsidR="00E91709" w:rsidRPr="00793216" w:rsidRDefault="0076410F" w:rsidP="00793216">
      <w:pPr>
        <w:pStyle w:val="a3"/>
        <w:ind w:leftChars="200" w:left="420" w:firstLineChars="450" w:firstLine="216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游子吟</w:t>
      </w:r>
    </w:p>
    <w:p w:rsidR="0068496A" w:rsidRPr="00793216" w:rsidRDefault="0076410F" w:rsidP="00793216">
      <w:pPr>
        <w:pStyle w:val="a3"/>
        <w:ind w:left="420" w:firstLine="96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 xml:space="preserve">    </w:t>
      </w:r>
      <w:r w:rsidR="0068496A" w:rsidRPr="00793216">
        <w:rPr>
          <w:rFonts w:hint="eastAsia"/>
          <w:sz w:val="48"/>
          <w:szCs w:val="48"/>
        </w:rPr>
        <w:t>唐·孟郊</w:t>
      </w:r>
    </w:p>
    <w:p w:rsidR="0068496A" w:rsidRPr="00793216" w:rsidRDefault="0068496A" w:rsidP="00793216">
      <w:pPr>
        <w:pStyle w:val="a3"/>
        <w:ind w:left="420" w:firstLine="96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慈母手中线，游子身上衣。</w:t>
      </w:r>
    </w:p>
    <w:p w:rsidR="0068496A" w:rsidRPr="00793216" w:rsidRDefault="0068496A" w:rsidP="00793216">
      <w:pPr>
        <w:pStyle w:val="a3"/>
        <w:ind w:left="420" w:firstLine="96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临行密密缝，意恐迟迟归。</w:t>
      </w:r>
    </w:p>
    <w:p w:rsidR="00854E8B" w:rsidRPr="00793216" w:rsidRDefault="0068496A" w:rsidP="00793216">
      <w:pPr>
        <w:pStyle w:val="a3"/>
        <w:ind w:leftChars="200" w:left="420" w:firstLine="96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谁言寸草心，报得三春晖。</w:t>
      </w:r>
    </w:p>
    <w:p w:rsidR="0068496A" w:rsidRPr="00793216" w:rsidRDefault="00854E8B" w:rsidP="00854E8B">
      <w:pPr>
        <w:pStyle w:val="a3"/>
        <w:ind w:left="420" w:firstLineChars="0" w:firstLine="0"/>
        <w:rPr>
          <w:rFonts w:hint="eastAsia"/>
          <w:sz w:val="48"/>
          <w:szCs w:val="48"/>
        </w:rPr>
      </w:pPr>
      <w:r w:rsidRPr="00793216">
        <w:rPr>
          <w:rFonts w:hint="eastAsia"/>
          <w:sz w:val="48"/>
          <w:szCs w:val="48"/>
        </w:rPr>
        <w:t xml:space="preserve">       </w:t>
      </w:r>
    </w:p>
    <w:p w:rsidR="00854E8B" w:rsidRPr="00793216" w:rsidRDefault="00854E8B" w:rsidP="00793216">
      <w:pPr>
        <w:ind w:firstLineChars="450" w:firstLine="216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望庐山瀑布</w:t>
      </w:r>
    </w:p>
    <w:p w:rsidR="00854E8B" w:rsidRPr="00793216" w:rsidRDefault="00854E8B" w:rsidP="00854E8B">
      <w:pPr>
        <w:pStyle w:val="a3"/>
        <w:ind w:left="420" w:firstLineChars="0" w:firstLine="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 xml:space="preserve">        </w:t>
      </w:r>
      <w:r w:rsidRPr="00793216">
        <w:rPr>
          <w:rFonts w:hint="eastAsia"/>
          <w:sz w:val="48"/>
          <w:szCs w:val="48"/>
        </w:rPr>
        <w:t>唐·李白</w:t>
      </w:r>
    </w:p>
    <w:p w:rsidR="00854E8B" w:rsidRPr="00793216" w:rsidRDefault="00854E8B" w:rsidP="00793216">
      <w:pPr>
        <w:pStyle w:val="a3"/>
        <w:ind w:leftChars="200" w:left="420" w:firstLineChars="100" w:firstLine="48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日照香炉生紫烟，遥看瀑布挂前川。</w:t>
      </w:r>
    </w:p>
    <w:p w:rsidR="0076410F" w:rsidRPr="00793216" w:rsidRDefault="00854E8B" w:rsidP="00793216">
      <w:pPr>
        <w:pStyle w:val="a3"/>
        <w:ind w:leftChars="200" w:left="420" w:firstLineChars="100" w:firstLine="480"/>
        <w:rPr>
          <w:sz w:val="48"/>
          <w:szCs w:val="48"/>
        </w:rPr>
      </w:pPr>
      <w:r w:rsidRPr="00793216">
        <w:rPr>
          <w:rFonts w:hint="eastAsia"/>
          <w:sz w:val="48"/>
          <w:szCs w:val="48"/>
        </w:rPr>
        <w:t>飞流直下三千尺，疑是银河落九天。</w:t>
      </w:r>
    </w:p>
    <w:p w:rsidR="0068496A" w:rsidRDefault="0068496A" w:rsidP="0068496A">
      <w:pPr>
        <w:pStyle w:val="a3"/>
        <w:ind w:leftChars="200" w:left="420" w:firstLineChars="100" w:firstLine="210"/>
      </w:pPr>
    </w:p>
    <w:p w:rsidR="004179A3" w:rsidRPr="00793216" w:rsidRDefault="004179A3" w:rsidP="0034776A">
      <w:pPr>
        <w:ind w:firstLineChars="95" w:firstLine="418"/>
        <w:rPr>
          <w:sz w:val="44"/>
          <w:szCs w:val="44"/>
        </w:rPr>
      </w:pPr>
      <w:r w:rsidRPr="00793216">
        <w:rPr>
          <w:sz w:val="44"/>
          <w:szCs w:val="44"/>
        </w:rPr>
        <w:lastRenderedPageBreak/>
        <w:t>汉字：</w:t>
      </w:r>
    </w:p>
    <w:p w:rsidR="004179A3" w:rsidRPr="00793216" w:rsidRDefault="004179A3" w:rsidP="004179A3">
      <w:pPr>
        <w:pStyle w:val="a3"/>
        <w:ind w:leftChars="300" w:left="630" w:firstLineChars="0" w:firstLine="0"/>
        <w:rPr>
          <w:sz w:val="44"/>
          <w:szCs w:val="44"/>
        </w:rPr>
      </w:pPr>
      <w:r w:rsidRPr="00793216">
        <w:rPr>
          <w:rFonts w:hint="eastAsia"/>
          <w:sz w:val="44"/>
          <w:szCs w:val="44"/>
        </w:rPr>
        <w:t>河，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江，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海，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湖，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沟，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瀑，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流，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汤，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清，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潭</w:t>
      </w:r>
      <w:r w:rsidRPr="00793216">
        <w:rPr>
          <w:rFonts w:hint="eastAsia"/>
          <w:sz w:val="44"/>
          <w:szCs w:val="44"/>
        </w:rPr>
        <w:t xml:space="preserve">  </w:t>
      </w:r>
      <w:r w:rsidRPr="00793216">
        <w:rPr>
          <w:rFonts w:hint="eastAsia"/>
          <w:sz w:val="44"/>
          <w:szCs w:val="44"/>
        </w:rPr>
        <w:t>，淌</w:t>
      </w:r>
      <w:r w:rsidRPr="00793216">
        <w:rPr>
          <w:rFonts w:hint="eastAsia"/>
          <w:sz w:val="44"/>
          <w:szCs w:val="44"/>
        </w:rPr>
        <w:t xml:space="preserve">  </w:t>
      </w:r>
      <w:r w:rsidRPr="00793216">
        <w:rPr>
          <w:rFonts w:hint="eastAsia"/>
          <w:sz w:val="44"/>
          <w:szCs w:val="44"/>
        </w:rPr>
        <w:t>，涉，溪，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注，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波，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浪，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淘，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潮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涛，沙漠，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漂泊，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汪洋，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渺渺，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淼淼，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浩浩，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漫漫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，泡泡，</w:t>
      </w:r>
    </w:p>
    <w:p w:rsidR="0068496A" w:rsidRPr="00793216" w:rsidRDefault="004179A3" w:rsidP="00793216">
      <w:pPr>
        <w:pStyle w:val="a3"/>
        <w:ind w:leftChars="200" w:left="420" w:firstLineChars="0" w:firstLine="0"/>
        <w:rPr>
          <w:sz w:val="44"/>
          <w:szCs w:val="44"/>
        </w:rPr>
      </w:pPr>
      <w:r w:rsidRPr="00793216">
        <w:rPr>
          <w:rFonts w:hint="eastAsia"/>
          <w:sz w:val="44"/>
          <w:szCs w:val="44"/>
        </w:rPr>
        <w:t>对联：湛江港清波滚滚，</w:t>
      </w:r>
      <w:r w:rsidRPr="00793216">
        <w:rPr>
          <w:rFonts w:hint="eastAsia"/>
          <w:sz w:val="44"/>
          <w:szCs w:val="44"/>
        </w:rPr>
        <w:t xml:space="preserve"> </w:t>
      </w:r>
      <w:r w:rsidRPr="00793216">
        <w:rPr>
          <w:rFonts w:hint="eastAsia"/>
          <w:sz w:val="44"/>
          <w:szCs w:val="44"/>
        </w:rPr>
        <w:t>渤海湾浊浪滔滔。</w:t>
      </w:r>
    </w:p>
    <w:p w:rsidR="004179A3" w:rsidRDefault="004179A3" w:rsidP="004179A3">
      <w:pPr>
        <w:pStyle w:val="a3"/>
        <w:ind w:leftChars="200" w:left="420" w:firstLineChars="100" w:firstLine="210"/>
      </w:pPr>
    </w:p>
    <w:p w:rsidR="00A820D2" w:rsidRDefault="00A820D2" w:rsidP="00793216">
      <w:pPr>
        <w:pStyle w:val="a3"/>
        <w:ind w:leftChars="200" w:left="420" w:firstLineChars="100" w:firstLine="720"/>
        <w:rPr>
          <w:rFonts w:hint="eastAsia"/>
          <w:sz w:val="72"/>
          <w:szCs w:val="72"/>
        </w:rPr>
      </w:pPr>
    </w:p>
    <w:p w:rsidR="00A820D2" w:rsidRDefault="00A820D2" w:rsidP="00793216">
      <w:pPr>
        <w:pStyle w:val="a3"/>
        <w:ind w:leftChars="200" w:left="420" w:firstLineChars="100" w:firstLine="720"/>
        <w:rPr>
          <w:rFonts w:hint="eastAsia"/>
          <w:sz w:val="72"/>
          <w:szCs w:val="72"/>
        </w:rPr>
      </w:pPr>
    </w:p>
    <w:p w:rsidR="004179A3" w:rsidRPr="00793216" w:rsidRDefault="004179A3" w:rsidP="00793216">
      <w:pPr>
        <w:pStyle w:val="a3"/>
        <w:ind w:leftChars="200" w:left="420" w:firstLineChars="100" w:firstLine="720"/>
        <w:rPr>
          <w:sz w:val="72"/>
          <w:szCs w:val="72"/>
        </w:rPr>
      </w:pPr>
      <w:r w:rsidRPr="00793216">
        <w:rPr>
          <w:rFonts w:hint="eastAsia"/>
          <w:sz w:val="72"/>
          <w:szCs w:val="72"/>
        </w:rPr>
        <w:t>世界地图（世界方舆图）</w:t>
      </w:r>
    </w:p>
    <w:p w:rsidR="00793216" w:rsidRDefault="007E2B4F" w:rsidP="007E2B4F">
      <w:pPr>
        <w:rPr>
          <w:rFonts w:hint="eastAsia"/>
          <w:sz w:val="72"/>
          <w:szCs w:val="72"/>
        </w:rPr>
      </w:pPr>
      <w:r w:rsidRPr="00793216">
        <w:rPr>
          <w:rFonts w:hint="eastAsia"/>
          <w:sz w:val="72"/>
          <w:szCs w:val="72"/>
        </w:rPr>
        <w:t xml:space="preserve">      </w:t>
      </w:r>
    </w:p>
    <w:p w:rsidR="00793216" w:rsidRDefault="00A820D2" w:rsidP="007E2B4F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四</w:t>
      </w:r>
      <w:r w:rsidR="007E2B4F" w:rsidRPr="00793216">
        <w:rPr>
          <w:rFonts w:hint="eastAsia"/>
          <w:sz w:val="72"/>
          <w:szCs w:val="72"/>
        </w:rPr>
        <w:t>大洋：</w:t>
      </w:r>
      <w:r>
        <w:rPr>
          <w:rFonts w:hint="eastAsia"/>
          <w:sz w:val="72"/>
          <w:szCs w:val="72"/>
        </w:rPr>
        <w:t>太平洋、大西洋、印度洋、北冰洋。</w:t>
      </w:r>
    </w:p>
    <w:p w:rsidR="007E2B4F" w:rsidRPr="00793216" w:rsidRDefault="007E2B4F" w:rsidP="007E2B4F">
      <w:pPr>
        <w:rPr>
          <w:sz w:val="72"/>
          <w:szCs w:val="72"/>
        </w:rPr>
      </w:pPr>
      <w:r w:rsidRPr="00793216">
        <w:rPr>
          <w:rFonts w:hint="eastAsia"/>
          <w:sz w:val="72"/>
          <w:szCs w:val="72"/>
        </w:rPr>
        <w:t>七大洲：</w:t>
      </w:r>
      <w:r w:rsidR="00A820D2">
        <w:rPr>
          <w:rFonts w:hint="eastAsia"/>
          <w:sz w:val="72"/>
          <w:szCs w:val="72"/>
        </w:rPr>
        <w:t>包括亚洲、欧洲、北美洲</w:t>
      </w:r>
      <w:r w:rsidR="00A820D2" w:rsidRPr="00A820D2">
        <w:rPr>
          <w:rFonts w:hint="eastAsia"/>
          <w:sz w:val="72"/>
          <w:szCs w:val="72"/>
        </w:rPr>
        <w:t>、南美</w:t>
      </w:r>
      <w:r w:rsidR="00A820D2">
        <w:rPr>
          <w:rFonts w:hint="eastAsia"/>
          <w:sz w:val="72"/>
          <w:szCs w:val="72"/>
        </w:rPr>
        <w:t>洲，非洲、大洋洲、南极洲</w:t>
      </w:r>
    </w:p>
    <w:p w:rsidR="003C294E" w:rsidRDefault="000017EC" w:rsidP="004179A3">
      <w:pPr>
        <w:pStyle w:val="a3"/>
        <w:ind w:leftChars="200" w:left="420" w:firstLineChars="100" w:firstLine="210"/>
      </w:pPr>
      <w:r>
        <w:rPr>
          <w:noProof/>
        </w:rPr>
        <w:lastRenderedPageBreak/>
        <w:pict>
          <v:shape id="_x0000_s1030" type="#_x0000_t75" style="position:absolute;left:0;text-align:left;margin-left:-64.2pt;margin-top:-40.75pt;width:546.1pt;height:778.95pt;z-index:251660288">
            <v:imagedata r:id="rId11" o:title="地图"/>
          </v:shape>
        </w:pict>
      </w:r>
    </w:p>
    <w:p w:rsidR="00800E11" w:rsidRPr="004179A3" w:rsidRDefault="00800E11" w:rsidP="007E2B4F"/>
    <w:sectPr w:rsidR="00800E11" w:rsidRPr="004179A3" w:rsidSect="00C6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616" w:rsidRDefault="00920616" w:rsidP="00793216">
      <w:r>
        <w:separator/>
      </w:r>
    </w:p>
  </w:endnote>
  <w:endnote w:type="continuationSeparator" w:id="1">
    <w:p w:rsidR="00920616" w:rsidRDefault="00920616" w:rsidP="0079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616" w:rsidRDefault="00920616" w:rsidP="00793216">
      <w:r>
        <w:separator/>
      </w:r>
    </w:p>
  </w:footnote>
  <w:footnote w:type="continuationSeparator" w:id="1">
    <w:p w:rsidR="00920616" w:rsidRDefault="00920616" w:rsidP="0079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A506E"/>
    <w:multiLevelType w:val="hybridMultilevel"/>
    <w:tmpl w:val="3C306664"/>
    <w:lvl w:ilvl="0" w:tplc="FAF6370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003"/>
    <w:rsid w:val="000017EC"/>
    <w:rsid w:val="001B3549"/>
    <w:rsid w:val="0034776A"/>
    <w:rsid w:val="003C294E"/>
    <w:rsid w:val="004179A3"/>
    <w:rsid w:val="00513F61"/>
    <w:rsid w:val="0068496A"/>
    <w:rsid w:val="0076410F"/>
    <w:rsid w:val="00793216"/>
    <w:rsid w:val="007E2B4F"/>
    <w:rsid w:val="00800E11"/>
    <w:rsid w:val="00854E8B"/>
    <w:rsid w:val="00920616"/>
    <w:rsid w:val="009B00DC"/>
    <w:rsid w:val="00A820D2"/>
    <w:rsid w:val="00AF1444"/>
    <w:rsid w:val="00B139C7"/>
    <w:rsid w:val="00C63DDF"/>
    <w:rsid w:val="00CC5E29"/>
    <w:rsid w:val="00D87003"/>
    <w:rsid w:val="00E91709"/>
    <w:rsid w:val="00F2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0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93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9321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93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932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5E814-4089-4D30-89F4-19878B3C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2017-03-17T09:30:00Z</cp:lastPrinted>
  <dcterms:created xsi:type="dcterms:W3CDTF">2017-03-17T03:12:00Z</dcterms:created>
  <dcterms:modified xsi:type="dcterms:W3CDTF">2017-03-17T09:32:00Z</dcterms:modified>
</cp:coreProperties>
</file>