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E9" w:rsidRPr="00EE00A2" w:rsidRDefault="00B51534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 xml:space="preserve">知行书院文化通识课程 </w:t>
      </w:r>
      <w:r w:rsidRPr="00EE00A2">
        <w:rPr>
          <w:rFonts w:ascii="华文楷体" w:eastAsia="华文楷体" w:hAnsi="华文楷体"/>
          <w:color w:val="000000" w:themeColor="text1"/>
          <w:sz w:val="36"/>
          <w:szCs w:val="32"/>
        </w:rPr>
        <w:t>2018/5/</w:t>
      </w: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8</w:t>
      </w:r>
    </w:p>
    <w:p w:rsidR="00787386" w:rsidRPr="00EE00A2" w:rsidRDefault="00787386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题外话：</w:t>
      </w:r>
      <w:r w:rsidR="00623ABE"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1，</w:t>
      </w: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打鸭子的季节</w:t>
      </w:r>
      <w:r w:rsidR="006857D2"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（猎枪，猎犬，假鸭。。。。。。）</w:t>
      </w:r>
    </w:p>
    <w:p w:rsidR="00335CD3" w:rsidRPr="00EE00A2" w:rsidRDefault="00335CD3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 xml:space="preserve">   </w:t>
      </w:r>
      <w:r w:rsidR="00623ABE"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 xml:space="preserve">     2，</w:t>
      </w: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北大校长的失误</w:t>
      </w:r>
    </w:p>
    <w:p w:rsidR="00787386" w:rsidRPr="00EE00A2" w:rsidRDefault="00787386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</w:p>
    <w:p w:rsidR="00D927A0" w:rsidRPr="00EE00A2" w:rsidRDefault="00D927A0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中国历史年代表：</w:t>
      </w:r>
    </w:p>
    <w:p w:rsidR="00D927A0" w:rsidRPr="00EE00A2" w:rsidRDefault="00D927A0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_____________________________________________________________</w:t>
      </w:r>
      <w:r w:rsid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_______________________________</w:t>
      </w: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。</w:t>
      </w:r>
    </w:p>
    <w:p w:rsidR="00D927A0" w:rsidRPr="00EE00A2" w:rsidRDefault="00D927A0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</w:p>
    <w:p w:rsidR="00D927A0" w:rsidRPr="00EE00A2" w:rsidRDefault="00D927A0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中国之行政划分：</w:t>
      </w:r>
    </w:p>
    <w:p w:rsidR="00B51534" w:rsidRPr="00EE00A2" w:rsidRDefault="00B51534" w:rsidP="00EE00A2">
      <w:pPr>
        <w:ind w:firstLineChars="200" w:firstLine="720"/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中华人民共和国自1999年12月20日对澳门恢复行使主权为止，划分为23个省、5个自治区、4个直辖市、2个特别行政区，共计34个一级行政区。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900"/>
        <w:gridCol w:w="1425"/>
      </w:tblGrid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r w:rsidRPr="007B0DDF">
              <w:rPr>
                <w:rFonts w:ascii="华文楷体" w:eastAsia="华文楷体" w:hAnsi="华文楷体" w:cs="Arial"/>
                <w:b/>
                <w:bCs/>
                <w:color w:val="000000" w:themeColor="text1"/>
                <w:kern w:val="0"/>
                <w:sz w:val="32"/>
                <w:szCs w:val="32"/>
              </w:rPr>
              <w:t>名称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r w:rsidRPr="007B0DDF">
              <w:rPr>
                <w:rFonts w:ascii="华文楷体" w:eastAsia="华文楷体" w:hAnsi="华文楷体" w:cs="Arial"/>
                <w:b/>
                <w:bCs/>
                <w:color w:val="000000" w:themeColor="text1"/>
                <w:kern w:val="0"/>
                <w:sz w:val="32"/>
                <w:szCs w:val="32"/>
              </w:rPr>
              <w:t>简称</w:t>
            </w:r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" w:tgtFrame="_blank" w:history="1">
              <w:r w:rsidRPr="007B0DDF">
                <w:rPr>
                  <w:rFonts w:ascii="华文楷体" w:eastAsia="华文楷体" w:hAnsi="华文楷体" w:cs="Arial"/>
                  <w:b/>
                  <w:bCs/>
                  <w:color w:val="000000" w:themeColor="text1"/>
                  <w:kern w:val="0"/>
                  <w:sz w:val="32"/>
                  <w:szCs w:val="32"/>
                </w:rPr>
                <w:t>行政中心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北京市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京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北京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天津市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津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天津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河北省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冀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石家庄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山西省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晋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太原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内蒙古自治区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内</w:t>
              </w:r>
            </w:hyperlink>
            <w:hyperlink r:id="rId1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蒙古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呼和浩特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3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辽宁省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辽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沈阳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吉林省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吉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长春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黑龙江省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黑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哈尔滨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2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上海市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沪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上海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江苏省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苏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南京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浙江省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浙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杭州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安徽省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3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皖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合肥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福建省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闽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福州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江西省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赣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南昌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山东省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鲁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4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济南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河南省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豫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郑州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湖北省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鄂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武汉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湖南省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湘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长沙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5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广东省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粤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广州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广西壮族自治区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桂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南宁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海南省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琼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海口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四川省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6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川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或</w:t>
            </w:r>
            <w:hyperlink r:id="rId7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蜀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成都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贵州省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贵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或</w:t>
            </w:r>
            <w:hyperlink r:id="rId7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黔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贵阳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云南省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云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或</w:t>
            </w:r>
            <w:hyperlink r:id="rId7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滇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7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昆明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3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重庆市</w:t>
              </w:r>
            </w:hyperlink>
          </w:p>
        </w:tc>
        <w:tc>
          <w:tcPr>
            <w:tcW w:w="3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3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渝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3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重庆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西藏自治区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藏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拉萨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陕西省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陕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或</w:t>
            </w:r>
            <w:hyperlink r:id="rId8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秦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8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西安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甘肃省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甘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或</w:t>
            </w:r>
            <w:hyperlink r:id="rId9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陇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兰州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青海省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青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西宁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宁夏回族自治区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宁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9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银川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新疆维吾尔自治区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新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2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乌鲁木齐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3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香港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特别</w:t>
            </w:r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lastRenderedPageBreak/>
              <w:t>行政区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4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港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5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香港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6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澳门</w:t>
              </w:r>
            </w:hyperlink>
            <w:r w:rsidRPr="007B0DDF"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  <w:t>特别行政区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7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澳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8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澳门</w:t>
              </w:r>
            </w:hyperlink>
          </w:p>
        </w:tc>
      </w:tr>
      <w:tr w:rsidR="00B51534" w:rsidRPr="007B0DDF" w:rsidTr="00B51534">
        <w:trPr>
          <w:trHeight w:val="330"/>
        </w:trPr>
        <w:tc>
          <w:tcPr>
            <w:tcW w:w="18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09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台湾省</w:t>
              </w:r>
            </w:hyperlink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10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台</w:t>
              </w:r>
            </w:hyperlink>
          </w:p>
        </w:tc>
        <w:tc>
          <w:tcPr>
            <w:tcW w:w="14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B51534" w:rsidRPr="007B0DDF" w:rsidRDefault="00B51534" w:rsidP="00B51534">
            <w:pPr>
              <w:widowControl/>
              <w:wordWrap w:val="0"/>
              <w:spacing w:line="360" w:lineRule="atLeast"/>
              <w:jc w:val="center"/>
              <w:rPr>
                <w:rFonts w:ascii="华文楷体" w:eastAsia="华文楷体" w:hAnsi="华文楷体" w:cs="Arial"/>
                <w:color w:val="000000" w:themeColor="text1"/>
                <w:kern w:val="0"/>
                <w:sz w:val="32"/>
                <w:szCs w:val="32"/>
              </w:rPr>
            </w:pPr>
            <w:hyperlink r:id="rId111" w:tgtFrame="_blank" w:history="1">
              <w:r w:rsidRPr="007B0DDF">
                <w:rPr>
                  <w:rFonts w:ascii="华文楷体" w:eastAsia="华文楷体" w:hAnsi="华文楷体" w:cs="Arial"/>
                  <w:color w:val="000000" w:themeColor="text1"/>
                  <w:kern w:val="0"/>
                  <w:sz w:val="32"/>
                  <w:szCs w:val="32"/>
                </w:rPr>
                <w:t>台北</w:t>
              </w:r>
            </w:hyperlink>
          </w:p>
        </w:tc>
      </w:tr>
    </w:tbl>
    <w:p w:rsidR="00B51534" w:rsidRPr="00EE00A2" w:rsidRDefault="00B51534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</w:p>
    <w:p w:rsidR="00D927A0" w:rsidRPr="00EE00A2" w:rsidRDefault="00D927A0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历史和地理交叉</w:t>
      </w:r>
    </w:p>
    <w:p w:rsidR="000100D6" w:rsidRPr="00EE00A2" w:rsidRDefault="000100D6" w:rsidP="00623ABE">
      <w:pPr>
        <w:widowControl/>
        <w:shd w:val="clear" w:color="auto" w:fill="FFFFFF"/>
        <w:spacing w:line="300" w:lineRule="atLeast"/>
        <w:jc w:val="left"/>
        <w:outlineLvl w:val="2"/>
        <w:rPr>
          <w:rFonts w:ascii="华文楷体" w:eastAsia="华文楷体" w:hAnsi="华文楷体" w:cs="宋体"/>
          <w:color w:val="000000" w:themeColor="text1"/>
          <w:kern w:val="0"/>
          <w:sz w:val="36"/>
          <w:szCs w:val="32"/>
        </w:rPr>
      </w:pPr>
      <w:r w:rsidRPr="00EE00A2">
        <w:rPr>
          <w:rFonts w:ascii="华文楷体" w:eastAsia="华文楷体" w:hAnsi="华文楷体" w:cs="宋体" w:hint="eastAsia"/>
          <w:color w:val="000000" w:themeColor="text1"/>
          <w:kern w:val="0"/>
          <w:sz w:val="36"/>
          <w:szCs w:val="32"/>
        </w:rPr>
        <w:t>北京市</w:t>
      </w:r>
    </w:p>
    <w:p w:rsidR="000100D6" w:rsidRPr="00EE00A2" w:rsidRDefault="000100D6" w:rsidP="000100D6">
      <w:pPr>
        <w:widowControl/>
        <w:shd w:val="clear" w:color="auto" w:fill="FFFFFF"/>
        <w:spacing w:line="360" w:lineRule="atLeast"/>
        <w:ind w:firstLine="480"/>
        <w:jc w:val="left"/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</w:pP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春秋战国时</w:t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fldChar w:fldCharType="begin"/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instrText xml:space="preserve"> HYPERLINK "https://baike.baidu.com/item/%E7%87%95%E5%9B%BD" \t "_blank" </w:instrText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fldChar w:fldCharType="separate"/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燕国</w:t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fldChar w:fldCharType="end"/>
      </w:r>
      <w:r w:rsidR="00623ABE"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的都城，称为</w:t>
      </w:r>
      <w:proofErr w:type="gramStart"/>
      <w:r w:rsidR="00623ABE"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蓟</w:t>
      </w:r>
      <w:proofErr w:type="gramEnd"/>
      <w:r w:rsidR="004729A2"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，辽金（宋朝）将北京</w:t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称为</w:t>
      </w:r>
      <w:hyperlink r:id="rId112" w:tgtFrame="_blank" w:history="1">
        <w:r w:rsidRPr="00EE00A2">
          <w:rPr>
            <w:rFonts w:ascii="华文楷体" w:eastAsia="华文楷体" w:hAnsi="华文楷体" w:cs="Arial"/>
            <w:color w:val="000000" w:themeColor="text1"/>
            <w:kern w:val="0"/>
            <w:sz w:val="36"/>
            <w:szCs w:val="32"/>
          </w:rPr>
          <w:t>燕京</w:t>
        </w:r>
      </w:hyperlink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。元代改称大都。明</w:t>
      </w:r>
      <w:r w:rsidR="004729A2"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朝</w:t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称北京。</w:t>
      </w:r>
      <w:hyperlink r:id="rId113" w:tgtFrame="_blank" w:history="1">
        <w:r w:rsidRPr="00EE00A2">
          <w:rPr>
            <w:rFonts w:ascii="华文楷体" w:eastAsia="华文楷体" w:hAnsi="华文楷体" w:cs="Arial"/>
            <w:color w:val="000000" w:themeColor="text1"/>
            <w:kern w:val="0"/>
            <w:sz w:val="36"/>
            <w:szCs w:val="32"/>
          </w:rPr>
          <w:t>民国</w:t>
        </w:r>
      </w:hyperlink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时期称为</w:t>
      </w:r>
      <w:hyperlink r:id="rId114" w:tgtFrame="_blank" w:history="1">
        <w:r w:rsidRPr="00EE00A2">
          <w:rPr>
            <w:rFonts w:ascii="华文楷体" w:eastAsia="华文楷体" w:hAnsi="华文楷体" w:cs="Arial"/>
            <w:color w:val="000000" w:themeColor="text1"/>
            <w:kern w:val="0"/>
            <w:sz w:val="36"/>
            <w:szCs w:val="32"/>
          </w:rPr>
          <w:t>北平</w:t>
        </w:r>
      </w:hyperlink>
      <w:r w:rsidR="00623ABE"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，新中国复称北京</w:t>
      </w:r>
      <w:r w:rsidRPr="00EE00A2">
        <w:rPr>
          <w:rFonts w:ascii="华文楷体" w:eastAsia="华文楷体" w:hAnsi="华文楷体" w:cs="Arial"/>
          <w:color w:val="000000" w:themeColor="text1"/>
          <w:kern w:val="0"/>
          <w:sz w:val="36"/>
          <w:szCs w:val="32"/>
        </w:rPr>
        <w:t>。</w:t>
      </w:r>
    </w:p>
    <w:p w:rsidR="00497F6F" w:rsidRPr="00EE00A2" w:rsidRDefault="00497F6F" w:rsidP="000100D6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</w:p>
    <w:p w:rsidR="00A92F0C" w:rsidRPr="00EE00A2" w:rsidRDefault="00A92F0C" w:rsidP="00A92F0C">
      <w:pPr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成语学习</w:t>
      </w:r>
    </w:p>
    <w:p w:rsidR="00A92F0C" w:rsidRPr="00EE00A2" w:rsidRDefault="00A92F0C" w:rsidP="00A92F0C">
      <w:pPr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巧舌如簧 花言巧语 巧言令色 能说会道 能言善辩 甜言蜜语 出口成章 口若悬河，三寸不烂之舌。</w:t>
      </w:r>
    </w:p>
    <w:p w:rsidR="00A92F0C" w:rsidRPr="00EE00A2" w:rsidRDefault="00A92F0C" w:rsidP="00A92F0C">
      <w:pPr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</w:p>
    <w:p w:rsidR="00A92F0C" w:rsidRPr="00EE00A2" w:rsidRDefault="00A92F0C" w:rsidP="00A92F0C">
      <w:pPr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作文欣赏</w:t>
      </w:r>
      <w:r w:rsidR="008A4C38"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并朗诵</w:t>
      </w:r>
    </w:p>
    <w:p w:rsidR="00A92F0C" w:rsidRPr="00EE00A2" w:rsidRDefault="00A92F0C" w:rsidP="00EE00A2">
      <w:pPr>
        <w:ind w:firstLineChars="700" w:firstLine="2520"/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秋季的小镇</w:t>
      </w:r>
    </w:p>
    <w:p w:rsidR="00A92F0C" w:rsidRPr="00EE00A2" w:rsidRDefault="00A92F0C" w:rsidP="00EE00A2">
      <w:pPr>
        <w:ind w:firstLineChars="200" w:firstLine="720"/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秋天来了。伴随着秋风、秋雨，金灿灿的树叶纷纷扬扬飘飘而落，铺满了小镇的街道。</w:t>
      </w:r>
    </w:p>
    <w:p w:rsidR="00A92F0C" w:rsidRPr="00EE00A2" w:rsidRDefault="00A92F0C" w:rsidP="00EE00A2">
      <w:pPr>
        <w:ind w:firstLineChars="200" w:firstLine="720"/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proofErr w:type="gramStart"/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红霞西</w:t>
      </w:r>
      <w:proofErr w:type="gramEnd"/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沉，我漫步在小镇，第一次发现，古老的小镇是如此的美丽……</w:t>
      </w:r>
    </w:p>
    <w:p w:rsidR="00A92F0C" w:rsidRPr="00EE00A2" w:rsidRDefault="00A92F0C" w:rsidP="00A92F0C">
      <w:pPr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</w:p>
    <w:p w:rsidR="00A92F0C" w:rsidRPr="00EE00A2" w:rsidRDefault="00A92F0C" w:rsidP="00A92F0C">
      <w:pPr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lastRenderedPageBreak/>
        <w:t>古文学习</w:t>
      </w:r>
    </w:p>
    <w:p w:rsidR="00A92F0C" w:rsidRPr="00EE00A2" w:rsidRDefault="00A92F0C" w:rsidP="00EE00A2">
      <w:pPr>
        <w:ind w:firstLineChars="250" w:firstLine="900"/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 xml:space="preserve">          叶公好龙</w:t>
      </w:r>
    </w:p>
    <w:p w:rsidR="00A92F0C" w:rsidRPr="00EE00A2" w:rsidRDefault="00A92F0C" w:rsidP="00EE00A2">
      <w:pPr>
        <w:ind w:firstLineChars="250" w:firstLine="900"/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叶公子高好龙，钩以写龙，凿以写龙，屋室雕文以写龙。于是天龙闻而下之，窥头于</w:t>
      </w:r>
      <w:proofErr w:type="gramStart"/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牖</w:t>
      </w:r>
      <w:proofErr w:type="gramEnd"/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yǒu，施</w:t>
      </w:r>
      <w:proofErr w:type="spellStart"/>
      <w:r w:rsidR="007A44EB" w:rsidRPr="007A44EB"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  <w:t>yì</w:t>
      </w:r>
      <w:proofErr w:type="spellEnd"/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尾于堂。 叶公见之，弃而还</w:t>
      </w:r>
      <w:proofErr w:type="spellStart"/>
      <w:r w:rsidRPr="00EE00A2">
        <w:rPr>
          <w:rFonts w:ascii="华文楷体" w:eastAsia="华文楷体" w:hAnsi="华文楷体" w:cs="Arial"/>
          <w:color w:val="000000" w:themeColor="text1"/>
          <w:sz w:val="36"/>
          <w:szCs w:val="32"/>
          <w:shd w:val="clear" w:color="auto" w:fill="FFFFFF"/>
        </w:rPr>
        <w:t>xuán</w:t>
      </w:r>
      <w:proofErr w:type="spellEnd"/>
      <w:r w:rsidRPr="00EE00A2">
        <w:rPr>
          <w:rFonts w:ascii="华文楷体" w:eastAsia="华文楷体" w:hAnsi="华文楷体" w:cs="Arial" w:hint="eastAsia"/>
          <w:color w:val="000000" w:themeColor="text1"/>
          <w:sz w:val="36"/>
          <w:szCs w:val="32"/>
          <w:shd w:val="clear" w:color="auto" w:fill="FFFFFF"/>
        </w:rPr>
        <w:t>走，失其魂魄，五色无主。是叶公非好龙也，好夫似龙而非龙者也。</w:t>
      </w:r>
    </w:p>
    <w:p w:rsidR="00497F6F" w:rsidRPr="00EE00A2" w:rsidRDefault="00497F6F" w:rsidP="000100D6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</w:p>
    <w:p w:rsidR="00CE3390" w:rsidRPr="00EE00A2" w:rsidRDefault="00CE3390" w:rsidP="000100D6">
      <w:pPr>
        <w:rPr>
          <w:rFonts w:ascii="华文楷体" w:eastAsia="华文楷体" w:hAnsi="华文楷体" w:hint="eastAsia"/>
          <w:color w:val="000000" w:themeColor="text1"/>
          <w:sz w:val="36"/>
          <w:szCs w:val="32"/>
        </w:rPr>
      </w:pPr>
      <w:r w:rsidRPr="00EE00A2">
        <w:rPr>
          <w:rFonts w:ascii="华文楷体" w:eastAsia="华文楷体" w:hAnsi="华文楷体" w:hint="eastAsia"/>
          <w:color w:val="000000" w:themeColor="text1"/>
          <w:sz w:val="36"/>
          <w:szCs w:val="32"/>
        </w:rPr>
        <w:t>读诗</w:t>
      </w:r>
    </w:p>
    <w:p w:rsidR="00CE3390" w:rsidRPr="00EE00A2" w:rsidRDefault="00CE3390" w:rsidP="00EE00A2">
      <w:pPr>
        <w:ind w:firstLineChars="450" w:firstLine="1800"/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饮酒</w:t>
      </w:r>
    </w:p>
    <w:p w:rsidR="00CE3390" w:rsidRPr="00EE00A2" w:rsidRDefault="00CE3390" w:rsidP="00EE00A2">
      <w:pPr>
        <w:ind w:firstLineChars="200" w:firstLine="800"/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 xml:space="preserve">晋 </w:t>
      </w:r>
      <w:r w:rsidRPr="00EE00A2"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  <w:t>–</w:t>
      </w: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 xml:space="preserve"> 陶渊明</w:t>
      </w:r>
    </w:p>
    <w:p w:rsidR="00CE3390" w:rsidRPr="00EE00A2" w:rsidRDefault="00CE3390" w:rsidP="00CE3390">
      <w:pPr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结庐在人境，而无车马</w:t>
      </w:r>
      <w:proofErr w:type="gramStart"/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喧</w:t>
      </w:r>
      <w:proofErr w:type="gramEnd"/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。</w:t>
      </w:r>
    </w:p>
    <w:p w:rsidR="00CE3390" w:rsidRPr="00EE00A2" w:rsidRDefault="00CE3390" w:rsidP="00CE3390">
      <w:pPr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问君何能尔？心远地自偏。</w:t>
      </w:r>
    </w:p>
    <w:p w:rsidR="00CE3390" w:rsidRPr="00EE00A2" w:rsidRDefault="00CE3390" w:rsidP="00CE3390">
      <w:pPr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采菊东篱下，悠然见南山。</w:t>
      </w:r>
    </w:p>
    <w:p w:rsidR="00CE3390" w:rsidRPr="00EE00A2" w:rsidRDefault="00CE3390" w:rsidP="00CE3390">
      <w:pPr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山气日夕佳，飞鸟相与还。</w:t>
      </w:r>
    </w:p>
    <w:p w:rsidR="00CE3390" w:rsidRPr="00EE00A2" w:rsidRDefault="00CE3390" w:rsidP="00CE3390">
      <w:pPr>
        <w:rPr>
          <w:rFonts w:ascii="华文楷体" w:eastAsia="华文楷体" w:hAnsi="华文楷体" w:cs="Arial"/>
          <w:color w:val="000000" w:themeColor="text1"/>
          <w:sz w:val="40"/>
          <w:szCs w:val="36"/>
          <w:shd w:val="clear" w:color="auto" w:fill="FFFFFF"/>
        </w:rPr>
      </w:pPr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此中有真意，欲辨已</w:t>
      </w:r>
      <w:proofErr w:type="gramStart"/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忘言</w:t>
      </w:r>
      <w:proofErr w:type="gramEnd"/>
      <w:r w:rsidRPr="00EE00A2">
        <w:rPr>
          <w:rFonts w:ascii="华文楷体" w:eastAsia="华文楷体" w:hAnsi="华文楷体" w:cs="Arial" w:hint="eastAsia"/>
          <w:color w:val="000000" w:themeColor="text1"/>
          <w:sz w:val="40"/>
          <w:szCs w:val="36"/>
          <w:shd w:val="clear" w:color="auto" w:fill="FFFFFF"/>
        </w:rPr>
        <w:t>。</w:t>
      </w:r>
    </w:p>
    <w:p w:rsidR="00CE3390" w:rsidRPr="00EE00A2" w:rsidRDefault="00CE3390" w:rsidP="000100D6">
      <w:pPr>
        <w:rPr>
          <w:rFonts w:ascii="华文楷体" w:eastAsia="华文楷体" w:hAnsi="华文楷体"/>
          <w:color w:val="000000" w:themeColor="text1"/>
          <w:sz w:val="36"/>
          <w:szCs w:val="32"/>
        </w:rPr>
      </w:pPr>
    </w:p>
    <w:sectPr w:rsidR="00CE3390" w:rsidRPr="00EE00A2" w:rsidSect="0031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1534"/>
    <w:rsid w:val="000100D6"/>
    <w:rsid w:val="003163E9"/>
    <w:rsid w:val="00335CD3"/>
    <w:rsid w:val="004729A2"/>
    <w:rsid w:val="00497F6F"/>
    <w:rsid w:val="00623ABE"/>
    <w:rsid w:val="006857D2"/>
    <w:rsid w:val="00787386"/>
    <w:rsid w:val="007A44EB"/>
    <w:rsid w:val="007B0DDF"/>
    <w:rsid w:val="008A4C38"/>
    <w:rsid w:val="00A92F0C"/>
    <w:rsid w:val="00B51534"/>
    <w:rsid w:val="00CE3390"/>
    <w:rsid w:val="00D927A0"/>
    <w:rsid w:val="00EE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E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00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53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100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umber">
    <w:name w:val="number"/>
    <w:basedOn w:val="a0"/>
    <w:rsid w:val="000100D6"/>
  </w:style>
  <w:style w:type="character" w:customStyle="1" w:styleId="apple-converted-space">
    <w:name w:val="apple-converted-space"/>
    <w:basedOn w:val="a0"/>
    <w:rsid w:val="000100D6"/>
  </w:style>
  <w:style w:type="paragraph" w:styleId="a4">
    <w:name w:val="Balloon Text"/>
    <w:basedOn w:val="a"/>
    <w:link w:val="Char"/>
    <w:uiPriority w:val="99"/>
    <w:semiHidden/>
    <w:unhideWhenUsed/>
    <w:rsid w:val="000100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00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6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869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69230154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485314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88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2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4700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item/%E9%BB%91%E9%BE%99%E6%B1%9F%E7%9C%81" TargetMode="External"/><Relationship Id="rId21" Type="http://schemas.openxmlformats.org/officeDocument/2006/relationships/hyperlink" Target="https://baike.baidu.com/item/%E8%BE%BD/9050157" TargetMode="External"/><Relationship Id="rId42" Type="http://schemas.openxmlformats.org/officeDocument/2006/relationships/hyperlink" Target="https://baike.baidu.com/item/%E9%97%BD/66475" TargetMode="External"/><Relationship Id="rId47" Type="http://schemas.openxmlformats.org/officeDocument/2006/relationships/hyperlink" Target="https://baike.baidu.com/item/%E5%B1%B1%E4%B8%9C%E7%9C%81" TargetMode="External"/><Relationship Id="rId63" Type="http://schemas.openxmlformats.org/officeDocument/2006/relationships/hyperlink" Target="https://baike.baidu.com/item/%E6%A1%82/9445096" TargetMode="External"/><Relationship Id="rId68" Type="http://schemas.openxmlformats.org/officeDocument/2006/relationships/hyperlink" Target="https://baike.baidu.com/item/%E5%9B%9B%E5%B7%9D%E7%9C%81" TargetMode="External"/><Relationship Id="rId84" Type="http://schemas.openxmlformats.org/officeDocument/2006/relationships/hyperlink" Target="https://baike.baidu.com/item/%E8%97%8F/6370196" TargetMode="External"/><Relationship Id="rId89" Type="http://schemas.openxmlformats.org/officeDocument/2006/relationships/hyperlink" Target="https://baike.baidu.com/item/%E8%A5%BF%E5%AE%89" TargetMode="External"/><Relationship Id="rId112" Type="http://schemas.openxmlformats.org/officeDocument/2006/relationships/hyperlink" Target="https://baike.baidu.com/item/%E7%87%95%E4%BA%AC/85350" TargetMode="External"/><Relationship Id="rId16" Type="http://schemas.openxmlformats.org/officeDocument/2006/relationships/hyperlink" Target="https://baike.baidu.com/item/%E5%A4%AA%E5%8E%9F/24334" TargetMode="External"/><Relationship Id="rId107" Type="http://schemas.openxmlformats.org/officeDocument/2006/relationships/hyperlink" Target="https://baike.baidu.com/item/%E6%BE%B3" TargetMode="External"/><Relationship Id="rId11" Type="http://schemas.openxmlformats.org/officeDocument/2006/relationships/hyperlink" Target="https://baike.baidu.com/item/%E6%B2%B3%E5%8C%97%E7%9C%81" TargetMode="External"/><Relationship Id="rId24" Type="http://schemas.openxmlformats.org/officeDocument/2006/relationships/hyperlink" Target="https://baike.baidu.com/item/%E5%90%89/19742608" TargetMode="External"/><Relationship Id="rId32" Type="http://schemas.openxmlformats.org/officeDocument/2006/relationships/hyperlink" Target="https://baike.baidu.com/item/%E6%B1%9F%E8%8B%8F%E7%9C%81" TargetMode="External"/><Relationship Id="rId37" Type="http://schemas.openxmlformats.org/officeDocument/2006/relationships/hyperlink" Target="https://baike.baidu.com/item/%E6%9D%AD%E5%B7%9E" TargetMode="External"/><Relationship Id="rId40" Type="http://schemas.openxmlformats.org/officeDocument/2006/relationships/hyperlink" Target="https://baike.baidu.com/item/%E5%90%88%E8%82%A5" TargetMode="External"/><Relationship Id="rId45" Type="http://schemas.openxmlformats.org/officeDocument/2006/relationships/hyperlink" Target="https://baike.baidu.com/item/%E8%B5%A3/9830904" TargetMode="External"/><Relationship Id="rId53" Type="http://schemas.openxmlformats.org/officeDocument/2006/relationships/hyperlink" Target="https://baike.baidu.com/item/%E6%B9%96%E5%8C%97%E7%9C%81" TargetMode="External"/><Relationship Id="rId58" Type="http://schemas.openxmlformats.org/officeDocument/2006/relationships/hyperlink" Target="https://baike.baidu.com/item/%E9%95%BF%E6%B2%99" TargetMode="External"/><Relationship Id="rId66" Type="http://schemas.openxmlformats.org/officeDocument/2006/relationships/hyperlink" Target="https://baike.baidu.com/item/%E7%90%BC/15840304" TargetMode="External"/><Relationship Id="rId74" Type="http://schemas.openxmlformats.org/officeDocument/2006/relationships/hyperlink" Target="https://baike.baidu.com/item/%E9%BB%94/15838639" TargetMode="External"/><Relationship Id="rId79" Type="http://schemas.openxmlformats.org/officeDocument/2006/relationships/hyperlink" Target="https://baike.baidu.com/item/%E6%98%86%E6%98%8E" TargetMode="External"/><Relationship Id="rId87" Type="http://schemas.openxmlformats.org/officeDocument/2006/relationships/hyperlink" Target="https://baike.baidu.com/item/%E9%99%95/15840536" TargetMode="External"/><Relationship Id="rId102" Type="http://schemas.openxmlformats.org/officeDocument/2006/relationships/hyperlink" Target="https://baike.baidu.com/item/%E4%B9%8C%E9%B2%81%E6%9C%A8%E9%BD%90" TargetMode="External"/><Relationship Id="rId110" Type="http://schemas.openxmlformats.org/officeDocument/2006/relationships/hyperlink" Target="https://baike.baidu.com/item/%E5%8F%B0/9906418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s://baike.baidu.com/item/%E5%8C%97%E4%BA%AC%E5%B8%82" TargetMode="External"/><Relationship Id="rId61" Type="http://schemas.openxmlformats.org/officeDocument/2006/relationships/hyperlink" Target="https://baike.baidu.com/item/%E5%B9%BF%E5%B7%9E/72101" TargetMode="External"/><Relationship Id="rId82" Type="http://schemas.openxmlformats.org/officeDocument/2006/relationships/hyperlink" Target="https://baike.baidu.com/item/%E9%87%8D%E5%BA%86/23586" TargetMode="External"/><Relationship Id="rId90" Type="http://schemas.openxmlformats.org/officeDocument/2006/relationships/hyperlink" Target="https://baike.baidu.com/item/%E7%94%98%E8%82%83%E7%9C%81" TargetMode="External"/><Relationship Id="rId95" Type="http://schemas.openxmlformats.org/officeDocument/2006/relationships/hyperlink" Target="https://baike.baidu.com/item/%E9%9D%92/6923" TargetMode="External"/><Relationship Id="rId19" Type="http://schemas.openxmlformats.org/officeDocument/2006/relationships/hyperlink" Target="https://baike.baidu.com/item/%E5%91%BC%E5%92%8C%E6%B5%A9%E7%89%B9" TargetMode="External"/><Relationship Id="rId14" Type="http://schemas.openxmlformats.org/officeDocument/2006/relationships/hyperlink" Target="https://baike.baidu.com/item/%E5%B1%B1%E8%A5%BF%E7%9C%81" TargetMode="External"/><Relationship Id="rId22" Type="http://schemas.openxmlformats.org/officeDocument/2006/relationships/hyperlink" Target="https://baike.baidu.com/item/%E6%B2%88%E9%98%B3" TargetMode="External"/><Relationship Id="rId27" Type="http://schemas.openxmlformats.org/officeDocument/2006/relationships/hyperlink" Target="https://baike.baidu.com/item/%E9%BB%91/4550329" TargetMode="External"/><Relationship Id="rId30" Type="http://schemas.openxmlformats.org/officeDocument/2006/relationships/hyperlink" Target="https://baike.baidu.com/item/%E6%B2%AA/9185857" TargetMode="External"/><Relationship Id="rId35" Type="http://schemas.openxmlformats.org/officeDocument/2006/relationships/hyperlink" Target="https://baike.baidu.com/item/%E6%B5%99%E6%B1%9F%E7%9C%81" TargetMode="External"/><Relationship Id="rId43" Type="http://schemas.openxmlformats.org/officeDocument/2006/relationships/hyperlink" Target="https://baike.baidu.com/item/%E7%A6%8F%E5%B7%9E/165311" TargetMode="External"/><Relationship Id="rId48" Type="http://schemas.openxmlformats.org/officeDocument/2006/relationships/hyperlink" Target="https://baike.baidu.com/item/%E9%B2%81/10183319" TargetMode="External"/><Relationship Id="rId56" Type="http://schemas.openxmlformats.org/officeDocument/2006/relationships/hyperlink" Target="https://baike.baidu.com/item/%E6%B9%96%E5%8D%97%E7%9C%81" TargetMode="External"/><Relationship Id="rId64" Type="http://schemas.openxmlformats.org/officeDocument/2006/relationships/hyperlink" Target="https://baike.baidu.com/item/%E5%8D%97%E5%AE%81/156452" TargetMode="External"/><Relationship Id="rId69" Type="http://schemas.openxmlformats.org/officeDocument/2006/relationships/hyperlink" Target="https://baike.baidu.com/item/%E5%B7%9D" TargetMode="External"/><Relationship Id="rId77" Type="http://schemas.openxmlformats.org/officeDocument/2006/relationships/hyperlink" Target="https://baike.baidu.com/item/%E4%BA%91/541818" TargetMode="External"/><Relationship Id="rId100" Type="http://schemas.openxmlformats.org/officeDocument/2006/relationships/hyperlink" Target="https://baike.baidu.com/item/%E6%96%B0%E7%96%86%E7%BB%B4%E5%90%BE%E5%B0%94%E8%87%AA%E6%B2%BB%E5%8C%BA" TargetMode="External"/><Relationship Id="rId105" Type="http://schemas.openxmlformats.org/officeDocument/2006/relationships/hyperlink" Target="https://baike.baidu.com/item/%E9%A6%99%E6%B8%AF/128775" TargetMode="External"/><Relationship Id="rId113" Type="http://schemas.openxmlformats.org/officeDocument/2006/relationships/hyperlink" Target="https://baike.baidu.com/item/%E4%B8%AD%E5%8D%8E%E6%B0%91%E5%9B%BD" TargetMode="External"/><Relationship Id="rId8" Type="http://schemas.openxmlformats.org/officeDocument/2006/relationships/hyperlink" Target="https://baike.baidu.com/item/%E5%A4%A9%E6%B4%A5%E5%B8%82" TargetMode="External"/><Relationship Id="rId51" Type="http://schemas.openxmlformats.org/officeDocument/2006/relationships/hyperlink" Target="https://baike.baidu.com/item/%E8%B1%AB/10183590" TargetMode="External"/><Relationship Id="rId72" Type="http://schemas.openxmlformats.org/officeDocument/2006/relationships/hyperlink" Target="https://baike.baidu.com/item/%E8%B4%B5%E5%B7%9E%E7%9C%81" TargetMode="External"/><Relationship Id="rId80" Type="http://schemas.openxmlformats.org/officeDocument/2006/relationships/hyperlink" Target="https://baike.baidu.com/item/%E9%87%8D%E5%BA%86%E5%B8%82" TargetMode="External"/><Relationship Id="rId85" Type="http://schemas.openxmlformats.org/officeDocument/2006/relationships/hyperlink" Target="https://baike.baidu.com/item/%E6%8B%89%E8%90%A8" TargetMode="External"/><Relationship Id="rId93" Type="http://schemas.openxmlformats.org/officeDocument/2006/relationships/hyperlink" Target="https://baike.baidu.com/item/%E5%85%B0%E5%B7%9E" TargetMode="External"/><Relationship Id="rId98" Type="http://schemas.openxmlformats.org/officeDocument/2006/relationships/hyperlink" Target="https://baike.baidu.com/item/%E5%AE%81/1952335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aike.baidu.com/item/%E5%86%80/10182710" TargetMode="External"/><Relationship Id="rId17" Type="http://schemas.openxmlformats.org/officeDocument/2006/relationships/hyperlink" Target="https://baike.baidu.com/item/%E5%86%85" TargetMode="External"/><Relationship Id="rId25" Type="http://schemas.openxmlformats.org/officeDocument/2006/relationships/hyperlink" Target="https://baike.baidu.com/item/%E9%95%BF%E6%98%A5" TargetMode="External"/><Relationship Id="rId33" Type="http://schemas.openxmlformats.org/officeDocument/2006/relationships/hyperlink" Target="https://baike.baidu.com/item/%E8%8B%8F/15844447" TargetMode="External"/><Relationship Id="rId38" Type="http://schemas.openxmlformats.org/officeDocument/2006/relationships/hyperlink" Target="https://baike.baidu.com/item/%E5%AE%89%E5%BE%BD%E7%9C%81" TargetMode="External"/><Relationship Id="rId46" Type="http://schemas.openxmlformats.org/officeDocument/2006/relationships/hyperlink" Target="https://baike.baidu.com/item/%E5%8D%97%E6%98%8C" TargetMode="External"/><Relationship Id="rId59" Type="http://schemas.openxmlformats.org/officeDocument/2006/relationships/hyperlink" Target="https://baike.baidu.com/item/%E5%B9%BF%E4%B8%9C%E7%9C%81" TargetMode="External"/><Relationship Id="rId67" Type="http://schemas.openxmlformats.org/officeDocument/2006/relationships/hyperlink" Target="https://baike.baidu.com/item/%E6%B5%B7%E5%8F%A3" TargetMode="External"/><Relationship Id="rId103" Type="http://schemas.openxmlformats.org/officeDocument/2006/relationships/hyperlink" Target="https://baike.baidu.com/item/%E9%A6%99%E6%B8%AF/128775" TargetMode="External"/><Relationship Id="rId108" Type="http://schemas.openxmlformats.org/officeDocument/2006/relationships/hyperlink" Target="https://baike.baidu.com/item/%E6%BE%B3%E9%97%A8/24335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baike.baidu.com/item/%E8%BE%BD%E5%AE%81%E7%9C%81" TargetMode="External"/><Relationship Id="rId41" Type="http://schemas.openxmlformats.org/officeDocument/2006/relationships/hyperlink" Target="https://baike.baidu.com/item/%E7%A6%8F%E5%BB%BA%E7%9C%81" TargetMode="External"/><Relationship Id="rId54" Type="http://schemas.openxmlformats.org/officeDocument/2006/relationships/hyperlink" Target="https://baike.baidu.com/item/%E9%84%82/12643257" TargetMode="External"/><Relationship Id="rId62" Type="http://schemas.openxmlformats.org/officeDocument/2006/relationships/hyperlink" Target="https://baike.baidu.com/item/%E5%B9%BF%E8%A5%BF%E5%A3%AE%E6%97%8F%E8%87%AA%E6%B2%BB%E5%8C%BA" TargetMode="External"/><Relationship Id="rId70" Type="http://schemas.openxmlformats.org/officeDocument/2006/relationships/hyperlink" Target="https://baike.baidu.com/item/%E8%9C%80" TargetMode="External"/><Relationship Id="rId75" Type="http://schemas.openxmlformats.org/officeDocument/2006/relationships/hyperlink" Target="https://baike.baidu.com/item/%E8%B4%B5%E9%98%B3" TargetMode="External"/><Relationship Id="rId83" Type="http://schemas.openxmlformats.org/officeDocument/2006/relationships/hyperlink" Target="https://baike.baidu.com/item/%E8%A5%BF%E8%97%8F%E8%87%AA%E6%B2%BB%E5%8C%BA" TargetMode="External"/><Relationship Id="rId88" Type="http://schemas.openxmlformats.org/officeDocument/2006/relationships/hyperlink" Target="https://baike.baidu.com/item/%E7%A7%A6/2681948" TargetMode="External"/><Relationship Id="rId91" Type="http://schemas.openxmlformats.org/officeDocument/2006/relationships/hyperlink" Target="https://baike.baidu.com/item/%E7%94%98/18595645" TargetMode="External"/><Relationship Id="rId96" Type="http://schemas.openxmlformats.org/officeDocument/2006/relationships/hyperlink" Target="https://baike.baidu.com/item/%E8%A5%BF%E5%AE%81" TargetMode="External"/><Relationship Id="rId111" Type="http://schemas.openxmlformats.org/officeDocument/2006/relationships/hyperlink" Target="https://baike.baidu.com/item/%E5%8F%B0%E5%8C%97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AC/15808773" TargetMode="External"/><Relationship Id="rId15" Type="http://schemas.openxmlformats.org/officeDocument/2006/relationships/hyperlink" Target="https://baike.baidu.com/item/%E6%99%8B/9334717" TargetMode="External"/><Relationship Id="rId23" Type="http://schemas.openxmlformats.org/officeDocument/2006/relationships/hyperlink" Target="https://baike.baidu.com/item/%E5%90%89%E6%9E%97%E7%9C%81" TargetMode="External"/><Relationship Id="rId28" Type="http://schemas.openxmlformats.org/officeDocument/2006/relationships/hyperlink" Target="https://baike.baidu.com/item/%E5%93%88%E5%B0%94%E6%BB%A8" TargetMode="External"/><Relationship Id="rId36" Type="http://schemas.openxmlformats.org/officeDocument/2006/relationships/hyperlink" Target="https://baike.baidu.com/item/%E6%B5%99/15838620" TargetMode="External"/><Relationship Id="rId49" Type="http://schemas.openxmlformats.org/officeDocument/2006/relationships/hyperlink" Target="https://baike.baidu.com/item/%E6%B5%8E%E5%8D%97" TargetMode="External"/><Relationship Id="rId57" Type="http://schemas.openxmlformats.org/officeDocument/2006/relationships/hyperlink" Target="https://baike.baidu.com/item/%E6%B9%98/85178" TargetMode="External"/><Relationship Id="rId106" Type="http://schemas.openxmlformats.org/officeDocument/2006/relationships/hyperlink" Target="https://baike.baidu.com/item/%E6%BE%B3%E9%97%A8/24335" TargetMode="External"/><Relationship Id="rId114" Type="http://schemas.openxmlformats.org/officeDocument/2006/relationships/hyperlink" Target="https://baike.baidu.com/item/%E5%8C%97%E5%B9%B3" TargetMode="External"/><Relationship Id="rId10" Type="http://schemas.openxmlformats.org/officeDocument/2006/relationships/hyperlink" Target="https://baike.baidu.com/item/%E5%A4%A9%E6%B4%A5/132308" TargetMode="External"/><Relationship Id="rId31" Type="http://schemas.openxmlformats.org/officeDocument/2006/relationships/hyperlink" Target="https://baike.baidu.com/item/%E4%B8%8A%E6%B5%B7/114606" TargetMode="External"/><Relationship Id="rId44" Type="http://schemas.openxmlformats.org/officeDocument/2006/relationships/hyperlink" Target="https://baike.baidu.com/item/%E6%B1%9F%E8%A5%BF%E7%9C%81" TargetMode="External"/><Relationship Id="rId52" Type="http://schemas.openxmlformats.org/officeDocument/2006/relationships/hyperlink" Target="https://baike.baidu.com/item/%E9%83%91%E5%B7%9E" TargetMode="External"/><Relationship Id="rId60" Type="http://schemas.openxmlformats.org/officeDocument/2006/relationships/hyperlink" Target="https://baike.baidu.com/item/%E7%B2%A4/9830969" TargetMode="External"/><Relationship Id="rId65" Type="http://schemas.openxmlformats.org/officeDocument/2006/relationships/hyperlink" Target="https://baike.baidu.com/item/%E6%B5%B7%E5%8D%97%E7%9C%81" TargetMode="External"/><Relationship Id="rId73" Type="http://schemas.openxmlformats.org/officeDocument/2006/relationships/hyperlink" Target="https://baike.baidu.com/item/%E8%B4%B5/7389903" TargetMode="External"/><Relationship Id="rId78" Type="http://schemas.openxmlformats.org/officeDocument/2006/relationships/hyperlink" Target="https://baike.baidu.com/item/%E6%BB%87/13882453" TargetMode="External"/><Relationship Id="rId81" Type="http://schemas.openxmlformats.org/officeDocument/2006/relationships/hyperlink" Target="https://baike.baidu.com/item/%E6%B8%9D/15841585" TargetMode="External"/><Relationship Id="rId86" Type="http://schemas.openxmlformats.org/officeDocument/2006/relationships/hyperlink" Target="https://baike.baidu.com/item/%E9%99%95%E8%A5%BF%E7%9C%81" TargetMode="External"/><Relationship Id="rId94" Type="http://schemas.openxmlformats.org/officeDocument/2006/relationships/hyperlink" Target="https://baike.baidu.com/item/%E9%9D%92%E6%B5%B7%E7%9C%81" TargetMode="External"/><Relationship Id="rId99" Type="http://schemas.openxmlformats.org/officeDocument/2006/relationships/hyperlink" Target="https://baike.baidu.com/item/%E9%93%B6%E5%B7%9D" TargetMode="External"/><Relationship Id="rId101" Type="http://schemas.openxmlformats.org/officeDocument/2006/relationships/hyperlink" Target="https://baike.baidu.com/item/%E6%96%B0/34058" TargetMode="External"/><Relationship Id="rId4" Type="http://schemas.openxmlformats.org/officeDocument/2006/relationships/hyperlink" Target="https://baike.baidu.com/item/%E8%A1%8C%E6%94%BF%E4%B8%AD%E5%BF%83" TargetMode="External"/><Relationship Id="rId9" Type="http://schemas.openxmlformats.org/officeDocument/2006/relationships/hyperlink" Target="https://baike.baidu.com/item/%E6%B4%A5/15842294" TargetMode="External"/><Relationship Id="rId13" Type="http://schemas.openxmlformats.org/officeDocument/2006/relationships/hyperlink" Target="https://baike.baidu.com/item/%E7%9F%B3%E5%AE%B6%E5%BA%84" TargetMode="External"/><Relationship Id="rId18" Type="http://schemas.openxmlformats.org/officeDocument/2006/relationships/hyperlink" Target="https://baike.baidu.com/item/%E8%92%99%E5%8F%A4" TargetMode="External"/><Relationship Id="rId39" Type="http://schemas.openxmlformats.org/officeDocument/2006/relationships/hyperlink" Target="https://baike.baidu.com/item/%E7%9A%96/15838445" TargetMode="External"/><Relationship Id="rId109" Type="http://schemas.openxmlformats.org/officeDocument/2006/relationships/hyperlink" Target="https://baike.baidu.com/item/%E5%8F%B0%E6%B9%BE%E7%9C%81" TargetMode="External"/><Relationship Id="rId34" Type="http://schemas.openxmlformats.org/officeDocument/2006/relationships/hyperlink" Target="https://baike.baidu.com/item/%E5%8D%97%E4%BA%AC" TargetMode="External"/><Relationship Id="rId50" Type="http://schemas.openxmlformats.org/officeDocument/2006/relationships/hyperlink" Target="https://baike.baidu.com/item/%E6%B2%B3%E5%8D%97%E7%9C%81/59474" TargetMode="External"/><Relationship Id="rId55" Type="http://schemas.openxmlformats.org/officeDocument/2006/relationships/hyperlink" Target="https://baike.baidu.com/item/%E6%AD%A6%E6%B1%89" TargetMode="External"/><Relationship Id="rId76" Type="http://schemas.openxmlformats.org/officeDocument/2006/relationships/hyperlink" Target="https://baike.baidu.com/item/%E4%BA%91%E5%8D%97%E7%9C%81" TargetMode="External"/><Relationship Id="rId97" Type="http://schemas.openxmlformats.org/officeDocument/2006/relationships/hyperlink" Target="https://baike.baidu.com/item/%E5%AE%81%E5%A4%8F%E5%9B%9E%E6%97%8F%E8%87%AA%E6%B2%BB%E5%8C%BA" TargetMode="External"/><Relationship Id="rId104" Type="http://schemas.openxmlformats.org/officeDocument/2006/relationships/hyperlink" Target="https://baike.baidu.com/item/%E6%B8%AF" TargetMode="External"/><Relationship Id="rId7" Type="http://schemas.openxmlformats.org/officeDocument/2006/relationships/hyperlink" Target="https://baike.baidu.com/item/%E5%8C%97%E4%BA%AC/128981" TargetMode="External"/><Relationship Id="rId71" Type="http://schemas.openxmlformats.org/officeDocument/2006/relationships/hyperlink" Target="https://baike.baidu.com/item/%E6%88%90%E9%83%BD" TargetMode="External"/><Relationship Id="rId92" Type="http://schemas.openxmlformats.org/officeDocument/2006/relationships/hyperlink" Target="https://baike.baidu.com/item/%E9%99%87/1583891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aike.baidu.com/item/%E4%B8%8A%E6%B5%B7%E5%B8%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2018-05-07T11:01:00Z</dcterms:created>
  <dcterms:modified xsi:type="dcterms:W3CDTF">2018-05-07T12:27:00Z</dcterms:modified>
</cp:coreProperties>
</file>