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D2A" w:rsidRDefault="00145D2A" w:rsidP="00145D2A">
      <w:pPr>
        <w:rPr>
          <w:rFonts w:ascii="华文楷体" w:eastAsia="华文楷体" w:hAnsi="华文楷体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知行书院文化通识课程讲义</w:t>
      </w:r>
      <w:r w:rsidR="00125226">
        <w:rPr>
          <w:rFonts w:ascii="华文楷体" w:eastAsia="华文楷体" w:hAnsi="华文楷体" w:hint="eastAsia"/>
          <w:sz w:val="36"/>
          <w:szCs w:val="36"/>
        </w:rPr>
        <w:t xml:space="preserve">      2018/6/2</w:t>
      </w:r>
    </w:p>
    <w:p w:rsidR="00145D2A" w:rsidRDefault="00145D2A" w:rsidP="00145D2A">
      <w:pPr>
        <w:rPr>
          <w:rFonts w:ascii="华文楷体" w:eastAsia="华文楷体" w:hAnsi="华文楷体" w:hint="eastAsia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社会学讨论：新西兰工党政府的财政预算</w:t>
      </w:r>
    </w:p>
    <w:p w:rsidR="00145D2A" w:rsidRDefault="00145D2A" w:rsidP="00145D2A">
      <w:pPr>
        <w:rPr>
          <w:rFonts w:ascii="华文楷体" w:eastAsia="华文楷体" w:hAnsi="华文楷体" w:hint="eastAsia"/>
          <w:sz w:val="36"/>
          <w:szCs w:val="36"/>
        </w:rPr>
      </w:pPr>
    </w:p>
    <w:p w:rsidR="00145D2A" w:rsidRDefault="00145D2A" w:rsidP="00145D2A">
      <w:pPr>
        <w:rPr>
          <w:rFonts w:ascii="华文楷体" w:eastAsia="华文楷体" w:hAnsi="华文楷体" w:hint="eastAsia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复习：</w:t>
      </w:r>
    </w:p>
    <w:p w:rsidR="00145D2A" w:rsidRDefault="00145D2A" w:rsidP="00145D2A">
      <w:pPr>
        <w:rPr>
          <w:rFonts w:ascii="华文楷体" w:eastAsia="华文楷体" w:hAnsi="华文楷体" w:hint="eastAsia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夏商周秦汉（两汉）三国魏晋（两晋）南北朝隋唐五代十国（五代）宋（两宋）元明清民国新中国</w:t>
      </w:r>
    </w:p>
    <w:p w:rsidR="00145D2A" w:rsidRDefault="00145D2A" w:rsidP="00145D2A">
      <w:pPr>
        <w:rPr>
          <w:rFonts w:ascii="华文楷体" w:eastAsia="华文楷体" w:hAnsi="华文楷体" w:hint="eastAsia"/>
          <w:sz w:val="36"/>
          <w:szCs w:val="36"/>
        </w:rPr>
      </w:pPr>
    </w:p>
    <w:p w:rsidR="001E097B" w:rsidRDefault="001E097B" w:rsidP="00145D2A">
      <w:pPr>
        <w:rPr>
          <w:rFonts w:ascii="华文楷体" w:eastAsia="华文楷体" w:hAnsi="华文楷体" w:hint="eastAsia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二十四史中的《史记》是</w:t>
      </w:r>
      <w:r w:rsidR="00BC1C01">
        <w:rPr>
          <w:rFonts w:ascii="华文楷体" w:eastAsia="华文楷体" w:hAnsi="华文楷体" w:hint="eastAsia"/>
          <w:sz w:val="36"/>
          <w:szCs w:val="36"/>
        </w:rPr>
        <w:t>（   ）朝（       ）所著</w:t>
      </w:r>
    </w:p>
    <w:p w:rsidR="00BC1C01" w:rsidRDefault="00BC1C01" w:rsidP="00145D2A">
      <w:pPr>
        <w:rPr>
          <w:rFonts w:ascii="华文楷体" w:eastAsia="华文楷体" w:hAnsi="华文楷体" w:hint="eastAsia"/>
          <w:sz w:val="36"/>
          <w:szCs w:val="36"/>
        </w:rPr>
      </w:pPr>
    </w:p>
    <w:p w:rsidR="00145D2A" w:rsidRDefault="00145D2A" w:rsidP="00145D2A">
      <w:pPr>
        <w:rPr>
          <w:rFonts w:ascii="华文楷体" w:eastAsia="华文楷体" w:hAnsi="华文楷体" w:hint="eastAsia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四书是：</w:t>
      </w:r>
      <w:proofErr w:type="gramStart"/>
      <w:r>
        <w:rPr>
          <w:rFonts w:ascii="华文楷体" w:eastAsia="华文楷体" w:hAnsi="华文楷体" w:hint="eastAsia"/>
          <w:sz w:val="36"/>
          <w:szCs w:val="36"/>
        </w:rPr>
        <w:t>《     》《     》</w:t>
      </w:r>
      <w:proofErr w:type="gramEnd"/>
      <w:r>
        <w:rPr>
          <w:rFonts w:ascii="华文楷体" w:eastAsia="华文楷体" w:hAnsi="华文楷体" w:hint="eastAsia"/>
          <w:sz w:val="36"/>
          <w:szCs w:val="36"/>
        </w:rPr>
        <w:t>《      》《      》</w:t>
      </w:r>
    </w:p>
    <w:p w:rsidR="00145D2A" w:rsidRDefault="00145D2A" w:rsidP="00145D2A">
      <w:pPr>
        <w:rPr>
          <w:rFonts w:ascii="华文楷体" w:eastAsia="华文楷体" w:hAnsi="华文楷体" w:hint="eastAsia"/>
          <w:sz w:val="36"/>
          <w:szCs w:val="36"/>
        </w:rPr>
      </w:pPr>
    </w:p>
    <w:p w:rsidR="00145D2A" w:rsidRDefault="00145D2A" w:rsidP="00145D2A">
      <w:pPr>
        <w:rPr>
          <w:rFonts w:ascii="华文楷体" w:eastAsia="华文楷体" w:hAnsi="华文楷体" w:hint="eastAsia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子曰：入则（   ），出则（   ），谨而（   ），泛爱众而亲（    ），行有余力则以学（   ）</w:t>
      </w:r>
    </w:p>
    <w:p w:rsidR="00145D2A" w:rsidRDefault="00145D2A" w:rsidP="00145D2A">
      <w:pPr>
        <w:rPr>
          <w:rFonts w:ascii="华文楷体" w:eastAsia="华文楷体" w:hAnsi="华文楷体" w:hint="eastAsia"/>
          <w:sz w:val="36"/>
          <w:szCs w:val="36"/>
        </w:rPr>
      </w:pPr>
    </w:p>
    <w:p w:rsidR="00CC588D" w:rsidRDefault="00CC588D" w:rsidP="00145D2A">
      <w:pPr>
        <w:rPr>
          <w:rFonts w:ascii="华文楷体" w:eastAsia="华文楷体" w:hAnsi="华文楷体" w:hint="eastAsia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中国文学四大名著：</w:t>
      </w:r>
    </w:p>
    <w:p w:rsidR="00145D2A" w:rsidRDefault="00CC588D" w:rsidP="00145D2A">
      <w:pPr>
        <w:rPr>
          <w:rFonts w:ascii="华文楷体" w:eastAsia="华文楷体" w:hAnsi="华文楷体" w:hint="eastAsia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（        ）（          ）（         ）（           ）</w:t>
      </w:r>
    </w:p>
    <w:p w:rsidR="001E097B" w:rsidRDefault="001E097B" w:rsidP="00145D2A">
      <w:pPr>
        <w:rPr>
          <w:rFonts w:ascii="华文楷体" w:eastAsia="华文楷体" w:hAnsi="华文楷体" w:hint="eastAsia"/>
          <w:sz w:val="36"/>
          <w:szCs w:val="36"/>
        </w:rPr>
      </w:pPr>
    </w:p>
    <w:p w:rsidR="001E097B" w:rsidRDefault="006A4601" w:rsidP="00145D2A">
      <w:pPr>
        <w:rPr>
          <w:rFonts w:ascii="华文楷体" w:eastAsia="华文楷体" w:hAnsi="华文楷体" w:hint="eastAsia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文言文学习</w:t>
      </w:r>
    </w:p>
    <w:p w:rsidR="002232FF" w:rsidRDefault="002232FF" w:rsidP="00145D2A">
      <w:pPr>
        <w:rPr>
          <w:rFonts w:ascii="华文楷体" w:eastAsia="华文楷体" w:hAnsi="华文楷体" w:hint="eastAsia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 xml:space="preserve">人物介绍： </w:t>
      </w:r>
    </w:p>
    <w:p w:rsidR="002232FF" w:rsidRDefault="002232FF" w:rsidP="002232FF">
      <w:pPr>
        <w:ind w:firstLineChars="450" w:firstLine="1620"/>
        <w:rPr>
          <w:rFonts w:ascii="华文楷体" w:eastAsia="华文楷体" w:hAnsi="华文楷体" w:hint="eastAsia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成汤</w:t>
      </w:r>
    </w:p>
    <w:p w:rsidR="002232FF" w:rsidRDefault="002232FF" w:rsidP="00145D2A">
      <w:pPr>
        <w:rPr>
          <w:rFonts w:ascii="华文楷体" w:eastAsia="华文楷体" w:hAnsi="华文楷体" w:hint="eastAsia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 xml:space="preserve">         伊尹</w:t>
      </w:r>
    </w:p>
    <w:p w:rsidR="00CB0A8D" w:rsidRDefault="00CB0A8D" w:rsidP="00CB0A8D">
      <w:pPr>
        <w:rPr>
          <w:rFonts w:ascii="华文楷体" w:eastAsia="华文楷体" w:hAnsi="华文楷体" w:hint="eastAsia"/>
          <w:sz w:val="36"/>
          <w:szCs w:val="36"/>
        </w:rPr>
      </w:pPr>
    </w:p>
    <w:p w:rsidR="00CB0A8D" w:rsidRDefault="00CB0A8D" w:rsidP="00CB0A8D">
      <w:pPr>
        <w:rPr>
          <w:rFonts w:ascii="华文楷体" w:eastAsia="华文楷体" w:hAnsi="华文楷体" w:hint="eastAsia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lastRenderedPageBreak/>
        <w:t>文言文学习：</w:t>
      </w:r>
    </w:p>
    <w:p w:rsidR="006A4601" w:rsidRPr="006A4601" w:rsidRDefault="004C0387" w:rsidP="00C923EA">
      <w:pPr>
        <w:ind w:firstLineChars="600" w:firstLine="2160"/>
        <w:rPr>
          <w:rFonts w:ascii="华文楷体" w:eastAsia="华文楷体" w:hAnsi="华文楷体"/>
          <w:sz w:val="36"/>
          <w:szCs w:val="36"/>
        </w:rPr>
      </w:pPr>
      <w:proofErr w:type="gramStart"/>
      <w:r>
        <w:rPr>
          <w:rFonts w:ascii="华文楷体" w:eastAsia="华文楷体" w:hAnsi="华文楷体" w:hint="eastAsia"/>
          <w:sz w:val="36"/>
          <w:szCs w:val="36"/>
        </w:rPr>
        <w:t>成汤三聘</w:t>
      </w:r>
      <w:proofErr w:type="gramEnd"/>
      <w:r>
        <w:rPr>
          <w:rFonts w:ascii="华文楷体" w:eastAsia="华文楷体" w:hAnsi="华文楷体" w:hint="eastAsia"/>
          <w:sz w:val="36"/>
          <w:szCs w:val="36"/>
        </w:rPr>
        <w:t>伊尹</w:t>
      </w:r>
      <w:r w:rsidR="00C923EA">
        <w:rPr>
          <w:rFonts w:ascii="华文楷体" w:eastAsia="华文楷体" w:hAnsi="华文楷体" w:hint="eastAsia"/>
          <w:sz w:val="36"/>
          <w:szCs w:val="36"/>
        </w:rPr>
        <w:t>（</w:t>
      </w:r>
      <w:r w:rsidR="00C923EA">
        <w:rPr>
          <w:rFonts w:ascii="Arial" w:hAnsi="Arial" w:cs="Arial"/>
          <w:color w:val="888888"/>
          <w:sz w:val="20"/>
          <w:szCs w:val="20"/>
          <w:shd w:val="clear" w:color="auto" w:fill="FFFFFF"/>
        </w:rPr>
        <w:t>令～。府～。京兆～</w:t>
      </w:r>
      <w:r w:rsidR="00C923EA">
        <w:rPr>
          <w:rFonts w:ascii="华文楷体" w:eastAsia="华文楷体" w:hAnsi="华文楷体" w:hint="eastAsia"/>
          <w:sz w:val="36"/>
          <w:szCs w:val="36"/>
        </w:rPr>
        <w:t>）</w:t>
      </w:r>
    </w:p>
    <w:p w:rsidR="006A4601" w:rsidRPr="006A4601" w:rsidRDefault="006A4601" w:rsidP="004C0387">
      <w:pPr>
        <w:ind w:firstLineChars="200" w:firstLine="720"/>
        <w:rPr>
          <w:rFonts w:ascii="华文楷体" w:eastAsia="华文楷体" w:hAnsi="华文楷体" w:hint="eastAsia"/>
          <w:sz w:val="36"/>
          <w:szCs w:val="36"/>
        </w:rPr>
      </w:pPr>
      <w:r w:rsidRPr="006A4601">
        <w:rPr>
          <w:rFonts w:ascii="华文楷体" w:eastAsia="华文楷体" w:hAnsi="华文楷体" w:hint="eastAsia"/>
          <w:sz w:val="36"/>
          <w:szCs w:val="36"/>
        </w:rPr>
        <w:t>昔者汤将往见伊尹，令彭氏之子御。彭氏之子半道而问曰：“君将何</w:t>
      </w:r>
      <w:proofErr w:type="gramStart"/>
      <w:r w:rsidRPr="006A4601">
        <w:rPr>
          <w:rFonts w:ascii="华文楷体" w:eastAsia="华文楷体" w:hAnsi="华文楷体" w:hint="eastAsia"/>
          <w:sz w:val="36"/>
          <w:szCs w:val="36"/>
        </w:rPr>
        <w:t>之</w:t>
      </w:r>
      <w:proofErr w:type="gramEnd"/>
      <w:r w:rsidRPr="006A4601">
        <w:rPr>
          <w:rFonts w:ascii="华文楷体" w:eastAsia="华文楷体" w:hAnsi="华文楷体" w:hint="eastAsia"/>
          <w:sz w:val="36"/>
          <w:szCs w:val="36"/>
        </w:rPr>
        <w:t>？”汤曰：“将往见伊尹。"彭氏之子曰：“伊尹，天下之贱人也。若君欲见之，亦令召问焉，彼受赐矣！”汤曰：“非汝所知也。今有药于此，食之，则耳加聪，目加明，则吾必说而强食之。今夫伊尹之于我国也，</w:t>
      </w:r>
      <w:proofErr w:type="gramStart"/>
      <w:r w:rsidRPr="006A4601">
        <w:rPr>
          <w:rFonts w:ascii="华文楷体" w:eastAsia="华文楷体" w:hAnsi="华文楷体" w:hint="eastAsia"/>
          <w:sz w:val="36"/>
          <w:szCs w:val="36"/>
        </w:rPr>
        <w:t>譬</w:t>
      </w:r>
      <w:proofErr w:type="gramEnd"/>
      <w:r w:rsidRPr="006A4601">
        <w:rPr>
          <w:rFonts w:ascii="华文楷体" w:eastAsia="华文楷体" w:hAnsi="华文楷体" w:hint="eastAsia"/>
          <w:sz w:val="36"/>
          <w:szCs w:val="36"/>
        </w:rPr>
        <w:t>之良医善药也，而子不欲我见伊尹，是子不欲吾善也！”因下彭氏之子，不使御。</w:t>
      </w:r>
    </w:p>
    <w:p w:rsidR="00145D2A" w:rsidRDefault="00145D2A" w:rsidP="00145D2A">
      <w:pPr>
        <w:rPr>
          <w:rFonts w:ascii="华文楷体" w:eastAsia="华文楷体" w:hAnsi="华文楷体" w:hint="eastAsia"/>
          <w:sz w:val="36"/>
          <w:szCs w:val="36"/>
        </w:rPr>
      </w:pPr>
    </w:p>
    <w:p w:rsidR="00E65AB9" w:rsidRDefault="00E65AB9" w:rsidP="00145D2A">
      <w:pPr>
        <w:rPr>
          <w:rFonts w:ascii="华文楷体" w:eastAsia="华文楷体" w:hAnsi="华文楷体" w:hint="eastAsia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阅读语感练习：</w:t>
      </w:r>
    </w:p>
    <w:p w:rsidR="00C84171" w:rsidRPr="006A4601" w:rsidRDefault="00C84171" w:rsidP="00C84171">
      <w:pPr>
        <w:ind w:firstLineChars="600" w:firstLine="2160"/>
        <w:rPr>
          <w:rFonts w:ascii="华文楷体" w:eastAsia="华文楷体" w:hAnsi="华文楷体"/>
          <w:sz w:val="36"/>
          <w:szCs w:val="36"/>
        </w:rPr>
      </w:pPr>
      <w:proofErr w:type="gramStart"/>
      <w:r>
        <w:rPr>
          <w:rFonts w:ascii="华文楷体" w:eastAsia="华文楷体" w:hAnsi="华文楷体" w:hint="eastAsia"/>
          <w:sz w:val="36"/>
          <w:szCs w:val="36"/>
        </w:rPr>
        <w:t>成汤三聘</w:t>
      </w:r>
      <w:proofErr w:type="gramEnd"/>
      <w:r>
        <w:rPr>
          <w:rFonts w:ascii="华文楷体" w:eastAsia="华文楷体" w:hAnsi="华文楷体" w:hint="eastAsia"/>
          <w:sz w:val="36"/>
          <w:szCs w:val="36"/>
        </w:rPr>
        <w:t>伊尹（</w:t>
      </w:r>
      <w:r>
        <w:rPr>
          <w:rFonts w:ascii="Arial" w:hAnsi="Arial" w:cs="Arial"/>
          <w:color w:val="888888"/>
          <w:sz w:val="20"/>
          <w:szCs w:val="20"/>
          <w:shd w:val="clear" w:color="auto" w:fill="FFFFFF"/>
        </w:rPr>
        <w:t>令～。府～。京兆～</w:t>
      </w:r>
      <w:r>
        <w:rPr>
          <w:rFonts w:ascii="华文楷体" w:eastAsia="华文楷体" w:hAnsi="华文楷体" w:hint="eastAsia"/>
          <w:sz w:val="36"/>
          <w:szCs w:val="36"/>
        </w:rPr>
        <w:t>）</w:t>
      </w:r>
    </w:p>
    <w:p w:rsidR="00C84171" w:rsidRPr="006A4601" w:rsidRDefault="00CB0A8D" w:rsidP="00C84171">
      <w:pPr>
        <w:ind w:firstLineChars="200" w:firstLine="720"/>
        <w:rPr>
          <w:rFonts w:ascii="华文楷体" w:eastAsia="华文楷体" w:hAnsi="华文楷体" w:hint="eastAsia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______汤将往见伊尹，___彭氏之子____。彭氏之子半道而问____：“君将何</w:t>
      </w:r>
      <w:proofErr w:type="gramStart"/>
      <w:r>
        <w:rPr>
          <w:rFonts w:ascii="华文楷体" w:eastAsia="华文楷体" w:hAnsi="华文楷体" w:hint="eastAsia"/>
          <w:sz w:val="36"/>
          <w:szCs w:val="36"/>
        </w:rPr>
        <w:t>之</w:t>
      </w:r>
      <w:proofErr w:type="gramEnd"/>
      <w:r>
        <w:rPr>
          <w:rFonts w:ascii="华文楷体" w:eastAsia="华文楷体" w:hAnsi="华文楷体" w:hint="eastAsia"/>
          <w:sz w:val="36"/>
          <w:szCs w:val="36"/>
        </w:rPr>
        <w:t>？”汤曰：“将往___</w:t>
      </w:r>
      <w:r w:rsidR="00C84171" w:rsidRPr="006A4601">
        <w:rPr>
          <w:rFonts w:ascii="华文楷体" w:eastAsia="华文楷体" w:hAnsi="华文楷体" w:hint="eastAsia"/>
          <w:sz w:val="36"/>
          <w:szCs w:val="36"/>
        </w:rPr>
        <w:t>伊尹。"</w:t>
      </w:r>
      <w:r>
        <w:rPr>
          <w:rFonts w:ascii="华文楷体" w:eastAsia="华文楷体" w:hAnsi="华文楷体" w:hint="eastAsia"/>
          <w:sz w:val="36"/>
          <w:szCs w:val="36"/>
        </w:rPr>
        <w:t>彭氏之子曰：“伊尹，天下之贱人___。若君____</w:t>
      </w:r>
      <w:r w:rsidR="008E5DEE">
        <w:rPr>
          <w:rFonts w:ascii="华文楷体" w:eastAsia="华文楷体" w:hAnsi="华文楷体" w:hint="eastAsia"/>
          <w:sz w:val="36"/>
          <w:szCs w:val="36"/>
        </w:rPr>
        <w:t>见之，亦令召问焉，彼受赐矣！”汤曰：“___</w:t>
      </w:r>
      <w:proofErr w:type="gramStart"/>
      <w:r w:rsidR="008E5DEE">
        <w:rPr>
          <w:rFonts w:ascii="华文楷体" w:eastAsia="华文楷体" w:hAnsi="华文楷体" w:hint="eastAsia"/>
          <w:sz w:val="36"/>
          <w:szCs w:val="36"/>
        </w:rPr>
        <w:t>汝</w:t>
      </w:r>
      <w:proofErr w:type="gramEnd"/>
      <w:r w:rsidR="008E5DEE">
        <w:rPr>
          <w:rFonts w:ascii="华文楷体" w:eastAsia="华文楷体" w:hAnsi="华文楷体" w:hint="eastAsia"/>
          <w:sz w:val="36"/>
          <w:szCs w:val="36"/>
        </w:rPr>
        <w:t>所知也。今有药于此，食之，____耳加聪，目加明，则吾必____</w:t>
      </w:r>
      <w:r w:rsidR="00C84171" w:rsidRPr="006A4601">
        <w:rPr>
          <w:rFonts w:ascii="华文楷体" w:eastAsia="华文楷体" w:hAnsi="华文楷体" w:hint="eastAsia"/>
          <w:sz w:val="36"/>
          <w:szCs w:val="36"/>
        </w:rPr>
        <w:t>而强食之。今夫伊</w:t>
      </w:r>
      <w:r w:rsidR="008E5DEE">
        <w:rPr>
          <w:rFonts w:ascii="华文楷体" w:eastAsia="华文楷体" w:hAnsi="华文楷体" w:hint="eastAsia"/>
          <w:sz w:val="36"/>
          <w:szCs w:val="36"/>
        </w:rPr>
        <w:t>尹______我国也，</w:t>
      </w:r>
      <w:proofErr w:type="gramStart"/>
      <w:r w:rsidR="008E5DEE">
        <w:rPr>
          <w:rFonts w:ascii="华文楷体" w:eastAsia="华文楷体" w:hAnsi="华文楷体" w:hint="eastAsia"/>
          <w:sz w:val="36"/>
          <w:szCs w:val="36"/>
        </w:rPr>
        <w:t>譬</w:t>
      </w:r>
      <w:proofErr w:type="gramEnd"/>
      <w:r w:rsidR="008E5DEE">
        <w:rPr>
          <w:rFonts w:ascii="华文楷体" w:eastAsia="华文楷体" w:hAnsi="华文楷体" w:hint="eastAsia"/>
          <w:sz w:val="36"/>
          <w:szCs w:val="36"/>
        </w:rPr>
        <w:t>___良医善药也，而子不欲我见伊尹，是子不欲</w:t>
      </w:r>
      <w:proofErr w:type="gramStart"/>
      <w:r w:rsidR="008E5DEE">
        <w:rPr>
          <w:rFonts w:ascii="华文楷体" w:eastAsia="华文楷体" w:hAnsi="华文楷体" w:hint="eastAsia"/>
          <w:sz w:val="36"/>
          <w:szCs w:val="36"/>
        </w:rPr>
        <w:t>吾</w:t>
      </w:r>
      <w:proofErr w:type="gramEnd"/>
      <w:r w:rsidR="008E5DEE">
        <w:rPr>
          <w:rFonts w:ascii="华文楷体" w:eastAsia="华文楷体" w:hAnsi="华文楷体" w:hint="eastAsia"/>
          <w:sz w:val="36"/>
          <w:szCs w:val="36"/>
        </w:rPr>
        <w:t>___也！”因___彭氏之子，不使____</w:t>
      </w:r>
      <w:r w:rsidR="00C84171" w:rsidRPr="006A4601">
        <w:rPr>
          <w:rFonts w:ascii="华文楷体" w:eastAsia="华文楷体" w:hAnsi="华文楷体" w:hint="eastAsia"/>
          <w:sz w:val="36"/>
          <w:szCs w:val="36"/>
        </w:rPr>
        <w:t>。</w:t>
      </w:r>
    </w:p>
    <w:p w:rsidR="00C84171" w:rsidRDefault="00C84171" w:rsidP="00145D2A">
      <w:pPr>
        <w:rPr>
          <w:rFonts w:ascii="华文楷体" w:eastAsia="华文楷体" w:hAnsi="华文楷体" w:hint="eastAsia"/>
          <w:sz w:val="32"/>
          <w:szCs w:val="32"/>
        </w:rPr>
      </w:pPr>
    </w:p>
    <w:p w:rsidR="00E65AB9" w:rsidRDefault="00E65AB9" w:rsidP="00E65AB9">
      <w:pPr>
        <w:rPr>
          <w:rFonts w:ascii="华文楷体" w:eastAsia="华文楷体" w:hAnsi="华文楷体" w:hint="eastAsia"/>
          <w:sz w:val="36"/>
          <w:szCs w:val="36"/>
        </w:rPr>
      </w:pPr>
    </w:p>
    <w:p w:rsidR="00C84171" w:rsidRPr="006A4601" w:rsidRDefault="008E5DEE" w:rsidP="00C84171">
      <w:pPr>
        <w:ind w:firstLineChars="600" w:firstLine="2160"/>
        <w:rPr>
          <w:rFonts w:ascii="华文楷体" w:eastAsia="华文楷体" w:hAnsi="华文楷体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lastRenderedPageBreak/>
        <w:t>成汤_______</w:t>
      </w:r>
      <w:r w:rsidR="00C84171">
        <w:rPr>
          <w:rFonts w:ascii="华文楷体" w:eastAsia="华文楷体" w:hAnsi="华文楷体" w:hint="eastAsia"/>
          <w:sz w:val="36"/>
          <w:szCs w:val="36"/>
        </w:rPr>
        <w:t>伊尹（</w:t>
      </w:r>
      <w:r w:rsidR="00C84171">
        <w:rPr>
          <w:rFonts w:ascii="Arial" w:hAnsi="Arial" w:cs="Arial"/>
          <w:color w:val="888888"/>
          <w:sz w:val="20"/>
          <w:szCs w:val="20"/>
          <w:shd w:val="clear" w:color="auto" w:fill="FFFFFF"/>
        </w:rPr>
        <w:t>令～。府～。京兆～</w:t>
      </w:r>
      <w:r w:rsidR="00C84171">
        <w:rPr>
          <w:rFonts w:ascii="华文楷体" w:eastAsia="华文楷体" w:hAnsi="华文楷体" w:hint="eastAsia"/>
          <w:sz w:val="36"/>
          <w:szCs w:val="36"/>
        </w:rPr>
        <w:t>）</w:t>
      </w:r>
    </w:p>
    <w:p w:rsidR="00C84171" w:rsidRPr="006A4601" w:rsidRDefault="008E5DEE" w:rsidP="00C84171">
      <w:pPr>
        <w:ind w:firstLineChars="200" w:firstLine="720"/>
        <w:rPr>
          <w:rFonts w:ascii="华文楷体" w:eastAsia="华文楷体" w:hAnsi="华文楷体" w:hint="eastAsia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昔者汤___</w:t>
      </w:r>
      <w:r w:rsidR="00C84171" w:rsidRPr="006A4601">
        <w:rPr>
          <w:rFonts w:ascii="华文楷体" w:eastAsia="华文楷体" w:hAnsi="华文楷体" w:hint="eastAsia"/>
          <w:sz w:val="36"/>
          <w:szCs w:val="36"/>
        </w:rPr>
        <w:t>往见伊尹，令彭氏之子御。彭氏之子半</w:t>
      </w:r>
      <w:r>
        <w:rPr>
          <w:rFonts w:ascii="华文楷体" w:eastAsia="华文楷体" w:hAnsi="华文楷体" w:hint="eastAsia"/>
          <w:sz w:val="36"/>
          <w:szCs w:val="36"/>
        </w:rPr>
        <w:t>道___问曰：“君将______？”汤曰：“将___</w:t>
      </w:r>
      <w:r w:rsidR="00C84171" w:rsidRPr="006A4601">
        <w:rPr>
          <w:rFonts w:ascii="华文楷体" w:eastAsia="华文楷体" w:hAnsi="华文楷体" w:hint="eastAsia"/>
          <w:sz w:val="36"/>
          <w:szCs w:val="36"/>
        </w:rPr>
        <w:t>见伊尹。"</w:t>
      </w:r>
      <w:r>
        <w:rPr>
          <w:rFonts w:ascii="华文楷体" w:eastAsia="华文楷体" w:hAnsi="华文楷体" w:hint="eastAsia"/>
          <w:sz w:val="36"/>
          <w:szCs w:val="36"/>
        </w:rPr>
        <w:t>彭氏之子曰：“伊尹，_____之贱人也。___君欲见之，____令召问焉，彼受赐矣！”____曰：“非汝___知也。今有药______，食___，则耳___聪，目___明，则吾___说而强食之。_____</w:t>
      </w:r>
      <w:r w:rsidR="00C84171" w:rsidRPr="006A4601">
        <w:rPr>
          <w:rFonts w:ascii="华文楷体" w:eastAsia="华文楷体" w:hAnsi="华文楷体" w:hint="eastAsia"/>
          <w:sz w:val="36"/>
          <w:szCs w:val="36"/>
        </w:rPr>
        <w:t>伊</w:t>
      </w:r>
      <w:r>
        <w:rPr>
          <w:rFonts w:ascii="华文楷体" w:eastAsia="华文楷体" w:hAnsi="华文楷体" w:hint="eastAsia"/>
          <w:sz w:val="36"/>
          <w:szCs w:val="36"/>
        </w:rPr>
        <w:t>尹之于我国也，___之良医善药也，而子</w:t>
      </w:r>
      <w:proofErr w:type="gramStart"/>
      <w:r>
        <w:rPr>
          <w:rFonts w:ascii="华文楷体" w:eastAsia="华文楷体" w:hAnsi="华文楷体" w:hint="eastAsia"/>
          <w:sz w:val="36"/>
          <w:szCs w:val="36"/>
        </w:rPr>
        <w:t>不</w:t>
      </w:r>
      <w:proofErr w:type="gramEnd"/>
      <w:r>
        <w:rPr>
          <w:rFonts w:ascii="华文楷体" w:eastAsia="华文楷体" w:hAnsi="华文楷体" w:hint="eastAsia"/>
          <w:sz w:val="36"/>
          <w:szCs w:val="36"/>
        </w:rPr>
        <w:t>___我见伊尹，是子</w:t>
      </w:r>
      <w:proofErr w:type="gramStart"/>
      <w:r>
        <w:rPr>
          <w:rFonts w:ascii="华文楷体" w:eastAsia="华文楷体" w:hAnsi="华文楷体" w:hint="eastAsia"/>
          <w:sz w:val="36"/>
          <w:szCs w:val="36"/>
        </w:rPr>
        <w:t>不</w:t>
      </w:r>
      <w:proofErr w:type="gramEnd"/>
      <w:r>
        <w:rPr>
          <w:rFonts w:ascii="华文楷体" w:eastAsia="华文楷体" w:hAnsi="华文楷体" w:hint="eastAsia"/>
          <w:sz w:val="36"/>
          <w:szCs w:val="36"/>
        </w:rPr>
        <w:t>___吾善也！”因下彭氏之子，不使____</w:t>
      </w:r>
      <w:r w:rsidR="00C84171" w:rsidRPr="006A4601">
        <w:rPr>
          <w:rFonts w:ascii="华文楷体" w:eastAsia="华文楷体" w:hAnsi="华文楷体" w:hint="eastAsia"/>
          <w:sz w:val="36"/>
          <w:szCs w:val="36"/>
        </w:rPr>
        <w:t>。</w:t>
      </w:r>
    </w:p>
    <w:p w:rsidR="00C84171" w:rsidRPr="00C84171" w:rsidRDefault="00C84171" w:rsidP="00145D2A">
      <w:pPr>
        <w:rPr>
          <w:rFonts w:ascii="华文楷体" w:eastAsia="华文楷体" w:hAnsi="华文楷体" w:hint="eastAsia"/>
          <w:sz w:val="32"/>
          <w:szCs w:val="32"/>
        </w:rPr>
      </w:pPr>
    </w:p>
    <w:p w:rsidR="00FB4765" w:rsidRPr="00125226" w:rsidRDefault="00E65AB9" w:rsidP="00145D2A">
      <w:pPr>
        <w:rPr>
          <w:rFonts w:ascii="华文楷体" w:eastAsia="华文楷体" w:hAnsi="华文楷体" w:hint="eastAsia"/>
          <w:sz w:val="36"/>
          <w:szCs w:val="36"/>
        </w:rPr>
      </w:pPr>
      <w:r w:rsidRPr="00125226">
        <w:rPr>
          <w:rFonts w:ascii="华文楷体" w:eastAsia="华文楷体" w:hAnsi="华文楷体" w:hint="eastAsia"/>
          <w:sz w:val="36"/>
          <w:szCs w:val="36"/>
        </w:rPr>
        <w:t>理解</w:t>
      </w:r>
      <w:r w:rsidR="009A386A" w:rsidRPr="00125226">
        <w:rPr>
          <w:rFonts w:ascii="华文楷体" w:eastAsia="华文楷体" w:hAnsi="华文楷体" w:hint="eastAsia"/>
          <w:sz w:val="36"/>
          <w:szCs w:val="36"/>
        </w:rPr>
        <w:t>练习：</w:t>
      </w:r>
    </w:p>
    <w:p w:rsidR="00FB4765" w:rsidRPr="00125226" w:rsidRDefault="00FB4765" w:rsidP="00FB4765">
      <w:pPr>
        <w:rPr>
          <w:rFonts w:ascii="华文楷体" w:eastAsia="华文楷体" w:hAnsi="华文楷体" w:hint="eastAsia"/>
          <w:sz w:val="36"/>
          <w:szCs w:val="36"/>
        </w:rPr>
      </w:pPr>
      <w:r w:rsidRPr="00125226">
        <w:rPr>
          <w:rFonts w:ascii="华文楷体" w:eastAsia="华文楷体" w:hAnsi="华文楷体" w:hint="eastAsia"/>
          <w:sz w:val="36"/>
          <w:szCs w:val="36"/>
        </w:rPr>
        <w:t>1，写出下列各句中加横线字</w:t>
      </w:r>
      <w:r w:rsidRPr="00125226">
        <w:rPr>
          <w:rFonts w:ascii="华文楷体" w:eastAsia="华文楷体" w:hAnsi="华文楷体" w:hint="eastAsia"/>
          <w:sz w:val="36"/>
          <w:szCs w:val="36"/>
        </w:rPr>
        <w:t>的意思。</w:t>
      </w:r>
    </w:p>
    <w:p w:rsidR="00FB4765" w:rsidRPr="00125226" w:rsidRDefault="00FB4765" w:rsidP="00FB4765">
      <w:pPr>
        <w:rPr>
          <w:rFonts w:ascii="华文楷体" w:eastAsia="华文楷体" w:hAnsi="华文楷体" w:hint="eastAsia"/>
          <w:sz w:val="36"/>
          <w:szCs w:val="36"/>
        </w:rPr>
      </w:pPr>
      <w:r w:rsidRPr="00125226">
        <w:rPr>
          <w:rFonts w:ascii="华文楷体" w:eastAsia="华文楷体" w:hAnsi="华文楷体" w:hint="eastAsia"/>
          <w:sz w:val="36"/>
          <w:szCs w:val="36"/>
        </w:rPr>
        <w:t>（1）令彭氏之子</w:t>
      </w:r>
      <w:r w:rsidRPr="00125226">
        <w:rPr>
          <w:rFonts w:ascii="华文楷体" w:eastAsia="华文楷体" w:hAnsi="华文楷体" w:hint="eastAsia"/>
          <w:sz w:val="36"/>
          <w:szCs w:val="36"/>
          <w:u w:val="single"/>
        </w:rPr>
        <w:t>御</w:t>
      </w:r>
      <w:r w:rsidRPr="00125226">
        <w:rPr>
          <w:rFonts w:ascii="华文楷体" w:eastAsia="华文楷体" w:hAnsi="华文楷体" w:hint="eastAsia"/>
          <w:sz w:val="36"/>
          <w:szCs w:val="36"/>
        </w:rPr>
        <w:t xml:space="preserve"> （　　）</w:t>
      </w:r>
    </w:p>
    <w:p w:rsidR="00FB4765" w:rsidRPr="00125226" w:rsidRDefault="00FB4765" w:rsidP="00FB4765">
      <w:pPr>
        <w:rPr>
          <w:rFonts w:ascii="华文楷体" w:eastAsia="华文楷体" w:hAnsi="华文楷体" w:hint="eastAsia"/>
          <w:sz w:val="36"/>
          <w:szCs w:val="36"/>
        </w:rPr>
      </w:pPr>
      <w:r w:rsidRPr="00125226">
        <w:rPr>
          <w:rFonts w:ascii="华文楷体" w:eastAsia="华文楷体" w:hAnsi="华文楷体" w:hint="eastAsia"/>
          <w:sz w:val="36"/>
          <w:szCs w:val="36"/>
        </w:rPr>
        <w:t>（2）</w:t>
      </w:r>
      <w:proofErr w:type="gramStart"/>
      <w:r w:rsidRPr="00125226">
        <w:rPr>
          <w:rFonts w:ascii="华文楷体" w:eastAsia="华文楷体" w:hAnsi="华文楷体" w:hint="eastAsia"/>
          <w:sz w:val="36"/>
          <w:szCs w:val="36"/>
        </w:rPr>
        <w:t>若君欲见</w:t>
      </w:r>
      <w:r w:rsidRPr="00125226">
        <w:rPr>
          <w:rFonts w:ascii="华文楷体" w:eastAsia="华文楷体" w:hAnsi="华文楷体" w:hint="eastAsia"/>
          <w:sz w:val="36"/>
          <w:szCs w:val="36"/>
          <w:u w:val="single"/>
        </w:rPr>
        <w:t>之</w:t>
      </w:r>
      <w:proofErr w:type="gramEnd"/>
      <w:r w:rsidRPr="00125226">
        <w:rPr>
          <w:rFonts w:ascii="华文楷体" w:eastAsia="华文楷体" w:hAnsi="华文楷体" w:hint="eastAsia"/>
          <w:sz w:val="36"/>
          <w:szCs w:val="36"/>
        </w:rPr>
        <w:t xml:space="preserve"> </w:t>
      </w:r>
      <w:r w:rsidR="009A386A" w:rsidRPr="00125226">
        <w:rPr>
          <w:rFonts w:ascii="华文楷体" w:eastAsia="华文楷体" w:hAnsi="华文楷体" w:hint="eastAsia"/>
          <w:sz w:val="36"/>
          <w:szCs w:val="36"/>
        </w:rPr>
        <w:t>（     ）</w:t>
      </w:r>
    </w:p>
    <w:p w:rsidR="00FB4765" w:rsidRPr="00125226" w:rsidRDefault="00FB4765" w:rsidP="00FB4765">
      <w:pPr>
        <w:rPr>
          <w:rFonts w:ascii="华文楷体" w:eastAsia="华文楷体" w:hAnsi="华文楷体" w:hint="eastAsia"/>
          <w:sz w:val="36"/>
          <w:szCs w:val="36"/>
        </w:rPr>
      </w:pPr>
      <w:r w:rsidRPr="00125226">
        <w:rPr>
          <w:rFonts w:ascii="华文楷体" w:eastAsia="华文楷体" w:hAnsi="华文楷体" w:hint="eastAsia"/>
          <w:sz w:val="36"/>
          <w:szCs w:val="36"/>
        </w:rPr>
        <w:t>（</w:t>
      </w:r>
      <w:r w:rsidR="009A386A" w:rsidRPr="00125226">
        <w:rPr>
          <w:rFonts w:ascii="华文楷体" w:eastAsia="华文楷体" w:hAnsi="华文楷体" w:hint="eastAsia"/>
          <w:sz w:val="36"/>
          <w:szCs w:val="36"/>
        </w:rPr>
        <w:t>3</w:t>
      </w:r>
      <w:r w:rsidRPr="00125226">
        <w:rPr>
          <w:rFonts w:ascii="华文楷体" w:eastAsia="华文楷体" w:hAnsi="华文楷体" w:hint="eastAsia"/>
          <w:sz w:val="36"/>
          <w:szCs w:val="36"/>
        </w:rPr>
        <w:t>）则吾必</w:t>
      </w:r>
      <w:r w:rsidRPr="00125226">
        <w:rPr>
          <w:rFonts w:ascii="华文楷体" w:eastAsia="华文楷体" w:hAnsi="华文楷体" w:hint="eastAsia"/>
          <w:sz w:val="36"/>
          <w:szCs w:val="36"/>
          <w:u w:val="single"/>
        </w:rPr>
        <w:t>说</w:t>
      </w:r>
      <w:r w:rsidRPr="00125226">
        <w:rPr>
          <w:rFonts w:ascii="华文楷体" w:eastAsia="华文楷体" w:hAnsi="华文楷体" w:hint="eastAsia"/>
          <w:sz w:val="36"/>
          <w:szCs w:val="36"/>
        </w:rPr>
        <w:t xml:space="preserve">而强食之（　　</w:t>
      </w:r>
      <w:r w:rsidR="009A386A" w:rsidRPr="00125226">
        <w:rPr>
          <w:rFonts w:ascii="华文楷体" w:eastAsia="华文楷体" w:hAnsi="华文楷体" w:hint="eastAsia"/>
          <w:sz w:val="36"/>
          <w:szCs w:val="36"/>
        </w:rPr>
        <w:t xml:space="preserve"> </w:t>
      </w:r>
      <w:r w:rsidRPr="00125226">
        <w:rPr>
          <w:rFonts w:ascii="华文楷体" w:eastAsia="华文楷体" w:hAnsi="华文楷体" w:hint="eastAsia"/>
          <w:sz w:val="36"/>
          <w:szCs w:val="36"/>
        </w:rPr>
        <w:t>）</w:t>
      </w:r>
    </w:p>
    <w:p w:rsidR="00FB4765" w:rsidRPr="00125226" w:rsidRDefault="009A386A" w:rsidP="00FB4765">
      <w:pPr>
        <w:rPr>
          <w:rFonts w:ascii="华文楷体" w:eastAsia="华文楷体" w:hAnsi="华文楷体" w:hint="eastAsia"/>
          <w:sz w:val="36"/>
          <w:szCs w:val="36"/>
        </w:rPr>
      </w:pPr>
      <w:r w:rsidRPr="00125226">
        <w:rPr>
          <w:rFonts w:ascii="华文楷体" w:eastAsia="华文楷体" w:hAnsi="华文楷体" w:hint="eastAsia"/>
          <w:sz w:val="36"/>
          <w:szCs w:val="36"/>
        </w:rPr>
        <w:t>2</w:t>
      </w:r>
      <w:r w:rsidR="00FB4765" w:rsidRPr="00125226">
        <w:rPr>
          <w:rFonts w:ascii="华文楷体" w:eastAsia="华文楷体" w:hAnsi="华文楷体" w:hint="eastAsia"/>
          <w:sz w:val="36"/>
          <w:szCs w:val="36"/>
        </w:rPr>
        <w:t>．用现代汉语翻译下列句子。</w:t>
      </w:r>
    </w:p>
    <w:p w:rsidR="00FB4765" w:rsidRPr="00125226" w:rsidRDefault="00FB4765" w:rsidP="00FB4765">
      <w:pPr>
        <w:rPr>
          <w:rFonts w:ascii="华文楷体" w:eastAsia="华文楷体" w:hAnsi="华文楷体" w:hint="eastAsia"/>
          <w:sz w:val="36"/>
          <w:szCs w:val="36"/>
        </w:rPr>
      </w:pPr>
      <w:r w:rsidRPr="00125226">
        <w:rPr>
          <w:rFonts w:ascii="华文楷体" w:eastAsia="华文楷体" w:hAnsi="华文楷体" w:hint="eastAsia"/>
          <w:sz w:val="36"/>
          <w:szCs w:val="36"/>
        </w:rPr>
        <w:t>①君将何之。</w:t>
      </w:r>
    </w:p>
    <w:p w:rsidR="00FB4765" w:rsidRPr="00125226" w:rsidRDefault="00FB4765" w:rsidP="00FB4765">
      <w:pPr>
        <w:rPr>
          <w:rFonts w:ascii="华文楷体" w:eastAsia="华文楷体" w:hAnsi="华文楷体"/>
          <w:sz w:val="36"/>
          <w:szCs w:val="36"/>
        </w:rPr>
      </w:pPr>
      <w:r w:rsidRPr="00125226">
        <w:rPr>
          <w:rFonts w:ascii="华文楷体" w:eastAsia="华文楷体" w:hAnsi="华文楷体"/>
          <w:sz w:val="36"/>
          <w:szCs w:val="36"/>
        </w:rPr>
        <w:t>________________</w:t>
      </w:r>
      <w:r w:rsidR="00CA45F1">
        <w:rPr>
          <w:rFonts w:ascii="华文楷体" w:eastAsia="华文楷体" w:hAnsi="华文楷体"/>
          <w:sz w:val="36"/>
          <w:szCs w:val="36"/>
        </w:rPr>
        <w:t>______________________________</w:t>
      </w:r>
    </w:p>
    <w:p w:rsidR="00FB4765" w:rsidRPr="00125226" w:rsidRDefault="00FB4765" w:rsidP="00FB4765">
      <w:pPr>
        <w:rPr>
          <w:rFonts w:ascii="华文楷体" w:eastAsia="华文楷体" w:hAnsi="华文楷体" w:hint="eastAsia"/>
          <w:sz w:val="36"/>
          <w:szCs w:val="36"/>
        </w:rPr>
      </w:pPr>
      <w:r w:rsidRPr="00125226">
        <w:rPr>
          <w:rFonts w:ascii="华文楷体" w:eastAsia="华文楷体" w:hAnsi="华文楷体" w:hint="eastAsia"/>
          <w:sz w:val="36"/>
          <w:szCs w:val="36"/>
        </w:rPr>
        <w:t>②</w:t>
      </w:r>
      <w:r w:rsidR="009A386A" w:rsidRPr="00125226">
        <w:rPr>
          <w:rFonts w:ascii="华文楷体" w:eastAsia="华文楷体" w:hAnsi="华文楷体" w:hint="eastAsia"/>
          <w:sz w:val="36"/>
          <w:szCs w:val="36"/>
        </w:rPr>
        <w:t>非汝所知也</w:t>
      </w:r>
    </w:p>
    <w:p w:rsidR="00FB4765" w:rsidRPr="00125226" w:rsidRDefault="00FB4765" w:rsidP="00FB4765">
      <w:pPr>
        <w:rPr>
          <w:rFonts w:ascii="华文楷体" w:eastAsia="华文楷体" w:hAnsi="华文楷体"/>
          <w:sz w:val="36"/>
          <w:szCs w:val="36"/>
        </w:rPr>
      </w:pPr>
      <w:r w:rsidRPr="00125226">
        <w:rPr>
          <w:rFonts w:ascii="华文楷体" w:eastAsia="华文楷体" w:hAnsi="华文楷体"/>
          <w:sz w:val="36"/>
          <w:szCs w:val="36"/>
        </w:rPr>
        <w:t>________________</w:t>
      </w:r>
      <w:r w:rsidR="00CA45F1">
        <w:rPr>
          <w:rFonts w:ascii="华文楷体" w:eastAsia="华文楷体" w:hAnsi="华文楷体"/>
          <w:sz w:val="36"/>
          <w:szCs w:val="36"/>
        </w:rPr>
        <w:t>______________________________</w:t>
      </w:r>
    </w:p>
    <w:p w:rsidR="00FB4765" w:rsidRPr="00125226" w:rsidRDefault="009A386A" w:rsidP="00FB4765">
      <w:pPr>
        <w:rPr>
          <w:rFonts w:ascii="华文楷体" w:eastAsia="华文楷体" w:hAnsi="华文楷体" w:hint="eastAsia"/>
          <w:sz w:val="36"/>
          <w:szCs w:val="36"/>
        </w:rPr>
      </w:pPr>
      <w:r w:rsidRPr="00125226">
        <w:rPr>
          <w:rFonts w:ascii="华文楷体" w:eastAsia="华文楷体" w:hAnsi="华文楷体" w:hint="eastAsia"/>
          <w:sz w:val="36"/>
          <w:szCs w:val="36"/>
        </w:rPr>
        <w:t>3</w:t>
      </w:r>
      <w:r w:rsidR="00FB4765" w:rsidRPr="00125226">
        <w:rPr>
          <w:rFonts w:ascii="华文楷体" w:eastAsia="华文楷体" w:hAnsi="华文楷体" w:hint="eastAsia"/>
          <w:sz w:val="36"/>
          <w:szCs w:val="36"/>
        </w:rPr>
        <w:t>．这个故事中，作为君主的商汤有什么特点？试概括。</w:t>
      </w:r>
    </w:p>
    <w:p w:rsidR="009A386A" w:rsidRPr="00125226" w:rsidRDefault="00FB4765" w:rsidP="00145D2A">
      <w:pPr>
        <w:rPr>
          <w:rFonts w:ascii="华文楷体" w:eastAsia="华文楷体" w:hAnsi="华文楷体" w:hint="eastAsia"/>
          <w:sz w:val="36"/>
          <w:szCs w:val="36"/>
        </w:rPr>
      </w:pPr>
      <w:r w:rsidRPr="00125226">
        <w:rPr>
          <w:rFonts w:ascii="华文楷体" w:eastAsia="华文楷体" w:hAnsi="华文楷体"/>
          <w:sz w:val="36"/>
          <w:szCs w:val="36"/>
        </w:rPr>
        <w:t>______________________________________________</w:t>
      </w:r>
      <w:r w:rsidR="00CA45F1">
        <w:rPr>
          <w:rFonts w:ascii="华文楷体" w:eastAsia="华文楷体" w:hAnsi="华文楷体"/>
          <w:sz w:val="36"/>
          <w:szCs w:val="36"/>
        </w:rPr>
        <w:t>。</w:t>
      </w:r>
    </w:p>
    <w:p w:rsidR="00E65AB9" w:rsidRPr="00125226" w:rsidRDefault="00E65AB9" w:rsidP="00145D2A">
      <w:pPr>
        <w:rPr>
          <w:rFonts w:ascii="华文楷体" w:eastAsia="华文楷体" w:hAnsi="华文楷体" w:hint="eastAsia"/>
          <w:sz w:val="36"/>
          <w:szCs w:val="36"/>
        </w:rPr>
      </w:pPr>
      <w:r w:rsidRPr="00125226">
        <w:rPr>
          <w:rFonts w:ascii="华文楷体" w:eastAsia="华文楷体" w:hAnsi="华文楷体" w:hint="eastAsia"/>
          <w:sz w:val="36"/>
          <w:szCs w:val="36"/>
        </w:rPr>
        <w:lastRenderedPageBreak/>
        <w:t>请填标点：</w:t>
      </w:r>
    </w:p>
    <w:p w:rsidR="00C84171" w:rsidRPr="00125226" w:rsidRDefault="00C84171" w:rsidP="00C84171">
      <w:pPr>
        <w:ind w:firstLineChars="600" w:firstLine="2160"/>
        <w:rPr>
          <w:rFonts w:ascii="华文楷体" w:eastAsia="华文楷体" w:hAnsi="华文楷体"/>
          <w:sz w:val="36"/>
          <w:szCs w:val="36"/>
        </w:rPr>
      </w:pPr>
      <w:proofErr w:type="gramStart"/>
      <w:r w:rsidRPr="00125226">
        <w:rPr>
          <w:rFonts w:ascii="华文楷体" w:eastAsia="华文楷体" w:hAnsi="华文楷体" w:hint="eastAsia"/>
          <w:sz w:val="36"/>
          <w:szCs w:val="36"/>
        </w:rPr>
        <w:t>成汤三聘</w:t>
      </w:r>
      <w:proofErr w:type="gramEnd"/>
      <w:r w:rsidRPr="00125226">
        <w:rPr>
          <w:rFonts w:ascii="华文楷体" w:eastAsia="华文楷体" w:hAnsi="华文楷体" w:hint="eastAsia"/>
          <w:sz w:val="36"/>
          <w:szCs w:val="36"/>
        </w:rPr>
        <w:t>伊尹（</w:t>
      </w:r>
      <w:r w:rsidRPr="00125226">
        <w:rPr>
          <w:rFonts w:ascii="华文楷体" w:eastAsia="华文楷体" w:hAnsi="华文楷体" w:cs="Arial"/>
          <w:color w:val="888888"/>
          <w:sz w:val="36"/>
          <w:szCs w:val="36"/>
          <w:shd w:val="clear" w:color="auto" w:fill="FFFFFF"/>
        </w:rPr>
        <w:t>令～。府～。京兆～</w:t>
      </w:r>
      <w:r w:rsidRPr="00125226">
        <w:rPr>
          <w:rFonts w:ascii="华文楷体" w:eastAsia="华文楷体" w:hAnsi="华文楷体" w:hint="eastAsia"/>
          <w:sz w:val="36"/>
          <w:szCs w:val="36"/>
        </w:rPr>
        <w:t>）</w:t>
      </w:r>
    </w:p>
    <w:p w:rsidR="00C84171" w:rsidRPr="00125226" w:rsidRDefault="00E65AB9" w:rsidP="00C84171">
      <w:pPr>
        <w:ind w:firstLineChars="200" w:firstLine="720"/>
        <w:rPr>
          <w:rFonts w:ascii="华文楷体" w:eastAsia="华文楷体" w:hAnsi="华文楷体" w:hint="eastAsia"/>
          <w:sz w:val="36"/>
          <w:szCs w:val="36"/>
        </w:rPr>
      </w:pPr>
      <w:r w:rsidRPr="00125226">
        <w:rPr>
          <w:rFonts w:ascii="华文楷体" w:eastAsia="华文楷体" w:hAnsi="华文楷体" w:hint="eastAsia"/>
          <w:sz w:val="36"/>
          <w:szCs w:val="36"/>
        </w:rPr>
        <w:t>昔者汤将往见伊尹令彭氏之子御彭氏之子半道而问曰君将何</w:t>
      </w:r>
      <w:proofErr w:type="gramStart"/>
      <w:r w:rsidRPr="00125226">
        <w:rPr>
          <w:rFonts w:ascii="华文楷体" w:eastAsia="华文楷体" w:hAnsi="华文楷体" w:hint="eastAsia"/>
          <w:sz w:val="36"/>
          <w:szCs w:val="36"/>
        </w:rPr>
        <w:t>之汤曰将</w:t>
      </w:r>
      <w:proofErr w:type="gramEnd"/>
      <w:r w:rsidRPr="00125226">
        <w:rPr>
          <w:rFonts w:ascii="华文楷体" w:eastAsia="华文楷体" w:hAnsi="华文楷体" w:hint="eastAsia"/>
          <w:sz w:val="36"/>
          <w:szCs w:val="36"/>
        </w:rPr>
        <w:t>往见伊尹彭氏之子曰伊尹天下之贱人</w:t>
      </w:r>
      <w:proofErr w:type="gramStart"/>
      <w:r w:rsidRPr="00125226">
        <w:rPr>
          <w:rFonts w:ascii="华文楷体" w:eastAsia="华文楷体" w:hAnsi="华文楷体" w:hint="eastAsia"/>
          <w:sz w:val="36"/>
          <w:szCs w:val="36"/>
        </w:rPr>
        <w:t>也若君</w:t>
      </w:r>
      <w:proofErr w:type="gramEnd"/>
      <w:r w:rsidRPr="00125226">
        <w:rPr>
          <w:rFonts w:ascii="华文楷体" w:eastAsia="华文楷体" w:hAnsi="华文楷体" w:hint="eastAsia"/>
          <w:sz w:val="36"/>
          <w:szCs w:val="36"/>
        </w:rPr>
        <w:t>欲见之亦令召问</w:t>
      </w:r>
      <w:proofErr w:type="gramStart"/>
      <w:r w:rsidRPr="00125226">
        <w:rPr>
          <w:rFonts w:ascii="华文楷体" w:eastAsia="华文楷体" w:hAnsi="华文楷体" w:hint="eastAsia"/>
          <w:sz w:val="36"/>
          <w:szCs w:val="36"/>
        </w:rPr>
        <w:t>焉彼受赐矣汤曰非</w:t>
      </w:r>
      <w:proofErr w:type="gramEnd"/>
      <w:r w:rsidRPr="00125226">
        <w:rPr>
          <w:rFonts w:ascii="华文楷体" w:eastAsia="华文楷体" w:hAnsi="华文楷体" w:hint="eastAsia"/>
          <w:sz w:val="36"/>
          <w:szCs w:val="36"/>
        </w:rPr>
        <w:t>汝所知也今有药于此食之则</w:t>
      </w:r>
      <w:proofErr w:type="gramStart"/>
      <w:r w:rsidRPr="00125226">
        <w:rPr>
          <w:rFonts w:ascii="华文楷体" w:eastAsia="华文楷体" w:hAnsi="华文楷体" w:hint="eastAsia"/>
          <w:sz w:val="36"/>
          <w:szCs w:val="36"/>
        </w:rPr>
        <w:t>耳加聪</w:t>
      </w:r>
      <w:proofErr w:type="gramEnd"/>
      <w:r w:rsidRPr="00125226">
        <w:rPr>
          <w:rFonts w:ascii="华文楷体" w:eastAsia="华文楷体" w:hAnsi="华文楷体" w:hint="eastAsia"/>
          <w:sz w:val="36"/>
          <w:szCs w:val="36"/>
        </w:rPr>
        <w:t>目加明则吾必说而强食之</w:t>
      </w:r>
      <w:r w:rsidR="00C84171" w:rsidRPr="00125226">
        <w:rPr>
          <w:rFonts w:ascii="华文楷体" w:eastAsia="华文楷体" w:hAnsi="华文楷体" w:hint="eastAsia"/>
          <w:sz w:val="36"/>
          <w:szCs w:val="36"/>
        </w:rPr>
        <w:t>今夫伊</w:t>
      </w:r>
      <w:r w:rsidRPr="00125226">
        <w:rPr>
          <w:rFonts w:ascii="华文楷体" w:eastAsia="华文楷体" w:hAnsi="华文楷体" w:hint="eastAsia"/>
          <w:sz w:val="36"/>
          <w:szCs w:val="36"/>
        </w:rPr>
        <w:t>尹之于我国也</w:t>
      </w:r>
      <w:proofErr w:type="gramStart"/>
      <w:r w:rsidRPr="00125226">
        <w:rPr>
          <w:rFonts w:ascii="华文楷体" w:eastAsia="华文楷体" w:hAnsi="华文楷体" w:hint="eastAsia"/>
          <w:sz w:val="36"/>
          <w:szCs w:val="36"/>
        </w:rPr>
        <w:t>譬</w:t>
      </w:r>
      <w:proofErr w:type="gramEnd"/>
      <w:r w:rsidRPr="00125226">
        <w:rPr>
          <w:rFonts w:ascii="华文楷体" w:eastAsia="华文楷体" w:hAnsi="华文楷体" w:hint="eastAsia"/>
          <w:sz w:val="36"/>
          <w:szCs w:val="36"/>
        </w:rPr>
        <w:t>之良医善药也而子不欲我见伊尹是子不欲吾善也因下彭氏之子不使</w:t>
      </w:r>
      <w:proofErr w:type="gramStart"/>
      <w:r w:rsidRPr="00125226">
        <w:rPr>
          <w:rFonts w:ascii="华文楷体" w:eastAsia="华文楷体" w:hAnsi="华文楷体" w:hint="eastAsia"/>
          <w:sz w:val="36"/>
          <w:szCs w:val="36"/>
        </w:rPr>
        <w:t>御</w:t>
      </w:r>
      <w:proofErr w:type="gramEnd"/>
    </w:p>
    <w:p w:rsidR="00C84171" w:rsidRPr="00125226" w:rsidRDefault="00C84171" w:rsidP="00145D2A">
      <w:pPr>
        <w:rPr>
          <w:rFonts w:ascii="华文楷体" w:eastAsia="华文楷体" w:hAnsi="华文楷体" w:hint="eastAsia"/>
          <w:sz w:val="36"/>
          <w:szCs w:val="36"/>
        </w:rPr>
      </w:pPr>
    </w:p>
    <w:p w:rsidR="00CA45F1" w:rsidRDefault="00CA45F1" w:rsidP="00145D2A">
      <w:pPr>
        <w:rPr>
          <w:rFonts w:ascii="华文楷体" w:eastAsia="华文楷体" w:hAnsi="华文楷体" w:hint="eastAsia"/>
          <w:sz w:val="36"/>
          <w:szCs w:val="36"/>
        </w:rPr>
      </w:pPr>
    </w:p>
    <w:p w:rsidR="00CA45F1" w:rsidRDefault="00CA45F1" w:rsidP="00145D2A">
      <w:pPr>
        <w:rPr>
          <w:rFonts w:ascii="华文楷体" w:eastAsia="华文楷体" w:hAnsi="华文楷体" w:hint="eastAsia"/>
          <w:sz w:val="36"/>
          <w:szCs w:val="36"/>
        </w:rPr>
      </w:pPr>
    </w:p>
    <w:p w:rsidR="00145D2A" w:rsidRPr="00125226" w:rsidRDefault="00145D2A" w:rsidP="00145D2A">
      <w:pPr>
        <w:rPr>
          <w:rFonts w:ascii="华文楷体" w:eastAsia="华文楷体" w:hAnsi="华文楷体" w:hint="eastAsia"/>
          <w:sz w:val="36"/>
          <w:szCs w:val="36"/>
        </w:rPr>
      </w:pPr>
      <w:r w:rsidRPr="00125226">
        <w:rPr>
          <w:rFonts w:ascii="华文楷体" w:eastAsia="华文楷体" w:hAnsi="华文楷体" w:hint="eastAsia"/>
          <w:sz w:val="36"/>
          <w:szCs w:val="36"/>
        </w:rPr>
        <w:t>古诗课外学习:</w:t>
      </w:r>
    </w:p>
    <w:p w:rsidR="00145D2A" w:rsidRPr="00125226" w:rsidRDefault="00145D2A" w:rsidP="00145D2A">
      <w:pPr>
        <w:rPr>
          <w:rFonts w:ascii="华文楷体" w:eastAsia="华文楷体" w:hAnsi="华文楷体" w:hint="eastAsia"/>
          <w:sz w:val="36"/>
          <w:szCs w:val="36"/>
        </w:rPr>
      </w:pPr>
      <w:r w:rsidRPr="00125226">
        <w:rPr>
          <w:rFonts w:ascii="华文楷体" w:eastAsia="华文楷体" w:hAnsi="华文楷体" w:hint="eastAsia"/>
          <w:sz w:val="36"/>
          <w:szCs w:val="36"/>
        </w:rPr>
        <w:t>水调歌头·明月几时有</w:t>
      </w:r>
    </w:p>
    <w:p w:rsidR="00145D2A" w:rsidRPr="00125226" w:rsidRDefault="00145D2A" w:rsidP="00145D2A">
      <w:pPr>
        <w:rPr>
          <w:rFonts w:ascii="华文楷体" w:eastAsia="华文楷体" w:hAnsi="华文楷体" w:hint="eastAsia"/>
          <w:sz w:val="36"/>
          <w:szCs w:val="36"/>
        </w:rPr>
      </w:pPr>
      <w:r w:rsidRPr="00125226">
        <w:rPr>
          <w:rFonts w:ascii="华文楷体" w:eastAsia="华文楷体" w:hAnsi="华文楷体" w:hint="eastAsia"/>
          <w:sz w:val="36"/>
          <w:szCs w:val="36"/>
        </w:rPr>
        <w:t>宋代：苏轼</w:t>
      </w:r>
    </w:p>
    <w:p w:rsidR="00145D2A" w:rsidRPr="00125226" w:rsidRDefault="00145D2A" w:rsidP="00145D2A">
      <w:pPr>
        <w:rPr>
          <w:rFonts w:ascii="华文楷体" w:eastAsia="华文楷体" w:hAnsi="华文楷体" w:hint="eastAsia"/>
          <w:sz w:val="36"/>
          <w:szCs w:val="36"/>
        </w:rPr>
      </w:pPr>
      <w:r w:rsidRPr="00125226">
        <w:rPr>
          <w:rFonts w:ascii="华文楷体" w:eastAsia="华文楷体" w:hAnsi="华文楷体" w:hint="eastAsia"/>
          <w:sz w:val="36"/>
          <w:szCs w:val="36"/>
        </w:rPr>
        <w:t>丙辰中秋，欢饮达旦，大醉，作此篇，兼怀子由。</w:t>
      </w:r>
    </w:p>
    <w:p w:rsidR="00145D2A" w:rsidRPr="00125226" w:rsidRDefault="00145D2A" w:rsidP="00145D2A">
      <w:pPr>
        <w:rPr>
          <w:rFonts w:ascii="华文楷体" w:eastAsia="华文楷体" w:hAnsi="华文楷体" w:hint="eastAsia"/>
          <w:sz w:val="36"/>
          <w:szCs w:val="36"/>
        </w:rPr>
      </w:pPr>
    </w:p>
    <w:p w:rsidR="00145D2A" w:rsidRPr="00125226" w:rsidRDefault="00145D2A" w:rsidP="00145D2A">
      <w:pPr>
        <w:rPr>
          <w:rFonts w:ascii="华文楷体" w:eastAsia="华文楷体" w:hAnsi="华文楷体" w:hint="eastAsia"/>
          <w:sz w:val="36"/>
          <w:szCs w:val="36"/>
        </w:rPr>
      </w:pPr>
      <w:r w:rsidRPr="00125226">
        <w:rPr>
          <w:rFonts w:ascii="华文楷体" w:eastAsia="华文楷体" w:hAnsi="华文楷体" w:hint="eastAsia"/>
          <w:sz w:val="36"/>
          <w:szCs w:val="36"/>
        </w:rPr>
        <w:t>明月几时有？把酒问青天。不知天上宫阙，今夕是何年。我欲乘风归去，又恐琼楼玉宇，高处不胜寒。起舞弄清影，何似在人间？</w:t>
      </w:r>
    </w:p>
    <w:p w:rsidR="001231CE" w:rsidRPr="00125226" w:rsidRDefault="00145D2A">
      <w:pPr>
        <w:rPr>
          <w:rFonts w:ascii="华文楷体" w:eastAsia="华文楷体" w:hAnsi="华文楷体"/>
          <w:sz w:val="36"/>
          <w:szCs w:val="36"/>
        </w:rPr>
      </w:pPr>
      <w:r w:rsidRPr="00125226">
        <w:rPr>
          <w:rFonts w:ascii="华文楷体" w:eastAsia="华文楷体" w:hAnsi="华文楷体" w:hint="eastAsia"/>
          <w:sz w:val="36"/>
          <w:szCs w:val="36"/>
        </w:rPr>
        <w:t>转朱阁，低</w:t>
      </w:r>
      <w:proofErr w:type="gramStart"/>
      <w:r w:rsidRPr="00125226">
        <w:rPr>
          <w:rFonts w:ascii="华文楷体" w:eastAsia="华文楷体" w:hAnsi="华文楷体" w:hint="eastAsia"/>
          <w:sz w:val="36"/>
          <w:szCs w:val="36"/>
        </w:rPr>
        <w:t>绮</w:t>
      </w:r>
      <w:proofErr w:type="gramEnd"/>
      <w:r w:rsidRPr="00125226">
        <w:rPr>
          <w:rFonts w:ascii="华文楷体" w:eastAsia="华文楷体" w:hAnsi="华文楷体" w:hint="eastAsia"/>
          <w:sz w:val="36"/>
          <w:szCs w:val="36"/>
        </w:rPr>
        <w:t>户，照无眠。不应有恨，何事长向别时圆？人有悲欢离合，月有阴晴圆缺，此事古难全。但愿人长久，千里共婵娟。</w:t>
      </w:r>
    </w:p>
    <w:sectPr w:rsidR="001231CE" w:rsidRPr="00125226" w:rsidSect="001231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45D2A"/>
    <w:rsid w:val="001231CE"/>
    <w:rsid w:val="00125226"/>
    <w:rsid w:val="00145D2A"/>
    <w:rsid w:val="001E097B"/>
    <w:rsid w:val="002232FF"/>
    <w:rsid w:val="00453F3A"/>
    <w:rsid w:val="004C0387"/>
    <w:rsid w:val="006A4601"/>
    <w:rsid w:val="008E5DEE"/>
    <w:rsid w:val="009A386A"/>
    <w:rsid w:val="00BC1C01"/>
    <w:rsid w:val="00C84171"/>
    <w:rsid w:val="00C923EA"/>
    <w:rsid w:val="00CA45F1"/>
    <w:rsid w:val="00CB0A8D"/>
    <w:rsid w:val="00CC588D"/>
    <w:rsid w:val="00E65AB9"/>
    <w:rsid w:val="00F22D57"/>
    <w:rsid w:val="00F34D3D"/>
    <w:rsid w:val="00FB47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5D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17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15</cp:revision>
  <dcterms:created xsi:type="dcterms:W3CDTF">2018-06-01T02:39:00Z</dcterms:created>
  <dcterms:modified xsi:type="dcterms:W3CDTF">2018-06-01T03:37:00Z</dcterms:modified>
</cp:coreProperties>
</file>