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1BE" w:rsidRPr="00510242" w:rsidRDefault="009551BE" w:rsidP="009551BE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  <w:r w:rsidRPr="00510242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 xml:space="preserve">知行书院文化课程讲义     </w:t>
      </w:r>
      <w:r w:rsidRPr="00510242">
        <w:rPr>
          <w:rFonts w:ascii="仿宋" w:eastAsia="仿宋" w:hAnsi="仿宋" w:cs="宋体"/>
          <w:color w:val="333333"/>
          <w:kern w:val="36"/>
          <w:sz w:val="30"/>
          <w:szCs w:val="30"/>
        </w:rPr>
        <w:t>2019/</w:t>
      </w:r>
      <w:r w:rsidRPr="00510242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4</w:t>
      </w:r>
      <w:r w:rsidRPr="00510242">
        <w:rPr>
          <w:rFonts w:ascii="仿宋" w:eastAsia="仿宋" w:hAnsi="仿宋" w:cs="宋体"/>
          <w:color w:val="333333"/>
          <w:kern w:val="36"/>
          <w:sz w:val="30"/>
          <w:szCs w:val="30"/>
        </w:rPr>
        <w:t>/</w:t>
      </w:r>
      <w:r w:rsidRPr="00510242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6</w:t>
      </w:r>
    </w:p>
    <w:p w:rsidR="00B347FF" w:rsidRDefault="00B347FF" w:rsidP="00E160FF">
      <w:pPr>
        <w:widowControl/>
        <w:shd w:val="clear" w:color="auto" w:fill="FFFFFF"/>
        <w:outlineLvl w:val="0"/>
        <w:rPr>
          <w:rFonts w:ascii="仿宋" w:eastAsia="仿宋" w:hAnsi="仿宋" w:cs="宋体" w:hint="eastAsia"/>
          <w:color w:val="333333"/>
          <w:kern w:val="36"/>
          <w:sz w:val="30"/>
          <w:szCs w:val="30"/>
        </w:rPr>
      </w:pPr>
      <w:r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中国历史简表:__________________________________________</w:t>
      </w:r>
    </w:p>
    <w:p w:rsidR="00E160FF" w:rsidRPr="00510242" w:rsidRDefault="00E160FF" w:rsidP="00E160FF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  <w:r w:rsidRPr="00510242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_______________________</w:t>
      </w:r>
      <w:r w:rsidR="00B347FF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_______________________________</w:t>
      </w:r>
      <w:r w:rsidRPr="00510242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_</w:t>
      </w:r>
      <w:r w:rsidR="00B347FF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。</w:t>
      </w:r>
    </w:p>
    <w:p w:rsidR="00E160FF" w:rsidRPr="00510242" w:rsidRDefault="00E160FF" w:rsidP="009551BE">
      <w:pPr>
        <w:widowControl/>
        <w:shd w:val="clear" w:color="auto" w:fill="FFFFFF"/>
        <w:outlineLvl w:val="0"/>
        <w:rPr>
          <w:rFonts w:ascii="仿宋" w:eastAsia="仿宋" w:hAnsi="仿宋" w:cs="宋体" w:hint="eastAsia"/>
          <w:color w:val="333333"/>
          <w:kern w:val="36"/>
          <w:sz w:val="30"/>
          <w:szCs w:val="30"/>
        </w:rPr>
      </w:pPr>
    </w:p>
    <w:p w:rsidR="001A6015" w:rsidRDefault="001A6015" w:rsidP="001A6015">
      <w:pPr>
        <w:widowControl/>
        <w:shd w:val="clear" w:color="auto" w:fill="FFFFFF"/>
        <w:outlineLvl w:val="0"/>
        <w:rPr>
          <w:rFonts w:ascii="仿宋" w:eastAsia="仿宋" w:hAnsi="仿宋" w:cs="宋体" w:hint="eastAsia"/>
          <w:color w:val="333333"/>
          <w:kern w:val="36"/>
          <w:sz w:val="30"/>
          <w:szCs w:val="30"/>
        </w:rPr>
      </w:pPr>
      <w:r w:rsidRPr="00510242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新中国   珠港澳跨海大桥</w:t>
      </w:r>
    </w:p>
    <w:p w:rsidR="001A6015" w:rsidRPr="00510242" w:rsidRDefault="001A6015" w:rsidP="001A6015">
      <w:pPr>
        <w:widowControl/>
        <w:shd w:val="clear" w:color="auto" w:fill="FFFFFF"/>
        <w:outlineLvl w:val="0"/>
        <w:rPr>
          <w:rFonts w:ascii="仿宋" w:eastAsia="仿宋" w:hAnsi="仿宋" w:cs="宋体" w:hint="eastAsia"/>
          <w:color w:val="333333"/>
          <w:kern w:val="36"/>
          <w:sz w:val="30"/>
          <w:szCs w:val="30"/>
        </w:rPr>
      </w:pPr>
      <w:r w:rsidRPr="00510242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宋朝     虎丘塔</w:t>
      </w:r>
    </w:p>
    <w:p w:rsidR="00616BBB" w:rsidRPr="00510242" w:rsidRDefault="00616BBB" w:rsidP="009551BE">
      <w:pPr>
        <w:widowControl/>
        <w:shd w:val="clear" w:color="auto" w:fill="FFFFFF"/>
        <w:outlineLvl w:val="0"/>
        <w:rPr>
          <w:rFonts w:ascii="仿宋" w:eastAsia="仿宋" w:hAnsi="仿宋" w:cs="宋体" w:hint="eastAsia"/>
          <w:color w:val="333333"/>
          <w:kern w:val="36"/>
          <w:sz w:val="30"/>
          <w:szCs w:val="30"/>
        </w:rPr>
      </w:pPr>
      <w:r w:rsidRPr="00510242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 xml:space="preserve">秦朝     都江堰水利工程 </w:t>
      </w:r>
    </w:p>
    <w:p w:rsidR="00616BBB" w:rsidRPr="00510242" w:rsidRDefault="00616BBB" w:rsidP="009551BE">
      <w:pPr>
        <w:widowControl/>
        <w:shd w:val="clear" w:color="auto" w:fill="FFFFFF"/>
        <w:outlineLvl w:val="0"/>
        <w:rPr>
          <w:rFonts w:ascii="仿宋" w:eastAsia="仿宋" w:hAnsi="仿宋" w:cs="宋体" w:hint="eastAsia"/>
          <w:color w:val="333333"/>
          <w:kern w:val="36"/>
          <w:sz w:val="30"/>
          <w:szCs w:val="30"/>
        </w:rPr>
      </w:pPr>
      <w:r w:rsidRPr="00510242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清朝     北京颐和园工程</w:t>
      </w:r>
    </w:p>
    <w:p w:rsidR="001A6015" w:rsidRPr="00510242" w:rsidRDefault="001A6015" w:rsidP="001A6015">
      <w:pPr>
        <w:widowControl/>
        <w:shd w:val="clear" w:color="auto" w:fill="FFFFFF"/>
        <w:outlineLvl w:val="0"/>
        <w:rPr>
          <w:rFonts w:ascii="仿宋" w:eastAsia="仿宋" w:hAnsi="仿宋" w:cs="宋体" w:hint="eastAsia"/>
          <w:color w:val="333333"/>
          <w:kern w:val="36"/>
          <w:sz w:val="30"/>
          <w:szCs w:val="30"/>
        </w:rPr>
      </w:pPr>
      <w:r w:rsidRPr="00510242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三国     诸葛亮木牛流马</w:t>
      </w:r>
    </w:p>
    <w:p w:rsidR="007F4FFF" w:rsidRPr="00510242" w:rsidRDefault="001A6015" w:rsidP="009551BE">
      <w:pPr>
        <w:widowControl/>
        <w:shd w:val="clear" w:color="auto" w:fill="FFFFFF"/>
        <w:outlineLvl w:val="0"/>
        <w:rPr>
          <w:rFonts w:ascii="仿宋" w:eastAsia="仿宋" w:hAnsi="仿宋" w:cs="宋体" w:hint="eastAsia"/>
          <w:color w:val="333333"/>
          <w:kern w:val="36"/>
          <w:sz w:val="30"/>
          <w:szCs w:val="30"/>
        </w:rPr>
      </w:pPr>
      <w:r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______________________________________________________________________________________________________________</w:t>
      </w:r>
    </w:p>
    <w:p w:rsidR="001A6015" w:rsidRDefault="001A6015" w:rsidP="009551BE">
      <w:pPr>
        <w:widowControl/>
        <w:shd w:val="clear" w:color="auto" w:fill="FFFFFF"/>
        <w:outlineLvl w:val="0"/>
        <w:rPr>
          <w:rFonts w:ascii="仿宋" w:eastAsia="仿宋" w:hAnsi="仿宋" w:cs="宋体" w:hint="eastAsia"/>
          <w:color w:val="333333"/>
          <w:kern w:val="36"/>
          <w:sz w:val="30"/>
          <w:szCs w:val="30"/>
        </w:rPr>
      </w:pPr>
    </w:p>
    <w:p w:rsidR="009551BE" w:rsidRPr="00510242" w:rsidRDefault="009551BE" w:rsidP="009551BE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  <w:r w:rsidRPr="00510242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问题： 同学们在什么地方写作业？</w:t>
      </w:r>
    </w:p>
    <w:p w:rsidR="009551BE" w:rsidRPr="00510242" w:rsidRDefault="009551BE" w:rsidP="009551BE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  <w:r w:rsidRPr="00510242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 xml:space="preserve">       在什么地方养狗，养鸡？</w:t>
      </w:r>
    </w:p>
    <w:p w:rsidR="009551BE" w:rsidRPr="00510242" w:rsidRDefault="009551BE" w:rsidP="009551BE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  <w:r w:rsidRPr="00510242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 xml:space="preserve">       在什么地方洗菜，做饭？</w:t>
      </w:r>
    </w:p>
    <w:p w:rsidR="009551BE" w:rsidRPr="00510242" w:rsidRDefault="009551BE" w:rsidP="009551BE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</w:p>
    <w:p w:rsidR="009551BE" w:rsidRDefault="009551BE" w:rsidP="009551BE">
      <w:pPr>
        <w:widowControl/>
        <w:shd w:val="clear" w:color="auto" w:fill="FFFFFF"/>
        <w:outlineLvl w:val="0"/>
        <w:rPr>
          <w:rFonts w:ascii="仿宋" w:eastAsia="仿宋" w:hAnsi="仿宋" w:cs="宋体" w:hint="eastAsia"/>
          <w:color w:val="333333"/>
          <w:kern w:val="36"/>
          <w:sz w:val="30"/>
          <w:szCs w:val="30"/>
        </w:rPr>
      </w:pPr>
      <w:r w:rsidRPr="00510242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渔民  渔歌  渔舟唱晚  渔家姑娘</w:t>
      </w:r>
      <w:r w:rsidR="00B347FF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 xml:space="preserve">  </w:t>
      </w:r>
      <w:r w:rsidR="00B347FF" w:rsidRPr="00510242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大</w:t>
      </w:r>
      <w:proofErr w:type="gramStart"/>
      <w:r w:rsidR="00B347FF" w:rsidRPr="00510242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罾</w:t>
      </w:r>
      <w:proofErr w:type="gramEnd"/>
      <w:r w:rsidR="00B347FF" w:rsidRPr="00510242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zē</w:t>
      </w:r>
      <w:proofErr w:type="spellStart"/>
      <w:r w:rsidR="00B347FF" w:rsidRPr="00510242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ng</w:t>
      </w:r>
      <w:proofErr w:type="spellEnd"/>
    </w:p>
    <w:p w:rsidR="00B347FF" w:rsidRPr="00510242" w:rsidRDefault="00B347FF" w:rsidP="009551BE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</w:p>
    <w:p w:rsidR="009551BE" w:rsidRPr="00510242" w:rsidRDefault="009551BE" w:rsidP="009551BE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  <w:r w:rsidRPr="00510242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古诗</w:t>
      </w:r>
      <w:r w:rsidR="001A6015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学习</w:t>
      </w:r>
      <w:r w:rsidRPr="00510242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：</w:t>
      </w:r>
    </w:p>
    <w:p w:rsidR="009551BE" w:rsidRPr="00510242" w:rsidRDefault="009551BE" w:rsidP="009551BE">
      <w:pPr>
        <w:widowControl/>
        <w:shd w:val="clear" w:color="auto" w:fill="FFFFFF"/>
        <w:ind w:firstLineChars="350" w:firstLine="1050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  <w:r w:rsidRPr="00510242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渔家  清  郑板桥</w:t>
      </w:r>
    </w:p>
    <w:p w:rsidR="009551BE" w:rsidRPr="00510242" w:rsidRDefault="009551BE" w:rsidP="009551BE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  <w:r w:rsidRPr="00510242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卖得鲜鱼二百钱，米粮炊饭放归船。</w:t>
      </w:r>
    </w:p>
    <w:p w:rsidR="009551BE" w:rsidRPr="00510242" w:rsidRDefault="009551BE" w:rsidP="009551BE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  <w:proofErr w:type="gramStart"/>
      <w:r w:rsidRPr="00510242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拔来湿苇烧难着</w:t>
      </w:r>
      <w:proofErr w:type="gramEnd"/>
      <w:r w:rsidRPr="00510242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，晒在垂杨古岸边。</w:t>
      </w:r>
    </w:p>
    <w:p w:rsidR="00313B1B" w:rsidRPr="00510242" w:rsidRDefault="00313B1B" w:rsidP="00313B1B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  <w:r w:rsidRPr="00510242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lastRenderedPageBreak/>
        <w:t>成语学习：</w:t>
      </w:r>
    </w:p>
    <w:p w:rsidR="00313B1B" w:rsidRPr="00510242" w:rsidRDefault="00313B1B" w:rsidP="00313B1B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  <w:r w:rsidRPr="00510242">
        <w:rPr>
          <w:rFonts w:ascii="仿宋" w:eastAsia="仿宋" w:hAnsi="仿宋" w:cs="宋体" w:hint="eastAsia"/>
          <w:color w:val="333333"/>
          <w:kern w:val="36"/>
          <w:sz w:val="30"/>
          <w:szCs w:val="30"/>
        </w:rPr>
        <w:t>日夜更替，寒来暑往，春耕夏耘，秋收冬藏，雨过天晴， 雨后彩虹，风和日丽， 寒风刺骨， 秋风扫落叶，高处不胜寒</w:t>
      </w:r>
    </w:p>
    <w:p w:rsidR="00313B1B" w:rsidRPr="00510242" w:rsidRDefault="00313B1B" w:rsidP="009551BE">
      <w:pPr>
        <w:rPr>
          <w:rFonts w:ascii="仿宋" w:eastAsia="仿宋" w:hAnsi="仿宋"/>
          <w:sz w:val="30"/>
          <w:szCs w:val="30"/>
        </w:rPr>
      </w:pPr>
    </w:p>
    <w:p w:rsidR="009551BE" w:rsidRPr="00510242" w:rsidRDefault="009551BE" w:rsidP="009551BE">
      <w:pPr>
        <w:rPr>
          <w:rFonts w:ascii="仿宋" w:eastAsia="仿宋" w:hAnsi="仿宋"/>
          <w:sz w:val="30"/>
          <w:szCs w:val="30"/>
        </w:rPr>
      </w:pPr>
      <w:r w:rsidRPr="00510242">
        <w:rPr>
          <w:rFonts w:ascii="仿宋" w:eastAsia="仿宋" w:hAnsi="仿宋"/>
          <w:sz w:val="30"/>
          <w:szCs w:val="30"/>
        </w:rPr>
        <w:t>课堂阅读学习：</w:t>
      </w:r>
    </w:p>
    <w:p w:rsidR="009551BE" w:rsidRPr="00510242" w:rsidRDefault="009551BE" w:rsidP="009551BE">
      <w:pPr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</w:pPr>
      <w:r w:rsidRPr="00510242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《游天台山记》  《游庐山记》   《游库克山记》</w:t>
      </w:r>
    </w:p>
    <w:p w:rsidR="009551BE" w:rsidRPr="00510242" w:rsidRDefault="009551BE" w:rsidP="009551BE">
      <w:pPr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</w:pPr>
      <w:r w:rsidRPr="00510242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《爱莲说》      《爱鹅说》     《爱书说》</w:t>
      </w:r>
    </w:p>
    <w:p w:rsidR="009551BE" w:rsidRPr="00510242" w:rsidRDefault="009551BE" w:rsidP="009551BE">
      <w:pPr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</w:pPr>
      <w:r w:rsidRPr="00510242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1，</w:t>
      </w:r>
      <w:r w:rsidRPr="00510242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余幼好书，家贫难得。有张氏藏书甚富。往借，不与，归而梦中得。其切如是。故有所</w:t>
      </w:r>
      <w:proofErr w:type="gramStart"/>
      <w:r w:rsidRPr="00510242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览</w:t>
      </w:r>
      <w:proofErr w:type="gramEnd"/>
      <w:r w:rsidRPr="00510242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辄</w:t>
      </w:r>
      <w:proofErr w:type="spellStart"/>
      <w:r w:rsidRPr="00510242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zhé</w:t>
      </w:r>
      <w:proofErr w:type="spellEnd"/>
      <w:r w:rsidRPr="00510242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>记。</w:t>
      </w:r>
    </w:p>
    <w:p w:rsidR="009551BE" w:rsidRPr="00510242" w:rsidRDefault="009551BE" w:rsidP="009551BE">
      <w:pPr>
        <w:rPr>
          <w:rFonts w:ascii="仿宋" w:eastAsia="仿宋" w:hAnsi="仿宋"/>
          <w:sz w:val="30"/>
          <w:szCs w:val="30"/>
        </w:rPr>
      </w:pPr>
      <w:r w:rsidRPr="00510242">
        <w:rPr>
          <w:rFonts w:ascii="仿宋" w:eastAsia="仿宋" w:hAnsi="仿宋" w:hint="eastAsia"/>
          <w:sz w:val="30"/>
          <w:szCs w:val="30"/>
        </w:rPr>
        <w:t>2，南天有国，曰新西兰，其国有山，终年积雪，云覆其顶，难窥其容，游人多慕其名而欲往</w:t>
      </w:r>
      <w:proofErr w:type="gramStart"/>
      <w:r w:rsidRPr="00510242">
        <w:rPr>
          <w:rFonts w:ascii="仿宋" w:eastAsia="仿宋" w:hAnsi="仿宋" w:hint="eastAsia"/>
          <w:sz w:val="30"/>
          <w:szCs w:val="30"/>
        </w:rPr>
        <w:t>陟</w:t>
      </w:r>
      <w:proofErr w:type="gramEnd"/>
      <w:r w:rsidRPr="00510242">
        <w:rPr>
          <w:rFonts w:ascii="仿宋" w:eastAsia="仿宋" w:hAnsi="仿宋" w:hint="eastAsia"/>
          <w:sz w:val="30"/>
          <w:szCs w:val="30"/>
        </w:rPr>
        <w:t>焉。</w:t>
      </w:r>
    </w:p>
    <w:p w:rsidR="00B347FF" w:rsidRDefault="00B347FF">
      <w:pPr>
        <w:rPr>
          <w:rFonts w:ascii="仿宋" w:eastAsia="仿宋" w:hAnsi="仿宋" w:hint="eastAsia"/>
          <w:sz w:val="30"/>
          <w:szCs w:val="30"/>
        </w:rPr>
      </w:pPr>
    </w:p>
    <w:p w:rsidR="009551BE" w:rsidRPr="00510242" w:rsidRDefault="00B347FF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通关文牒：</w:t>
      </w:r>
    </w:p>
    <w:p w:rsidR="009551BE" w:rsidRPr="00510242" w:rsidRDefault="00313B1B">
      <w:pPr>
        <w:rPr>
          <w:rFonts w:ascii="仿宋" w:eastAsia="仿宋" w:hAnsi="仿宋" w:hint="eastAsia"/>
          <w:sz w:val="30"/>
          <w:szCs w:val="30"/>
        </w:rPr>
      </w:pPr>
      <w:r w:rsidRPr="00510242">
        <w:rPr>
          <w:rFonts w:ascii="仿宋" w:eastAsia="仿宋" w:hAnsi="仿宋" w:hint="eastAsia"/>
          <w:sz w:val="30"/>
          <w:szCs w:val="30"/>
        </w:rPr>
        <w:t>初级：</w:t>
      </w:r>
    </w:p>
    <w:p w:rsidR="00313B1B" w:rsidRPr="00510242" w:rsidRDefault="00313B1B" w:rsidP="00313B1B">
      <w:pPr>
        <w:ind w:firstLineChars="150" w:firstLine="450"/>
        <w:rPr>
          <w:rFonts w:ascii="仿宋" w:eastAsia="仿宋" w:hAnsi="仿宋"/>
          <w:sz w:val="30"/>
          <w:szCs w:val="30"/>
        </w:rPr>
      </w:pPr>
      <w:r w:rsidRPr="00510242">
        <w:rPr>
          <w:rFonts w:ascii="仿宋" w:eastAsia="仿宋" w:hAnsi="仿宋" w:hint="eastAsia"/>
          <w:sz w:val="30"/>
          <w:szCs w:val="30"/>
        </w:rPr>
        <w:t>击</w:t>
      </w:r>
      <w:proofErr w:type="gramStart"/>
      <w:r w:rsidRPr="00510242">
        <w:rPr>
          <w:rFonts w:ascii="仿宋" w:eastAsia="仿宋" w:hAnsi="仿宋" w:hint="eastAsia"/>
          <w:sz w:val="30"/>
          <w:szCs w:val="30"/>
        </w:rPr>
        <w:t>壤</w:t>
      </w:r>
      <w:proofErr w:type="gramEnd"/>
      <w:r w:rsidRPr="00510242">
        <w:rPr>
          <w:rFonts w:ascii="仿宋" w:eastAsia="仿宋" w:hAnsi="仿宋" w:hint="eastAsia"/>
          <w:sz w:val="30"/>
          <w:szCs w:val="30"/>
        </w:rPr>
        <w:t>rǎ</w:t>
      </w:r>
      <w:proofErr w:type="spellStart"/>
      <w:r w:rsidRPr="00510242">
        <w:rPr>
          <w:rFonts w:ascii="仿宋" w:eastAsia="仿宋" w:hAnsi="仿宋" w:hint="eastAsia"/>
          <w:sz w:val="30"/>
          <w:szCs w:val="30"/>
        </w:rPr>
        <w:t>ng</w:t>
      </w:r>
      <w:proofErr w:type="spellEnd"/>
      <w:r w:rsidRPr="00510242">
        <w:rPr>
          <w:rFonts w:ascii="仿宋" w:eastAsia="仿宋" w:hAnsi="仿宋" w:hint="eastAsia"/>
          <w:sz w:val="30"/>
          <w:szCs w:val="30"/>
        </w:rPr>
        <w:t>歌  夏朝  佚名</w:t>
      </w:r>
    </w:p>
    <w:p w:rsidR="00313B1B" w:rsidRPr="00510242" w:rsidRDefault="00313B1B" w:rsidP="00313B1B">
      <w:pPr>
        <w:rPr>
          <w:rFonts w:ascii="仿宋" w:eastAsia="仿宋" w:hAnsi="仿宋"/>
          <w:sz w:val="30"/>
          <w:szCs w:val="30"/>
        </w:rPr>
      </w:pPr>
      <w:r w:rsidRPr="00510242">
        <w:rPr>
          <w:rFonts w:ascii="仿宋" w:eastAsia="仿宋" w:hAnsi="仿宋" w:hint="eastAsia"/>
          <w:sz w:val="30"/>
          <w:szCs w:val="30"/>
        </w:rPr>
        <w:t>日出而作，日入而息。</w:t>
      </w:r>
    </w:p>
    <w:p w:rsidR="00313B1B" w:rsidRPr="00510242" w:rsidRDefault="00313B1B" w:rsidP="00313B1B">
      <w:pPr>
        <w:rPr>
          <w:rFonts w:ascii="仿宋" w:eastAsia="仿宋" w:hAnsi="仿宋"/>
          <w:sz w:val="30"/>
          <w:szCs w:val="30"/>
        </w:rPr>
      </w:pPr>
      <w:r w:rsidRPr="00510242">
        <w:rPr>
          <w:rFonts w:ascii="仿宋" w:eastAsia="仿宋" w:hAnsi="仿宋" w:hint="eastAsia"/>
          <w:sz w:val="30"/>
          <w:szCs w:val="30"/>
        </w:rPr>
        <w:t>凿井而饮，耕田而食。</w:t>
      </w:r>
    </w:p>
    <w:p w:rsidR="00313B1B" w:rsidRPr="00510242" w:rsidRDefault="00313B1B" w:rsidP="00313B1B">
      <w:pPr>
        <w:rPr>
          <w:rFonts w:ascii="仿宋" w:eastAsia="仿宋" w:hAnsi="仿宋"/>
          <w:sz w:val="30"/>
          <w:szCs w:val="30"/>
        </w:rPr>
      </w:pPr>
      <w:r w:rsidRPr="00510242">
        <w:rPr>
          <w:rFonts w:ascii="仿宋" w:eastAsia="仿宋" w:hAnsi="仿宋" w:hint="eastAsia"/>
          <w:sz w:val="30"/>
          <w:szCs w:val="30"/>
        </w:rPr>
        <w:t xml:space="preserve">帝力（不是上帝的意思，是尧帝的意思）于我何有哉? </w:t>
      </w:r>
    </w:p>
    <w:p w:rsidR="00313B1B" w:rsidRPr="00510242" w:rsidRDefault="00313B1B" w:rsidP="00313B1B">
      <w:pPr>
        <w:widowControl/>
        <w:shd w:val="clear" w:color="auto" w:fill="FFFFFF"/>
        <w:outlineLvl w:val="0"/>
        <w:rPr>
          <w:rFonts w:ascii="仿宋" w:eastAsia="仿宋" w:hAnsi="仿宋" w:cs="宋体"/>
          <w:color w:val="333333"/>
          <w:kern w:val="36"/>
          <w:sz w:val="30"/>
          <w:szCs w:val="30"/>
        </w:rPr>
      </w:pPr>
    </w:p>
    <w:p w:rsidR="00313B1B" w:rsidRPr="00510242" w:rsidRDefault="00313B1B" w:rsidP="00313B1B">
      <w:pPr>
        <w:ind w:firstLineChars="50" w:firstLine="150"/>
        <w:rPr>
          <w:rFonts w:ascii="仿宋" w:eastAsia="仿宋" w:hAnsi="仿宋"/>
          <w:sz w:val="30"/>
          <w:szCs w:val="30"/>
        </w:rPr>
      </w:pPr>
      <w:r w:rsidRPr="00510242">
        <w:rPr>
          <w:rFonts w:ascii="仿宋" w:eastAsia="仿宋" w:hAnsi="仿宋" w:hint="eastAsia"/>
          <w:sz w:val="30"/>
          <w:szCs w:val="30"/>
        </w:rPr>
        <w:t>《田上》 唐  崔道融</w:t>
      </w:r>
    </w:p>
    <w:p w:rsidR="00313B1B" w:rsidRPr="00510242" w:rsidRDefault="00313B1B" w:rsidP="00313B1B">
      <w:pPr>
        <w:rPr>
          <w:rFonts w:ascii="仿宋" w:eastAsia="仿宋" w:hAnsi="仿宋"/>
          <w:sz w:val="30"/>
          <w:szCs w:val="30"/>
        </w:rPr>
      </w:pPr>
      <w:r w:rsidRPr="00510242">
        <w:rPr>
          <w:rFonts w:ascii="仿宋" w:eastAsia="仿宋" w:hAnsi="仿宋" w:hint="eastAsia"/>
          <w:sz w:val="30"/>
          <w:szCs w:val="30"/>
        </w:rPr>
        <w:t>雨足高田白，披</w:t>
      </w:r>
      <w:proofErr w:type="gramStart"/>
      <w:r w:rsidRPr="00510242">
        <w:rPr>
          <w:rFonts w:ascii="仿宋" w:eastAsia="仿宋" w:hAnsi="仿宋" w:hint="eastAsia"/>
          <w:sz w:val="30"/>
          <w:szCs w:val="30"/>
        </w:rPr>
        <w:t>蓑</w:t>
      </w:r>
      <w:proofErr w:type="gramEnd"/>
      <w:r w:rsidRPr="00510242">
        <w:rPr>
          <w:rFonts w:ascii="仿宋" w:eastAsia="仿宋" w:hAnsi="仿宋" w:hint="eastAsia"/>
          <w:sz w:val="30"/>
          <w:szCs w:val="30"/>
        </w:rPr>
        <w:t>（</w:t>
      </w:r>
      <w:proofErr w:type="spellStart"/>
      <w:r w:rsidRPr="00510242">
        <w:rPr>
          <w:rFonts w:ascii="仿宋" w:eastAsia="仿宋" w:hAnsi="仿宋"/>
          <w:sz w:val="30"/>
          <w:szCs w:val="30"/>
        </w:rPr>
        <w:t>suō</w:t>
      </w:r>
      <w:proofErr w:type="spellEnd"/>
      <w:r w:rsidRPr="00510242">
        <w:rPr>
          <w:rFonts w:ascii="仿宋" w:eastAsia="仿宋" w:hAnsi="仿宋" w:hint="eastAsia"/>
          <w:sz w:val="30"/>
          <w:szCs w:val="30"/>
        </w:rPr>
        <w:t>）半夜耕。</w:t>
      </w:r>
    </w:p>
    <w:p w:rsidR="00313B1B" w:rsidRPr="00510242" w:rsidRDefault="00313B1B" w:rsidP="00313B1B">
      <w:pPr>
        <w:rPr>
          <w:rFonts w:ascii="仿宋" w:eastAsia="仿宋" w:hAnsi="仿宋" w:hint="eastAsia"/>
          <w:sz w:val="30"/>
          <w:szCs w:val="30"/>
        </w:rPr>
      </w:pPr>
      <w:r w:rsidRPr="00510242">
        <w:rPr>
          <w:rFonts w:ascii="仿宋" w:eastAsia="仿宋" w:hAnsi="仿宋" w:hint="eastAsia"/>
          <w:sz w:val="30"/>
          <w:szCs w:val="30"/>
        </w:rPr>
        <w:t>人牛力俱尽，东方</w:t>
      </w:r>
      <w:proofErr w:type="gramStart"/>
      <w:r w:rsidRPr="00510242">
        <w:rPr>
          <w:rFonts w:ascii="仿宋" w:eastAsia="仿宋" w:hAnsi="仿宋" w:hint="eastAsia"/>
          <w:sz w:val="30"/>
          <w:szCs w:val="30"/>
        </w:rPr>
        <w:t>殊</w:t>
      </w:r>
      <w:proofErr w:type="gramEnd"/>
      <w:r w:rsidRPr="00510242">
        <w:rPr>
          <w:rFonts w:ascii="仿宋" w:eastAsia="仿宋" w:hAnsi="仿宋" w:hint="eastAsia"/>
          <w:sz w:val="30"/>
          <w:szCs w:val="30"/>
        </w:rPr>
        <w:t>未明。</w:t>
      </w:r>
    </w:p>
    <w:p w:rsidR="009551BE" w:rsidRPr="00510242" w:rsidRDefault="009551BE" w:rsidP="00D65652">
      <w:pPr>
        <w:rPr>
          <w:rFonts w:ascii="仿宋" w:eastAsia="仿宋" w:hAnsi="仿宋" w:hint="eastAsia"/>
          <w:sz w:val="30"/>
          <w:szCs w:val="30"/>
        </w:rPr>
      </w:pPr>
      <w:r w:rsidRPr="00510242">
        <w:rPr>
          <w:rFonts w:ascii="仿宋" w:eastAsia="仿宋" w:hAnsi="仿宋" w:hint="eastAsia"/>
          <w:sz w:val="30"/>
          <w:szCs w:val="30"/>
        </w:rPr>
        <w:lastRenderedPageBreak/>
        <w:t>超级：</w:t>
      </w:r>
    </w:p>
    <w:p w:rsidR="009551BE" w:rsidRPr="00510242" w:rsidRDefault="009551BE" w:rsidP="00D65652">
      <w:pPr>
        <w:rPr>
          <w:rFonts w:ascii="仿宋" w:eastAsia="仿宋" w:hAnsi="仿宋" w:hint="eastAsia"/>
          <w:sz w:val="30"/>
          <w:szCs w:val="30"/>
        </w:rPr>
      </w:pPr>
    </w:p>
    <w:p w:rsidR="00D65652" w:rsidRPr="00510242" w:rsidRDefault="00D65652" w:rsidP="00D65652">
      <w:pPr>
        <w:rPr>
          <w:rFonts w:ascii="仿宋" w:eastAsia="仿宋" w:hAnsi="仿宋"/>
          <w:sz w:val="30"/>
          <w:szCs w:val="30"/>
        </w:rPr>
      </w:pPr>
      <w:r w:rsidRPr="00510242">
        <w:rPr>
          <w:rFonts w:ascii="仿宋" w:eastAsia="仿宋" w:hAnsi="仿宋" w:hint="eastAsia"/>
          <w:sz w:val="30"/>
          <w:szCs w:val="30"/>
        </w:rPr>
        <w:t>墨池记</w:t>
      </w:r>
      <w:r w:rsidR="00510242">
        <w:rPr>
          <w:rFonts w:ascii="仿宋" w:eastAsia="仿宋" w:hAnsi="仿宋" w:hint="eastAsia"/>
          <w:sz w:val="30"/>
          <w:szCs w:val="30"/>
        </w:rPr>
        <w:t xml:space="preserve">        </w:t>
      </w:r>
      <w:r w:rsidRPr="00510242">
        <w:rPr>
          <w:rFonts w:ascii="仿宋" w:eastAsia="仿宋" w:hAnsi="仿宋" w:hint="eastAsia"/>
          <w:sz w:val="28"/>
          <w:szCs w:val="28"/>
        </w:rPr>
        <w:t>宋代：曾巩</w:t>
      </w:r>
    </w:p>
    <w:p w:rsidR="00D65652" w:rsidRPr="00510242" w:rsidRDefault="00D65652" w:rsidP="00D65652">
      <w:pPr>
        <w:rPr>
          <w:rFonts w:ascii="仿宋" w:eastAsia="仿宋" w:hAnsi="仿宋"/>
          <w:sz w:val="30"/>
          <w:szCs w:val="30"/>
        </w:rPr>
      </w:pPr>
    </w:p>
    <w:p w:rsidR="00D65652" w:rsidRPr="00510242" w:rsidRDefault="00D65652" w:rsidP="00D65652">
      <w:pPr>
        <w:rPr>
          <w:rFonts w:ascii="仿宋" w:eastAsia="仿宋" w:hAnsi="仿宋"/>
          <w:sz w:val="30"/>
          <w:szCs w:val="30"/>
        </w:rPr>
      </w:pPr>
      <w:r w:rsidRPr="00510242">
        <w:rPr>
          <w:rFonts w:ascii="仿宋" w:eastAsia="仿宋" w:hAnsi="仿宋" w:hint="eastAsia"/>
          <w:sz w:val="30"/>
          <w:szCs w:val="30"/>
        </w:rPr>
        <w:t xml:space="preserve">　　临川之城东，有地</w:t>
      </w:r>
      <w:proofErr w:type="gramStart"/>
      <w:r w:rsidRPr="00510242">
        <w:rPr>
          <w:rFonts w:ascii="仿宋" w:eastAsia="仿宋" w:hAnsi="仿宋" w:hint="eastAsia"/>
          <w:sz w:val="30"/>
          <w:szCs w:val="30"/>
        </w:rPr>
        <w:t>隐</w:t>
      </w:r>
      <w:proofErr w:type="gramEnd"/>
      <w:r w:rsidRPr="00510242">
        <w:rPr>
          <w:rFonts w:ascii="仿宋" w:eastAsia="仿宋" w:hAnsi="仿宋" w:hint="eastAsia"/>
          <w:sz w:val="30"/>
          <w:szCs w:val="30"/>
        </w:rPr>
        <w:t>然而高，以临于溪，曰新城。新城之上，有</w:t>
      </w:r>
      <w:proofErr w:type="gramStart"/>
      <w:r w:rsidRPr="00510242">
        <w:rPr>
          <w:rFonts w:ascii="仿宋" w:eastAsia="仿宋" w:hAnsi="仿宋" w:hint="eastAsia"/>
          <w:sz w:val="30"/>
          <w:szCs w:val="30"/>
        </w:rPr>
        <w:t>池洼然而方</w:t>
      </w:r>
      <w:proofErr w:type="gramEnd"/>
      <w:r w:rsidRPr="00510242">
        <w:rPr>
          <w:rFonts w:ascii="仿宋" w:eastAsia="仿宋" w:hAnsi="仿宋" w:hint="eastAsia"/>
          <w:sz w:val="30"/>
          <w:szCs w:val="30"/>
        </w:rPr>
        <w:t>以长，曰王羲之之墨池者，荀伯子《临川记》云也。</w:t>
      </w:r>
      <w:proofErr w:type="gramStart"/>
      <w:r w:rsidRPr="00510242">
        <w:rPr>
          <w:rFonts w:ascii="仿宋" w:eastAsia="仿宋" w:hAnsi="仿宋" w:hint="eastAsia"/>
          <w:sz w:val="30"/>
          <w:szCs w:val="30"/>
        </w:rPr>
        <w:t>羲</w:t>
      </w:r>
      <w:proofErr w:type="gramEnd"/>
      <w:r w:rsidRPr="00510242">
        <w:rPr>
          <w:rFonts w:ascii="仿宋" w:eastAsia="仿宋" w:hAnsi="仿宋" w:hint="eastAsia"/>
          <w:sz w:val="30"/>
          <w:szCs w:val="30"/>
        </w:rPr>
        <w:t>之尝慕张芝，临池学书，池水尽黑，此为其故迹，岂信然邪？</w:t>
      </w:r>
    </w:p>
    <w:p w:rsidR="00D65652" w:rsidRPr="00510242" w:rsidRDefault="00D65652" w:rsidP="00D65652">
      <w:pPr>
        <w:rPr>
          <w:rFonts w:ascii="仿宋" w:eastAsia="仿宋" w:hAnsi="仿宋"/>
          <w:sz w:val="30"/>
          <w:szCs w:val="30"/>
        </w:rPr>
      </w:pPr>
    </w:p>
    <w:p w:rsidR="00D65652" w:rsidRPr="00510242" w:rsidRDefault="00D65652" w:rsidP="00D65652">
      <w:pPr>
        <w:rPr>
          <w:rFonts w:ascii="仿宋" w:eastAsia="仿宋" w:hAnsi="仿宋"/>
          <w:sz w:val="30"/>
          <w:szCs w:val="30"/>
        </w:rPr>
      </w:pPr>
      <w:r w:rsidRPr="00510242">
        <w:rPr>
          <w:rFonts w:ascii="仿宋" w:eastAsia="仿宋" w:hAnsi="仿宋" w:hint="eastAsia"/>
          <w:sz w:val="30"/>
          <w:szCs w:val="30"/>
        </w:rPr>
        <w:t xml:space="preserve">　　方羲之</w:t>
      </w:r>
      <w:proofErr w:type="gramStart"/>
      <w:r w:rsidRPr="00510242">
        <w:rPr>
          <w:rFonts w:ascii="仿宋" w:eastAsia="仿宋" w:hAnsi="仿宋" w:hint="eastAsia"/>
          <w:sz w:val="30"/>
          <w:szCs w:val="30"/>
        </w:rPr>
        <w:t>之</w:t>
      </w:r>
      <w:proofErr w:type="gramEnd"/>
      <w:r w:rsidRPr="00510242">
        <w:rPr>
          <w:rFonts w:ascii="仿宋" w:eastAsia="仿宋" w:hAnsi="仿宋" w:hint="eastAsia"/>
          <w:sz w:val="30"/>
          <w:szCs w:val="30"/>
        </w:rPr>
        <w:t>不可强以仕，</w:t>
      </w:r>
      <w:proofErr w:type="gramStart"/>
      <w:r w:rsidRPr="00510242">
        <w:rPr>
          <w:rFonts w:ascii="仿宋" w:eastAsia="仿宋" w:hAnsi="仿宋" w:hint="eastAsia"/>
          <w:sz w:val="30"/>
          <w:szCs w:val="30"/>
        </w:rPr>
        <w:t>而尝极东方</w:t>
      </w:r>
      <w:proofErr w:type="gramEnd"/>
      <w:r w:rsidRPr="00510242">
        <w:rPr>
          <w:rFonts w:ascii="仿宋" w:eastAsia="仿宋" w:hAnsi="仿宋" w:hint="eastAsia"/>
          <w:sz w:val="30"/>
          <w:szCs w:val="30"/>
        </w:rPr>
        <w:t>，出沧海，以娱其意于山水之间；岂其徜徉肆</w:t>
      </w:r>
      <w:proofErr w:type="gramStart"/>
      <w:r w:rsidRPr="00510242">
        <w:rPr>
          <w:rFonts w:ascii="仿宋" w:eastAsia="仿宋" w:hAnsi="仿宋" w:hint="eastAsia"/>
          <w:sz w:val="30"/>
          <w:szCs w:val="30"/>
        </w:rPr>
        <w:t>恣</w:t>
      </w:r>
      <w:proofErr w:type="gramEnd"/>
      <w:r w:rsidRPr="00510242">
        <w:rPr>
          <w:rFonts w:ascii="仿宋" w:eastAsia="仿宋" w:hAnsi="仿宋" w:hint="eastAsia"/>
          <w:sz w:val="30"/>
          <w:szCs w:val="30"/>
        </w:rPr>
        <w:t>，而又尝自休于此邪？</w:t>
      </w:r>
      <w:proofErr w:type="gramStart"/>
      <w:r w:rsidRPr="00510242">
        <w:rPr>
          <w:rFonts w:ascii="仿宋" w:eastAsia="仿宋" w:hAnsi="仿宋" w:hint="eastAsia"/>
          <w:sz w:val="30"/>
          <w:szCs w:val="30"/>
        </w:rPr>
        <w:t>羲</w:t>
      </w:r>
      <w:proofErr w:type="gramEnd"/>
      <w:r w:rsidRPr="00510242">
        <w:rPr>
          <w:rFonts w:ascii="仿宋" w:eastAsia="仿宋" w:hAnsi="仿宋" w:hint="eastAsia"/>
          <w:sz w:val="30"/>
          <w:szCs w:val="30"/>
        </w:rPr>
        <w:t>之</w:t>
      </w:r>
      <w:proofErr w:type="gramStart"/>
      <w:r w:rsidRPr="00510242">
        <w:rPr>
          <w:rFonts w:ascii="仿宋" w:eastAsia="仿宋" w:hAnsi="仿宋" w:hint="eastAsia"/>
          <w:sz w:val="30"/>
          <w:szCs w:val="30"/>
        </w:rPr>
        <w:t>之</w:t>
      </w:r>
      <w:proofErr w:type="gramEnd"/>
      <w:r w:rsidRPr="00510242">
        <w:rPr>
          <w:rFonts w:ascii="仿宋" w:eastAsia="仿宋" w:hAnsi="仿宋" w:hint="eastAsia"/>
          <w:sz w:val="30"/>
          <w:szCs w:val="30"/>
        </w:rPr>
        <w:t>书晚乃善，则其所能，盖亦以精力自致者，非天成也。然后世未有能及者，岂其学不如彼邪？则学固岂可以少哉，</w:t>
      </w:r>
      <w:proofErr w:type="gramStart"/>
      <w:r w:rsidRPr="00510242">
        <w:rPr>
          <w:rFonts w:ascii="仿宋" w:eastAsia="仿宋" w:hAnsi="仿宋" w:hint="eastAsia"/>
          <w:sz w:val="30"/>
          <w:szCs w:val="30"/>
        </w:rPr>
        <w:t>况</w:t>
      </w:r>
      <w:proofErr w:type="gramEnd"/>
      <w:r w:rsidRPr="00510242">
        <w:rPr>
          <w:rFonts w:ascii="仿宋" w:eastAsia="仿宋" w:hAnsi="仿宋" w:hint="eastAsia"/>
          <w:sz w:val="30"/>
          <w:szCs w:val="30"/>
        </w:rPr>
        <w:t>欲深造道德者邪？</w:t>
      </w:r>
    </w:p>
    <w:p w:rsidR="00D65652" w:rsidRPr="00510242" w:rsidRDefault="00D65652" w:rsidP="00D65652">
      <w:pPr>
        <w:rPr>
          <w:rFonts w:ascii="仿宋" w:eastAsia="仿宋" w:hAnsi="仿宋"/>
          <w:sz w:val="30"/>
          <w:szCs w:val="30"/>
        </w:rPr>
      </w:pPr>
    </w:p>
    <w:p w:rsidR="00D65652" w:rsidRPr="00510242" w:rsidRDefault="00D65652" w:rsidP="00D65652">
      <w:pPr>
        <w:rPr>
          <w:rFonts w:ascii="仿宋" w:eastAsia="仿宋" w:hAnsi="仿宋"/>
          <w:sz w:val="30"/>
          <w:szCs w:val="30"/>
        </w:rPr>
      </w:pPr>
      <w:r w:rsidRPr="00510242">
        <w:rPr>
          <w:rFonts w:ascii="仿宋" w:eastAsia="仿宋" w:hAnsi="仿宋" w:hint="eastAsia"/>
          <w:sz w:val="30"/>
          <w:szCs w:val="30"/>
        </w:rPr>
        <w:t xml:space="preserve">　　墨池之上，今为州学舍。教授王君盛恐其</w:t>
      </w:r>
      <w:proofErr w:type="gramStart"/>
      <w:r w:rsidRPr="00510242">
        <w:rPr>
          <w:rFonts w:ascii="仿宋" w:eastAsia="仿宋" w:hAnsi="仿宋" w:hint="eastAsia"/>
          <w:sz w:val="30"/>
          <w:szCs w:val="30"/>
        </w:rPr>
        <w:t>不</w:t>
      </w:r>
      <w:proofErr w:type="gramEnd"/>
      <w:r w:rsidRPr="00510242">
        <w:rPr>
          <w:rFonts w:ascii="仿宋" w:eastAsia="仿宋" w:hAnsi="仿宋" w:hint="eastAsia"/>
          <w:sz w:val="30"/>
          <w:szCs w:val="30"/>
        </w:rPr>
        <w:t>章也，书‘晋王右军墨池’之六字于</w:t>
      </w:r>
      <w:proofErr w:type="gramStart"/>
      <w:r w:rsidRPr="00510242">
        <w:rPr>
          <w:rFonts w:ascii="仿宋" w:eastAsia="仿宋" w:hAnsi="仿宋" w:hint="eastAsia"/>
          <w:sz w:val="30"/>
          <w:szCs w:val="30"/>
        </w:rPr>
        <w:t>楹</w:t>
      </w:r>
      <w:proofErr w:type="gramEnd"/>
      <w:r w:rsidRPr="00510242">
        <w:rPr>
          <w:rFonts w:ascii="仿宋" w:eastAsia="仿宋" w:hAnsi="仿宋" w:hint="eastAsia"/>
          <w:sz w:val="30"/>
          <w:szCs w:val="30"/>
        </w:rPr>
        <w:t>间以揭之。又告于巩曰：“愿有记”。</w:t>
      </w:r>
      <w:proofErr w:type="gramStart"/>
      <w:r w:rsidRPr="00510242">
        <w:rPr>
          <w:rFonts w:ascii="仿宋" w:eastAsia="仿宋" w:hAnsi="仿宋" w:hint="eastAsia"/>
          <w:sz w:val="30"/>
          <w:szCs w:val="30"/>
        </w:rPr>
        <w:t>推王君</w:t>
      </w:r>
      <w:proofErr w:type="gramEnd"/>
      <w:r w:rsidRPr="00510242">
        <w:rPr>
          <w:rFonts w:ascii="仿宋" w:eastAsia="仿宋" w:hAnsi="仿宋" w:hint="eastAsia"/>
          <w:sz w:val="30"/>
          <w:szCs w:val="30"/>
        </w:rPr>
        <w:t>之心，岂爱人之善，虽</w:t>
      </w:r>
      <w:proofErr w:type="gramStart"/>
      <w:r w:rsidRPr="00510242">
        <w:rPr>
          <w:rFonts w:ascii="仿宋" w:eastAsia="仿宋" w:hAnsi="仿宋" w:hint="eastAsia"/>
          <w:sz w:val="30"/>
          <w:szCs w:val="30"/>
        </w:rPr>
        <w:t>一</w:t>
      </w:r>
      <w:proofErr w:type="gramEnd"/>
      <w:r w:rsidRPr="00510242">
        <w:rPr>
          <w:rFonts w:ascii="仿宋" w:eastAsia="仿宋" w:hAnsi="仿宋" w:hint="eastAsia"/>
          <w:sz w:val="30"/>
          <w:szCs w:val="30"/>
        </w:rPr>
        <w:t>能不以废，而</w:t>
      </w:r>
      <w:proofErr w:type="gramStart"/>
      <w:r w:rsidRPr="00510242">
        <w:rPr>
          <w:rFonts w:ascii="仿宋" w:eastAsia="仿宋" w:hAnsi="仿宋" w:hint="eastAsia"/>
          <w:sz w:val="30"/>
          <w:szCs w:val="30"/>
        </w:rPr>
        <w:t>因以及乎</w:t>
      </w:r>
      <w:proofErr w:type="gramEnd"/>
      <w:r w:rsidRPr="00510242">
        <w:rPr>
          <w:rFonts w:ascii="仿宋" w:eastAsia="仿宋" w:hAnsi="仿宋" w:hint="eastAsia"/>
          <w:sz w:val="30"/>
          <w:szCs w:val="30"/>
        </w:rPr>
        <w:t>其迹邪？其亦欲推其事以</w:t>
      </w:r>
      <w:proofErr w:type="gramStart"/>
      <w:r w:rsidRPr="00510242">
        <w:rPr>
          <w:rFonts w:ascii="仿宋" w:eastAsia="仿宋" w:hAnsi="仿宋" w:hint="eastAsia"/>
          <w:sz w:val="30"/>
          <w:szCs w:val="30"/>
        </w:rPr>
        <w:t>勉</w:t>
      </w:r>
      <w:proofErr w:type="gramEnd"/>
      <w:r w:rsidRPr="00510242">
        <w:rPr>
          <w:rFonts w:ascii="仿宋" w:eastAsia="仿宋" w:hAnsi="仿宋" w:hint="eastAsia"/>
          <w:sz w:val="30"/>
          <w:szCs w:val="30"/>
        </w:rPr>
        <w:t>其学者邪？夫人之有一能而使后人尚之如此，</w:t>
      </w:r>
      <w:proofErr w:type="gramStart"/>
      <w:r w:rsidRPr="00510242">
        <w:rPr>
          <w:rFonts w:ascii="仿宋" w:eastAsia="仿宋" w:hAnsi="仿宋" w:hint="eastAsia"/>
          <w:sz w:val="30"/>
          <w:szCs w:val="30"/>
        </w:rPr>
        <w:t>况</w:t>
      </w:r>
      <w:proofErr w:type="gramEnd"/>
      <w:r w:rsidRPr="00510242">
        <w:rPr>
          <w:rFonts w:ascii="仿宋" w:eastAsia="仿宋" w:hAnsi="仿宋" w:hint="eastAsia"/>
          <w:sz w:val="30"/>
          <w:szCs w:val="30"/>
        </w:rPr>
        <w:t>仁人庄士之</w:t>
      </w:r>
      <w:proofErr w:type="gramStart"/>
      <w:r w:rsidRPr="00510242">
        <w:rPr>
          <w:rFonts w:ascii="仿宋" w:eastAsia="仿宋" w:hAnsi="仿宋" w:hint="eastAsia"/>
          <w:sz w:val="30"/>
          <w:szCs w:val="30"/>
        </w:rPr>
        <w:t>遗风余思被</w:t>
      </w:r>
      <w:proofErr w:type="gramEnd"/>
      <w:r w:rsidRPr="00510242">
        <w:rPr>
          <w:rFonts w:ascii="仿宋" w:eastAsia="仿宋" w:hAnsi="仿宋" w:hint="eastAsia"/>
          <w:sz w:val="30"/>
          <w:szCs w:val="30"/>
        </w:rPr>
        <w:t>于来世者何如哉！</w:t>
      </w:r>
    </w:p>
    <w:p w:rsidR="00D65652" w:rsidRPr="00510242" w:rsidRDefault="00D65652" w:rsidP="00D65652">
      <w:pPr>
        <w:rPr>
          <w:rFonts w:ascii="仿宋" w:eastAsia="仿宋" w:hAnsi="仿宋"/>
          <w:sz w:val="30"/>
          <w:szCs w:val="30"/>
        </w:rPr>
      </w:pPr>
    </w:p>
    <w:p w:rsidR="00D65652" w:rsidRPr="00510242" w:rsidRDefault="00D65652" w:rsidP="00D65652">
      <w:pPr>
        <w:rPr>
          <w:rFonts w:ascii="仿宋" w:eastAsia="仿宋" w:hAnsi="仿宋"/>
          <w:sz w:val="30"/>
          <w:szCs w:val="30"/>
        </w:rPr>
      </w:pPr>
      <w:r w:rsidRPr="00510242">
        <w:rPr>
          <w:rFonts w:ascii="仿宋" w:eastAsia="仿宋" w:hAnsi="仿宋" w:hint="eastAsia"/>
          <w:sz w:val="30"/>
          <w:szCs w:val="30"/>
        </w:rPr>
        <w:t xml:space="preserve">　　庆历八年九月十二日，曾巩记。</w:t>
      </w:r>
    </w:p>
    <w:p w:rsidR="00B17389" w:rsidRDefault="00B17389">
      <w:pPr>
        <w:rPr>
          <w:rFonts w:hint="eastAsia"/>
        </w:rPr>
      </w:pPr>
    </w:p>
    <w:p w:rsidR="009D2476" w:rsidRDefault="009D2476">
      <w:pPr>
        <w:rPr>
          <w:rFonts w:hint="eastAsia"/>
        </w:rPr>
      </w:pPr>
    </w:p>
    <w:p w:rsidR="009D2476" w:rsidRDefault="009D2476">
      <w:pPr>
        <w:rPr>
          <w:rFonts w:hint="eastAsia"/>
        </w:rPr>
      </w:pPr>
    </w:p>
    <w:p w:rsidR="009D2476" w:rsidRDefault="009D2476">
      <w:pPr>
        <w:rPr>
          <w:rFonts w:hint="eastAsia"/>
        </w:rPr>
      </w:pPr>
    </w:p>
    <w:p w:rsidR="009D2476" w:rsidRPr="009D2476" w:rsidRDefault="009D2476" w:rsidP="009D2476">
      <w:pPr>
        <w:widowControl/>
        <w:shd w:val="clear" w:color="auto" w:fill="FFFFFF"/>
        <w:spacing w:before="390" w:after="39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D247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（一）第一期工程：宝瓶口</w:t>
      </w:r>
    </w:p>
    <w:p w:rsidR="009D2476" w:rsidRPr="009D2476" w:rsidRDefault="009D2476" w:rsidP="009D2476">
      <w:pPr>
        <w:widowControl/>
        <w:shd w:val="clear" w:color="auto" w:fill="FFFFFF"/>
        <w:spacing w:before="390" w:after="39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247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注：修建宝瓶口的目的主要是想将岷江江水分流部分进入</w:t>
      </w:r>
      <w:hyperlink r:id="rId4" w:tgtFrame="_blank" w:history="1">
        <w:r w:rsidRPr="009D2476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成都平原</w:t>
        </w:r>
      </w:hyperlink>
      <w:r w:rsidRPr="009D247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，防洪减旱。</w:t>
      </w:r>
    </w:p>
    <w:p w:rsidR="009D2476" w:rsidRPr="009D2476" w:rsidRDefault="009D2476" w:rsidP="009D2476">
      <w:pPr>
        <w:widowControl/>
        <w:shd w:val="clear" w:color="auto" w:fill="F5F5F5"/>
        <w:spacing w:line="300" w:lineRule="atLeast"/>
        <w:jc w:val="left"/>
        <w:rPr>
          <w:rFonts w:ascii="Arial" w:eastAsia="宋体" w:hAnsi="Arial" w:cs="Arial" w:hint="eastAsia"/>
          <w:color w:val="666666"/>
          <w:kern w:val="0"/>
          <w:sz w:val="18"/>
          <w:szCs w:val="18"/>
        </w:rPr>
      </w:pPr>
      <w:r w:rsidRPr="009D2476">
        <w:rPr>
          <w:rFonts w:ascii="Arial" w:eastAsia="宋体" w:hAnsi="Arial" w:cs="Arial"/>
          <w:color w:val="666666"/>
          <w:kern w:val="0"/>
          <w:sz w:val="18"/>
        </w:rPr>
        <w:t>向左转</w:t>
      </w:r>
      <w:r w:rsidRPr="009D2476">
        <w:rPr>
          <w:rFonts w:ascii="Arial" w:eastAsia="宋体" w:hAnsi="Arial" w:cs="Arial"/>
          <w:color w:val="E8ECEE"/>
          <w:kern w:val="0"/>
          <w:sz w:val="18"/>
        </w:rPr>
        <w:t>|</w:t>
      </w:r>
      <w:r w:rsidRPr="009D2476">
        <w:rPr>
          <w:rFonts w:ascii="Arial" w:eastAsia="宋体" w:hAnsi="Arial" w:cs="Arial"/>
          <w:color w:val="666666"/>
          <w:kern w:val="0"/>
          <w:sz w:val="18"/>
        </w:rPr>
        <w:t>向右转</w:t>
      </w:r>
    </w:p>
    <w:p w:rsidR="009D2476" w:rsidRPr="009D2476" w:rsidRDefault="009D2476" w:rsidP="009D24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F88BF"/>
          <w:kern w:val="0"/>
          <w:sz w:val="24"/>
          <w:szCs w:val="24"/>
        </w:rPr>
        <w:drawing>
          <wp:inline distT="0" distB="0" distL="0" distR="0">
            <wp:extent cx="4054662" cy="3181350"/>
            <wp:effectExtent l="19050" t="0" r="2988" b="0"/>
            <wp:docPr id="1" name="图片 1" descr="https://gss0.baidu.com/-vo3dSag_xI4khGko9WTAnF6hhy/zhidao/wh%3D600%2C800/sign=f5e9b37fa04bd1130498bf346a9f8837/cdbf6c81800a19d88142d3093efa828ba61e467c.jpg">
              <a:hlinkClick xmlns:a="http://schemas.openxmlformats.org/drawingml/2006/main" r:id="rId5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0.baidu.com/-vo3dSag_xI4khGko9WTAnF6hhy/zhidao/wh%3D600%2C800/sign=f5e9b37fa04bd1130498bf346a9f8837/cdbf6c81800a19d88142d3093efa828ba61e467c.jpg">
                      <a:hlinkClick r:id="rId5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662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476" w:rsidRPr="009D2476" w:rsidRDefault="009D2476" w:rsidP="009D2476">
      <w:pPr>
        <w:widowControl/>
        <w:shd w:val="clear" w:color="auto" w:fill="FFFFFF"/>
        <w:spacing w:before="390" w:after="39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D247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（二）第二期工程:鱼嘴</w:t>
      </w:r>
    </w:p>
    <w:p w:rsidR="009D2476" w:rsidRPr="009D2476" w:rsidRDefault="009D2476" w:rsidP="009D2476">
      <w:pPr>
        <w:widowControl/>
        <w:shd w:val="clear" w:color="auto" w:fill="FFFFFF"/>
        <w:spacing w:before="390" w:after="39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247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注：在宝瓶口修建之后，虽然起到了一定程度上的分流和灌溉的作用，</w:t>
      </w:r>
      <w:hyperlink r:id="rId7" w:tgtFrame="_blank" w:history="1">
        <w:r w:rsidRPr="009D2476">
          <w:rPr>
            <w:rFonts w:ascii="微软雅黑" w:eastAsia="微软雅黑" w:hAnsi="微软雅黑" w:cs="宋体" w:hint="eastAsia"/>
            <w:color w:val="3F88BF"/>
            <w:kern w:val="0"/>
            <w:sz w:val="24"/>
            <w:szCs w:val="24"/>
          </w:rPr>
          <w:t>成都平原</w:t>
        </w:r>
      </w:hyperlink>
      <w:r w:rsidRPr="009D247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干旱得到一定缓解，但是由于东都地势较西部高江水难以流入宝瓶口，因此开始进行二期工程鱼嘴。</w:t>
      </w:r>
    </w:p>
    <w:p w:rsidR="009D2476" w:rsidRPr="009D2476" w:rsidRDefault="009D2476" w:rsidP="009D2476">
      <w:pPr>
        <w:widowControl/>
        <w:shd w:val="clear" w:color="auto" w:fill="F5F5F5"/>
        <w:spacing w:line="300" w:lineRule="atLeast"/>
        <w:jc w:val="left"/>
        <w:rPr>
          <w:rFonts w:ascii="Arial" w:eastAsia="宋体" w:hAnsi="Arial" w:cs="Arial" w:hint="eastAsia"/>
          <w:color w:val="666666"/>
          <w:kern w:val="0"/>
          <w:sz w:val="18"/>
          <w:szCs w:val="18"/>
        </w:rPr>
      </w:pPr>
      <w:r w:rsidRPr="009D2476">
        <w:rPr>
          <w:rFonts w:ascii="Arial" w:eastAsia="宋体" w:hAnsi="Arial" w:cs="Arial"/>
          <w:color w:val="666666"/>
          <w:kern w:val="0"/>
          <w:sz w:val="18"/>
        </w:rPr>
        <w:t>向左转</w:t>
      </w:r>
      <w:r w:rsidRPr="009D2476">
        <w:rPr>
          <w:rFonts w:ascii="Arial" w:eastAsia="宋体" w:hAnsi="Arial" w:cs="Arial"/>
          <w:color w:val="E8ECEE"/>
          <w:kern w:val="0"/>
          <w:sz w:val="18"/>
        </w:rPr>
        <w:t>|</w:t>
      </w:r>
      <w:r w:rsidRPr="009D2476">
        <w:rPr>
          <w:rFonts w:ascii="Arial" w:eastAsia="宋体" w:hAnsi="Arial" w:cs="Arial"/>
          <w:color w:val="666666"/>
          <w:kern w:val="0"/>
          <w:sz w:val="18"/>
        </w:rPr>
        <w:t>向右转</w:t>
      </w:r>
    </w:p>
    <w:p w:rsidR="009D2476" w:rsidRPr="009D2476" w:rsidRDefault="009D2476" w:rsidP="009D24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F88BF"/>
          <w:kern w:val="0"/>
          <w:sz w:val="24"/>
          <w:szCs w:val="24"/>
        </w:rPr>
        <w:lastRenderedPageBreak/>
        <w:drawing>
          <wp:inline distT="0" distB="0" distL="0" distR="0">
            <wp:extent cx="4016607" cy="3057525"/>
            <wp:effectExtent l="19050" t="0" r="2943" b="0"/>
            <wp:docPr id="2" name="图片 2" descr="https://gss0.baidu.com/9vo3dSag_xI4khGko9WTAnF6hhy/zhidao/wh%3D600%2C800/sign=39dd472398cad1c8d0eef4214f0e4b31/4a36acaf2edda3cc754aef2c0ce93901213f920b.jpg">
              <a:hlinkClick xmlns:a="http://schemas.openxmlformats.org/drawingml/2006/main" r:id="rId8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ss0.baidu.com/9vo3dSag_xI4khGko9WTAnF6hhy/zhidao/wh%3D600%2C800/sign=39dd472398cad1c8d0eef4214f0e4b31/4a36acaf2edda3cc754aef2c0ce93901213f920b.jpg">
                      <a:hlinkClick r:id="rId8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607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476" w:rsidRPr="009D2476" w:rsidRDefault="009D2476" w:rsidP="009D2476">
      <w:pPr>
        <w:widowControl/>
        <w:shd w:val="clear" w:color="auto" w:fill="FFFFFF"/>
        <w:spacing w:before="390" w:after="39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9D247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（三）第三期工程：飞沙</w:t>
      </w:r>
      <w:proofErr w:type="gramStart"/>
      <w:r w:rsidRPr="009D247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堰</w:t>
      </w:r>
      <w:proofErr w:type="gramEnd"/>
    </w:p>
    <w:p w:rsidR="009D2476" w:rsidRPr="009D2476" w:rsidRDefault="009D2476" w:rsidP="009D2476">
      <w:pPr>
        <w:widowControl/>
        <w:shd w:val="clear" w:color="auto" w:fill="FFFFFF"/>
        <w:spacing w:before="390" w:after="39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D247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注：鱼嘴工程修建之后解决了枯水期问题和丰水</w:t>
      </w:r>
      <w:proofErr w:type="gramStart"/>
      <w:r w:rsidRPr="009D247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期部分</w:t>
      </w:r>
      <w:proofErr w:type="gramEnd"/>
      <w:r w:rsidRPr="009D247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泥沙问题，但是在丰水期可能给内江造成径流过大以及泥沙对内江的淤积，于是修建飞沙堰。堰和堤的共同点都是挡水，但其不同在于：堤，必须保证水流不得漫过；堰，就是</w:t>
      </w:r>
      <w:proofErr w:type="gramStart"/>
      <w:r w:rsidRPr="009D247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又档水</w:t>
      </w:r>
      <w:proofErr w:type="gramEnd"/>
      <w:r w:rsidRPr="009D2476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还又让水能漫过去</w:t>
      </w:r>
    </w:p>
    <w:p w:rsidR="009D2476" w:rsidRPr="009D2476" w:rsidRDefault="009D2476" w:rsidP="009D2476">
      <w:pPr>
        <w:widowControl/>
        <w:shd w:val="clear" w:color="auto" w:fill="F5F5F5"/>
        <w:spacing w:line="300" w:lineRule="atLeast"/>
        <w:jc w:val="left"/>
        <w:rPr>
          <w:rFonts w:ascii="Arial" w:eastAsia="宋体" w:hAnsi="Arial" w:cs="Arial" w:hint="eastAsia"/>
          <w:color w:val="666666"/>
          <w:kern w:val="0"/>
          <w:sz w:val="18"/>
          <w:szCs w:val="18"/>
        </w:rPr>
      </w:pPr>
      <w:r w:rsidRPr="009D2476">
        <w:rPr>
          <w:rFonts w:ascii="Arial" w:eastAsia="宋体" w:hAnsi="Arial" w:cs="Arial"/>
          <w:color w:val="666666"/>
          <w:kern w:val="0"/>
          <w:sz w:val="18"/>
        </w:rPr>
        <w:t>向左转</w:t>
      </w:r>
      <w:r w:rsidRPr="009D2476">
        <w:rPr>
          <w:rFonts w:ascii="Arial" w:eastAsia="宋体" w:hAnsi="Arial" w:cs="Arial"/>
          <w:color w:val="E8ECEE"/>
          <w:kern w:val="0"/>
          <w:sz w:val="18"/>
        </w:rPr>
        <w:t>|</w:t>
      </w:r>
      <w:r w:rsidRPr="009D2476">
        <w:rPr>
          <w:rFonts w:ascii="Arial" w:eastAsia="宋体" w:hAnsi="Arial" w:cs="Arial"/>
          <w:color w:val="666666"/>
          <w:kern w:val="0"/>
          <w:sz w:val="18"/>
        </w:rPr>
        <w:t>向右转</w:t>
      </w:r>
    </w:p>
    <w:p w:rsidR="009D2476" w:rsidRPr="009D2476" w:rsidRDefault="009D2476" w:rsidP="009D24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F88BF"/>
          <w:kern w:val="0"/>
          <w:sz w:val="24"/>
          <w:szCs w:val="24"/>
        </w:rPr>
        <w:lastRenderedPageBreak/>
        <w:drawing>
          <wp:inline distT="0" distB="0" distL="0" distR="0">
            <wp:extent cx="3999958" cy="2971800"/>
            <wp:effectExtent l="19050" t="0" r="542" b="0"/>
            <wp:docPr id="3" name="图片 3" descr="https://gss0.baidu.com/-4o3dSag_xI4khGko9WTAnF6hhy/zhidao/wh%3D600%2C800/sign=359d6869be19ebc4c02d7e9fb216e3c4/94cad1c8a786c91733920535c43d70cf3bc7572c.jpg">
              <a:hlinkClick xmlns:a="http://schemas.openxmlformats.org/drawingml/2006/main" r:id="rId10" tgtFrame="&quot;_blank&quot;" tooltip="&quot;点击查看大图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ss0.baidu.com/-4o3dSag_xI4khGko9WTAnF6hhy/zhidao/wh%3D600%2C800/sign=359d6869be19ebc4c02d7e9fb216e3c4/94cad1c8a786c91733920535c43d70cf3bc7572c.jpg">
                      <a:hlinkClick r:id="rId10" tgtFrame="&quot;_blank&quot;" tooltip="&quot;点击查看大图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958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476" w:rsidRDefault="009D2476"/>
    <w:sectPr w:rsidR="009D2476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17389"/>
    <w:rsid w:val="000C30E8"/>
    <w:rsid w:val="001A6015"/>
    <w:rsid w:val="00275479"/>
    <w:rsid w:val="00313B1B"/>
    <w:rsid w:val="00510242"/>
    <w:rsid w:val="00616BBB"/>
    <w:rsid w:val="007F4FFF"/>
    <w:rsid w:val="009551BE"/>
    <w:rsid w:val="009D2476"/>
    <w:rsid w:val="00B17389"/>
    <w:rsid w:val="00B347FF"/>
    <w:rsid w:val="00BB7C20"/>
    <w:rsid w:val="00D65652"/>
    <w:rsid w:val="00E160FF"/>
    <w:rsid w:val="00ED1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4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24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D2476"/>
    <w:rPr>
      <w:color w:val="0000FF"/>
      <w:u w:val="single"/>
    </w:rPr>
  </w:style>
  <w:style w:type="character" w:customStyle="1" w:styleId="img-turn-left">
    <w:name w:val="img-turn-left"/>
    <w:basedOn w:val="a0"/>
    <w:rsid w:val="009D2476"/>
  </w:style>
  <w:style w:type="character" w:customStyle="1" w:styleId="f-pipe">
    <w:name w:val="f-pipe"/>
    <w:basedOn w:val="a0"/>
    <w:rsid w:val="009D2476"/>
  </w:style>
  <w:style w:type="character" w:customStyle="1" w:styleId="img-turn-right">
    <w:name w:val="img-turn-right"/>
    <w:basedOn w:val="a0"/>
    <w:rsid w:val="009D2476"/>
  </w:style>
  <w:style w:type="paragraph" w:styleId="a5">
    <w:name w:val="Balloon Text"/>
    <w:basedOn w:val="a"/>
    <w:link w:val="Char"/>
    <w:uiPriority w:val="99"/>
    <w:semiHidden/>
    <w:unhideWhenUsed/>
    <w:rsid w:val="009D247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D24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8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ss0.baidu.com/9vo3dSag_xI4khGko9WTAnF6hhy/zhidao/pic/item/4a36acaf2edda3cc754aef2c0ce93901213f920b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%E6%88%90%E9%83%BD%E5%B9%B3%E5%8E%9F&amp;tn=SE_PcZhidaonwhc_ngpagmjz&amp;rsv_dl=gh_pc_zhida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gss0.baidu.com/-vo3dSag_xI4khGko9WTAnF6hhy/zhidao/pic/item/cdbf6c81800a19d88142d3093efa828ba61e467c.jpg" TargetMode="External"/><Relationship Id="rId10" Type="http://schemas.openxmlformats.org/officeDocument/2006/relationships/hyperlink" Target="https://gss0.baidu.com/-4o3dSag_xI4khGko9WTAnF6hhy/zhidao/pic/item/94cad1c8a786c91733920535c43d70cf3bc7572c.jpg" TargetMode="External"/><Relationship Id="rId4" Type="http://schemas.openxmlformats.org/officeDocument/2006/relationships/hyperlink" Target="https://www.baidu.com/s?wd=%E6%88%90%E9%83%BD%E5%B9%B3%E5%8E%9F&amp;tn=SE_PcZhidaonwhc_ngpagmjz&amp;rsv_dl=gh_pc_zhidao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9</cp:revision>
  <dcterms:created xsi:type="dcterms:W3CDTF">2019-03-31T21:13:00Z</dcterms:created>
  <dcterms:modified xsi:type="dcterms:W3CDTF">2019-04-05T03:50:00Z</dcterms:modified>
</cp:coreProperties>
</file>