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2C6699" w:rsidRDefault="00ED2BFE">
      <w:pPr>
        <w:rPr>
          <w:sz w:val="32"/>
          <w:szCs w:val="32"/>
        </w:rPr>
      </w:pPr>
      <w:r w:rsidRPr="002C6699">
        <w:rPr>
          <w:sz w:val="32"/>
          <w:szCs w:val="32"/>
        </w:rPr>
        <w:t>知行书院文化课程讲义</w:t>
      </w:r>
      <w:r w:rsidRPr="002C6699">
        <w:rPr>
          <w:rFonts w:hint="eastAsia"/>
          <w:sz w:val="32"/>
          <w:szCs w:val="32"/>
        </w:rPr>
        <w:t xml:space="preserve">            </w:t>
      </w:r>
      <w:r w:rsidRPr="002C6699">
        <w:rPr>
          <w:sz w:val="32"/>
          <w:szCs w:val="32"/>
        </w:rPr>
        <w:t>2019/7/</w:t>
      </w:r>
      <w:r w:rsidRPr="002C6699">
        <w:rPr>
          <w:rFonts w:hint="eastAsia"/>
          <w:sz w:val="32"/>
          <w:szCs w:val="32"/>
        </w:rPr>
        <w:t>30</w:t>
      </w:r>
    </w:p>
    <w:p w:rsidR="002C6699" w:rsidRDefault="002C6699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深讲《论语》：</w:t>
      </w:r>
    </w:p>
    <w:p w:rsidR="00822731" w:rsidRDefault="002C6699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子曰：“工欲善其事，必先利其器。”----</w:t>
      </w:r>
      <w:r w:rsidRPr="002C6699">
        <w:rPr>
          <w:rFonts w:ascii="华文仿宋" w:eastAsia="华文仿宋" w:hAnsi="华文仿宋" w:cs="Arial" w:hint="eastAsia"/>
          <w:b/>
          <w:color w:val="333333"/>
          <w:kern w:val="0"/>
          <w:sz w:val="32"/>
          <w:szCs w:val="32"/>
          <w:shd w:val="clear" w:color="auto" w:fill="FFFFFF"/>
        </w:rPr>
        <w:t>学习方法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非常重要</w:t>
      </w:r>
    </w:p>
    <w:p w:rsidR="002C6699" w:rsidRDefault="004D42E7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工___欲___善___其___事___，必___先___利___其___器___。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复习《论语》名言 -------孔子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子曰：“朽木不可雕也。”_______________________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子曰：“工欲善其事，必先利其器。”______________________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子曰：“知者乐水，仁者乐山”______________________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子曰：“三人行，必有我师也”_________________________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子曰：“有朋自远方来不亦乐乎”________________________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四书：《论语》《孟子》《大学》《中庸》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四大名著：《水浒传》《三国演义》《西游记》《红楼梦》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___________________________________________________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2C6699" w:rsidRDefault="002C6699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本学期诗词复习与学习：</w:t>
      </w:r>
    </w:p>
    <w:p w:rsidR="00075E13" w:rsidRPr="00067A2D" w:rsidRDefault="00075E13" w:rsidP="00075E13">
      <w:pPr>
        <w:widowControl/>
        <w:ind w:firstLineChars="400" w:firstLine="12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题秋江独钓图</w:t>
      </w:r>
    </w:p>
    <w:p w:rsidR="00075E13" w:rsidRPr="00067A2D" w:rsidRDefault="00075E13" w:rsidP="00075E13">
      <w:pPr>
        <w:widowControl/>
        <w:ind w:firstLineChars="450" w:firstLine="144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清  </w:t>
      </w: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王士祯</w:t>
      </w:r>
    </w:p>
    <w:p w:rsidR="00075E13" w:rsidRPr="00067A2D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一蓑一笠一扁舟，一丈丝纶一寸钩。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</w:t>
      </w:r>
    </w:p>
    <w:p w:rsidR="00075E13" w:rsidRPr="00067A2D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067A2D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一曲高歌一樽酒，一人独钓一江秋。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</w:t>
      </w:r>
    </w:p>
    <w:p w:rsidR="00075E13" w:rsidRP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075E13" w:rsidRPr="00B610EE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 xml:space="preserve">  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</w:t>
      </w: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击壤歌</w:t>
      </w:r>
    </w:p>
    <w:p w:rsidR="00075E13" w:rsidRPr="00B610EE" w:rsidRDefault="00075E13" w:rsidP="00075E13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先秦：佚名</w:t>
      </w:r>
    </w:p>
    <w:p w:rsidR="00075E13" w:rsidRPr="00B610EE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日出而作，日入而息。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</w:t>
      </w:r>
    </w:p>
    <w:p w:rsidR="00075E13" w:rsidRPr="00B610EE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凿井而饮，耕田而食。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</w:t>
      </w:r>
    </w:p>
    <w:p w:rsidR="00075E13" w:rsidRPr="003722B6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B610EE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帝力于我何有哉！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  _________________________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075E13" w:rsidRPr="00A2526B" w:rsidRDefault="00075E13" w:rsidP="00075E13">
      <w:pPr>
        <w:widowControl/>
        <w:ind w:firstLineChars="150" w:firstLine="48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大风歌</w:t>
      </w:r>
    </w:p>
    <w:p w:rsidR="00075E13" w:rsidRPr="00A2526B" w:rsidRDefault="00075E13" w:rsidP="00075E13">
      <w:pPr>
        <w:widowControl/>
        <w:ind w:firstLineChars="100" w:firstLine="320"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汉  </w:t>
      </w: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刘邦</w:t>
      </w:r>
    </w:p>
    <w:p w:rsidR="00075E13" w:rsidRPr="00A2526B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大风起兮云飞扬。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___________________________</w:t>
      </w:r>
    </w:p>
    <w:p w:rsidR="00075E13" w:rsidRPr="00A2526B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威加海内兮归故乡。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</w:t>
      </w:r>
    </w:p>
    <w:p w:rsidR="00075E13" w:rsidRDefault="00075E13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 w:rsidRPr="00A2526B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安得猛士兮守四方！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___________________________</w:t>
      </w:r>
    </w:p>
    <w:p w:rsidR="00603A51" w:rsidRDefault="00603A51" w:rsidP="00075E13">
      <w:pPr>
        <w:widowControl/>
        <w:jc w:val="left"/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</w:pPr>
    </w:p>
    <w:p w:rsidR="00FF6928" w:rsidRDefault="00FF6928" w:rsidP="00FF692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名言警句：</w:t>
      </w:r>
    </w:p>
    <w:p w:rsidR="00FF6928" w:rsidRDefault="00FF6928" w:rsidP="00FF692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害人之心不可有，防人之心不可无</w:t>
      </w:r>
    </w:p>
    <w:p w:rsidR="00FF6928" w:rsidRDefault="00FF6928" w:rsidP="00FF6928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勿以善小而不为，勿以恶小而为之</w:t>
      </w:r>
    </w:p>
    <w:p w:rsidR="00FF6928" w:rsidRPr="00FF6928" w:rsidRDefault="00FF6928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</w:p>
    <w:p w:rsidR="00603A51" w:rsidRDefault="00603A51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汉字</w:t>
      </w:r>
      <w:r w:rsidR="00EC24B5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与成语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学习</w:t>
      </w:r>
      <w:r w:rsidR="002C6699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:</w:t>
      </w:r>
    </w:p>
    <w:p w:rsidR="00603A51" w:rsidRDefault="00603A51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董：</w:t>
      </w:r>
      <w:r w:rsidR="00FF692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董事</w:t>
      </w:r>
      <w:r w:rsidR="00FF6928"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 xml:space="preserve">  董事会  董事长</w:t>
      </w:r>
    </w:p>
    <w:p w:rsidR="00603A51" w:rsidRDefault="00603A51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福： 福气  福相  福临门</w:t>
      </w:r>
    </w:p>
    <w:p w:rsidR="00EC24B5" w:rsidRDefault="00EC24B5" w:rsidP="00EC24B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吃亏是福</w:t>
      </w:r>
    </w:p>
    <w:p w:rsidR="00EC24B5" w:rsidRDefault="00EC24B5" w:rsidP="00EC24B5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风马牛不相及</w:t>
      </w:r>
    </w:p>
    <w:p w:rsidR="00603A51" w:rsidRDefault="00EC24B5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t>不撞南墙不回头，不见黄河不落泪</w:t>
      </w:r>
    </w:p>
    <w:p w:rsidR="00EC24B5" w:rsidRDefault="00916E69" w:rsidP="00075E13">
      <w:pPr>
        <w:widowControl/>
        <w:jc w:val="left"/>
        <w:rPr>
          <w:rFonts w:ascii="华文仿宋" w:eastAsia="华文仿宋" w:hAnsi="华文仿宋" w:cs="Arial"/>
          <w:color w:val="333333"/>
          <w:kern w:val="0"/>
          <w:sz w:val="32"/>
          <w:szCs w:val="32"/>
          <w:shd w:val="clear" w:color="auto" w:fill="FFFFFF"/>
        </w:rPr>
      </w:pPr>
      <w:r>
        <w:rPr>
          <w:rFonts w:ascii="华文仿宋" w:eastAsia="华文仿宋" w:hAnsi="华文仿宋" w:cs="Arial" w:hint="eastAsia"/>
          <w:color w:val="333333"/>
          <w:kern w:val="0"/>
          <w:sz w:val="32"/>
          <w:szCs w:val="32"/>
          <w:shd w:val="clear" w:color="auto" w:fill="FFFFFF"/>
        </w:rPr>
        <w:lastRenderedPageBreak/>
        <w:t>阅读学习：</w:t>
      </w:r>
    </w:p>
    <w:p w:rsidR="0016334D" w:rsidRPr="00FF6928" w:rsidRDefault="001E6278" w:rsidP="00FF6928">
      <w:pPr>
        <w:widowControl/>
        <w:wordWrap w:val="0"/>
        <w:spacing w:before="75" w:after="150" w:line="855" w:lineRule="atLeast"/>
        <w:ind w:firstLineChars="298" w:firstLine="1077"/>
        <w:jc w:val="left"/>
        <w:outlineLvl w:val="0"/>
        <w:rPr>
          <w:rFonts w:ascii="Microsoft Yahei" w:eastAsia="宋体" w:hAnsi="Microsoft Yahei" w:cs="宋体" w:hint="eastAsia"/>
          <w:b/>
          <w:bCs/>
          <w:color w:val="222222"/>
          <w:kern w:val="36"/>
          <w:sz w:val="36"/>
          <w:szCs w:val="36"/>
        </w:rPr>
      </w:pPr>
      <w:r w:rsidRPr="00FF6928">
        <w:rPr>
          <w:rFonts w:ascii="Microsoft Yahei" w:eastAsia="宋体" w:hAnsi="Microsoft Yahei" w:cs="宋体"/>
          <w:b/>
          <w:bCs/>
          <w:color w:val="222222"/>
          <w:kern w:val="36"/>
          <w:sz w:val="36"/>
          <w:szCs w:val="36"/>
        </w:rPr>
        <w:t>美国</w:t>
      </w:r>
      <w:r w:rsidR="00FF6928" w:rsidRPr="00FF6928">
        <w:rPr>
          <w:rFonts w:ascii="Microsoft Yahei" w:eastAsia="宋体" w:hAnsi="Microsoft Yahei" w:cs="宋体"/>
          <w:b/>
          <w:bCs/>
          <w:color w:val="222222"/>
          <w:kern w:val="36"/>
          <w:sz w:val="36"/>
          <w:szCs w:val="36"/>
        </w:rPr>
        <w:t>华裔</w:t>
      </w:r>
      <w:r w:rsidRPr="00FF6928">
        <w:rPr>
          <w:rFonts w:ascii="Microsoft Yahei" w:eastAsia="宋体" w:hAnsi="Microsoft Yahei" w:cs="宋体"/>
          <w:b/>
          <w:bCs/>
          <w:color w:val="222222"/>
          <w:kern w:val="36"/>
          <w:sz w:val="36"/>
          <w:szCs w:val="36"/>
        </w:rPr>
        <w:t>学生中国乡村游学</w:t>
      </w:r>
      <w:r w:rsidR="0016334D" w:rsidRPr="00FF6928">
        <w:rPr>
          <w:rFonts w:ascii="Microsoft Yahei" w:eastAsia="宋体" w:hAnsi="Microsoft Yahei" w:cs="宋体"/>
          <w:b/>
          <w:bCs/>
          <w:color w:val="222222"/>
          <w:kern w:val="36"/>
          <w:sz w:val="36"/>
          <w:szCs w:val="36"/>
        </w:rPr>
        <w:t>记</w:t>
      </w:r>
    </w:p>
    <w:p w:rsidR="00C74B1D" w:rsidRDefault="00C74B1D" w:rsidP="00C74B1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盛夏时节，雨后初晴。江西上饶县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中心小学校舍内，传来一阵阵英文歌声。来自美国的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17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位华裔学生，正在为这所小学的学生们进行英语教学和互动交流。</w:t>
      </w:r>
    </w:p>
    <w:p w:rsidR="0016334D" w:rsidRPr="00EC6910" w:rsidRDefault="00C74B1D" w:rsidP="00C74B1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这是他们第一次来到中国乡村学校，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为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100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多位中国学生进行口语教学，同时他</w:t>
      </w:r>
      <w:r w:rsidR="00AA5373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们也要向中国教师们学习中华传统文化知识。今天，是他们</w:t>
      </w:r>
      <w:r w:rsidR="00FA2086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此行的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最后一天。</w:t>
      </w:r>
    </w:p>
    <w:p w:rsidR="0016334D" w:rsidRPr="00EC6910" w:rsidRDefault="0016334D" w:rsidP="0016334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一曲悠扬的长笛声响起，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14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岁的美国学生王瑞乔为中国学生们吹奏完一首英文歌曲。她说：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这是我们的最后一堂课了。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大家随后一个个跑到她身边拥抱。</w:t>
      </w:r>
    </w:p>
    <w:p w:rsidR="0016334D" w:rsidRPr="00EC6910" w:rsidRDefault="0016334D" w:rsidP="0016334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他们</w:t>
      </w:r>
      <w:r w:rsidR="00FA2086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彼此在网上认识已经有半年多了，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通过互联网技术，</w:t>
      </w:r>
      <w:r w:rsidR="00FA2086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这些在美国生活的华裔小朋友与远在江西上饶县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中心小学的学生们进行</w:t>
      </w:r>
      <w:r w:rsidR="00FA2086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网上学习互动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。</w:t>
      </w:r>
    </w:p>
    <w:p w:rsidR="0016334D" w:rsidRPr="00EC6910" w:rsidRDefault="00FA2086" w:rsidP="00FA2086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利用假期，美国小朋友亲赴江西，与网上的中国小伙伴们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面对面互动，美国学生和中国学生以不同的文化进行沟通交流，将为彼此打开一扇新的窗户。</w:t>
      </w:r>
    </w:p>
    <w:p w:rsidR="003A43BD" w:rsidRDefault="003A43BD" w:rsidP="003A43B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lastRenderedPageBreak/>
        <w:t>美国学生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尤昀佳表示</w:t>
      </w: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，在此次活动中能为中国学生</w:t>
      </w:r>
      <w:r w:rsidR="00E568B7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介绍</w:t>
      </w: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美国</w:t>
      </w:r>
      <w:r w:rsidR="00E568B7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音乐</w:t>
      </w: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，让我很满足，我一直想做一位老师，更想做一名音乐老师。</w:t>
      </w:r>
    </w:p>
    <w:p w:rsidR="0016334D" w:rsidRPr="00EC6910" w:rsidRDefault="003A43BD" w:rsidP="003A43B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美国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学生吴楚萱说</w:t>
      </w:r>
      <w:r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  <w:t>：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="00E568B7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我跟同学们分享了我在美国的生活经历和趣事，帮助他们认识美国，鼓励他们好好学习英语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。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</w:p>
    <w:p w:rsidR="0016334D" w:rsidRPr="00EC6910" w:rsidRDefault="00FA2086" w:rsidP="0016334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每天下午，美国学生们向中国老师学习中华传统文化。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中心小学吴珊珊老师的书法课，备受学生们喜欢。在教学现场，老师先示范书写毛笔字，再让学生们习作。同学们认真书写，一横一竖，一丝不苟。通过学习书法，让同学们更深入了解、体验中华传统文化。</w:t>
      </w:r>
    </w:p>
    <w:p w:rsidR="0016334D" w:rsidRPr="00EC6910" w:rsidRDefault="00FA2086" w:rsidP="0016334D">
      <w:pPr>
        <w:widowControl/>
        <w:spacing w:before="375" w:after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除了书法课程之外，学生们还要学习剪纸、太极拳、传统</w:t>
      </w:r>
      <w:r w:rsidR="00E14DF8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舞蹈等</w:t>
      </w:r>
      <w:r w:rsidR="0016334D"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。</w:t>
      </w:r>
    </w:p>
    <w:p w:rsidR="0016334D" w:rsidRPr="00EC6910" w:rsidRDefault="0016334D" w:rsidP="0016334D">
      <w:pPr>
        <w:widowControl/>
        <w:spacing w:before="375" w:line="486" w:lineRule="atLeast"/>
        <w:ind w:firstLine="480"/>
        <w:jc w:val="left"/>
        <w:rPr>
          <w:rFonts w:ascii="Microsoft Yahei" w:eastAsia="宋体" w:hAnsi="Microsoft Yahei" w:cs="宋体" w:hint="eastAsia"/>
          <w:color w:val="222222"/>
          <w:kern w:val="0"/>
          <w:sz w:val="27"/>
          <w:szCs w:val="27"/>
        </w:rPr>
      </w:pP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“</w:t>
      </w:r>
      <w:r w:rsidR="00E14DF8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这次中国行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，是一次宝贵的经历，为我的人生添上一笔有意义的色彩。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”</w:t>
      </w:r>
      <w:r w:rsidR="00E14DF8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在活动结束仪式上，李佩霖代表美国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学生发言时表示，期待还有机会来中国</w:t>
      </w:r>
      <w:r w:rsidR="00E14DF8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交流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和学习，再收获友谊，收获知识。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(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中新社记者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 xml:space="preserve"> 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王昊阳</w:t>
      </w:r>
      <w:r w:rsidRPr="00EC6910">
        <w:rPr>
          <w:rFonts w:ascii="Microsoft Yahei" w:eastAsia="宋体" w:hAnsi="Microsoft Yahei" w:cs="宋体"/>
          <w:color w:val="222222"/>
          <w:kern w:val="0"/>
          <w:sz w:val="27"/>
          <w:szCs w:val="27"/>
        </w:rPr>
        <w:t>)</w:t>
      </w:r>
    </w:p>
    <w:p w:rsidR="00ED2BFE" w:rsidRDefault="00ED2BFE"/>
    <w:sectPr w:rsidR="00ED2BFE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1EE" w:rsidRDefault="003561EE" w:rsidP="00986A76">
      <w:r>
        <w:separator/>
      </w:r>
    </w:p>
  </w:endnote>
  <w:endnote w:type="continuationSeparator" w:id="1">
    <w:p w:rsidR="003561EE" w:rsidRDefault="003561EE" w:rsidP="00986A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1EE" w:rsidRDefault="003561EE" w:rsidP="00986A76">
      <w:r>
        <w:separator/>
      </w:r>
    </w:p>
  </w:footnote>
  <w:footnote w:type="continuationSeparator" w:id="1">
    <w:p w:rsidR="003561EE" w:rsidRDefault="003561EE" w:rsidP="00986A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BFE"/>
    <w:rsid w:val="00075E13"/>
    <w:rsid w:val="0016334D"/>
    <w:rsid w:val="001E6278"/>
    <w:rsid w:val="002C6699"/>
    <w:rsid w:val="003141BF"/>
    <w:rsid w:val="003561EE"/>
    <w:rsid w:val="003A43BD"/>
    <w:rsid w:val="003B34C9"/>
    <w:rsid w:val="004775F5"/>
    <w:rsid w:val="004D42E7"/>
    <w:rsid w:val="00552926"/>
    <w:rsid w:val="00603A51"/>
    <w:rsid w:val="00822731"/>
    <w:rsid w:val="00916E69"/>
    <w:rsid w:val="00986A76"/>
    <w:rsid w:val="00AA5373"/>
    <w:rsid w:val="00C74B1D"/>
    <w:rsid w:val="00E14DF8"/>
    <w:rsid w:val="00E568B7"/>
    <w:rsid w:val="00EC24B5"/>
    <w:rsid w:val="00ED14BC"/>
    <w:rsid w:val="00ED2BFE"/>
    <w:rsid w:val="00F8274B"/>
    <w:rsid w:val="00FA2086"/>
    <w:rsid w:val="00FF6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33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34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86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86A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2019-07-29T08:49:00Z</dcterms:created>
  <dcterms:modified xsi:type="dcterms:W3CDTF">2019-07-30T01:54:00Z</dcterms:modified>
</cp:coreProperties>
</file>