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Hans"/>
        </w:rPr>
      </w:pPr>
      <w:r>
        <w:rPr>
          <w:rFonts w:hint="default"/>
        </w:rPr>
        <w:t xml:space="preserve">                              </w:t>
      </w:r>
      <w:r>
        <w:rPr>
          <w:rStyle w:val="6"/>
          <w:rFonts w:hint="eastAsia"/>
          <w:lang w:val="en-US" w:eastAsia="zh-Hans"/>
        </w:rPr>
        <w:t>发芽的树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抬头仰望，黑色的天，楼房都是不会在春天发芽的树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奔跑的孩子叫着：胆小鬼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耳机连着手机，没有播放键，亦没有暂停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面无表情的大哥，坐在摊前虚着眼睛抽着烟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广场上四个小朋友围着圈，还有一个更小的小朋友在听着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 w:line="336" w:lineRule="atLeast"/>
        <w:ind w:lef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反义词在跳广场舞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Kaku Gothic Pro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Maru Gothic Pro">
    <w:panose1 w:val="020F0400000000000000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DB5"/>
    <w:rsid w:val="77FF23DF"/>
    <w:rsid w:val="FF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2023-04-10T22:28:00Z</dcterms:created>
  <dc:creator>几 景 然</dc:creator>
  <cp:lastModifiedBy>几 景 然</cp:lastModifiedBy>
  <dcterms:modified xsi:type="dcterms:W3CDTF">2023-04-10T22:30:34Z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9D3BFD5CE065AD96121D3464BB3866A1_41</vt:lpwstr>
  </property>
</Properties>
</file>