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F0" w:rsidRPr="00FB048B" w:rsidRDefault="00F51FF0" w:rsidP="00F51F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B048B">
        <w:rPr>
          <w:rFonts w:ascii="Times New Roman" w:hAnsi="Times New Roman" w:cs="Times New Roman"/>
          <w:b/>
          <w:color w:val="000000"/>
          <w:sz w:val="28"/>
          <w:szCs w:val="28"/>
        </w:rPr>
        <w:t>EL6383 High Speed Networks Project</w:t>
      </w:r>
    </w:p>
    <w:p w:rsidR="00F51FF0" w:rsidRDefault="00F51FF0" w:rsidP="00F51F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B048B">
        <w:rPr>
          <w:rFonts w:ascii="Times New Roman" w:hAnsi="Times New Roman" w:cs="Times New Roman"/>
          <w:b/>
          <w:color w:val="000000"/>
          <w:sz w:val="28"/>
          <w:szCs w:val="28"/>
        </w:rPr>
        <w:t>Traffic Analysis</w:t>
      </w:r>
    </w:p>
    <w:p w:rsidR="00D646C8" w:rsidRDefault="00D646C8" w:rsidP="00F51F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(Spring 2014)</w:t>
      </w:r>
    </w:p>
    <w:p w:rsidR="00FB048B" w:rsidRDefault="00FB048B" w:rsidP="00F51F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815B4" w:rsidRDefault="008815B4" w:rsidP="00F51F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Name:                                              ID:             </w:t>
      </w:r>
    </w:p>
    <w:p w:rsidR="00F51FF0" w:rsidRPr="00FB048B" w:rsidRDefault="00F66137" w:rsidP="00F51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</w:rPr>
      </w:pPr>
      <w:r w:rsidRPr="00FB048B">
        <w:rPr>
          <w:rFonts w:ascii="Times New Roman" w:hAnsi="Times New Roman" w:cs="Times New Roman"/>
          <w:b/>
          <w:color w:val="000000"/>
        </w:rPr>
        <w:t>Provided Traffic Trace</w:t>
      </w:r>
    </w:p>
    <w:p w:rsidR="00F51FF0" w:rsidRPr="00FB048B" w:rsidRDefault="00F51FF0" w:rsidP="00F51FF0">
      <w:pPr>
        <w:pStyle w:val="ListParagraph"/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>A traffic trace file is provided. The file is text-based</w:t>
      </w:r>
      <w:r w:rsidR="00E05E40" w:rsidRPr="00FB048B">
        <w:rPr>
          <w:rFonts w:ascii="Times New Roman" w:hAnsi="Times New Roman" w:cs="Times New Roman"/>
          <w:color w:val="000000"/>
        </w:rPr>
        <w:t xml:space="preserve"> and can be opened using any text editor</w:t>
      </w:r>
      <w:r w:rsidRPr="00FB048B">
        <w:rPr>
          <w:rFonts w:ascii="Times New Roman" w:hAnsi="Times New Roman" w:cs="Times New Roman"/>
          <w:color w:val="000000"/>
        </w:rPr>
        <w:t>. Each row represent</w:t>
      </w:r>
      <w:r w:rsidR="00E05E40" w:rsidRPr="00FB048B">
        <w:rPr>
          <w:rFonts w:ascii="Times New Roman" w:hAnsi="Times New Roman" w:cs="Times New Roman"/>
          <w:color w:val="000000"/>
        </w:rPr>
        <w:t>s</w:t>
      </w:r>
      <w:r w:rsidRPr="00FB048B">
        <w:rPr>
          <w:rFonts w:ascii="Times New Roman" w:hAnsi="Times New Roman" w:cs="Times New Roman"/>
          <w:color w:val="000000"/>
        </w:rPr>
        <w:t xml:space="preserve"> a recorded packet with the following fields:</w:t>
      </w:r>
    </w:p>
    <w:p w:rsidR="00A52588" w:rsidRDefault="00F51FF0" w:rsidP="00F51FF0">
      <w:pPr>
        <w:pStyle w:val="ListParagraph"/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>timestamp, (renumbered) source host, (renumbered) destination host, source TCP port, destination TCP port, and number of data bytes (zero for "pure-ack" packets).</w:t>
      </w:r>
    </w:p>
    <w:p w:rsidR="009A30AF" w:rsidRDefault="009A30AF" w:rsidP="00F51FF0">
      <w:pPr>
        <w:pStyle w:val="ListParagraph"/>
        <w:rPr>
          <w:rFonts w:ascii="Times New Roman" w:hAnsi="Times New Roman" w:cs="Times New Roman"/>
          <w:color w:val="000000"/>
        </w:rPr>
      </w:pPr>
    </w:p>
    <w:p w:rsidR="009A30AF" w:rsidRPr="00FB048B" w:rsidRDefault="009A30AF" w:rsidP="00F51FF0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packets are based on the TCP protocol.</w:t>
      </w:r>
    </w:p>
    <w:p w:rsidR="0079434D" w:rsidRPr="00FB048B" w:rsidRDefault="0079434D" w:rsidP="00F51FF0">
      <w:pPr>
        <w:pStyle w:val="ListParagraph"/>
        <w:rPr>
          <w:rFonts w:ascii="Times New Roman" w:hAnsi="Times New Roman" w:cs="Times New Roman"/>
          <w:color w:val="000000"/>
        </w:rPr>
      </w:pPr>
    </w:p>
    <w:p w:rsidR="0079434D" w:rsidRPr="00FB048B" w:rsidRDefault="00FB7DBC" w:rsidP="00036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</w:rPr>
      </w:pPr>
      <w:r w:rsidRPr="00FB048B">
        <w:rPr>
          <w:rFonts w:ascii="Times New Roman" w:hAnsi="Times New Roman" w:cs="Times New Roman"/>
          <w:b/>
          <w:color w:val="000000"/>
        </w:rPr>
        <w:t>Task 1</w:t>
      </w:r>
      <w:r w:rsidR="0079434D" w:rsidRPr="00FB048B">
        <w:rPr>
          <w:rFonts w:ascii="Times New Roman" w:hAnsi="Times New Roman" w:cs="Times New Roman"/>
          <w:b/>
          <w:color w:val="000000"/>
        </w:rPr>
        <w:t>: Traffic Characteristics</w:t>
      </w:r>
    </w:p>
    <w:p w:rsidR="0079434D" w:rsidRPr="00FB048B" w:rsidRDefault="0079434D" w:rsidP="00F51FF0">
      <w:pPr>
        <w:pStyle w:val="ListParagraph"/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>Please write a program to analyze the give</w:t>
      </w:r>
      <w:r w:rsidR="00FB7DBC" w:rsidRPr="00FB048B">
        <w:rPr>
          <w:rFonts w:ascii="Times New Roman" w:hAnsi="Times New Roman" w:cs="Times New Roman"/>
          <w:color w:val="000000"/>
        </w:rPr>
        <w:t>n</w:t>
      </w:r>
      <w:r w:rsidRPr="00FB048B">
        <w:rPr>
          <w:rFonts w:ascii="Times New Roman" w:hAnsi="Times New Roman" w:cs="Times New Roman"/>
          <w:color w:val="000000"/>
        </w:rPr>
        <w:t xml:space="preserve"> traffic</w:t>
      </w:r>
      <w:r w:rsidR="00FB7DBC" w:rsidRPr="00FB048B">
        <w:rPr>
          <w:rFonts w:ascii="Times New Roman" w:hAnsi="Times New Roman" w:cs="Times New Roman"/>
          <w:color w:val="000000"/>
        </w:rPr>
        <w:t xml:space="preserve"> traces</w:t>
      </w:r>
      <w:r w:rsidRPr="00FB048B">
        <w:rPr>
          <w:rFonts w:ascii="Times New Roman" w:hAnsi="Times New Roman" w:cs="Times New Roman"/>
          <w:color w:val="000000"/>
        </w:rPr>
        <w:t xml:space="preserve"> to </w:t>
      </w:r>
      <w:r w:rsidR="00FB7DBC" w:rsidRPr="00FB048B">
        <w:rPr>
          <w:rFonts w:ascii="Times New Roman" w:hAnsi="Times New Roman" w:cs="Times New Roman"/>
          <w:color w:val="000000"/>
        </w:rPr>
        <w:t>stud</w:t>
      </w:r>
      <w:r w:rsidRPr="00FB048B">
        <w:rPr>
          <w:rFonts w:ascii="Times New Roman" w:hAnsi="Times New Roman" w:cs="Times New Roman"/>
          <w:color w:val="000000"/>
        </w:rPr>
        <w:t>y the following traffic characteristics.</w:t>
      </w:r>
    </w:p>
    <w:p w:rsidR="00AA5976" w:rsidRPr="00FB048B" w:rsidRDefault="00AA5976" w:rsidP="00F51FF0">
      <w:pPr>
        <w:pStyle w:val="ListParagraph"/>
        <w:rPr>
          <w:rFonts w:ascii="Times New Roman" w:hAnsi="Times New Roman" w:cs="Times New Roman"/>
          <w:color w:val="000000"/>
        </w:rPr>
      </w:pPr>
    </w:p>
    <w:p w:rsidR="0079434D" w:rsidRPr="00FB048B" w:rsidRDefault="000A0E6B" w:rsidP="0080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>What is the average bit rate for the entire duration? (Please note that both the IP packet header and payload have to be counted.)</w:t>
      </w:r>
    </w:p>
    <w:p w:rsidR="00283BE9" w:rsidRPr="00FB048B" w:rsidRDefault="00283BE9" w:rsidP="00283BE9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:rsidR="00806F20" w:rsidRPr="00FB048B" w:rsidRDefault="00806F20" w:rsidP="00806F20">
      <w:pPr>
        <w:pStyle w:val="ListParagraph"/>
        <w:ind w:left="1080"/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>Average bit rate =____________</w:t>
      </w:r>
    </w:p>
    <w:p w:rsidR="00AA5976" w:rsidRPr="00FB048B" w:rsidRDefault="00AA5976" w:rsidP="00F51FF0">
      <w:pPr>
        <w:pStyle w:val="ListParagraph"/>
        <w:rPr>
          <w:rFonts w:ascii="Times New Roman" w:hAnsi="Times New Roman" w:cs="Times New Roman"/>
          <w:color w:val="000000"/>
        </w:rPr>
      </w:pPr>
    </w:p>
    <w:p w:rsidR="004B0053" w:rsidRPr="00FB048B" w:rsidRDefault="000A0E6B" w:rsidP="00FB0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 xml:space="preserve">Find the average bit rate </w:t>
      </w:r>
      <w:r w:rsidR="004B0053" w:rsidRPr="00FB048B">
        <w:rPr>
          <w:rFonts w:ascii="Times New Roman" w:hAnsi="Times New Roman" w:cs="Times New Roman"/>
          <w:color w:val="000000"/>
        </w:rPr>
        <w:t>for each 5-minute window</w:t>
      </w:r>
      <w:r w:rsidR="00F66137" w:rsidRPr="00FB048B">
        <w:rPr>
          <w:rFonts w:ascii="Times New Roman" w:hAnsi="Times New Roman" w:cs="Times New Roman"/>
          <w:color w:val="000000"/>
        </w:rPr>
        <w:t>, please add more rows to complete the following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B0053" w:rsidRPr="00FB048B" w:rsidTr="004B0053">
        <w:tc>
          <w:tcPr>
            <w:tcW w:w="4428" w:type="dxa"/>
          </w:tcPr>
          <w:p w:rsidR="004B0053" w:rsidRPr="00FB048B" w:rsidRDefault="004B0053" w:rsidP="00F51FF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Window</w:t>
            </w:r>
          </w:p>
        </w:tc>
        <w:tc>
          <w:tcPr>
            <w:tcW w:w="4428" w:type="dxa"/>
          </w:tcPr>
          <w:p w:rsidR="004B0053" w:rsidRPr="00FB048B" w:rsidRDefault="004B0053" w:rsidP="00F51FF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Average bit rate (kb/second)</w:t>
            </w:r>
          </w:p>
        </w:tc>
      </w:tr>
      <w:tr w:rsidR="004B0053" w:rsidRPr="00FB048B" w:rsidTr="004B0053">
        <w:tc>
          <w:tcPr>
            <w:tcW w:w="4428" w:type="dxa"/>
          </w:tcPr>
          <w:p w:rsidR="004B0053" w:rsidRPr="00FB048B" w:rsidRDefault="009333B9" w:rsidP="004B005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0-299</w:t>
            </w:r>
            <w:r w:rsidR="004B0053" w:rsidRPr="00FB048B">
              <w:rPr>
                <w:rFonts w:ascii="Times New Roman" w:hAnsi="Times New Roman" w:cs="Times New Roman"/>
                <w:color w:val="000000"/>
              </w:rPr>
              <w:t xml:space="preserve"> second</w:t>
            </w:r>
          </w:p>
        </w:tc>
        <w:tc>
          <w:tcPr>
            <w:tcW w:w="4428" w:type="dxa"/>
          </w:tcPr>
          <w:p w:rsidR="004B0053" w:rsidRPr="00FB048B" w:rsidRDefault="004B0053" w:rsidP="00F51FF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B0053" w:rsidRPr="00FB048B" w:rsidTr="004B0053">
        <w:tc>
          <w:tcPr>
            <w:tcW w:w="4428" w:type="dxa"/>
          </w:tcPr>
          <w:p w:rsidR="004B0053" w:rsidRPr="00FB048B" w:rsidRDefault="009333B9" w:rsidP="00F51FF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300-599</w:t>
            </w:r>
            <w:bookmarkStart w:id="0" w:name="_GoBack"/>
            <w:bookmarkEnd w:id="0"/>
            <w:r w:rsidR="004B0053" w:rsidRPr="00FB048B">
              <w:rPr>
                <w:rFonts w:ascii="Times New Roman" w:hAnsi="Times New Roman" w:cs="Times New Roman"/>
                <w:color w:val="000000"/>
              </w:rPr>
              <w:t xml:space="preserve"> second</w:t>
            </w:r>
          </w:p>
        </w:tc>
        <w:tc>
          <w:tcPr>
            <w:tcW w:w="4428" w:type="dxa"/>
          </w:tcPr>
          <w:p w:rsidR="004B0053" w:rsidRPr="00FB048B" w:rsidRDefault="004B0053" w:rsidP="00F51FF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B0053" w:rsidRPr="00FB048B" w:rsidTr="004B0053">
        <w:tc>
          <w:tcPr>
            <w:tcW w:w="4428" w:type="dxa"/>
          </w:tcPr>
          <w:p w:rsidR="004B0053" w:rsidRPr="00FB048B" w:rsidRDefault="004B0053" w:rsidP="00F51FF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….</w:t>
            </w:r>
          </w:p>
        </w:tc>
        <w:tc>
          <w:tcPr>
            <w:tcW w:w="4428" w:type="dxa"/>
          </w:tcPr>
          <w:p w:rsidR="004B0053" w:rsidRPr="00FB048B" w:rsidRDefault="004B0053" w:rsidP="00F51FF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B0053" w:rsidRPr="00FB048B" w:rsidRDefault="004B0053" w:rsidP="00F51FF0">
      <w:pPr>
        <w:pStyle w:val="ListParagraph"/>
        <w:rPr>
          <w:rFonts w:ascii="Times New Roman" w:hAnsi="Times New Roman" w:cs="Times New Roman"/>
          <w:color w:val="000000"/>
        </w:rPr>
      </w:pPr>
    </w:p>
    <w:p w:rsidR="000A0E6B" w:rsidRPr="00FB048B" w:rsidRDefault="00A56006" w:rsidP="00FB0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>Find the distribution of packet</w:t>
      </w:r>
      <w:r w:rsidR="003F297C" w:rsidRPr="00FB048B">
        <w:rPr>
          <w:rFonts w:ascii="Times New Roman" w:hAnsi="Times New Roman" w:cs="Times New Roman"/>
          <w:color w:val="000000"/>
        </w:rPr>
        <w:t>s based on the</w:t>
      </w:r>
      <w:r w:rsidRPr="00FB048B">
        <w:rPr>
          <w:rFonts w:ascii="Times New Roman" w:hAnsi="Times New Roman" w:cs="Times New Roman"/>
          <w:color w:val="000000"/>
        </w:rPr>
        <w:t xml:space="preserve"> payload sizes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965656" w:rsidRPr="00FB048B" w:rsidTr="00D8390B"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Payload size</w:t>
            </w:r>
            <w:r w:rsidR="003F5016" w:rsidRPr="00FB048B">
              <w:rPr>
                <w:rFonts w:ascii="Times New Roman" w:hAnsi="Times New Roman" w:cs="Times New Roman"/>
                <w:color w:val="000000"/>
              </w:rPr>
              <w:t xml:space="preserve"> (byte)</w:t>
            </w:r>
          </w:p>
        </w:tc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Percentage</w:t>
            </w:r>
            <w:r w:rsidR="003F297C" w:rsidRPr="00FB048B">
              <w:rPr>
                <w:rFonts w:ascii="Times New Roman" w:hAnsi="Times New Roman" w:cs="Times New Roman"/>
                <w:color w:val="000000"/>
              </w:rPr>
              <w:t xml:space="preserve"> based on the number of packets</w:t>
            </w:r>
          </w:p>
        </w:tc>
      </w:tr>
      <w:tr w:rsidR="00965656" w:rsidRPr="00FB048B" w:rsidTr="00D8390B">
        <w:tc>
          <w:tcPr>
            <w:tcW w:w="4428" w:type="dxa"/>
          </w:tcPr>
          <w:p w:rsidR="00965656" w:rsidRPr="00FB048B" w:rsidRDefault="00965656" w:rsidP="0096565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5656" w:rsidRPr="00FB048B" w:rsidTr="00D8390B">
        <w:tc>
          <w:tcPr>
            <w:tcW w:w="4428" w:type="dxa"/>
          </w:tcPr>
          <w:p w:rsidR="00965656" w:rsidRPr="00FB048B" w:rsidRDefault="00965656" w:rsidP="0096565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1-127</w:t>
            </w:r>
          </w:p>
        </w:tc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5656" w:rsidRPr="00FB048B" w:rsidTr="00D8390B">
        <w:tc>
          <w:tcPr>
            <w:tcW w:w="4428" w:type="dxa"/>
          </w:tcPr>
          <w:p w:rsidR="00965656" w:rsidRPr="00FB048B" w:rsidRDefault="00965656" w:rsidP="0096565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128-255</w:t>
            </w:r>
          </w:p>
        </w:tc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5656" w:rsidRPr="00FB048B" w:rsidTr="00D8390B"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256-383</w:t>
            </w:r>
          </w:p>
        </w:tc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5656" w:rsidRPr="00FB048B" w:rsidTr="00D8390B"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384-511</w:t>
            </w:r>
          </w:p>
        </w:tc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5656" w:rsidRPr="00FB048B" w:rsidTr="00D8390B"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FB048B">
              <w:rPr>
                <w:rFonts w:ascii="Times New Roman" w:hAnsi="Times New Roman" w:cs="Times New Roman"/>
                <w:color w:val="000000"/>
              </w:rPr>
              <w:t>512</w:t>
            </w:r>
          </w:p>
        </w:tc>
        <w:tc>
          <w:tcPr>
            <w:tcW w:w="4428" w:type="dxa"/>
          </w:tcPr>
          <w:p w:rsidR="00965656" w:rsidRPr="00FB048B" w:rsidRDefault="00965656" w:rsidP="00D8390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1F1D07" w:rsidRPr="00FB048B" w:rsidRDefault="001F1D07" w:rsidP="00F51FF0">
      <w:pPr>
        <w:pStyle w:val="ListParagraph"/>
        <w:rPr>
          <w:rFonts w:ascii="Times New Roman" w:hAnsi="Times New Roman" w:cs="Times New Roman"/>
        </w:rPr>
      </w:pPr>
    </w:p>
    <w:p w:rsidR="00965656" w:rsidRPr="00FB048B" w:rsidRDefault="001F1D07" w:rsidP="00FB0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 xml:space="preserve">Sort the source IP addresses according to their traffic volume, list the top 3 source IP addresses and the corresponding </w:t>
      </w:r>
      <w:r w:rsidR="005035BA" w:rsidRPr="00FB048B">
        <w:rPr>
          <w:rFonts w:ascii="Times New Roman" w:hAnsi="Times New Roman" w:cs="Times New Roman"/>
          <w:color w:val="000000"/>
        </w:rPr>
        <w:t>traffic volume and the percentage in the total traffic volume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2040"/>
        <w:gridCol w:w="1773"/>
        <w:gridCol w:w="2358"/>
      </w:tblGrid>
      <w:tr w:rsidR="005035BA" w:rsidRPr="00FB048B" w:rsidTr="005035BA">
        <w:tc>
          <w:tcPr>
            <w:tcW w:w="1965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Source IP</w:t>
            </w:r>
          </w:p>
        </w:tc>
        <w:tc>
          <w:tcPr>
            <w:tcW w:w="1773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Traffic (bytes)</w:t>
            </w:r>
          </w:p>
        </w:tc>
        <w:tc>
          <w:tcPr>
            <w:tcW w:w="2358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Traffic Percentage (%)</w:t>
            </w:r>
          </w:p>
        </w:tc>
      </w:tr>
      <w:tr w:rsidR="005035BA" w:rsidRPr="00FB048B" w:rsidTr="005035BA">
        <w:tc>
          <w:tcPr>
            <w:tcW w:w="1965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lastRenderedPageBreak/>
              <w:t>No. 1</w:t>
            </w:r>
          </w:p>
        </w:tc>
        <w:tc>
          <w:tcPr>
            <w:tcW w:w="2040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73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35BA" w:rsidRPr="00FB048B" w:rsidTr="005035BA">
        <w:tc>
          <w:tcPr>
            <w:tcW w:w="1965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No. 2</w:t>
            </w:r>
          </w:p>
        </w:tc>
        <w:tc>
          <w:tcPr>
            <w:tcW w:w="2040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73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35BA" w:rsidRPr="00FB048B" w:rsidTr="005035BA">
        <w:tc>
          <w:tcPr>
            <w:tcW w:w="1965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No. 3</w:t>
            </w:r>
          </w:p>
        </w:tc>
        <w:tc>
          <w:tcPr>
            <w:tcW w:w="2040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73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5035BA" w:rsidRPr="00FB048B" w:rsidRDefault="005035BA" w:rsidP="00F51F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035BA" w:rsidRPr="00FB048B" w:rsidRDefault="005035BA" w:rsidP="00F51FF0">
      <w:pPr>
        <w:pStyle w:val="ListParagraph"/>
        <w:rPr>
          <w:rFonts w:ascii="Times New Roman" w:hAnsi="Times New Roman" w:cs="Times New Roman"/>
        </w:rPr>
      </w:pPr>
    </w:p>
    <w:p w:rsidR="00AA5976" w:rsidRPr="00FB048B" w:rsidRDefault="00AA5976" w:rsidP="00FB0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FB048B">
        <w:rPr>
          <w:rFonts w:ascii="Times New Roman" w:hAnsi="Times New Roman" w:cs="Times New Roman"/>
          <w:color w:val="000000"/>
        </w:rPr>
        <w:t>Sort the destination ports according to their traffic volume, list the top 3 destination ports and the corresponding traffic volume and the percentage in the total traffic volume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2040"/>
        <w:gridCol w:w="1773"/>
        <w:gridCol w:w="2358"/>
      </w:tblGrid>
      <w:tr w:rsidR="00AA5976" w:rsidRPr="00FB048B" w:rsidTr="00D8390B">
        <w:tc>
          <w:tcPr>
            <w:tcW w:w="1965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Destination Port</w:t>
            </w:r>
          </w:p>
        </w:tc>
        <w:tc>
          <w:tcPr>
            <w:tcW w:w="1773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Traffic (bytes)</w:t>
            </w:r>
          </w:p>
        </w:tc>
        <w:tc>
          <w:tcPr>
            <w:tcW w:w="2358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Traffic Percentage (%)</w:t>
            </w:r>
          </w:p>
        </w:tc>
      </w:tr>
      <w:tr w:rsidR="00AA5976" w:rsidRPr="00FB048B" w:rsidTr="00D8390B">
        <w:tc>
          <w:tcPr>
            <w:tcW w:w="1965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No. 1</w:t>
            </w:r>
          </w:p>
        </w:tc>
        <w:tc>
          <w:tcPr>
            <w:tcW w:w="2040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73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A5976" w:rsidRPr="00FB048B" w:rsidTr="00D8390B">
        <w:tc>
          <w:tcPr>
            <w:tcW w:w="1965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No. 2</w:t>
            </w:r>
          </w:p>
        </w:tc>
        <w:tc>
          <w:tcPr>
            <w:tcW w:w="2040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73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A5976" w:rsidRPr="00FB048B" w:rsidTr="00D8390B">
        <w:tc>
          <w:tcPr>
            <w:tcW w:w="1965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048B">
              <w:rPr>
                <w:rFonts w:ascii="Times New Roman" w:hAnsi="Times New Roman" w:cs="Times New Roman"/>
              </w:rPr>
              <w:t>No. 3</w:t>
            </w:r>
          </w:p>
        </w:tc>
        <w:tc>
          <w:tcPr>
            <w:tcW w:w="2040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73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AA5976" w:rsidRPr="00FB048B" w:rsidRDefault="00AA5976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A5976" w:rsidRDefault="00AA5976" w:rsidP="00F51FF0">
      <w:pPr>
        <w:pStyle w:val="ListParagraph"/>
        <w:rPr>
          <w:rFonts w:ascii="Times New Roman" w:hAnsi="Times New Roman" w:cs="Times New Roman"/>
        </w:rPr>
      </w:pPr>
    </w:p>
    <w:p w:rsidR="00102972" w:rsidRDefault="00102972" w:rsidP="00F51FF0">
      <w:pPr>
        <w:pStyle w:val="ListParagraph"/>
        <w:rPr>
          <w:rFonts w:ascii="Times New Roman" w:hAnsi="Times New Roman" w:cs="Times New Roman"/>
        </w:rPr>
      </w:pPr>
    </w:p>
    <w:p w:rsidR="00102972" w:rsidRPr="00FB048B" w:rsidRDefault="00CD7237" w:rsidP="00102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Load Balancing</w:t>
      </w:r>
    </w:p>
    <w:p w:rsidR="009A30AF" w:rsidRDefault="00AC4E9C" w:rsidP="00102972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Load balancing is used in multipath routing. </w:t>
      </w:r>
      <w:r w:rsidR="00A70927">
        <w:rPr>
          <w:rFonts w:ascii="Times New Roman" w:hAnsi="Times New Roman" w:cs="Times New Roman"/>
          <w:color w:val="000000"/>
        </w:rPr>
        <w:t xml:space="preserve">If a router maintains multiple paths p1, p2, p3.. pk to a destination, it could use a certain algorithm to split traffic among the k paths. </w:t>
      </w:r>
    </w:p>
    <w:p w:rsidR="009A30AF" w:rsidRDefault="009A30AF" w:rsidP="00102972">
      <w:pPr>
        <w:pStyle w:val="ListParagraph"/>
        <w:rPr>
          <w:rFonts w:ascii="Times New Roman" w:hAnsi="Times New Roman" w:cs="Times New Roman"/>
          <w:color w:val="000000"/>
        </w:rPr>
      </w:pPr>
    </w:p>
    <w:p w:rsidR="00102972" w:rsidRPr="00FB048B" w:rsidRDefault="00A70927" w:rsidP="00102972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simpl</w:t>
      </w:r>
      <w:r w:rsidR="009A30AF">
        <w:rPr>
          <w:rFonts w:ascii="Times New Roman" w:hAnsi="Times New Roman" w:cs="Times New Roman"/>
          <w:color w:val="000000"/>
        </w:rPr>
        <w:t xml:space="preserve">e method is packet-based load balancing. In this case, the router randomly picks a path for each individual packet. It is possible that this approach causes out-of-order delivery because packets belonging to the same TCP flow may take different paths. </w:t>
      </w:r>
    </w:p>
    <w:p w:rsidR="00102972" w:rsidRDefault="00102972" w:rsidP="00F51FF0">
      <w:pPr>
        <w:pStyle w:val="ListParagraph"/>
        <w:rPr>
          <w:rFonts w:ascii="Times New Roman" w:hAnsi="Times New Roman" w:cs="Times New Roman"/>
        </w:rPr>
      </w:pPr>
    </w:p>
    <w:p w:rsidR="00FE3809" w:rsidRDefault="00FE3809" w:rsidP="00F51F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suppose the packets from the traffic traces are the input traffic, and there are 4 output ports [p1, p2, p3, p4] to split the traffic for load balancing purpose.</w:t>
      </w:r>
    </w:p>
    <w:p w:rsidR="00763ADC" w:rsidRDefault="00763ADC" w:rsidP="00F51FF0">
      <w:pPr>
        <w:pStyle w:val="ListParagraph"/>
        <w:rPr>
          <w:rFonts w:ascii="Times New Roman" w:hAnsi="Times New Roman" w:cs="Times New Roman"/>
        </w:rPr>
      </w:pPr>
    </w:p>
    <w:p w:rsidR="00763ADC" w:rsidRDefault="00763ADC" w:rsidP="00763A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use round robin to balance the traffic on the output ports, the method then works by sending the 1</w:t>
      </w:r>
      <w:r w:rsidRPr="00763AD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packet to p1, 2</w:t>
      </w:r>
      <w:r w:rsidRPr="00763AD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packet to p2, 3</w:t>
      </w:r>
      <w:r w:rsidRPr="00763AD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packet to p3, 4</w:t>
      </w:r>
      <w:r w:rsidRPr="00763AD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packet to p4, ….</w:t>
      </w:r>
    </w:p>
    <w:p w:rsidR="00763ADC" w:rsidRDefault="00763ADC" w:rsidP="00763A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average bit rate on the four ports using 5-min window, fill the following table with your results. You need to add more rows to complete the table.</w:t>
      </w:r>
      <w:r w:rsidR="008C1ED2">
        <w:rPr>
          <w:rFonts w:ascii="Times New Roman" w:hAnsi="Times New Roman" w:cs="Times New Roman"/>
        </w:rPr>
        <w:t xml:space="preserve"> The “Max diff” indicates the maximum difference among the ports:</w:t>
      </w:r>
    </w:p>
    <w:p w:rsidR="008C1ED2" w:rsidRDefault="008C1ED2" w:rsidP="00763A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diff=Max(P1,P2,P3,P4)-Min(P1,P2,P3,P4)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38"/>
        <w:gridCol w:w="1079"/>
        <w:gridCol w:w="1302"/>
        <w:gridCol w:w="1302"/>
        <w:gridCol w:w="1303"/>
        <w:gridCol w:w="1152"/>
      </w:tblGrid>
      <w:tr w:rsidR="008C1ED2" w:rsidTr="00536672">
        <w:tc>
          <w:tcPr>
            <w:tcW w:w="1638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</w:t>
            </w:r>
          </w:p>
        </w:tc>
        <w:tc>
          <w:tcPr>
            <w:tcW w:w="1079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 (kb/s)</w:t>
            </w: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 (kb/s)</w:t>
            </w: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 (kb/s)</w:t>
            </w:r>
          </w:p>
        </w:tc>
        <w:tc>
          <w:tcPr>
            <w:tcW w:w="1303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 (kb/s)</w:t>
            </w:r>
          </w:p>
        </w:tc>
        <w:tc>
          <w:tcPr>
            <w:tcW w:w="115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diff</w:t>
            </w:r>
          </w:p>
        </w:tc>
      </w:tr>
      <w:tr w:rsidR="008C1ED2" w:rsidTr="00536672">
        <w:tc>
          <w:tcPr>
            <w:tcW w:w="1638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0-299 second</w:t>
            </w:r>
          </w:p>
        </w:tc>
        <w:tc>
          <w:tcPr>
            <w:tcW w:w="1079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C1ED2" w:rsidTr="00536672">
        <w:tc>
          <w:tcPr>
            <w:tcW w:w="1638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300-599 second</w:t>
            </w:r>
          </w:p>
        </w:tc>
        <w:tc>
          <w:tcPr>
            <w:tcW w:w="1079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C1ED2" w:rsidTr="00536672">
        <w:tc>
          <w:tcPr>
            <w:tcW w:w="1638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79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C1ED2" w:rsidTr="00536672">
        <w:tc>
          <w:tcPr>
            <w:tcW w:w="1638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79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8C1ED2" w:rsidRDefault="008C1ED2" w:rsidP="00763A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763ADC" w:rsidRPr="00763ADC" w:rsidRDefault="00763ADC" w:rsidP="00763ADC">
      <w:pPr>
        <w:pStyle w:val="ListParagraph"/>
        <w:ind w:left="1080"/>
        <w:rPr>
          <w:rFonts w:ascii="Times New Roman" w:hAnsi="Times New Roman" w:cs="Times New Roman"/>
        </w:rPr>
      </w:pPr>
    </w:p>
    <w:p w:rsidR="00763ADC" w:rsidRDefault="00582A11" w:rsidP="00763A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method to perform load balancing without causing out-of-order delivery. You can also find such a method by researching the literature. Briefly describe the method in the report. And then test the method using the traffic trace and the above 4-port setup. Fill the following table with your results.</w:t>
      </w:r>
    </w:p>
    <w:p w:rsidR="00E50C3C" w:rsidRDefault="00E50C3C" w:rsidP="00763A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38"/>
        <w:gridCol w:w="1079"/>
        <w:gridCol w:w="1302"/>
        <w:gridCol w:w="1302"/>
        <w:gridCol w:w="1303"/>
        <w:gridCol w:w="1152"/>
      </w:tblGrid>
      <w:tr w:rsidR="00E50C3C" w:rsidTr="00536672">
        <w:tc>
          <w:tcPr>
            <w:tcW w:w="1638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</w:t>
            </w:r>
          </w:p>
        </w:tc>
        <w:tc>
          <w:tcPr>
            <w:tcW w:w="1079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 (kb/s)</w:t>
            </w: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 (kb/s)</w:t>
            </w: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 (kb/s)</w:t>
            </w:r>
          </w:p>
        </w:tc>
        <w:tc>
          <w:tcPr>
            <w:tcW w:w="1303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 (kb/s)</w:t>
            </w:r>
          </w:p>
        </w:tc>
        <w:tc>
          <w:tcPr>
            <w:tcW w:w="115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diff</w:t>
            </w:r>
          </w:p>
        </w:tc>
      </w:tr>
      <w:tr w:rsidR="00E50C3C" w:rsidTr="00536672">
        <w:tc>
          <w:tcPr>
            <w:tcW w:w="1638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0-299 second</w:t>
            </w:r>
          </w:p>
        </w:tc>
        <w:tc>
          <w:tcPr>
            <w:tcW w:w="1079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0C3C" w:rsidTr="00536672">
        <w:tc>
          <w:tcPr>
            <w:tcW w:w="1638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300-599 second</w:t>
            </w:r>
          </w:p>
        </w:tc>
        <w:tc>
          <w:tcPr>
            <w:tcW w:w="1079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0C3C" w:rsidTr="00536672">
        <w:tc>
          <w:tcPr>
            <w:tcW w:w="1638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79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0C3C" w:rsidTr="00536672">
        <w:tc>
          <w:tcPr>
            <w:tcW w:w="1638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79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E50C3C" w:rsidRDefault="00E50C3C" w:rsidP="00D83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E50C3C" w:rsidRPr="00FB048B" w:rsidRDefault="00E50C3C" w:rsidP="00E50C3C">
      <w:pPr>
        <w:pStyle w:val="ListParagraph"/>
        <w:ind w:left="1080"/>
        <w:rPr>
          <w:rFonts w:ascii="Times New Roman" w:hAnsi="Times New Roman" w:cs="Times New Roman"/>
        </w:rPr>
      </w:pPr>
    </w:p>
    <w:sectPr w:rsidR="00E50C3C" w:rsidRPr="00FB048B" w:rsidSect="0053667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3AC4"/>
    <w:multiLevelType w:val="hybridMultilevel"/>
    <w:tmpl w:val="8E4EE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91C94"/>
    <w:multiLevelType w:val="hybridMultilevel"/>
    <w:tmpl w:val="02888170"/>
    <w:lvl w:ilvl="0" w:tplc="E3A013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3655BA"/>
    <w:multiLevelType w:val="hybridMultilevel"/>
    <w:tmpl w:val="8E4EE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809A5"/>
    <w:multiLevelType w:val="hybridMultilevel"/>
    <w:tmpl w:val="F430601A"/>
    <w:lvl w:ilvl="0" w:tplc="37A2B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51FF0"/>
    <w:rsid w:val="00016234"/>
    <w:rsid w:val="00036EB1"/>
    <w:rsid w:val="000A0E6B"/>
    <w:rsid w:val="00102972"/>
    <w:rsid w:val="001F1D07"/>
    <w:rsid w:val="00283BE9"/>
    <w:rsid w:val="003972D0"/>
    <w:rsid w:val="003F297C"/>
    <w:rsid w:val="003F5016"/>
    <w:rsid w:val="004B0053"/>
    <w:rsid w:val="005035BA"/>
    <w:rsid w:val="00536672"/>
    <w:rsid w:val="00582A11"/>
    <w:rsid w:val="00600C31"/>
    <w:rsid w:val="00763ADC"/>
    <w:rsid w:val="0079434D"/>
    <w:rsid w:val="00806F20"/>
    <w:rsid w:val="008815B4"/>
    <w:rsid w:val="008C1ED2"/>
    <w:rsid w:val="009333B9"/>
    <w:rsid w:val="00965656"/>
    <w:rsid w:val="009A30AF"/>
    <w:rsid w:val="00A52588"/>
    <w:rsid w:val="00A56006"/>
    <w:rsid w:val="00A70927"/>
    <w:rsid w:val="00AA5976"/>
    <w:rsid w:val="00AC4E9C"/>
    <w:rsid w:val="00C37726"/>
    <w:rsid w:val="00CD7237"/>
    <w:rsid w:val="00D646C8"/>
    <w:rsid w:val="00E05E40"/>
    <w:rsid w:val="00E50C3C"/>
    <w:rsid w:val="00F51FF0"/>
    <w:rsid w:val="00F66137"/>
    <w:rsid w:val="00FB048B"/>
    <w:rsid w:val="00FB7DBC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F0"/>
    <w:pPr>
      <w:ind w:left="720"/>
      <w:contextualSpacing/>
    </w:pPr>
  </w:style>
  <w:style w:type="table" w:styleId="TableGrid">
    <w:name w:val="Table Grid"/>
    <w:basedOn w:val="TableNormal"/>
    <w:uiPriority w:val="59"/>
    <w:rsid w:val="004B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 Xi</cp:lastModifiedBy>
  <cp:revision>32</cp:revision>
  <dcterms:created xsi:type="dcterms:W3CDTF">2014-03-13T17:59:00Z</dcterms:created>
  <dcterms:modified xsi:type="dcterms:W3CDTF">2014-04-11T15:21:00Z</dcterms:modified>
</cp:coreProperties>
</file>