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AF50A" w14:textId="2977146B"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5E694CE9" w14:textId="77777777" w:rsidR="00874DA4" w:rsidRDefault="00874DA4" w:rsidP="004918F1">
      <w:pPr>
        <w:rPr>
          <w:sz w:val="36"/>
          <w:szCs w:val="36"/>
          <w:u w:val="single"/>
          <w:lang w:val="en-US"/>
        </w:rPr>
      </w:pPr>
    </w:p>
    <w:p w14:paraId="08B85C71" w14:textId="23BF0DB4" w:rsidR="00874DA4" w:rsidRPr="00874DA4" w:rsidRDefault="00874DA4" w:rsidP="004918F1">
      <w:pPr>
        <w:rPr>
          <w:sz w:val="32"/>
          <w:szCs w:val="36"/>
          <w:lang w:val="en-US"/>
        </w:rPr>
      </w:pPr>
      <w:r w:rsidRPr="00874DA4">
        <w:rPr>
          <w:sz w:val="32"/>
          <w:szCs w:val="36"/>
          <w:lang w:val="en-US"/>
        </w:rPr>
        <w:t>Architectural Decisions Document Template</w:t>
      </w:r>
    </w:p>
    <w:p w14:paraId="05D73B28" w14:textId="77777777" w:rsidR="00D07501" w:rsidRPr="005A35B1" w:rsidRDefault="00D07501">
      <w:pPr>
        <w:rPr>
          <w:lang w:val="en-US"/>
        </w:rPr>
      </w:pPr>
    </w:p>
    <w:p w14:paraId="1BCFCF13" w14:textId="77777777" w:rsidR="00B76749" w:rsidRPr="005A35B1" w:rsidRDefault="00B76749">
      <w:pPr>
        <w:rPr>
          <w:lang w:val="en-US"/>
        </w:rPr>
      </w:pPr>
    </w:p>
    <w:p w14:paraId="78AAC353" w14:textId="77777777" w:rsidR="00167969" w:rsidRPr="005A35B1" w:rsidRDefault="00167969" w:rsidP="00167969">
      <w:pPr>
        <w:rPr>
          <w:lang w:val="en-US"/>
        </w:rPr>
      </w:pPr>
    </w:p>
    <w:p w14:paraId="0D8FEED2" w14:textId="77777777" w:rsidR="001511D9" w:rsidRPr="005A35B1" w:rsidRDefault="001511D9">
      <w:pPr>
        <w:rPr>
          <w:lang w:val="en-US"/>
        </w:rPr>
      </w:pPr>
    </w:p>
    <w:p w14:paraId="4E916929" w14:textId="31431313" w:rsidR="00F81BF8" w:rsidRPr="005A35B1" w:rsidRDefault="00E62475" w:rsidP="00E95476">
      <w:pPr>
        <w:pStyle w:val="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77777777" w:rsidR="00A225C3" w:rsidRPr="005A35B1" w:rsidRDefault="00A225C3" w:rsidP="00F81BF8">
      <w:pPr>
        <w:rPr>
          <w:lang w:val="en-US" w:eastAsia="en-GB"/>
        </w:rPr>
      </w:pPr>
    </w:p>
    <w:p w14:paraId="7DB45F3A" w14:textId="60DAD049" w:rsidR="00825047" w:rsidRPr="005A35B1" w:rsidRDefault="008A5733" w:rsidP="00B52E22">
      <w:pPr>
        <w:pStyle w:val="2"/>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14:paraId="4575673F" w14:textId="77777777" w:rsidR="00B52E22" w:rsidRPr="005A35B1" w:rsidRDefault="00B52E22" w:rsidP="00B52E22">
      <w:pPr>
        <w:rPr>
          <w:lang w:val="en-US" w:eastAsia="en-GB"/>
        </w:rPr>
      </w:pPr>
    </w:p>
    <w:p w14:paraId="4406B6DA" w14:textId="21A3FA99" w:rsidR="00B52E22" w:rsidRPr="005A35B1" w:rsidRDefault="00874DA4" w:rsidP="00B52E22">
      <w:pPr>
        <w:pStyle w:val="3"/>
        <w:rPr>
          <w:lang w:val="en-US" w:eastAsia="en-GB"/>
        </w:rPr>
      </w:pPr>
      <w:r>
        <w:rPr>
          <w:lang w:val="en-US" w:eastAsia="en-GB"/>
        </w:rPr>
        <w:t>Technology Choice</w:t>
      </w:r>
    </w:p>
    <w:p w14:paraId="22728F3E" w14:textId="1FF7663E" w:rsidR="004224A2" w:rsidRPr="005A35B1" w:rsidRDefault="00D3690D" w:rsidP="00B02A47">
      <w:pPr>
        <w:rPr>
          <w:lang w:val="en-US" w:eastAsia="en-GB"/>
        </w:rPr>
      </w:pPr>
      <w:r>
        <w:rPr>
          <w:lang w:val="en-US" w:eastAsia="en-GB"/>
        </w:rPr>
        <w:t>T</w:t>
      </w:r>
      <w:r>
        <w:rPr>
          <w:rFonts w:hint="eastAsia"/>
          <w:lang w:val="en-US" w:eastAsia="zh-CN"/>
        </w:rPr>
        <w:t>he</w:t>
      </w:r>
      <w:r>
        <w:rPr>
          <w:lang w:val="en-US" w:eastAsia="en-GB"/>
        </w:rPr>
        <w:t xml:space="preserve"> data comes from NYC (</w:t>
      </w:r>
      <w:r w:rsidRPr="00D3690D">
        <w:rPr>
          <w:lang w:val="en-US" w:eastAsia="en-GB"/>
        </w:rPr>
        <w:t>Open Data for All New Yorkers</w:t>
      </w:r>
      <w:r>
        <w:rPr>
          <w:lang w:val="en-US" w:eastAsia="en-GB"/>
        </w:rPr>
        <w:t>).</w:t>
      </w:r>
    </w:p>
    <w:p w14:paraId="2127507C" w14:textId="422641E1" w:rsidR="00B02A47" w:rsidRDefault="00874DA4" w:rsidP="00B02A47">
      <w:pPr>
        <w:pStyle w:val="3"/>
        <w:rPr>
          <w:lang w:val="en-US" w:eastAsia="en-GB"/>
        </w:rPr>
      </w:pPr>
      <w:r>
        <w:rPr>
          <w:lang w:val="en-US" w:eastAsia="en-GB"/>
        </w:rPr>
        <w:t>Justification</w:t>
      </w:r>
    </w:p>
    <w:p w14:paraId="190537AE" w14:textId="18FB9283" w:rsidR="00661D75" w:rsidRPr="005A35B1" w:rsidRDefault="00D3690D" w:rsidP="00B02A47">
      <w:pPr>
        <w:rPr>
          <w:lang w:val="en-US" w:eastAsia="en-GB"/>
        </w:rPr>
      </w:pPr>
      <w:r w:rsidRPr="00D3690D">
        <w:rPr>
          <w:lang w:val="en-US" w:eastAsia="en-GB"/>
        </w:rPr>
        <w:t>Open Data is free public data published by New York City agencies and other partners.</w:t>
      </w:r>
    </w:p>
    <w:p w14:paraId="163D9477" w14:textId="77777777" w:rsidR="00B02A47" w:rsidRPr="005A35B1" w:rsidRDefault="00B02A47" w:rsidP="00B02A47">
      <w:pPr>
        <w:rPr>
          <w:lang w:val="en-US" w:eastAsia="en-GB"/>
        </w:rPr>
      </w:pPr>
    </w:p>
    <w:p w14:paraId="034ACF16" w14:textId="77777777" w:rsidR="00D83457" w:rsidRDefault="00D83457" w:rsidP="00D83457">
      <w:pPr>
        <w:pStyle w:val="2"/>
        <w:rPr>
          <w:lang w:val="en-US" w:eastAsia="en-GB"/>
        </w:rPr>
      </w:pPr>
      <w:bookmarkStart w:id="2" w:name="_Toc521455999"/>
      <w:r w:rsidRPr="005A35B1">
        <w:rPr>
          <w:lang w:val="en-US" w:eastAsia="en-GB"/>
        </w:rPr>
        <w:lastRenderedPageBreak/>
        <w:t>Enterprise Data</w:t>
      </w:r>
      <w:bookmarkEnd w:id="2"/>
    </w:p>
    <w:p w14:paraId="6406917E" w14:textId="77777777" w:rsidR="00726748" w:rsidRPr="00726748" w:rsidRDefault="00726748" w:rsidP="00726748">
      <w:pPr>
        <w:rPr>
          <w:lang w:val="en-US" w:eastAsia="en-GB"/>
        </w:rPr>
      </w:pPr>
    </w:p>
    <w:p w14:paraId="24EA9EDC" w14:textId="77777777" w:rsidR="00726748" w:rsidRPr="005A35B1" w:rsidRDefault="00726748" w:rsidP="00726748">
      <w:pPr>
        <w:pStyle w:val="3"/>
        <w:rPr>
          <w:lang w:val="en-US" w:eastAsia="en-GB"/>
        </w:rPr>
      </w:pPr>
      <w:bookmarkStart w:id="3" w:name="_Toc521456002"/>
      <w:r>
        <w:rPr>
          <w:lang w:val="en-US" w:eastAsia="en-GB"/>
        </w:rPr>
        <w:t>Technology Choice</w:t>
      </w:r>
    </w:p>
    <w:p w14:paraId="5864170B" w14:textId="77777777" w:rsidR="00726748" w:rsidRPr="005A35B1" w:rsidRDefault="00726748" w:rsidP="00726748">
      <w:pPr>
        <w:rPr>
          <w:lang w:val="en-US" w:eastAsia="en-GB"/>
        </w:rPr>
      </w:pPr>
    </w:p>
    <w:p w14:paraId="12D4DFDC" w14:textId="77777777" w:rsidR="00726748" w:rsidRDefault="00726748" w:rsidP="00726748">
      <w:pPr>
        <w:pStyle w:val="3"/>
        <w:rPr>
          <w:lang w:val="en-US" w:eastAsia="en-GB"/>
        </w:rPr>
      </w:pPr>
      <w:r>
        <w:rPr>
          <w:lang w:val="en-US" w:eastAsia="en-GB"/>
        </w:rPr>
        <w:t>Justification</w:t>
      </w:r>
    </w:p>
    <w:p w14:paraId="4D3039C3" w14:textId="77777777" w:rsidR="00726748" w:rsidRPr="00726748" w:rsidRDefault="00726748" w:rsidP="00726748">
      <w:pPr>
        <w:rPr>
          <w:lang w:val="en-US" w:eastAsia="en-GB"/>
        </w:rPr>
      </w:pPr>
    </w:p>
    <w:p w14:paraId="7A4417CD" w14:textId="051D2004" w:rsidR="00840602" w:rsidRDefault="00E516D2" w:rsidP="00726748">
      <w:pPr>
        <w:pStyle w:val="2"/>
        <w:rPr>
          <w:lang w:val="en-US" w:eastAsia="en-GB"/>
        </w:rPr>
      </w:pPr>
      <w:r w:rsidRPr="005A35B1">
        <w:rPr>
          <w:lang w:val="en-US" w:eastAsia="en-GB"/>
        </w:rPr>
        <w:t>Streaming analytics</w:t>
      </w:r>
      <w:bookmarkEnd w:id="3"/>
    </w:p>
    <w:p w14:paraId="4961F758" w14:textId="77777777" w:rsidR="00A82C62" w:rsidRDefault="00A82C62" w:rsidP="00A82C62">
      <w:pPr>
        <w:rPr>
          <w:lang w:val="en-US" w:eastAsia="en-GB"/>
        </w:rPr>
      </w:pPr>
    </w:p>
    <w:p w14:paraId="0B70C88C" w14:textId="77777777" w:rsidR="00A82C62" w:rsidRPr="005A35B1" w:rsidRDefault="00A82C62" w:rsidP="00A82C62">
      <w:pPr>
        <w:pStyle w:val="3"/>
        <w:rPr>
          <w:lang w:val="en-US" w:eastAsia="en-GB"/>
        </w:rPr>
      </w:pPr>
      <w:r>
        <w:rPr>
          <w:lang w:val="en-US" w:eastAsia="en-GB"/>
        </w:rPr>
        <w:t>Technology Choice</w:t>
      </w:r>
    </w:p>
    <w:p w14:paraId="19A73D42" w14:textId="77777777" w:rsidR="00D3690D" w:rsidRPr="004224A2" w:rsidRDefault="00D3690D" w:rsidP="00D3690D">
      <w:pPr>
        <w:rPr>
          <w:lang w:val="en-US" w:eastAsia="en-GB"/>
        </w:rPr>
      </w:pPr>
      <w:r>
        <w:rPr>
          <w:lang w:val="en-US" w:eastAsia="en-GB"/>
        </w:rPr>
        <w:t xml:space="preserve">The data contain documents of every trip along with the features of the people. </w:t>
      </w:r>
    </w:p>
    <w:p w14:paraId="6DAF6F4A" w14:textId="77777777" w:rsidR="00A82C62" w:rsidRPr="00D3690D" w:rsidRDefault="00A82C62" w:rsidP="00A82C62">
      <w:pPr>
        <w:rPr>
          <w:lang w:val="en-US" w:eastAsia="en-GB"/>
        </w:rPr>
      </w:pPr>
    </w:p>
    <w:p w14:paraId="7E4D6955" w14:textId="77777777" w:rsidR="00A82C62" w:rsidRDefault="00A82C62" w:rsidP="00A82C62">
      <w:pPr>
        <w:pStyle w:val="3"/>
        <w:rPr>
          <w:lang w:val="en-US" w:eastAsia="en-GB"/>
        </w:rPr>
      </w:pPr>
      <w:r>
        <w:rPr>
          <w:lang w:val="en-US" w:eastAsia="en-GB"/>
        </w:rPr>
        <w:t>Justification</w:t>
      </w:r>
    </w:p>
    <w:p w14:paraId="7ACEEC91" w14:textId="66F0332D" w:rsidR="00A82C62" w:rsidRPr="004224A2" w:rsidRDefault="00D3690D" w:rsidP="00A82C62">
      <w:pPr>
        <w:rPr>
          <w:lang w:val="en-US" w:eastAsia="en-GB"/>
        </w:rPr>
      </w:pPr>
      <w:r>
        <w:rPr>
          <w:lang w:val="en-US" w:eastAsia="en-GB"/>
        </w:rPr>
        <w:t>We use the features of the people and travel time as input features, and predict the transportation method.</w:t>
      </w:r>
    </w:p>
    <w:p w14:paraId="4E5AC628" w14:textId="77777777" w:rsidR="00A82C62" w:rsidRPr="00A82C62" w:rsidRDefault="00A82C62" w:rsidP="00A82C62">
      <w:pPr>
        <w:rPr>
          <w:lang w:val="en-US" w:eastAsia="en-GB"/>
        </w:rPr>
      </w:pPr>
    </w:p>
    <w:p w14:paraId="357E19DA" w14:textId="77777777" w:rsidR="0081407C" w:rsidRPr="00A0072A" w:rsidRDefault="0081407C" w:rsidP="00A0072A">
      <w:pPr>
        <w:rPr>
          <w:lang w:val="en-US" w:eastAsia="en-GB"/>
        </w:rPr>
      </w:pPr>
    </w:p>
    <w:p w14:paraId="17DD3CDD" w14:textId="3BBCFEDE" w:rsidR="00927541" w:rsidRDefault="00927541" w:rsidP="00927541">
      <w:pPr>
        <w:pStyle w:val="2"/>
        <w:rPr>
          <w:lang w:val="en-US" w:eastAsia="en-GB"/>
        </w:rPr>
      </w:pPr>
      <w:bookmarkStart w:id="4" w:name="_Toc521456005"/>
      <w:r>
        <w:rPr>
          <w:lang w:val="en-US" w:eastAsia="en-GB"/>
        </w:rPr>
        <w:t>Data Integration</w:t>
      </w:r>
      <w:bookmarkEnd w:id="4"/>
      <w:r>
        <w:rPr>
          <w:lang w:val="en-US" w:eastAsia="en-GB"/>
        </w:rPr>
        <w:t xml:space="preserve"> </w:t>
      </w:r>
    </w:p>
    <w:p w14:paraId="6F567F44" w14:textId="77777777" w:rsidR="00A82C62" w:rsidRDefault="00A82C62" w:rsidP="00A82C62">
      <w:pPr>
        <w:rPr>
          <w:lang w:val="en-US" w:eastAsia="en-GB"/>
        </w:rPr>
      </w:pPr>
    </w:p>
    <w:p w14:paraId="6C2C343B" w14:textId="77777777" w:rsidR="00A82C62" w:rsidRPr="005A35B1" w:rsidRDefault="00A82C62" w:rsidP="00A82C62">
      <w:pPr>
        <w:pStyle w:val="3"/>
        <w:rPr>
          <w:lang w:val="en-US" w:eastAsia="en-GB"/>
        </w:rPr>
      </w:pPr>
      <w:r>
        <w:rPr>
          <w:lang w:val="en-US" w:eastAsia="en-GB"/>
        </w:rPr>
        <w:t>Technology Choice</w:t>
      </w:r>
    </w:p>
    <w:p w14:paraId="0C50D6F7" w14:textId="77777777" w:rsidR="00A82C62" w:rsidRPr="005A35B1" w:rsidRDefault="00A82C62" w:rsidP="00A82C62">
      <w:pPr>
        <w:rPr>
          <w:lang w:val="en-US" w:eastAsia="en-GB"/>
        </w:rPr>
      </w:pPr>
    </w:p>
    <w:p w14:paraId="14536C38" w14:textId="77777777" w:rsidR="00A82C62" w:rsidRDefault="00A82C62" w:rsidP="00A82C62">
      <w:pPr>
        <w:pStyle w:val="3"/>
        <w:rPr>
          <w:lang w:val="en-US" w:eastAsia="en-GB"/>
        </w:rPr>
      </w:pPr>
      <w:r>
        <w:rPr>
          <w:lang w:val="en-US" w:eastAsia="en-GB"/>
        </w:rPr>
        <w:t>Justification</w:t>
      </w:r>
    </w:p>
    <w:p w14:paraId="645D5900" w14:textId="77777777" w:rsidR="00A82C62" w:rsidRPr="00A82C62" w:rsidRDefault="00A82C62" w:rsidP="00A82C62">
      <w:pPr>
        <w:rPr>
          <w:lang w:val="en-US" w:eastAsia="en-GB"/>
        </w:rPr>
      </w:pPr>
    </w:p>
    <w:p w14:paraId="325C3FE8" w14:textId="77777777" w:rsidR="00927541" w:rsidRPr="00927541" w:rsidRDefault="00927541" w:rsidP="00927541">
      <w:pPr>
        <w:rPr>
          <w:lang w:val="en-US" w:eastAsia="en-GB"/>
        </w:rPr>
      </w:pPr>
    </w:p>
    <w:p w14:paraId="114894DD" w14:textId="336D119C" w:rsidR="00557D0C" w:rsidRDefault="00A82C62" w:rsidP="00557D0C">
      <w:pPr>
        <w:pStyle w:val="2"/>
        <w:rPr>
          <w:lang w:val="en-US" w:eastAsia="en-GB"/>
        </w:rPr>
      </w:pPr>
      <w:bookmarkStart w:id="5" w:name="_Toc521456008"/>
      <w:r>
        <w:rPr>
          <w:lang w:val="en-US" w:eastAsia="en-GB"/>
        </w:rPr>
        <w:t>D</w:t>
      </w:r>
      <w:r w:rsidR="00557D0C">
        <w:rPr>
          <w:lang w:val="en-US" w:eastAsia="en-GB"/>
        </w:rPr>
        <w:t>ata Repository</w:t>
      </w:r>
      <w:bookmarkEnd w:id="5"/>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3"/>
        <w:rPr>
          <w:lang w:val="en-US" w:eastAsia="en-GB"/>
        </w:rPr>
      </w:pPr>
      <w:r>
        <w:rPr>
          <w:lang w:val="en-US" w:eastAsia="en-GB"/>
        </w:rPr>
        <w:t>Technology Choice</w:t>
      </w:r>
    </w:p>
    <w:p w14:paraId="6A5A5DB0" w14:textId="32EBA46A" w:rsidR="00A82C62" w:rsidRDefault="00D3690D" w:rsidP="00A82C62">
      <w:pPr>
        <w:rPr>
          <w:lang w:val="en-US" w:eastAsia="en-GB"/>
        </w:rPr>
      </w:pPr>
      <w:r>
        <w:rPr>
          <w:lang w:val="en-US" w:eastAsia="en-GB"/>
        </w:rPr>
        <w:t>The data is stored on GitHub.</w:t>
      </w:r>
    </w:p>
    <w:p w14:paraId="27C90660" w14:textId="77777777" w:rsidR="00A82C62" w:rsidRPr="00D3690D" w:rsidRDefault="00A82C62" w:rsidP="00A82C62">
      <w:pPr>
        <w:rPr>
          <w:lang w:val="en-US" w:eastAsia="en-GB"/>
        </w:rPr>
      </w:pPr>
    </w:p>
    <w:p w14:paraId="660657C1" w14:textId="77777777" w:rsidR="00A82C62" w:rsidRDefault="00A82C62" w:rsidP="00A82C62">
      <w:pPr>
        <w:pStyle w:val="3"/>
        <w:rPr>
          <w:lang w:val="en-US" w:eastAsia="en-GB"/>
        </w:rPr>
      </w:pPr>
      <w:r>
        <w:rPr>
          <w:lang w:val="en-US" w:eastAsia="en-GB"/>
        </w:rPr>
        <w:t>Justification</w:t>
      </w:r>
    </w:p>
    <w:p w14:paraId="16A1CE48" w14:textId="24145C24" w:rsidR="00EB3632" w:rsidRDefault="005C275E" w:rsidP="00E95476">
      <w:pPr>
        <w:rPr>
          <w:lang w:val="en-US" w:eastAsia="en-GB"/>
        </w:rPr>
      </w:pPr>
      <w:r w:rsidRPr="005C275E">
        <w:rPr>
          <w:lang w:val="en-US" w:eastAsia="en-GB"/>
        </w:rPr>
        <w:t xml:space="preserve">GitHub is </w:t>
      </w:r>
      <w:r>
        <w:rPr>
          <w:lang w:val="en-US" w:eastAsia="en-GB"/>
        </w:rPr>
        <w:t>an</w:t>
      </w:r>
      <w:r w:rsidRPr="005C275E">
        <w:rPr>
          <w:lang w:val="en-US" w:eastAsia="en-GB"/>
        </w:rPr>
        <w:t xml:space="preserve"> </w:t>
      </w:r>
      <w:r>
        <w:rPr>
          <w:lang w:val="en-US" w:eastAsia="en-GB"/>
        </w:rPr>
        <w:t>open-source</w:t>
      </w:r>
      <w:r w:rsidRPr="005C275E">
        <w:rPr>
          <w:lang w:val="en-US" w:eastAsia="en-GB"/>
        </w:rPr>
        <w:t xml:space="preserve"> community</w:t>
      </w:r>
      <w:r>
        <w:rPr>
          <w:lang w:val="en-US" w:eastAsia="en-GB"/>
        </w:rPr>
        <w:t xml:space="preserve"> for </w:t>
      </w:r>
      <w:r w:rsidRPr="005C275E">
        <w:rPr>
          <w:lang w:val="en-US" w:eastAsia="en-GB"/>
        </w:rPr>
        <w:t>manag</w:t>
      </w:r>
      <w:r>
        <w:rPr>
          <w:lang w:val="en-US" w:eastAsia="en-GB"/>
        </w:rPr>
        <w:t>ing</w:t>
      </w:r>
      <w:r w:rsidRPr="005C275E">
        <w:rPr>
          <w:lang w:val="en-US" w:eastAsia="en-GB"/>
        </w:rPr>
        <w:t xml:space="preserve"> Git repositories</w:t>
      </w:r>
      <w:r>
        <w:rPr>
          <w:lang w:val="en-US" w:eastAsia="en-GB"/>
        </w:rPr>
        <w:t>.</w:t>
      </w:r>
    </w:p>
    <w:p w14:paraId="3C1F9DE1" w14:textId="77777777" w:rsidR="00BF2EB2" w:rsidRPr="00E95476" w:rsidRDefault="00BF2EB2" w:rsidP="00E95476">
      <w:pPr>
        <w:rPr>
          <w:lang w:val="en-US" w:eastAsia="en-GB"/>
        </w:rPr>
      </w:pPr>
    </w:p>
    <w:p w14:paraId="42B412EA" w14:textId="4C14CB01" w:rsidR="00487C22" w:rsidRDefault="00C77B8A" w:rsidP="0094356A">
      <w:pPr>
        <w:pStyle w:val="2"/>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3"/>
        <w:rPr>
          <w:lang w:val="en-US" w:eastAsia="en-GB"/>
        </w:rPr>
      </w:pPr>
      <w:r>
        <w:rPr>
          <w:lang w:val="en-US" w:eastAsia="en-GB"/>
        </w:rPr>
        <w:t>Technology Choice</w:t>
      </w:r>
    </w:p>
    <w:p w14:paraId="17440EA0" w14:textId="69516B30" w:rsidR="00BF2EB2" w:rsidRDefault="00BF2EB2" w:rsidP="00A82C62">
      <w:pPr>
        <w:rPr>
          <w:lang w:val="en-US" w:eastAsia="en-GB"/>
        </w:rPr>
      </w:pPr>
      <w:r>
        <w:rPr>
          <w:lang w:val="en-US" w:eastAsia="en-GB"/>
        </w:rPr>
        <w:t>Load and Handel data: Spark and Pandas.</w:t>
      </w:r>
    </w:p>
    <w:p w14:paraId="30EE2EBD" w14:textId="10A21B2D" w:rsidR="00A82C62" w:rsidRDefault="00BF2EB2" w:rsidP="00A82C62">
      <w:pPr>
        <w:rPr>
          <w:lang w:val="en-US" w:eastAsia="en-GB"/>
        </w:rPr>
      </w:pPr>
      <w:r>
        <w:rPr>
          <w:lang w:val="en-US" w:eastAsia="en-GB"/>
        </w:rPr>
        <w:t>Plot figures: Seaborn and matplotlib.</w:t>
      </w:r>
    </w:p>
    <w:p w14:paraId="35F950B6" w14:textId="5D167B3B" w:rsidR="00BF2EB2" w:rsidRDefault="00BF2EB2" w:rsidP="00A82C62">
      <w:pPr>
        <w:rPr>
          <w:rFonts w:hint="eastAsia"/>
          <w:lang w:val="en-US" w:eastAsia="zh-CN"/>
        </w:rPr>
      </w:pPr>
      <w:r>
        <w:rPr>
          <w:rFonts w:hint="eastAsia"/>
          <w:lang w:val="en-US" w:eastAsia="zh-CN"/>
        </w:rPr>
        <w:t>C</w:t>
      </w:r>
      <w:r>
        <w:rPr>
          <w:lang w:val="en-US" w:eastAsia="zh-CN"/>
        </w:rPr>
        <w:t xml:space="preserve">lassification: </w:t>
      </w:r>
      <w:proofErr w:type="spellStart"/>
      <w:r w:rsidR="000965C1">
        <w:rPr>
          <w:lang w:val="en-US" w:eastAsia="zh-CN"/>
        </w:rPr>
        <w:t>S</w:t>
      </w:r>
      <w:r w:rsidR="000965C1" w:rsidRPr="000965C1">
        <w:rPr>
          <w:lang w:val="en-US" w:eastAsia="zh-CN"/>
        </w:rPr>
        <w:t>cipy</w:t>
      </w:r>
      <w:proofErr w:type="spellEnd"/>
      <w:r w:rsidR="000965C1">
        <w:rPr>
          <w:lang w:val="en-US" w:eastAsia="zh-CN"/>
        </w:rPr>
        <w:t xml:space="preserve"> and </w:t>
      </w:r>
      <w:proofErr w:type="spellStart"/>
      <w:r w:rsidR="000965C1">
        <w:rPr>
          <w:lang w:val="en-US" w:eastAsia="zh-CN"/>
        </w:rPr>
        <w:t>Pytorch</w:t>
      </w:r>
      <w:proofErr w:type="spellEnd"/>
      <w:r w:rsidR="000965C1">
        <w:rPr>
          <w:lang w:val="en-US" w:eastAsia="zh-CN"/>
        </w:rPr>
        <w:t>.</w:t>
      </w:r>
    </w:p>
    <w:p w14:paraId="3C83E3A0" w14:textId="77777777" w:rsidR="00A82C62" w:rsidRPr="005A35B1" w:rsidRDefault="00A82C62" w:rsidP="00A82C62">
      <w:pPr>
        <w:rPr>
          <w:lang w:val="en-US" w:eastAsia="en-GB"/>
        </w:rPr>
      </w:pPr>
    </w:p>
    <w:p w14:paraId="2AC0383C" w14:textId="77777777" w:rsidR="00A82C62" w:rsidRDefault="00A82C62" w:rsidP="00A82C62">
      <w:pPr>
        <w:pStyle w:val="3"/>
        <w:rPr>
          <w:lang w:val="en-US" w:eastAsia="en-GB"/>
        </w:rPr>
      </w:pPr>
      <w:r>
        <w:rPr>
          <w:lang w:val="en-US" w:eastAsia="en-GB"/>
        </w:rPr>
        <w:t>Justification</w:t>
      </w:r>
    </w:p>
    <w:p w14:paraId="7AB93D09" w14:textId="14646A73" w:rsidR="00A82C62" w:rsidRPr="00A82C62" w:rsidRDefault="000965C1" w:rsidP="00A82C62">
      <w:pPr>
        <w:rPr>
          <w:lang w:val="en-US" w:eastAsia="en-GB"/>
        </w:rPr>
      </w:pPr>
      <w:r>
        <w:rPr>
          <w:lang w:val="en-US" w:eastAsia="en-GB"/>
        </w:rPr>
        <w:t xml:space="preserve">They are all </w:t>
      </w:r>
      <w:r w:rsidR="00E27AC1">
        <w:rPr>
          <w:lang w:val="en-US" w:eastAsia="en-GB"/>
        </w:rPr>
        <w:t>open-source</w:t>
      </w:r>
      <w:r>
        <w:rPr>
          <w:lang w:val="en-US" w:eastAsia="en-GB"/>
        </w:rPr>
        <w:t xml:space="preserve"> libraries.</w:t>
      </w:r>
    </w:p>
    <w:p w14:paraId="41DF597C" w14:textId="77777777" w:rsidR="002912D7" w:rsidRDefault="002912D7" w:rsidP="002912D7">
      <w:pPr>
        <w:rPr>
          <w:lang w:val="en-US" w:eastAsia="en-GB"/>
        </w:rPr>
      </w:pPr>
    </w:p>
    <w:p w14:paraId="204EC1C9" w14:textId="1B2818FE" w:rsidR="002912D7" w:rsidRDefault="002912D7" w:rsidP="002912D7">
      <w:pPr>
        <w:pStyle w:val="2"/>
        <w:rPr>
          <w:lang w:val="en-US" w:eastAsia="en-GB"/>
        </w:rPr>
      </w:pPr>
      <w:bookmarkStart w:id="7" w:name="_Toc521456013"/>
      <w:r w:rsidRPr="005A35B1">
        <w:rPr>
          <w:lang w:val="en-US" w:eastAsia="en-GB"/>
        </w:rPr>
        <w:t>Actionable Insights</w:t>
      </w:r>
      <w:bookmarkEnd w:id="7"/>
    </w:p>
    <w:p w14:paraId="6EAD5B24" w14:textId="77777777" w:rsidR="00A82C62" w:rsidRDefault="00A82C62" w:rsidP="00A82C62">
      <w:pPr>
        <w:rPr>
          <w:lang w:val="en-US" w:eastAsia="en-GB"/>
        </w:rPr>
      </w:pPr>
    </w:p>
    <w:p w14:paraId="6EC89140" w14:textId="6B547526" w:rsidR="00A82C62" w:rsidRDefault="00A82C62" w:rsidP="00A82C62">
      <w:pPr>
        <w:pStyle w:val="3"/>
        <w:rPr>
          <w:lang w:val="en-US" w:eastAsia="en-GB"/>
        </w:rPr>
      </w:pPr>
      <w:r>
        <w:rPr>
          <w:lang w:val="en-US" w:eastAsia="en-GB"/>
        </w:rPr>
        <w:lastRenderedPageBreak/>
        <w:t>Technology Choice</w:t>
      </w:r>
    </w:p>
    <w:p w14:paraId="221F1590" w14:textId="5B01F2FC" w:rsidR="00E27AC1" w:rsidRPr="00E27AC1" w:rsidRDefault="00E27AC1" w:rsidP="00E27AC1">
      <w:pPr>
        <w:rPr>
          <w:rFonts w:hint="eastAsia"/>
          <w:lang w:val="en-US" w:eastAsia="zh-CN"/>
        </w:rPr>
      </w:pPr>
      <w:r>
        <w:rPr>
          <w:lang w:val="en-US" w:eastAsia="zh-CN"/>
        </w:rPr>
        <w:t>First, we load the data with</w:t>
      </w:r>
      <w:r w:rsidR="008A41C5">
        <w:rPr>
          <w:lang w:val="en-US" w:eastAsia="zh-CN"/>
        </w:rPr>
        <w:t xml:space="preserve"> Spark and look into the structure. Then, </w:t>
      </w:r>
      <w:r w:rsidR="008A41C5" w:rsidRPr="008A41C5">
        <w:rPr>
          <w:lang w:val="en-US" w:eastAsia="zh-CN"/>
        </w:rPr>
        <w:t>the correlation and distribution of the features</w:t>
      </w:r>
      <w:r w:rsidR="008A41C5">
        <w:rPr>
          <w:lang w:val="en-US" w:eastAsia="zh-CN"/>
        </w:rPr>
        <w:t xml:space="preserve"> are performed by the figures. Later, after preprocessing the data with pandas, we use machine learning and deep learning method to build classifiers for this problem and evaluate them with accuracy and negative log loss.</w:t>
      </w:r>
    </w:p>
    <w:p w14:paraId="061F37B0" w14:textId="77777777" w:rsidR="00A82C62" w:rsidRPr="005A35B1" w:rsidRDefault="00A82C62" w:rsidP="00A82C62">
      <w:pPr>
        <w:rPr>
          <w:lang w:val="en-US" w:eastAsia="en-GB"/>
        </w:rPr>
      </w:pPr>
    </w:p>
    <w:p w14:paraId="76A80E09" w14:textId="77777777" w:rsidR="00A82C62" w:rsidRDefault="00A82C62" w:rsidP="00A82C62">
      <w:pPr>
        <w:pStyle w:val="3"/>
        <w:rPr>
          <w:lang w:val="en-US" w:eastAsia="en-GB"/>
        </w:rPr>
      </w:pPr>
      <w:r>
        <w:rPr>
          <w:lang w:val="en-US" w:eastAsia="en-GB"/>
        </w:rPr>
        <w:t>Justification</w:t>
      </w:r>
    </w:p>
    <w:p w14:paraId="0B8E57BC" w14:textId="77777777" w:rsidR="00A82C62" w:rsidRPr="00A82C62" w:rsidRDefault="00A82C62" w:rsidP="00A82C62">
      <w:pPr>
        <w:rPr>
          <w:lang w:val="en-US" w:eastAsia="en-GB"/>
        </w:rPr>
      </w:pPr>
    </w:p>
    <w:p w14:paraId="7A8C8236" w14:textId="77777777" w:rsidR="002912D7" w:rsidRPr="00557D0C" w:rsidRDefault="002912D7" w:rsidP="002912D7">
      <w:pPr>
        <w:rPr>
          <w:lang w:val="en-US" w:eastAsia="en-GB"/>
        </w:rPr>
      </w:pPr>
    </w:p>
    <w:p w14:paraId="35CEA84B" w14:textId="3CDC2E74" w:rsidR="005170A3" w:rsidRDefault="00993C6F" w:rsidP="00993C6F">
      <w:pPr>
        <w:pStyle w:val="2"/>
        <w:rPr>
          <w:lang w:val="en-US" w:eastAsia="en-GB"/>
        </w:rPr>
      </w:pPr>
      <w:bookmarkStart w:id="8" w:name="_Toc521456017"/>
      <w:r w:rsidRPr="00993C6F">
        <w:rPr>
          <w:lang w:val="en-US" w:eastAsia="en-GB"/>
        </w:rPr>
        <w:t>Applications / Data Products</w:t>
      </w:r>
      <w:bookmarkEnd w:id="8"/>
    </w:p>
    <w:p w14:paraId="3E220EB9" w14:textId="77777777" w:rsidR="00A82C62" w:rsidRDefault="00A82C62" w:rsidP="00A82C62">
      <w:pPr>
        <w:rPr>
          <w:lang w:val="en-US" w:eastAsia="en-GB"/>
        </w:rPr>
      </w:pPr>
    </w:p>
    <w:p w14:paraId="5CB6EE48" w14:textId="74D39ADD" w:rsidR="00A82C62" w:rsidRDefault="00A82C62" w:rsidP="00A82C62">
      <w:pPr>
        <w:pStyle w:val="3"/>
        <w:rPr>
          <w:lang w:val="en-US" w:eastAsia="en-GB"/>
        </w:rPr>
      </w:pPr>
      <w:r>
        <w:rPr>
          <w:lang w:val="en-US" w:eastAsia="en-GB"/>
        </w:rPr>
        <w:t>Technology Choice</w:t>
      </w:r>
    </w:p>
    <w:p w14:paraId="74E91102" w14:textId="7ABCECD1" w:rsidR="008A41C5" w:rsidRPr="008A41C5" w:rsidRDefault="008A41C5" w:rsidP="008A41C5">
      <w:pPr>
        <w:rPr>
          <w:rFonts w:hint="eastAsia"/>
          <w:lang w:val="en-US" w:eastAsia="zh-CN"/>
        </w:rPr>
      </w:pPr>
      <w:r>
        <w:rPr>
          <w:rFonts w:hint="eastAsia"/>
          <w:lang w:val="en-US" w:eastAsia="zh-CN"/>
        </w:rPr>
        <w:t>T</w:t>
      </w:r>
      <w:r>
        <w:rPr>
          <w:lang w:val="en-US" w:eastAsia="zh-CN"/>
        </w:rPr>
        <w:t xml:space="preserve">he </w:t>
      </w:r>
      <w:r w:rsidR="00642F32">
        <w:rPr>
          <w:lang w:val="en-US" w:eastAsia="zh-CN"/>
        </w:rPr>
        <w:t xml:space="preserve">classifiers for predicting the trip choice could be </w:t>
      </w:r>
      <w:r>
        <w:rPr>
          <w:lang w:val="en-US" w:eastAsia="zh-CN"/>
        </w:rPr>
        <w:t>applicat</w:t>
      </w:r>
      <w:r w:rsidR="00642F32">
        <w:rPr>
          <w:lang w:val="en-US" w:eastAsia="zh-CN"/>
        </w:rPr>
        <w:t>ed by the government to analyze the demand for different transportation and traffic condition. For companies, the demand for taxis, buses, subways, and even shared bikes could be analyzed with further development.</w:t>
      </w:r>
    </w:p>
    <w:p w14:paraId="623DA731" w14:textId="77777777" w:rsidR="00A82C62" w:rsidRPr="00642F32" w:rsidRDefault="00A82C62" w:rsidP="00A82C62">
      <w:pPr>
        <w:rPr>
          <w:lang w:val="en-US" w:eastAsia="en-GB"/>
        </w:rPr>
      </w:pPr>
    </w:p>
    <w:p w14:paraId="7243F477" w14:textId="77777777" w:rsidR="00A82C62" w:rsidRDefault="00A82C62" w:rsidP="00A82C62">
      <w:pPr>
        <w:pStyle w:val="3"/>
        <w:rPr>
          <w:lang w:val="en-US" w:eastAsia="en-GB"/>
        </w:rPr>
      </w:pPr>
      <w:r>
        <w:rPr>
          <w:lang w:val="en-US" w:eastAsia="en-GB"/>
        </w:rPr>
        <w:t>Justification</w:t>
      </w:r>
    </w:p>
    <w:p w14:paraId="3B9BA287" w14:textId="77777777" w:rsidR="00A82C62" w:rsidRPr="00A82C62" w:rsidRDefault="00A82C62" w:rsidP="00A82C62">
      <w:pPr>
        <w:rPr>
          <w:lang w:val="en-US" w:eastAsia="en-GB"/>
        </w:rPr>
      </w:pPr>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2"/>
        <w:rPr>
          <w:lang w:val="en-US" w:eastAsia="en-GB"/>
        </w:rPr>
      </w:pPr>
      <w:bookmarkStart w:id="9" w:name="_Toc521456020"/>
      <w:r w:rsidRPr="005A35B1">
        <w:rPr>
          <w:lang w:val="en-US" w:eastAsia="en-GB"/>
        </w:rPr>
        <w:t>Security, Information Governance and Systems Management</w:t>
      </w:r>
      <w:bookmarkEnd w:id="9"/>
    </w:p>
    <w:p w14:paraId="74D566DE" w14:textId="77777777" w:rsidR="00A82C62" w:rsidRDefault="00A82C62" w:rsidP="00A82C62">
      <w:pPr>
        <w:rPr>
          <w:lang w:val="en-US" w:eastAsia="en-GB"/>
        </w:rPr>
      </w:pPr>
    </w:p>
    <w:p w14:paraId="39CCF414" w14:textId="77777777" w:rsidR="00A82C62" w:rsidRPr="005A35B1" w:rsidRDefault="00A82C62" w:rsidP="00A82C62">
      <w:pPr>
        <w:pStyle w:val="3"/>
        <w:rPr>
          <w:lang w:val="en-US" w:eastAsia="en-GB"/>
        </w:rPr>
      </w:pPr>
      <w:r>
        <w:rPr>
          <w:lang w:val="en-US" w:eastAsia="en-GB"/>
        </w:rPr>
        <w:t>Technology Choice</w:t>
      </w:r>
    </w:p>
    <w:p w14:paraId="0940592A" w14:textId="77777777" w:rsidR="00A82C62" w:rsidRPr="005A35B1" w:rsidRDefault="00A82C62" w:rsidP="00A82C62">
      <w:pPr>
        <w:rPr>
          <w:lang w:val="en-US" w:eastAsia="en-GB"/>
        </w:rPr>
      </w:pPr>
    </w:p>
    <w:p w14:paraId="04A950D1" w14:textId="77777777" w:rsidR="00A82C62" w:rsidRDefault="00A82C62" w:rsidP="00A82C62">
      <w:pPr>
        <w:pStyle w:val="3"/>
        <w:rPr>
          <w:lang w:val="en-US" w:eastAsia="en-GB"/>
        </w:rPr>
      </w:pPr>
      <w:r>
        <w:rPr>
          <w:lang w:val="en-US" w:eastAsia="en-GB"/>
        </w:rPr>
        <w:t>Justification</w:t>
      </w: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04EE6" w14:textId="77777777" w:rsidR="001D0AD5" w:rsidRDefault="001D0AD5" w:rsidP="002D1633">
      <w:r>
        <w:separator/>
      </w:r>
    </w:p>
  </w:endnote>
  <w:endnote w:type="continuationSeparator" w:id="0">
    <w:p w14:paraId="11163CDA" w14:textId="77777777" w:rsidR="001D0AD5" w:rsidRDefault="001D0AD5"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BD7FB" w14:textId="77777777" w:rsidR="001D0AD5" w:rsidRDefault="001D0AD5" w:rsidP="002D1633">
      <w:r>
        <w:separator/>
      </w:r>
    </w:p>
  </w:footnote>
  <w:footnote w:type="continuationSeparator" w:id="0">
    <w:p w14:paraId="0E44E61F" w14:textId="77777777" w:rsidR="001D0AD5" w:rsidRDefault="001D0AD5"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1"/>
      <w:lvlText w:val="%1"/>
      <w:lvlJc w:val="left"/>
      <w:pPr>
        <w:ind w:left="432" w:hanging="432"/>
      </w:pPr>
    </w:lvl>
    <w:lvl w:ilvl="1">
      <w:start w:val="1"/>
      <w:numFmt w:val="decimal"/>
      <w:pStyle w:val="2"/>
      <w:lvlText w:val="%1.%2"/>
      <w:lvlJc w:val="left"/>
      <w:pPr>
        <w:ind w:left="1994" w:hanging="576"/>
      </w:pPr>
    </w:lvl>
    <w:lvl w:ilvl="2">
      <w:start w:val="1"/>
      <w:numFmt w:val="decimal"/>
      <w:pStyle w:val="3"/>
      <w:lvlText w:val="%1.%2.%3"/>
      <w:lvlJc w:val="left"/>
      <w:pPr>
        <w:ind w:left="3414" w:hanging="720"/>
      </w:pPr>
    </w:lvl>
    <w:lvl w:ilvl="3">
      <w:start w:val="1"/>
      <w:numFmt w:val="decimal"/>
      <w:pStyle w:val="4"/>
      <w:lvlText w:val="%1.%2.%3.%4"/>
      <w:lvlJc w:val="left"/>
      <w:pPr>
        <w:ind w:left="3558"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9456505">
    <w:abstractNumId w:val="7"/>
  </w:num>
  <w:num w:numId="2" w16cid:durableId="1702168403">
    <w:abstractNumId w:val="1"/>
  </w:num>
  <w:num w:numId="3" w16cid:durableId="1128470345">
    <w:abstractNumId w:val="4"/>
  </w:num>
  <w:num w:numId="4" w16cid:durableId="1890654208">
    <w:abstractNumId w:val="6"/>
  </w:num>
  <w:num w:numId="5" w16cid:durableId="1440829766">
    <w:abstractNumId w:val="2"/>
  </w:num>
  <w:num w:numId="6" w16cid:durableId="1939871658">
    <w:abstractNumId w:val="0"/>
  </w:num>
  <w:num w:numId="7" w16cid:durableId="1145463455">
    <w:abstractNumId w:val="9"/>
  </w:num>
  <w:num w:numId="8" w16cid:durableId="1402560721">
    <w:abstractNumId w:val="5"/>
  </w:num>
  <w:num w:numId="9" w16cid:durableId="482166254">
    <w:abstractNumId w:val="3"/>
  </w:num>
  <w:num w:numId="10" w16cid:durableId="14972646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65C1"/>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D0AD5"/>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86323"/>
    <w:rsid w:val="00394040"/>
    <w:rsid w:val="003C0086"/>
    <w:rsid w:val="003C2F58"/>
    <w:rsid w:val="003D3B48"/>
    <w:rsid w:val="003E05B5"/>
    <w:rsid w:val="003E5C31"/>
    <w:rsid w:val="003F1740"/>
    <w:rsid w:val="003F2501"/>
    <w:rsid w:val="003F497D"/>
    <w:rsid w:val="00411C08"/>
    <w:rsid w:val="00414781"/>
    <w:rsid w:val="00417AD7"/>
    <w:rsid w:val="004224A2"/>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C275E"/>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2F32"/>
    <w:rsid w:val="00644928"/>
    <w:rsid w:val="00652BE4"/>
    <w:rsid w:val="00661D75"/>
    <w:rsid w:val="0066366F"/>
    <w:rsid w:val="00665148"/>
    <w:rsid w:val="00665A74"/>
    <w:rsid w:val="006807EF"/>
    <w:rsid w:val="006832C5"/>
    <w:rsid w:val="006863C6"/>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41C5"/>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3447"/>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35FE"/>
    <w:rsid w:val="00BD3EA1"/>
    <w:rsid w:val="00BF2EB2"/>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74F4"/>
    <w:rsid w:val="00CE3BBB"/>
    <w:rsid w:val="00D04273"/>
    <w:rsid w:val="00D07501"/>
    <w:rsid w:val="00D23A4F"/>
    <w:rsid w:val="00D30FC1"/>
    <w:rsid w:val="00D3690D"/>
    <w:rsid w:val="00D36B8B"/>
    <w:rsid w:val="00D43181"/>
    <w:rsid w:val="00D50DE5"/>
    <w:rsid w:val="00D53F44"/>
    <w:rsid w:val="00D54B9A"/>
    <w:rsid w:val="00D56913"/>
    <w:rsid w:val="00D61535"/>
    <w:rsid w:val="00D64262"/>
    <w:rsid w:val="00D73771"/>
    <w:rsid w:val="00D83457"/>
    <w:rsid w:val="00D861A1"/>
    <w:rsid w:val="00D92F58"/>
    <w:rsid w:val="00D9329D"/>
    <w:rsid w:val="00D9791A"/>
    <w:rsid w:val="00DA1F04"/>
    <w:rsid w:val="00DA26A6"/>
    <w:rsid w:val="00DC4DEF"/>
    <w:rsid w:val="00DE06DC"/>
    <w:rsid w:val="00DF261A"/>
    <w:rsid w:val="00E207B0"/>
    <w:rsid w:val="00E2141F"/>
    <w:rsid w:val="00E27AC1"/>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1B8B"/>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301B8B"/>
    <w:rPr>
      <w:rFonts w:asciiTheme="majorHAnsi" w:eastAsiaTheme="majorEastAsia" w:hAnsiTheme="majorHAnsi" w:cstheme="majorBidi"/>
      <w:color w:val="2F5496" w:themeColor="accent1" w:themeShade="BF"/>
      <w:sz w:val="26"/>
      <w:szCs w:val="26"/>
    </w:rPr>
  </w:style>
  <w:style w:type="character" w:styleId="a3">
    <w:name w:val="Hyperlink"/>
    <w:basedOn w:val="a0"/>
    <w:uiPriority w:val="99"/>
    <w:unhideWhenUsed/>
    <w:rsid w:val="003F1740"/>
    <w:rPr>
      <w:color w:val="0563C1" w:themeColor="hyperlink"/>
      <w:u w:val="single"/>
    </w:rPr>
  </w:style>
  <w:style w:type="character" w:customStyle="1" w:styleId="30">
    <w:name w:val="标题 3 字符"/>
    <w:basedOn w:val="a0"/>
    <w:link w:val="3"/>
    <w:uiPriority w:val="9"/>
    <w:rsid w:val="00173E1C"/>
    <w:rPr>
      <w:rFonts w:asciiTheme="majorHAnsi" w:eastAsiaTheme="majorEastAsia" w:hAnsiTheme="majorHAnsi" w:cstheme="majorBidi"/>
      <w:color w:val="1F3763" w:themeColor="accent1" w:themeShade="7F"/>
    </w:rPr>
  </w:style>
  <w:style w:type="paragraph" w:styleId="a4">
    <w:name w:val="List Paragraph"/>
    <w:basedOn w:val="a"/>
    <w:uiPriority w:val="34"/>
    <w:qFormat/>
    <w:rsid w:val="00A225C3"/>
    <w:pPr>
      <w:ind w:left="720"/>
      <w:contextualSpacing/>
    </w:pPr>
  </w:style>
  <w:style w:type="character" w:customStyle="1" w:styleId="40">
    <w:name w:val="标题 4 字符"/>
    <w:basedOn w:val="a0"/>
    <w:link w:val="4"/>
    <w:uiPriority w:val="9"/>
    <w:rsid w:val="00074B93"/>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rsid w:val="004918F1"/>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4918F1"/>
    <w:rPr>
      <w:rFonts w:asciiTheme="majorHAnsi" w:eastAsiaTheme="majorEastAsia" w:hAnsiTheme="majorHAnsi" w:cstheme="majorBidi"/>
      <w:color w:val="1F3763" w:themeColor="accent1" w:themeShade="7F"/>
    </w:rPr>
  </w:style>
  <w:style w:type="character" w:customStyle="1" w:styleId="70">
    <w:name w:val="标题 7 字符"/>
    <w:basedOn w:val="a0"/>
    <w:link w:val="7"/>
    <w:uiPriority w:val="9"/>
    <w:semiHidden/>
    <w:rsid w:val="004918F1"/>
    <w:rPr>
      <w:rFonts w:asciiTheme="majorHAnsi" w:eastAsiaTheme="majorEastAsia" w:hAnsiTheme="majorHAnsi" w:cstheme="majorBidi"/>
      <w:i/>
      <w:iCs/>
      <w:color w:val="1F3763" w:themeColor="accent1" w:themeShade="7F"/>
    </w:rPr>
  </w:style>
  <w:style w:type="character" w:customStyle="1" w:styleId="80">
    <w:name w:val="标题 8 字符"/>
    <w:basedOn w:val="a0"/>
    <w:link w:val="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4918F1"/>
    <w:rPr>
      <w:rFonts w:asciiTheme="majorHAnsi" w:eastAsiaTheme="majorEastAsia" w:hAnsiTheme="majorHAnsi" w:cstheme="majorBidi"/>
      <w:i/>
      <w:iCs/>
      <w:color w:val="272727" w:themeColor="text1" w:themeTint="D8"/>
      <w:sz w:val="21"/>
      <w:szCs w:val="21"/>
    </w:rPr>
  </w:style>
  <w:style w:type="paragraph" w:styleId="a5">
    <w:name w:val="No Spacing"/>
    <w:uiPriority w:val="1"/>
    <w:qFormat/>
    <w:rsid w:val="00B02A47"/>
  </w:style>
  <w:style w:type="character" w:styleId="a6">
    <w:name w:val="FollowedHyperlink"/>
    <w:basedOn w:val="a0"/>
    <w:uiPriority w:val="99"/>
    <w:semiHidden/>
    <w:unhideWhenUsed/>
    <w:rsid w:val="00EE502B"/>
    <w:rPr>
      <w:color w:val="954F72" w:themeColor="followedHyperlink"/>
      <w:u w:val="single"/>
    </w:rPr>
  </w:style>
  <w:style w:type="character" w:customStyle="1" w:styleId="runinhead">
    <w:name w:val="runinhead"/>
    <w:basedOn w:val="a0"/>
    <w:rsid w:val="001A4E02"/>
  </w:style>
  <w:style w:type="paragraph" w:styleId="a7">
    <w:name w:val="header"/>
    <w:basedOn w:val="a"/>
    <w:link w:val="a8"/>
    <w:uiPriority w:val="99"/>
    <w:unhideWhenUsed/>
    <w:rsid w:val="002D1633"/>
    <w:pPr>
      <w:tabs>
        <w:tab w:val="center" w:pos="4680"/>
        <w:tab w:val="right" w:pos="9360"/>
      </w:tabs>
    </w:pPr>
  </w:style>
  <w:style w:type="character" w:customStyle="1" w:styleId="a8">
    <w:name w:val="页眉 字符"/>
    <w:basedOn w:val="a0"/>
    <w:link w:val="a7"/>
    <w:uiPriority w:val="99"/>
    <w:rsid w:val="002D1633"/>
  </w:style>
  <w:style w:type="paragraph" w:styleId="a9">
    <w:name w:val="footer"/>
    <w:basedOn w:val="a"/>
    <w:link w:val="aa"/>
    <w:uiPriority w:val="99"/>
    <w:unhideWhenUsed/>
    <w:rsid w:val="002D1633"/>
    <w:pPr>
      <w:tabs>
        <w:tab w:val="center" w:pos="4680"/>
        <w:tab w:val="right" w:pos="9360"/>
      </w:tabs>
    </w:pPr>
  </w:style>
  <w:style w:type="character" w:customStyle="1" w:styleId="aa">
    <w:name w:val="页脚 字符"/>
    <w:basedOn w:val="a0"/>
    <w:link w:val="a9"/>
    <w:uiPriority w:val="99"/>
    <w:rsid w:val="002D1633"/>
  </w:style>
  <w:style w:type="paragraph" w:styleId="TOC">
    <w:name w:val="TOC Heading"/>
    <w:basedOn w:val="1"/>
    <w:next w:val="a"/>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a"/>
    <w:next w:val="a"/>
    <w:autoRedefine/>
    <w:uiPriority w:val="39"/>
    <w:unhideWhenUsed/>
    <w:rsid w:val="002D1633"/>
    <w:pPr>
      <w:spacing w:before="120"/>
    </w:pPr>
    <w:rPr>
      <w:rFonts w:asciiTheme="majorHAnsi" w:hAnsiTheme="majorHAnsi"/>
      <w:b/>
      <w:bCs/>
      <w:color w:val="548DD4"/>
    </w:rPr>
  </w:style>
  <w:style w:type="paragraph" w:styleId="TOC2">
    <w:name w:val="toc 2"/>
    <w:basedOn w:val="a"/>
    <w:next w:val="a"/>
    <w:autoRedefine/>
    <w:uiPriority w:val="39"/>
    <w:unhideWhenUsed/>
    <w:rsid w:val="002D1633"/>
    <w:rPr>
      <w:sz w:val="22"/>
      <w:szCs w:val="22"/>
    </w:rPr>
  </w:style>
  <w:style w:type="paragraph" w:styleId="TOC3">
    <w:name w:val="toc 3"/>
    <w:basedOn w:val="a"/>
    <w:next w:val="a"/>
    <w:autoRedefine/>
    <w:uiPriority w:val="39"/>
    <w:unhideWhenUsed/>
    <w:rsid w:val="002D1633"/>
    <w:pPr>
      <w:ind w:left="240"/>
    </w:pPr>
    <w:rPr>
      <w:i/>
      <w:iCs/>
      <w:sz w:val="22"/>
      <w:szCs w:val="22"/>
    </w:rPr>
  </w:style>
  <w:style w:type="paragraph" w:styleId="TOC4">
    <w:name w:val="toc 4"/>
    <w:basedOn w:val="a"/>
    <w:next w:val="a"/>
    <w:autoRedefine/>
    <w:uiPriority w:val="39"/>
    <w:semiHidden/>
    <w:unhideWhenUsed/>
    <w:rsid w:val="002D1633"/>
    <w:pPr>
      <w:pBdr>
        <w:between w:val="double" w:sz="6" w:space="0" w:color="auto"/>
      </w:pBdr>
      <w:ind w:left="480"/>
    </w:pPr>
    <w:rPr>
      <w:sz w:val="20"/>
      <w:szCs w:val="20"/>
    </w:rPr>
  </w:style>
  <w:style w:type="paragraph" w:styleId="TOC5">
    <w:name w:val="toc 5"/>
    <w:basedOn w:val="a"/>
    <w:next w:val="a"/>
    <w:autoRedefine/>
    <w:uiPriority w:val="39"/>
    <w:semiHidden/>
    <w:unhideWhenUsed/>
    <w:rsid w:val="002D1633"/>
    <w:pPr>
      <w:pBdr>
        <w:between w:val="double" w:sz="6" w:space="0" w:color="auto"/>
      </w:pBdr>
      <w:ind w:left="720"/>
    </w:pPr>
    <w:rPr>
      <w:sz w:val="20"/>
      <w:szCs w:val="20"/>
    </w:rPr>
  </w:style>
  <w:style w:type="paragraph" w:styleId="TOC6">
    <w:name w:val="toc 6"/>
    <w:basedOn w:val="a"/>
    <w:next w:val="a"/>
    <w:autoRedefine/>
    <w:uiPriority w:val="39"/>
    <w:semiHidden/>
    <w:unhideWhenUsed/>
    <w:rsid w:val="002D1633"/>
    <w:pPr>
      <w:pBdr>
        <w:between w:val="double" w:sz="6" w:space="0" w:color="auto"/>
      </w:pBdr>
      <w:ind w:left="960"/>
    </w:pPr>
    <w:rPr>
      <w:sz w:val="20"/>
      <w:szCs w:val="20"/>
    </w:rPr>
  </w:style>
  <w:style w:type="paragraph" w:styleId="TOC7">
    <w:name w:val="toc 7"/>
    <w:basedOn w:val="a"/>
    <w:next w:val="a"/>
    <w:autoRedefine/>
    <w:uiPriority w:val="39"/>
    <w:semiHidden/>
    <w:unhideWhenUsed/>
    <w:rsid w:val="002D1633"/>
    <w:pPr>
      <w:pBdr>
        <w:between w:val="double" w:sz="6" w:space="0" w:color="auto"/>
      </w:pBdr>
      <w:ind w:left="1200"/>
    </w:pPr>
    <w:rPr>
      <w:sz w:val="20"/>
      <w:szCs w:val="20"/>
    </w:rPr>
  </w:style>
  <w:style w:type="paragraph" w:styleId="TOC8">
    <w:name w:val="toc 8"/>
    <w:basedOn w:val="a"/>
    <w:next w:val="a"/>
    <w:autoRedefine/>
    <w:uiPriority w:val="39"/>
    <w:semiHidden/>
    <w:unhideWhenUsed/>
    <w:rsid w:val="002D1633"/>
    <w:pPr>
      <w:pBdr>
        <w:between w:val="double" w:sz="6" w:space="0" w:color="auto"/>
      </w:pBdr>
      <w:ind w:left="1440"/>
    </w:pPr>
    <w:rPr>
      <w:sz w:val="20"/>
      <w:szCs w:val="20"/>
    </w:rPr>
  </w:style>
  <w:style w:type="paragraph" w:styleId="TOC9">
    <w:name w:val="toc 9"/>
    <w:basedOn w:val="a"/>
    <w:next w:val="a"/>
    <w:autoRedefine/>
    <w:uiPriority w:val="39"/>
    <w:semiHidden/>
    <w:unhideWhenUsed/>
    <w:rsid w:val="002D1633"/>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747024151">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BD043C-58D0-604C-9D20-0B4B97CD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Jun Qing</cp:lastModifiedBy>
  <cp:revision>5</cp:revision>
  <dcterms:created xsi:type="dcterms:W3CDTF">2022-08-19T11:52:00Z</dcterms:created>
  <dcterms:modified xsi:type="dcterms:W3CDTF">2022-08-25T09:28:00Z</dcterms:modified>
</cp:coreProperties>
</file>