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C4EDF" w14:textId="1CADCDA7" w:rsidR="007D1C50" w:rsidRPr="00DA2B76" w:rsidRDefault="00AC0A7F" w:rsidP="00DA2B76">
      <w:pPr>
        <w:spacing w:line="240" w:lineRule="auto"/>
        <w:jc w:val="both"/>
        <w:rPr>
          <w:rFonts w:cs="Arial"/>
          <w:i w:val="0"/>
          <w:sz w:val="23"/>
          <w:szCs w:val="23"/>
          <w:lang w:val="en-CA"/>
        </w:rPr>
      </w:pPr>
      <w:r w:rsidRPr="00DA2B76">
        <w:rPr>
          <w:rFonts w:cs="Arial"/>
          <w:i w:val="0"/>
          <w:sz w:val="23"/>
          <w:szCs w:val="23"/>
          <w:lang w:val="en-CA"/>
        </w:rPr>
        <w:tab/>
      </w:r>
      <w:r w:rsidRPr="00DA2B76">
        <w:rPr>
          <w:rFonts w:cs="Arial"/>
          <w:i w:val="0"/>
          <w:sz w:val="23"/>
          <w:szCs w:val="23"/>
          <w:lang w:val="en-CA"/>
        </w:rPr>
        <w:tab/>
      </w:r>
      <w:r w:rsidRPr="00DA2B76">
        <w:rPr>
          <w:rFonts w:cs="Arial"/>
          <w:i w:val="0"/>
          <w:sz w:val="23"/>
          <w:szCs w:val="23"/>
          <w:lang w:val="en-CA"/>
        </w:rPr>
        <w:tab/>
      </w:r>
      <w:r w:rsidRPr="00DA2B76">
        <w:rPr>
          <w:rFonts w:cs="Arial"/>
          <w:i w:val="0"/>
          <w:sz w:val="23"/>
          <w:szCs w:val="23"/>
          <w:lang w:val="en-CA"/>
        </w:rPr>
        <w:tab/>
      </w:r>
      <w:r w:rsidRPr="00DA2B76">
        <w:rPr>
          <w:rFonts w:cs="Arial"/>
          <w:i w:val="0"/>
          <w:sz w:val="23"/>
          <w:szCs w:val="23"/>
          <w:lang w:val="en-CA"/>
        </w:rPr>
        <w:tab/>
      </w:r>
      <w:r w:rsidRPr="00DA2B76">
        <w:rPr>
          <w:rFonts w:cs="Arial"/>
          <w:i w:val="0"/>
          <w:sz w:val="23"/>
          <w:szCs w:val="23"/>
          <w:lang w:val="en-CA"/>
        </w:rPr>
        <w:tab/>
      </w:r>
      <w:r w:rsidRPr="00DA2B76">
        <w:rPr>
          <w:rFonts w:cs="Arial"/>
          <w:i w:val="0"/>
          <w:sz w:val="23"/>
          <w:szCs w:val="23"/>
          <w:lang w:val="en-CA"/>
        </w:rPr>
        <w:tab/>
      </w:r>
      <w:r w:rsidRPr="00DA2B76">
        <w:rPr>
          <w:rFonts w:cs="Arial"/>
          <w:i w:val="0"/>
          <w:sz w:val="23"/>
          <w:szCs w:val="23"/>
          <w:lang w:val="en-CA"/>
        </w:rPr>
        <w:tab/>
      </w:r>
      <w:r w:rsidRPr="00DA2B76">
        <w:rPr>
          <w:rFonts w:cs="Arial"/>
          <w:i w:val="0"/>
          <w:sz w:val="23"/>
          <w:szCs w:val="23"/>
          <w:lang w:val="en-CA"/>
        </w:rPr>
        <w:tab/>
      </w:r>
    </w:p>
    <w:p w14:paraId="79AAB778" w14:textId="694B976A" w:rsidR="007D1C50" w:rsidRPr="00DA2B76" w:rsidRDefault="007D1C50" w:rsidP="00DA2B76">
      <w:pPr>
        <w:spacing w:line="240" w:lineRule="auto"/>
        <w:rPr>
          <w:rFonts w:cs="Arial"/>
          <w:i w:val="0"/>
          <w:sz w:val="23"/>
          <w:szCs w:val="23"/>
          <w:lang w:val="en-CA"/>
        </w:rPr>
      </w:pPr>
    </w:p>
    <w:p w14:paraId="254D7D77" w14:textId="13FC9EFE" w:rsidR="007D1C50" w:rsidRPr="00DA2B76" w:rsidRDefault="00DA2B76" w:rsidP="00DA2B76">
      <w:pPr>
        <w:spacing w:line="240" w:lineRule="auto"/>
        <w:rPr>
          <w:rFonts w:cs="Arial"/>
          <w:i w:val="0"/>
          <w:sz w:val="23"/>
          <w:szCs w:val="23"/>
          <w:lang w:val="en-CA"/>
        </w:rPr>
      </w:pPr>
      <w:r w:rsidRPr="00DA2B76">
        <w:rPr>
          <w:rFonts w:cs="Arial"/>
          <w:i w:val="0"/>
          <w:noProof/>
          <w:sz w:val="23"/>
          <w:szCs w:val="23"/>
          <w:lang w:val="fr-FR" w:eastAsia="fr-FR"/>
        </w:rPr>
        <w:drawing>
          <wp:anchor distT="0" distB="0" distL="114300" distR="114300" simplePos="0" relativeHeight="251658240" behindDoc="0" locked="0" layoutInCell="1" allowOverlap="1" wp14:anchorId="409A8475" wp14:editId="1E5549DD">
            <wp:simplePos x="0" y="0"/>
            <wp:positionH relativeFrom="margin">
              <wp:posOffset>1309370</wp:posOffset>
            </wp:positionH>
            <wp:positionV relativeFrom="margin">
              <wp:posOffset>1154430</wp:posOffset>
            </wp:positionV>
            <wp:extent cx="3975100" cy="1320800"/>
            <wp:effectExtent l="0" t="0" r="1270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C-approved-logo-FA2.jpg"/>
                    <pic:cNvPicPr/>
                  </pic:nvPicPr>
                  <pic:blipFill rotWithShape="1">
                    <a:blip r:embed="rId8">
                      <a:extLst>
                        <a:ext uri="{28A0092B-C50C-407E-A947-70E740481C1C}">
                          <a14:useLocalDpi xmlns:a14="http://schemas.microsoft.com/office/drawing/2010/main" val="0"/>
                        </a:ext>
                      </a:extLst>
                    </a:blip>
                    <a:srcRect l="4145" t="24422" r="3198" b="29396"/>
                    <a:stretch/>
                  </pic:blipFill>
                  <pic:spPr bwMode="auto">
                    <a:xfrm>
                      <a:off x="0" y="0"/>
                      <a:ext cx="3975100" cy="132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6B82" w:rsidRPr="00DA2B76">
        <w:rPr>
          <w:rFonts w:cs="Arial"/>
          <w:i w:val="0"/>
          <w:sz w:val="23"/>
          <w:szCs w:val="23"/>
          <w:lang w:val="en-CA"/>
        </w:rPr>
        <w:br w:type="textWrapping" w:clear="all"/>
      </w:r>
    </w:p>
    <w:p w14:paraId="28D31646" w14:textId="4CB80B0E" w:rsidR="007D1C50" w:rsidRPr="00DA2B76" w:rsidRDefault="007D1C50" w:rsidP="00DA2B76">
      <w:pPr>
        <w:spacing w:line="240" w:lineRule="auto"/>
        <w:jc w:val="center"/>
        <w:rPr>
          <w:rFonts w:cs="Arial"/>
          <w:i w:val="0"/>
          <w:sz w:val="23"/>
          <w:szCs w:val="23"/>
          <w:lang w:val="en-CA"/>
        </w:rPr>
      </w:pPr>
    </w:p>
    <w:p w14:paraId="3A3A4892" w14:textId="054E7278" w:rsidR="000F6B82" w:rsidRPr="00DA2B76" w:rsidRDefault="000F6B82" w:rsidP="00DA2B76">
      <w:pPr>
        <w:spacing w:line="240" w:lineRule="auto"/>
        <w:jc w:val="center"/>
        <w:rPr>
          <w:rFonts w:cs="Arial"/>
          <w:i w:val="0"/>
          <w:sz w:val="23"/>
          <w:szCs w:val="23"/>
          <w:lang w:val="en-CA"/>
        </w:rPr>
      </w:pPr>
    </w:p>
    <w:p w14:paraId="45DFE50E" w14:textId="2E23A2FA" w:rsidR="000F6B82" w:rsidRPr="00DA2B76" w:rsidRDefault="000F6B82" w:rsidP="00DA2B76">
      <w:pPr>
        <w:spacing w:line="240" w:lineRule="auto"/>
        <w:jc w:val="center"/>
        <w:rPr>
          <w:rFonts w:cs="Arial"/>
          <w:i w:val="0"/>
          <w:sz w:val="23"/>
          <w:szCs w:val="23"/>
          <w:lang w:val="en-CA"/>
        </w:rPr>
      </w:pPr>
    </w:p>
    <w:p w14:paraId="39632413" w14:textId="284C3B65" w:rsidR="000F6B82" w:rsidRPr="00DA2B76" w:rsidRDefault="000F6B82" w:rsidP="00DA2B76">
      <w:pPr>
        <w:spacing w:line="240" w:lineRule="auto"/>
        <w:jc w:val="center"/>
        <w:rPr>
          <w:rFonts w:cs="Arial"/>
          <w:i w:val="0"/>
          <w:sz w:val="23"/>
          <w:szCs w:val="23"/>
          <w:lang w:val="en-CA"/>
        </w:rPr>
      </w:pPr>
    </w:p>
    <w:p w14:paraId="2B6BCC83" w14:textId="0EA1B814" w:rsidR="000F6B82" w:rsidRPr="00DA2B76" w:rsidRDefault="000F6B82" w:rsidP="00DA2B76">
      <w:pPr>
        <w:spacing w:line="240" w:lineRule="auto"/>
        <w:jc w:val="center"/>
        <w:rPr>
          <w:rFonts w:cs="Arial"/>
          <w:i w:val="0"/>
          <w:sz w:val="23"/>
          <w:szCs w:val="23"/>
          <w:lang w:val="en-CA"/>
        </w:rPr>
      </w:pPr>
    </w:p>
    <w:p w14:paraId="461B8426" w14:textId="77777777" w:rsidR="000F6B82" w:rsidRPr="00DA2B76" w:rsidRDefault="000F6B82" w:rsidP="00DA2B76">
      <w:pPr>
        <w:pStyle w:val="Heading1"/>
        <w:spacing w:line="240" w:lineRule="auto"/>
        <w:jc w:val="center"/>
        <w:rPr>
          <w:i w:val="0"/>
          <w:sz w:val="32"/>
          <w:lang w:val="en-CA"/>
        </w:rPr>
      </w:pPr>
    </w:p>
    <w:p w14:paraId="450A3F51" w14:textId="72553B65" w:rsidR="007D1C50" w:rsidRPr="00DA2B76" w:rsidRDefault="00EB2F99" w:rsidP="00DA2B76">
      <w:pPr>
        <w:pStyle w:val="Heading1"/>
        <w:spacing w:line="240" w:lineRule="auto"/>
        <w:jc w:val="center"/>
        <w:rPr>
          <w:i w:val="0"/>
          <w:sz w:val="32"/>
          <w:lang w:val="en-CA"/>
        </w:rPr>
      </w:pPr>
      <w:r w:rsidRPr="00DA2B76">
        <w:rPr>
          <w:i w:val="0"/>
          <w:sz w:val="32"/>
          <w:lang w:val="en-CA"/>
        </w:rPr>
        <w:t>EXSU 620 Surgical Innovation I</w:t>
      </w:r>
    </w:p>
    <w:p w14:paraId="42D397EA" w14:textId="4060BEC3" w:rsidR="00EB2F99" w:rsidRPr="00DA2B76" w:rsidRDefault="00EB2F99" w:rsidP="00DA2B76">
      <w:pPr>
        <w:pStyle w:val="Heading1"/>
        <w:spacing w:line="240" w:lineRule="auto"/>
        <w:jc w:val="center"/>
        <w:rPr>
          <w:i w:val="0"/>
          <w:sz w:val="32"/>
          <w:lang w:val="en-CA"/>
        </w:rPr>
      </w:pPr>
    </w:p>
    <w:p w14:paraId="352BCFA2" w14:textId="5AF6344F" w:rsidR="007D1C50" w:rsidRPr="00DA2B76" w:rsidRDefault="007D1C50" w:rsidP="00DA2B76">
      <w:pPr>
        <w:spacing w:line="240" w:lineRule="auto"/>
        <w:rPr>
          <w:rFonts w:cs="Arial"/>
          <w:i w:val="0"/>
          <w:sz w:val="23"/>
          <w:szCs w:val="23"/>
          <w:lang w:val="en-CA"/>
        </w:rPr>
      </w:pPr>
    </w:p>
    <w:p w14:paraId="6CC93F15" w14:textId="78580C99" w:rsidR="00492396" w:rsidRPr="00DA2B76" w:rsidRDefault="005F478A" w:rsidP="00DA2B76">
      <w:pPr>
        <w:tabs>
          <w:tab w:val="left" w:pos="1440"/>
        </w:tabs>
        <w:spacing w:line="240" w:lineRule="auto"/>
        <w:jc w:val="center"/>
        <w:rPr>
          <w:rFonts w:cs="Arial"/>
          <w:b/>
          <w:i w:val="0"/>
          <w:sz w:val="28"/>
          <w:szCs w:val="23"/>
          <w:lang w:val="en-CA"/>
        </w:rPr>
      </w:pPr>
      <w:r>
        <w:rPr>
          <w:rFonts w:cs="Arial"/>
          <w:b/>
          <w:i w:val="0"/>
          <w:sz w:val="28"/>
          <w:szCs w:val="23"/>
          <w:lang w:val="en-CA"/>
        </w:rPr>
        <w:t>AUTUMN 201</w:t>
      </w:r>
      <w:r w:rsidR="00DB446A">
        <w:rPr>
          <w:rFonts w:cs="Arial"/>
          <w:b/>
          <w:i w:val="0"/>
          <w:sz w:val="28"/>
          <w:szCs w:val="23"/>
          <w:lang w:val="en-CA"/>
        </w:rPr>
        <w:t>7</w:t>
      </w:r>
    </w:p>
    <w:p w14:paraId="4C6BC3BE" w14:textId="77777777" w:rsidR="000F6B82" w:rsidRPr="00DA2B76" w:rsidRDefault="000F6B82" w:rsidP="00DA2B76">
      <w:pPr>
        <w:tabs>
          <w:tab w:val="left" w:pos="1440"/>
        </w:tabs>
        <w:spacing w:line="240" w:lineRule="auto"/>
        <w:rPr>
          <w:rFonts w:cs="Arial"/>
          <w:b/>
          <w:i w:val="0"/>
          <w:sz w:val="23"/>
          <w:szCs w:val="23"/>
          <w:lang w:val="en-CA"/>
        </w:rPr>
      </w:pPr>
    </w:p>
    <w:p w14:paraId="67255D6F" w14:textId="11629219" w:rsidR="000F6B82" w:rsidRPr="00DA2B76" w:rsidRDefault="000F6B82" w:rsidP="00DA2B76">
      <w:pPr>
        <w:tabs>
          <w:tab w:val="left" w:pos="1440"/>
        </w:tabs>
        <w:spacing w:line="240" w:lineRule="auto"/>
        <w:rPr>
          <w:rFonts w:cs="Arial"/>
          <w:b/>
          <w:i w:val="0"/>
          <w:sz w:val="23"/>
          <w:szCs w:val="23"/>
          <w:lang w:val="en-CA"/>
        </w:rPr>
      </w:pPr>
    </w:p>
    <w:p w14:paraId="7568C93A" w14:textId="77777777" w:rsidR="000F6B82" w:rsidRPr="00DA2B76" w:rsidRDefault="000F6B82" w:rsidP="00DA2B76">
      <w:pPr>
        <w:tabs>
          <w:tab w:val="left" w:pos="1440"/>
        </w:tabs>
        <w:spacing w:line="240" w:lineRule="auto"/>
        <w:rPr>
          <w:rFonts w:cs="Arial"/>
          <w:b/>
          <w:i w:val="0"/>
          <w:sz w:val="23"/>
          <w:szCs w:val="23"/>
          <w:lang w:val="en-CA"/>
        </w:rPr>
      </w:pPr>
    </w:p>
    <w:p w14:paraId="4FFC9AB3" w14:textId="77777777" w:rsidR="000F6B82" w:rsidRPr="00DA2B76" w:rsidRDefault="000F6B82" w:rsidP="00DA2B76">
      <w:pPr>
        <w:tabs>
          <w:tab w:val="left" w:pos="1440"/>
        </w:tabs>
        <w:spacing w:line="240" w:lineRule="auto"/>
        <w:rPr>
          <w:rFonts w:cs="Arial"/>
          <w:b/>
          <w:i w:val="0"/>
          <w:sz w:val="23"/>
          <w:szCs w:val="23"/>
          <w:lang w:val="en-CA"/>
        </w:rPr>
      </w:pPr>
    </w:p>
    <w:p w14:paraId="0CD5FFF2" w14:textId="77777777" w:rsidR="000F6B82" w:rsidRPr="00DA2B76" w:rsidRDefault="000F6B82" w:rsidP="00DA2B76">
      <w:pPr>
        <w:tabs>
          <w:tab w:val="left" w:pos="1440"/>
        </w:tabs>
        <w:spacing w:line="240" w:lineRule="auto"/>
        <w:rPr>
          <w:rFonts w:cs="Arial"/>
          <w:b/>
          <w:i w:val="0"/>
          <w:sz w:val="23"/>
          <w:szCs w:val="23"/>
          <w:lang w:val="en-CA"/>
        </w:rPr>
      </w:pPr>
    </w:p>
    <w:p w14:paraId="48C0D609" w14:textId="77777777" w:rsidR="000F6B82" w:rsidRPr="00DA2B76" w:rsidRDefault="000F6B82" w:rsidP="00DA2B76">
      <w:pPr>
        <w:tabs>
          <w:tab w:val="left" w:pos="1440"/>
        </w:tabs>
        <w:spacing w:line="240" w:lineRule="auto"/>
        <w:rPr>
          <w:rFonts w:cs="Arial"/>
          <w:b/>
          <w:i w:val="0"/>
          <w:sz w:val="23"/>
          <w:szCs w:val="23"/>
          <w:lang w:val="en-CA"/>
        </w:rPr>
      </w:pPr>
    </w:p>
    <w:p w14:paraId="33D25E18" w14:textId="0385B5AD" w:rsidR="000F6B82" w:rsidRPr="00DA2B76" w:rsidRDefault="000F6B82" w:rsidP="00DA2B76">
      <w:pPr>
        <w:tabs>
          <w:tab w:val="left" w:pos="1440"/>
        </w:tabs>
        <w:spacing w:line="240" w:lineRule="auto"/>
        <w:rPr>
          <w:rFonts w:cs="Arial"/>
          <w:b/>
          <w:i w:val="0"/>
          <w:sz w:val="23"/>
          <w:szCs w:val="23"/>
          <w:lang w:val="en-CA"/>
        </w:rPr>
      </w:pPr>
      <w:r w:rsidRPr="00DA2B76">
        <w:rPr>
          <w:rFonts w:cs="Arial"/>
          <w:i w:val="0"/>
          <w:sz w:val="16"/>
          <w:szCs w:val="23"/>
          <w:lang w:val="en-CA"/>
        </w:rPr>
        <w:t>Presented by:</w:t>
      </w:r>
    </w:p>
    <w:p w14:paraId="185C53A2" w14:textId="4E0FC547" w:rsidR="000F6B82" w:rsidRPr="00DA2B76" w:rsidRDefault="000F6B82" w:rsidP="00DA2B76">
      <w:pPr>
        <w:spacing w:line="240" w:lineRule="auto"/>
        <w:jc w:val="center"/>
        <w:rPr>
          <w:rFonts w:cs="Arial"/>
          <w:b/>
          <w:i w:val="0"/>
          <w:sz w:val="23"/>
          <w:szCs w:val="23"/>
          <w:lang w:val="en-CA"/>
        </w:rPr>
      </w:pPr>
      <w:r w:rsidRPr="00DA2B76">
        <w:rPr>
          <w:rFonts w:cs="Arial"/>
          <w:i w:val="0"/>
          <w:noProof/>
          <w:sz w:val="23"/>
          <w:szCs w:val="23"/>
          <w:lang w:val="fr-FR" w:eastAsia="fr-FR"/>
        </w:rPr>
        <w:drawing>
          <wp:inline distT="0" distB="0" distL="0" distR="0" wp14:anchorId="4E1008A3" wp14:editId="250F98D0">
            <wp:extent cx="5133340" cy="74420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IVERSITÉS.png"/>
                    <pic:cNvPicPr/>
                  </pic:nvPicPr>
                  <pic:blipFill>
                    <a:blip r:embed="rId9">
                      <a:extLst>
                        <a:ext uri="{28A0092B-C50C-407E-A947-70E740481C1C}">
                          <a14:useLocalDpi xmlns:a14="http://schemas.microsoft.com/office/drawing/2010/main" val="0"/>
                        </a:ext>
                      </a:extLst>
                    </a:blip>
                    <a:stretch>
                      <a:fillRect/>
                    </a:stretch>
                  </pic:blipFill>
                  <pic:spPr>
                    <a:xfrm>
                      <a:off x="0" y="0"/>
                      <a:ext cx="5245156" cy="760418"/>
                    </a:xfrm>
                    <a:prstGeom prst="rect">
                      <a:avLst/>
                    </a:prstGeom>
                  </pic:spPr>
                </pic:pic>
              </a:graphicData>
            </a:graphic>
          </wp:inline>
        </w:drawing>
      </w:r>
      <w:r w:rsidRPr="00DA2B76">
        <w:rPr>
          <w:rFonts w:cs="Arial"/>
          <w:bCs/>
          <w:i w:val="0"/>
          <w:sz w:val="23"/>
          <w:szCs w:val="23"/>
          <w:lang w:val="en-CA"/>
        </w:rPr>
        <w:br w:type="page"/>
      </w:r>
    </w:p>
    <w:p w14:paraId="531C2FFD" w14:textId="7B8CD2D5" w:rsidR="007D1C50" w:rsidRPr="00DA2B76" w:rsidRDefault="007D1C50" w:rsidP="00DA2B76">
      <w:pPr>
        <w:pStyle w:val="Heading3"/>
        <w:rPr>
          <w:i w:val="0"/>
          <w:lang w:val="en-CA"/>
        </w:rPr>
      </w:pPr>
      <w:r w:rsidRPr="00DA2B76">
        <w:rPr>
          <w:i w:val="0"/>
          <w:lang w:val="en-CA"/>
        </w:rPr>
        <w:lastRenderedPageBreak/>
        <w:t>COURSE OBJECTIVES</w:t>
      </w:r>
    </w:p>
    <w:p w14:paraId="6C3B46D6" w14:textId="753B667B" w:rsidR="00C60BE2" w:rsidRDefault="00EB2F99" w:rsidP="00DA2B76">
      <w:pPr>
        <w:spacing w:line="240" w:lineRule="auto"/>
        <w:rPr>
          <w:i w:val="0"/>
          <w:shd w:val="clear" w:color="auto" w:fill="FFFFFC"/>
          <w:lang w:val="en-CA"/>
        </w:rPr>
      </w:pPr>
      <w:r w:rsidRPr="00DA2B76">
        <w:rPr>
          <w:i w:val="0"/>
          <w:shd w:val="clear" w:color="auto" w:fill="FFFFFC"/>
          <w:lang w:val="en-CA"/>
        </w:rPr>
        <w:t xml:space="preserve">Experimental Surgery: The process of surgical innovation and acquisition of hands-on skills necessary to work within a multi-disciplinary team in the creation of a novel, need driven, and marketable prototype used in the care of the surgical patient. This is the first of a </w:t>
      </w:r>
      <w:r w:rsidR="00BE7C67" w:rsidRPr="00DA2B76">
        <w:rPr>
          <w:i w:val="0"/>
          <w:shd w:val="clear" w:color="auto" w:fill="FFFFFC"/>
          <w:lang w:val="en-CA"/>
        </w:rPr>
        <w:t>2-part</w:t>
      </w:r>
      <w:r w:rsidRPr="00DA2B76">
        <w:rPr>
          <w:i w:val="0"/>
          <w:shd w:val="clear" w:color="auto" w:fill="FFFFFC"/>
          <w:lang w:val="en-CA"/>
        </w:rPr>
        <w:t xml:space="preserve"> course introducing concepts and performing needs analyses.</w:t>
      </w:r>
    </w:p>
    <w:p w14:paraId="2CA329F6" w14:textId="25EC3146" w:rsidR="00AE06B2" w:rsidRDefault="00AE06B2" w:rsidP="00DA2B76">
      <w:pPr>
        <w:spacing w:line="240" w:lineRule="auto"/>
        <w:rPr>
          <w:i w:val="0"/>
          <w:lang w:val="en-CA"/>
        </w:rPr>
      </w:pPr>
      <w:r>
        <w:rPr>
          <w:i w:val="0"/>
          <w:lang w:val="en-CA"/>
        </w:rPr>
        <w:t>The work in this course is carried out in multi-disciplinary teams and the active participation and contribution of each team member is critical to your success. Each team will be assigned three academic supervisors – one each in the medical, engineering and business areas to guide and assist the teams. In addition, each team will be assigned a non-academic mentor in the winter term.</w:t>
      </w:r>
    </w:p>
    <w:p w14:paraId="3919815E" w14:textId="77777777" w:rsidR="00C60BE2" w:rsidRPr="00DA2B76" w:rsidRDefault="00C60BE2" w:rsidP="00DA2B76">
      <w:pPr>
        <w:pStyle w:val="Heading3"/>
        <w:rPr>
          <w:i w:val="0"/>
          <w:lang w:val="en-CA"/>
        </w:rPr>
      </w:pPr>
      <w:r w:rsidRPr="00DA2B76">
        <w:rPr>
          <w:i w:val="0"/>
          <w:lang w:val="en-CA"/>
        </w:rPr>
        <w:t>REQUIRED TEXTBOOK</w:t>
      </w:r>
    </w:p>
    <w:p w14:paraId="21BD6E37" w14:textId="6A34222E" w:rsidR="00A37A53" w:rsidRPr="00DA2B76" w:rsidRDefault="00A37A53" w:rsidP="00DA2B76">
      <w:pPr>
        <w:spacing w:line="240" w:lineRule="auto"/>
        <w:rPr>
          <w:b/>
          <w:i w:val="0"/>
          <w:sz w:val="28"/>
          <w:szCs w:val="28"/>
          <w:lang w:val="en-CA"/>
        </w:rPr>
      </w:pPr>
      <w:r w:rsidRPr="00DA2B76">
        <w:rPr>
          <w:b/>
          <w:i w:val="0"/>
          <w:sz w:val="28"/>
          <w:szCs w:val="28"/>
          <w:lang w:val="en-CA"/>
        </w:rPr>
        <w:t>Book</w:t>
      </w:r>
    </w:p>
    <w:p w14:paraId="60E71437" w14:textId="5F9EF9DD" w:rsidR="00BE7C67" w:rsidRPr="00DA2B76" w:rsidRDefault="00B03992" w:rsidP="00DA2B76">
      <w:pPr>
        <w:pStyle w:val="NoSpacing"/>
        <w:rPr>
          <w:rFonts w:eastAsia="Times New Roman"/>
          <w:i w:val="0"/>
          <w:shd w:val="clear" w:color="auto" w:fill="FFFFFF"/>
          <w:lang w:val="fr-FR" w:eastAsia="fr-FR"/>
        </w:rPr>
      </w:pPr>
      <w:r w:rsidRPr="00DA2B76">
        <w:rPr>
          <w:rFonts w:eastAsia="Times New Roman"/>
          <w:i w:val="0"/>
          <w:shd w:val="clear" w:color="auto" w:fill="FFFFFF"/>
          <w:lang w:val="fr-FR" w:eastAsia="fr-FR"/>
        </w:rPr>
        <w:t>Yock P.; Zenios, S.</w:t>
      </w:r>
      <w:r w:rsidR="00BE7C67" w:rsidRPr="00DA2B76">
        <w:rPr>
          <w:rFonts w:eastAsia="Times New Roman"/>
          <w:i w:val="0"/>
          <w:shd w:val="clear" w:color="auto" w:fill="FFFFFF"/>
          <w:lang w:val="fr-FR" w:eastAsia="fr-FR"/>
        </w:rPr>
        <w:t>; Makower, J</w:t>
      </w:r>
      <w:r w:rsidRPr="00DA2B76">
        <w:rPr>
          <w:rFonts w:eastAsia="Times New Roman"/>
          <w:i w:val="0"/>
          <w:shd w:val="clear" w:color="auto" w:fill="FFFFFF"/>
          <w:lang w:val="fr-FR" w:eastAsia="fr-FR"/>
        </w:rPr>
        <w:t xml:space="preserve">.; </w:t>
      </w:r>
      <w:r w:rsidR="00BE7C67" w:rsidRPr="00DA2B76">
        <w:rPr>
          <w:rFonts w:eastAsia="Times New Roman"/>
          <w:i w:val="0"/>
          <w:shd w:val="clear" w:color="auto" w:fill="FFFFFF"/>
          <w:lang w:val="fr-FR" w:eastAsia="fr-FR"/>
        </w:rPr>
        <w:t>(eds). </w:t>
      </w:r>
      <w:r w:rsidR="00BE7C67" w:rsidRPr="00DA2B76">
        <w:rPr>
          <w:rFonts w:eastAsia="Times New Roman"/>
          <w:b/>
          <w:bCs/>
          <w:bdr w:val="none" w:sz="0" w:space="0" w:color="auto" w:frame="1"/>
          <w:lang w:val="fr-FR" w:eastAsia="fr-FR"/>
        </w:rPr>
        <w:t>Biodesign: The Process of Innovating New Medical Technologies</w:t>
      </w:r>
      <w:r w:rsidRPr="00DA2B76">
        <w:rPr>
          <w:rFonts w:eastAsia="Times New Roman"/>
          <w:i w:val="0"/>
          <w:shd w:val="clear" w:color="auto" w:fill="FFFFFF"/>
          <w:lang w:val="fr-FR" w:eastAsia="fr-FR"/>
        </w:rPr>
        <w:t>, 2</w:t>
      </w:r>
      <w:r w:rsidRPr="00DA2B76">
        <w:rPr>
          <w:rFonts w:eastAsia="Times New Roman"/>
          <w:i w:val="0"/>
          <w:shd w:val="clear" w:color="auto" w:fill="FFFFFF"/>
          <w:vertAlign w:val="superscript"/>
          <w:lang w:val="fr-FR" w:eastAsia="fr-FR"/>
        </w:rPr>
        <w:t>nd</w:t>
      </w:r>
      <w:r w:rsidRPr="00DA2B76">
        <w:rPr>
          <w:rFonts w:eastAsia="Times New Roman"/>
          <w:i w:val="0"/>
          <w:shd w:val="clear" w:color="auto" w:fill="FFFFFF"/>
          <w:lang w:val="fr-FR" w:eastAsia="fr-FR"/>
        </w:rPr>
        <w:t xml:space="preserve"> edition (Cambridge University Press 2015</w:t>
      </w:r>
      <w:r w:rsidR="00BE7C67" w:rsidRPr="00DA2B76">
        <w:rPr>
          <w:rFonts w:eastAsia="Times New Roman"/>
          <w:i w:val="0"/>
          <w:shd w:val="clear" w:color="auto" w:fill="FFFFFF"/>
          <w:lang w:val="fr-FR" w:eastAsia="fr-FR"/>
        </w:rPr>
        <w:t>)</w:t>
      </w:r>
    </w:p>
    <w:p w14:paraId="70E46E2C" w14:textId="34F7FACF" w:rsidR="00165648" w:rsidRPr="00DA2B76" w:rsidRDefault="00165648" w:rsidP="00DA2B76">
      <w:pPr>
        <w:pStyle w:val="NoSpacing"/>
        <w:rPr>
          <w:rFonts w:eastAsia="Times New Roman"/>
          <w:i w:val="0"/>
          <w:shd w:val="clear" w:color="auto" w:fill="FFFFFF"/>
          <w:lang w:val="fr-FR" w:eastAsia="fr-FR"/>
        </w:rPr>
      </w:pPr>
    </w:p>
    <w:p w14:paraId="64BA2887" w14:textId="3D68689B" w:rsidR="00165648" w:rsidRPr="00DA2B76" w:rsidRDefault="00806356" w:rsidP="00DA2B76">
      <w:pPr>
        <w:pStyle w:val="NoSpacing"/>
        <w:rPr>
          <w:rFonts w:eastAsia="Times New Roman"/>
          <w:b/>
          <w:i w:val="0"/>
          <w:sz w:val="28"/>
          <w:szCs w:val="28"/>
          <w:shd w:val="clear" w:color="auto" w:fill="FFFFFF"/>
          <w:lang w:val="fr-FR" w:eastAsia="fr-FR"/>
        </w:rPr>
      </w:pPr>
      <w:r w:rsidRPr="00DA2B76">
        <w:rPr>
          <w:rFonts w:eastAsia="Times New Roman"/>
          <w:b/>
          <w:i w:val="0"/>
          <w:sz w:val="28"/>
          <w:szCs w:val="28"/>
          <w:shd w:val="clear" w:color="auto" w:fill="FFFFFF"/>
          <w:lang w:val="fr-FR" w:eastAsia="fr-FR"/>
        </w:rPr>
        <w:t>Availa</w:t>
      </w:r>
      <w:r w:rsidR="00165648" w:rsidRPr="00DA2B76">
        <w:rPr>
          <w:rFonts w:eastAsia="Times New Roman"/>
          <w:b/>
          <w:i w:val="0"/>
          <w:sz w:val="28"/>
          <w:szCs w:val="28"/>
          <w:shd w:val="clear" w:color="auto" w:fill="FFFFFF"/>
          <w:lang w:val="fr-FR" w:eastAsia="fr-FR"/>
        </w:rPr>
        <w:t>bility :</w:t>
      </w:r>
    </w:p>
    <w:p w14:paraId="654B10F8" w14:textId="4AED41F0" w:rsidR="00165648" w:rsidRPr="00DA2B76" w:rsidRDefault="00165648" w:rsidP="00DA2B76">
      <w:pPr>
        <w:pStyle w:val="NoSpacing"/>
        <w:rPr>
          <w:rFonts w:eastAsia="Times New Roman"/>
          <w:i w:val="0"/>
          <w:shd w:val="clear" w:color="auto" w:fill="FFFFFF"/>
          <w:lang w:val="fr-FR" w:eastAsia="fr-FR"/>
        </w:rPr>
      </w:pPr>
    </w:p>
    <w:p w14:paraId="0B077513" w14:textId="6224CE7F" w:rsidR="00165648" w:rsidRDefault="00165648" w:rsidP="00DA2B76">
      <w:pPr>
        <w:pStyle w:val="NoSpacing"/>
        <w:rPr>
          <w:rFonts w:eastAsia="Times New Roman"/>
          <w:i w:val="0"/>
          <w:shd w:val="clear" w:color="auto" w:fill="FFFFFF"/>
          <w:lang w:val="fr-FR" w:eastAsia="fr-FR"/>
        </w:rPr>
      </w:pPr>
      <w:r w:rsidRPr="00DA2B76">
        <w:rPr>
          <w:rFonts w:eastAsia="Times New Roman"/>
          <w:i w:val="0"/>
          <w:shd w:val="clear" w:color="auto" w:fill="FFFFFF"/>
          <w:lang w:val="fr-FR" w:eastAsia="fr-FR"/>
        </w:rPr>
        <w:t>2</w:t>
      </w:r>
      <w:r w:rsidR="002D7AE2">
        <w:rPr>
          <w:rFonts w:eastAsia="Times New Roman"/>
          <w:i w:val="0"/>
          <w:shd w:val="clear" w:color="auto" w:fill="FFFFFF"/>
          <w:vertAlign w:val="superscript"/>
          <w:lang w:val="fr-FR" w:eastAsia="fr-FR"/>
        </w:rPr>
        <w:t>nd</w:t>
      </w:r>
      <w:r w:rsidRPr="00DA2B76">
        <w:rPr>
          <w:rFonts w:eastAsia="Times New Roman"/>
          <w:i w:val="0"/>
          <w:shd w:val="clear" w:color="auto" w:fill="FFFFFF"/>
          <w:lang w:val="fr-FR" w:eastAsia="fr-FR"/>
        </w:rPr>
        <w:t xml:space="preserve"> edition : Concordia Webster Library, 1 day reserve (call number R 856 B458 2015)</w:t>
      </w:r>
    </w:p>
    <w:p w14:paraId="33E587F6" w14:textId="69622394" w:rsidR="00C940A4" w:rsidRPr="00DA2B76" w:rsidRDefault="00C940A4" w:rsidP="00DA2B76">
      <w:pPr>
        <w:pStyle w:val="NoSpacing"/>
        <w:rPr>
          <w:rFonts w:eastAsia="Times New Roman"/>
          <w:i w:val="0"/>
          <w:shd w:val="clear" w:color="auto" w:fill="FFFFFF"/>
          <w:lang w:val="fr-FR" w:eastAsia="fr-FR"/>
        </w:rPr>
      </w:pPr>
      <w:r>
        <w:rPr>
          <w:rFonts w:eastAsia="Times New Roman"/>
          <w:i w:val="0"/>
          <w:shd w:val="clear" w:color="auto" w:fill="FFFFFF"/>
          <w:lang w:val="fr-FR" w:eastAsia="fr-FR"/>
        </w:rPr>
        <w:tab/>
        <w:t xml:space="preserve">      : ÉTS</w:t>
      </w:r>
      <w:r w:rsidRPr="00F16220">
        <w:rPr>
          <w:rFonts w:eastAsia="Times New Roman"/>
          <w:shd w:val="clear" w:color="auto" w:fill="FFFFFF"/>
          <w:lang w:val="fr-FR" w:eastAsia="fr-FR"/>
        </w:rPr>
        <w:t xml:space="preserve"> </w:t>
      </w:r>
      <w:r w:rsidR="00A07AC7" w:rsidRPr="00F16220">
        <w:rPr>
          <w:rFonts w:eastAsia="Times New Roman"/>
          <w:shd w:val="clear" w:color="auto" w:fill="FFFFFF"/>
          <w:lang w:val="fr-FR" w:eastAsia="fr-FR"/>
        </w:rPr>
        <w:t>Bibliotech</w:t>
      </w:r>
      <w:r w:rsidR="00A07AC7">
        <w:rPr>
          <w:rFonts w:eastAsia="Times New Roman"/>
          <w:i w:val="0"/>
          <w:shd w:val="clear" w:color="auto" w:fill="FFFFFF"/>
          <w:lang w:val="fr-FR" w:eastAsia="fr-FR"/>
        </w:rPr>
        <w:t xml:space="preserve"> </w:t>
      </w:r>
      <w:r>
        <w:rPr>
          <w:rFonts w:eastAsia="Times New Roman"/>
          <w:i w:val="0"/>
          <w:shd w:val="clear" w:color="auto" w:fill="FFFFFF"/>
          <w:lang w:val="fr-FR" w:eastAsia="fr-FR"/>
        </w:rPr>
        <w:t xml:space="preserve">Library, </w:t>
      </w:r>
      <w:r w:rsidR="00047E86">
        <w:rPr>
          <w:rFonts w:eastAsia="Times New Roman"/>
          <w:i w:val="0"/>
          <w:shd w:val="clear" w:color="auto" w:fill="FFFFFF"/>
          <w:lang w:val="fr-FR" w:eastAsia="fr-FR"/>
        </w:rPr>
        <w:t xml:space="preserve">28 days </w:t>
      </w:r>
      <w:r w:rsidR="00A07AC7" w:rsidRPr="00DA2B76">
        <w:rPr>
          <w:rFonts w:eastAsia="Times New Roman"/>
          <w:i w:val="0"/>
          <w:shd w:val="clear" w:color="auto" w:fill="FFFFFF"/>
          <w:lang w:val="fr-FR" w:eastAsia="fr-FR"/>
        </w:rPr>
        <w:t xml:space="preserve">(call number </w:t>
      </w:r>
      <w:r w:rsidR="00A07AC7" w:rsidRPr="00A07AC7">
        <w:rPr>
          <w:rFonts w:eastAsia="Times New Roman"/>
          <w:i w:val="0"/>
          <w:shd w:val="clear" w:color="auto" w:fill="FFFFFF"/>
          <w:lang w:val="fr-FR" w:eastAsia="fr-FR"/>
        </w:rPr>
        <w:t>R 856 B458 2015</w:t>
      </w:r>
      <w:r w:rsidR="00A07AC7" w:rsidRPr="00DA2B76">
        <w:rPr>
          <w:rFonts w:eastAsia="Times New Roman"/>
          <w:i w:val="0"/>
          <w:shd w:val="clear" w:color="auto" w:fill="FFFFFF"/>
          <w:lang w:val="fr-FR" w:eastAsia="fr-FR"/>
        </w:rPr>
        <w:t>)</w:t>
      </w:r>
    </w:p>
    <w:p w14:paraId="7BAA3FA3" w14:textId="418DBCC4" w:rsidR="00165648" w:rsidRPr="00DA2B76" w:rsidRDefault="002D7AE2" w:rsidP="00DA2B76">
      <w:pPr>
        <w:pStyle w:val="NoSpacing"/>
        <w:rPr>
          <w:rFonts w:eastAsia="Times New Roman"/>
          <w:i w:val="0"/>
          <w:shd w:val="clear" w:color="auto" w:fill="FFFFFF"/>
          <w:lang w:val="fr-FR" w:eastAsia="fr-FR"/>
        </w:rPr>
      </w:pPr>
      <w:r>
        <w:rPr>
          <w:rFonts w:eastAsia="Times New Roman"/>
          <w:i w:val="0"/>
          <w:shd w:val="clear" w:color="auto" w:fill="FFFFFF"/>
          <w:lang w:val="fr-FR" w:eastAsia="fr-FR"/>
        </w:rPr>
        <w:t>1</w:t>
      </w:r>
      <w:r>
        <w:rPr>
          <w:rFonts w:eastAsia="Times New Roman"/>
          <w:i w:val="0"/>
          <w:shd w:val="clear" w:color="auto" w:fill="FFFFFF"/>
          <w:vertAlign w:val="superscript"/>
          <w:lang w:val="fr-FR" w:eastAsia="fr-FR"/>
        </w:rPr>
        <w:t>st</w:t>
      </w:r>
      <w:r>
        <w:rPr>
          <w:rFonts w:eastAsia="Times New Roman"/>
          <w:i w:val="0"/>
          <w:shd w:val="clear" w:color="auto" w:fill="FFFFFF"/>
          <w:lang w:val="fr-FR" w:eastAsia="fr-FR"/>
        </w:rPr>
        <w:t xml:space="preserve"> </w:t>
      </w:r>
      <w:r w:rsidR="00165648" w:rsidRPr="00DA2B76">
        <w:rPr>
          <w:rFonts w:eastAsia="Times New Roman"/>
          <w:i w:val="0"/>
          <w:shd w:val="clear" w:color="auto" w:fill="FFFFFF"/>
          <w:lang w:val="fr-FR" w:eastAsia="fr-FR"/>
        </w:rPr>
        <w:t>edition : McGill Osler Library</w:t>
      </w:r>
    </w:p>
    <w:p w14:paraId="6D47AE4B" w14:textId="00C00598" w:rsidR="00165648" w:rsidRPr="00DA2B76" w:rsidRDefault="00165648" w:rsidP="00DA2B76">
      <w:pPr>
        <w:pStyle w:val="NoSpacing"/>
        <w:rPr>
          <w:rFonts w:eastAsia="Times New Roman"/>
          <w:i w:val="0"/>
          <w:shd w:val="clear" w:color="auto" w:fill="FFFFFF"/>
          <w:lang w:val="fr-FR" w:eastAsia="fr-FR"/>
        </w:rPr>
      </w:pPr>
      <w:r w:rsidRPr="00DA2B76">
        <w:rPr>
          <w:rFonts w:eastAsia="Times New Roman"/>
          <w:i w:val="0"/>
          <w:shd w:val="clear" w:color="auto" w:fill="FFFFFF"/>
          <w:lang w:val="fr-FR" w:eastAsia="fr-FR"/>
        </w:rPr>
        <w:tab/>
        <w:t>Physical book : 3 hour reserve (call number QT 36 B1463 2010)</w:t>
      </w:r>
    </w:p>
    <w:p w14:paraId="61A34BFE" w14:textId="76F77547" w:rsidR="00165648" w:rsidRPr="00DA2B76" w:rsidRDefault="00165648" w:rsidP="00DA2B76">
      <w:pPr>
        <w:pStyle w:val="NoSpacing"/>
        <w:rPr>
          <w:rFonts w:eastAsia="Times New Roman"/>
          <w:i w:val="0"/>
          <w:shd w:val="clear" w:color="auto" w:fill="FFFFFF"/>
          <w:lang w:val="fr-FR" w:eastAsia="fr-FR"/>
        </w:rPr>
      </w:pPr>
      <w:r w:rsidRPr="00DA2B76">
        <w:rPr>
          <w:rFonts w:eastAsia="Times New Roman"/>
          <w:i w:val="0"/>
          <w:shd w:val="clear" w:color="auto" w:fill="FFFFFF"/>
          <w:lang w:val="fr-FR" w:eastAsia="fr-FR"/>
        </w:rPr>
        <w:t xml:space="preserve">             </w:t>
      </w:r>
      <w:r w:rsidR="002D7AE2">
        <w:rPr>
          <w:rFonts w:eastAsia="Times New Roman"/>
          <w:i w:val="0"/>
          <w:shd w:val="clear" w:color="auto" w:fill="FFFFFF"/>
          <w:lang w:val="fr-FR" w:eastAsia="fr-FR"/>
        </w:rPr>
        <w:t xml:space="preserve"> </w:t>
      </w:r>
      <w:r w:rsidRPr="00DA2B76">
        <w:rPr>
          <w:rFonts w:eastAsia="Times New Roman"/>
          <w:i w:val="0"/>
          <w:shd w:val="clear" w:color="auto" w:fill="FFFFFF"/>
          <w:lang w:val="fr-FR" w:eastAsia="fr-FR"/>
        </w:rPr>
        <w:t>eBook also available at Osler</w:t>
      </w:r>
    </w:p>
    <w:p w14:paraId="5D3F7C12" w14:textId="77777777" w:rsidR="00165648" w:rsidRPr="00DA2B76" w:rsidRDefault="00165648" w:rsidP="00DA2B76">
      <w:pPr>
        <w:pStyle w:val="NoSpacing"/>
        <w:rPr>
          <w:rFonts w:eastAsia="Times New Roman"/>
          <w:i w:val="0"/>
          <w:sz w:val="28"/>
          <w:szCs w:val="28"/>
          <w:shd w:val="clear" w:color="auto" w:fill="FFFFFF"/>
          <w:lang w:val="fr-FR" w:eastAsia="fr-FR"/>
        </w:rPr>
      </w:pPr>
    </w:p>
    <w:p w14:paraId="47D38D28" w14:textId="4EBD1CBD" w:rsidR="008A771C" w:rsidRPr="00DA2B76" w:rsidRDefault="00A37A53" w:rsidP="00DA2B76">
      <w:pPr>
        <w:pStyle w:val="NoSpacing"/>
        <w:rPr>
          <w:b/>
          <w:i w:val="0"/>
          <w:sz w:val="28"/>
          <w:szCs w:val="28"/>
        </w:rPr>
      </w:pPr>
      <w:r w:rsidRPr="00DA2B76">
        <w:rPr>
          <w:b/>
          <w:i w:val="0"/>
          <w:sz w:val="28"/>
          <w:szCs w:val="28"/>
        </w:rPr>
        <w:t>Internet content</w:t>
      </w:r>
    </w:p>
    <w:p w14:paraId="0DF3160E" w14:textId="77777777" w:rsidR="00A37A53" w:rsidRPr="00DA2B76" w:rsidRDefault="00A37A53" w:rsidP="00DA2B76">
      <w:pPr>
        <w:pStyle w:val="NoSpacing"/>
        <w:rPr>
          <w:i w:val="0"/>
        </w:rPr>
      </w:pPr>
    </w:p>
    <w:p w14:paraId="29F9A832" w14:textId="0E13C9BF" w:rsidR="00A37A53" w:rsidRDefault="006F498C" w:rsidP="00DA2B76">
      <w:pPr>
        <w:pStyle w:val="NoSpacing"/>
        <w:rPr>
          <w:i w:val="0"/>
        </w:rPr>
      </w:pPr>
      <w:hyperlink r:id="rId10" w:history="1">
        <w:r w:rsidR="00A37A53" w:rsidRPr="00DA2B76">
          <w:rPr>
            <w:rStyle w:val="Hyperlink"/>
            <w:i w:val="0"/>
          </w:rPr>
          <w:t>http://ebiodesign.org/</w:t>
        </w:r>
      </w:hyperlink>
      <w:r w:rsidR="00806356" w:rsidRPr="00DA2B76">
        <w:rPr>
          <w:rStyle w:val="Hyperlink"/>
          <w:i w:val="0"/>
        </w:rPr>
        <w:t xml:space="preserve">  </w:t>
      </w:r>
      <w:r w:rsidR="00806356" w:rsidRPr="00DA2B76">
        <w:rPr>
          <w:i w:val="0"/>
        </w:rPr>
        <w:t xml:space="preserve">The companion </w:t>
      </w:r>
      <w:r w:rsidR="00A37A53" w:rsidRPr="00DA2B76">
        <w:rPr>
          <w:i w:val="0"/>
        </w:rPr>
        <w:t>website to the 2nd edition of Biodesign: The Process of Innovating Medical Technologies,</w:t>
      </w:r>
      <w:r w:rsidR="00806356" w:rsidRPr="00DA2B76">
        <w:rPr>
          <w:i w:val="0"/>
        </w:rPr>
        <w:t xml:space="preserve"> </w:t>
      </w:r>
      <w:r w:rsidR="00A37A53" w:rsidRPr="00DA2B76">
        <w:rPr>
          <w:i w:val="0"/>
        </w:rPr>
        <w:t xml:space="preserve">provides readers with supplemental content to the textbook. </w:t>
      </w:r>
      <w:r w:rsidR="00806356" w:rsidRPr="00DA2B76">
        <w:rPr>
          <w:i w:val="0"/>
        </w:rPr>
        <w:t>You can find useful videos and other support materials to help in the process of innovating new medical technologies.</w:t>
      </w:r>
    </w:p>
    <w:p w14:paraId="282F6B45" w14:textId="79C5A17E" w:rsidR="007E1EC1" w:rsidRDefault="007E1EC1" w:rsidP="00DA2B76">
      <w:pPr>
        <w:pStyle w:val="NoSpacing"/>
        <w:rPr>
          <w:i w:val="0"/>
        </w:rPr>
      </w:pPr>
    </w:p>
    <w:p w14:paraId="2DD14BB8" w14:textId="018AD542" w:rsidR="007E1EC1" w:rsidRPr="00DA2B76" w:rsidRDefault="006F498C" w:rsidP="00DA2B76">
      <w:pPr>
        <w:pStyle w:val="NoSpacing"/>
        <w:rPr>
          <w:i w:val="0"/>
        </w:rPr>
      </w:pPr>
      <w:hyperlink r:id="rId11" w:history="1">
        <w:r w:rsidR="007E1EC1" w:rsidRPr="00624810">
          <w:rPr>
            <w:rStyle w:val="Hyperlink"/>
            <w:i w:val="0"/>
          </w:rPr>
          <w:t>https://web.stanford.edu/group/biodesign/cgi-bin/bmesource/</w:t>
        </w:r>
      </w:hyperlink>
      <w:r w:rsidR="007E1EC1">
        <w:rPr>
          <w:i w:val="0"/>
        </w:rPr>
        <w:t xml:space="preserve">  A web portal for the biomedical technology design community. The site contains links to basic information that may be helpful in the technology transfer process.</w:t>
      </w:r>
    </w:p>
    <w:p w14:paraId="59D44BC1" w14:textId="77777777" w:rsidR="000F6B82" w:rsidRPr="00DA2B76" w:rsidRDefault="000F6B82" w:rsidP="00DA2B76">
      <w:pPr>
        <w:pStyle w:val="BodyTextIndent"/>
        <w:spacing w:line="240" w:lineRule="auto"/>
        <w:rPr>
          <w:i w:val="0"/>
        </w:rPr>
      </w:pPr>
    </w:p>
    <w:p w14:paraId="7B55EF9F" w14:textId="77777777" w:rsidR="007D1C50" w:rsidRPr="00DA2B76" w:rsidRDefault="007D1C50" w:rsidP="00DA2B76">
      <w:pPr>
        <w:pStyle w:val="Heading3"/>
        <w:rPr>
          <w:i w:val="0"/>
          <w:lang w:val="en-CA"/>
        </w:rPr>
      </w:pPr>
      <w:r w:rsidRPr="00DA2B76">
        <w:rPr>
          <w:i w:val="0"/>
          <w:lang w:val="en-CA"/>
        </w:rPr>
        <w:t>EVALUATION PROCEDURE</w:t>
      </w:r>
    </w:p>
    <w:p w14:paraId="1109190E" w14:textId="17AC0045" w:rsidR="00904E59" w:rsidRPr="00DA2B76" w:rsidRDefault="007D1C50" w:rsidP="00DA2B76">
      <w:pPr>
        <w:spacing w:line="240" w:lineRule="auto"/>
        <w:rPr>
          <w:i w:val="0"/>
          <w:lang w:val="en-CA"/>
        </w:rPr>
      </w:pPr>
      <w:r w:rsidRPr="00DA2B76">
        <w:rPr>
          <w:i w:val="0"/>
          <w:lang w:val="en-CA"/>
        </w:rPr>
        <w:t xml:space="preserve">Students will be expected to be prepared for class and to participate in </w:t>
      </w:r>
      <w:r w:rsidR="00216DF9" w:rsidRPr="00DA2B76">
        <w:rPr>
          <w:i w:val="0"/>
          <w:lang w:val="en-CA"/>
        </w:rPr>
        <w:t xml:space="preserve">all </w:t>
      </w:r>
      <w:r w:rsidRPr="00DA2B76">
        <w:rPr>
          <w:i w:val="0"/>
          <w:lang w:val="en-CA"/>
        </w:rPr>
        <w:t xml:space="preserve">class discussions. </w:t>
      </w:r>
      <w:r w:rsidR="00216DF9" w:rsidRPr="00DA2B76">
        <w:rPr>
          <w:i w:val="0"/>
          <w:lang w:val="en-CA"/>
        </w:rPr>
        <w:t>Your f</w:t>
      </w:r>
      <w:r w:rsidR="0069471D" w:rsidRPr="00DA2B76">
        <w:rPr>
          <w:i w:val="0"/>
          <w:lang w:val="en-CA"/>
        </w:rPr>
        <w:t>inal grade will be comprised of:</w:t>
      </w:r>
    </w:p>
    <w:tbl>
      <w:tblPr>
        <w:tblStyle w:val="GridTable1Light"/>
        <w:tblW w:w="0" w:type="auto"/>
        <w:jc w:val="center"/>
        <w:tblLook w:val="04A0" w:firstRow="1" w:lastRow="0" w:firstColumn="1" w:lastColumn="0" w:noHBand="0" w:noVBand="1"/>
      </w:tblPr>
      <w:tblGrid>
        <w:gridCol w:w="4817"/>
        <w:gridCol w:w="2160"/>
        <w:gridCol w:w="1043"/>
      </w:tblGrid>
      <w:tr w:rsidR="00C60BE2" w:rsidRPr="00DA2B76" w14:paraId="661F4170" w14:textId="77777777" w:rsidTr="00150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7" w:type="dxa"/>
          </w:tcPr>
          <w:p w14:paraId="2512F293" w14:textId="77777777" w:rsidR="00C60BE2" w:rsidRPr="00DA2B76" w:rsidRDefault="00C60BE2" w:rsidP="00DA2B76">
            <w:pPr>
              <w:jc w:val="left"/>
              <w:rPr>
                <w:b w:val="0"/>
                <w:i w:val="0"/>
                <w:sz w:val="24"/>
                <w:lang w:val="en-CA"/>
              </w:rPr>
            </w:pPr>
            <w:r w:rsidRPr="00DA2B76">
              <w:rPr>
                <w:i w:val="0"/>
                <w:sz w:val="24"/>
                <w:lang w:val="en-CA"/>
              </w:rPr>
              <w:t>Item</w:t>
            </w:r>
          </w:p>
        </w:tc>
        <w:tc>
          <w:tcPr>
            <w:tcW w:w="2160" w:type="dxa"/>
          </w:tcPr>
          <w:p w14:paraId="62F0A5A0" w14:textId="77777777" w:rsidR="00C60BE2" w:rsidRPr="002B5BD6" w:rsidRDefault="00C60BE2" w:rsidP="00DA2B76">
            <w:pPr>
              <w:cnfStyle w:val="100000000000" w:firstRow="1" w:lastRow="0" w:firstColumn="0" w:lastColumn="0" w:oddVBand="0" w:evenVBand="0" w:oddHBand="0" w:evenHBand="0" w:firstRowFirstColumn="0" w:firstRowLastColumn="0" w:lastRowFirstColumn="0" w:lastRowLastColumn="0"/>
              <w:rPr>
                <w:b w:val="0"/>
                <w:i w:val="0"/>
                <w:sz w:val="24"/>
                <w:lang w:val="en-CA"/>
              </w:rPr>
            </w:pPr>
            <w:r w:rsidRPr="002B5BD6">
              <w:rPr>
                <w:i w:val="0"/>
                <w:sz w:val="24"/>
                <w:lang w:val="en-CA"/>
              </w:rPr>
              <w:t>Due date</w:t>
            </w:r>
          </w:p>
        </w:tc>
        <w:tc>
          <w:tcPr>
            <w:tcW w:w="1043" w:type="dxa"/>
          </w:tcPr>
          <w:p w14:paraId="450EDC1E" w14:textId="77777777" w:rsidR="00C60BE2" w:rsidRPr="00DA2B76" w:rsidRDefault="00C60BE2" w:rsidP="00DA2B76">
            <w:pPr>
              <w:cnfStyle w:val="100000000000" w:firstRow="1" w:lastRow="0" w:firstColumn="0" w:lastColumn="0" w:oddVBand="0" w:evenVBand="0" w:oddHBand="0" w:evenHBand="0" w:firstRowFirstColumn="0" w:firstRowLastColumn="0" w:lastRowFirstColumn="0" w:lastRowLastColumn="0"/>
              <w:rPr>
                <w:b w:val="0"/>
                <w:i w:val="0"/>
                <w:sz w:val="24"/>
                <w:lang w:val="en-CA"/>
              </w:rPr>
            </w:pPr>
            <w:r w:rsidRPr="00DA2B76">
              <w:rPr>
                <w:i w:val="0"/>
                <w:sz w:val="24"/>
                <w:lang w:val="en-CA"/>
              </w:rPr>
              <w:t>Weight</w:t>
            </w:r>
          </w:p>
        </w:tc>
      </w:tr>
      <w:tr w:rsidR="00C60BE2" w:rsidRPr="00DA2B76" w14:paraId="1EFE73C4" w14:textId="77777777" w:rsidTr="00150768">
        <w:trPr>
          <w:jc w:val="center"/>
        </w:trPr>
        <w:tc>
          <w:tcPr>
            <w:cnfStyle w:val="001000000000" w:firstRow="0" w:lastRow="0" w:firstColumn="1" w:lastColumn="0" w:oddVBand="0" w:evenVBand="0" w:oddHBand="0" w:evenHBand="0" w:firstRowFirstColumn="0" w:firstRowLastColumn="0" w:lastRowFirstColumn="0" w:lastRowLastColumn="0"/>
            <w:tcW w:w="4817" w:type="dxa"/>
          </w:tcPr>
          <w:p w14:paraId="52E12A62" w14:textId="43C4B05F" w:rsidR="00C60BE2" w:rsidRPr="00DA2B76" w:rsidRDefault="00C60BE2" w:rsidP="00DA2B76">
            <w:pPr>
              <w:jc w:val="left"/>
              <w:rPr>
                <w:b w:val="0"/>
                <w:i w:val="0"/>
                <w:lang w:val="en-CA"/>
              </w:rPr>
            </w:pPr>
            <w:r w:rsidRPr="00DA2B76">
              <w:rPr>
                <w:b w:val="0"/>
                <w:i w:val="0"/>
                <w:lang w:val="en-CA"/>
              </w:rPr>
              <w:t xml:space="preserve">Attendance and participation </w:t>
            </w:r>
            <w:r w:rsidR="00EB2F99" w:rsidRPr="00DA2B76">
              <w:rPr>
                <w:b w:val="0"/>
                <w:i w:val="0"/>
                <w:lang w:val="en-CA"/>
              </w:rPr>
              <w:t>–</w:t>
            </w:r>
            <w:r w:rsidRPr="00DA2B76">
              <w:rPr>
                <w:b w:val="0"/>
                <w:i w:val="0"/>
                <w:lang w:val="en-CA"/>
              </w:rPr>
              <w:t xml:space="preserve"> fall</w:t>
            </w:r>
            <w:r w:rsidR="00EB2F99" w:rsidRPr="00DA2B76">
              <w:rPr>
                <w:b w:val="0"/>
                <w:i w:val="0"/>
                <w:lang w:val="en-CA"/>
              </w:rPr>
              <w:t xml:space="preserve">  </w:t>
            </w:r>
            <w:r w:rsidR="00EB2F99" w:rsidRPr="00DA2B76">
              <w:rPr>
                <w:b w:val="0"/>
                <w:i w:val="0"/>
                <w:lang w:val="en-CA"/>
              </w:rPr>
              <w:sym w:font="Wingdings" w:char="F0E0"/>
            </w:r>
            <w:r w:rsidR="00EB2F99" w:rsidRPr="00DA2B76">
              <w:rPr>
                <w:b w:val="0"/>
                <w:i w:val="0"/>
                <w:lang w:val="en-CA"/>
              </w:rPr>
              <w:t xml:space="preserve"> 5%</w:t>
            </w:r>
          </w:p>
          <w:p w14:paraId="581E5E05" w14:textId="5E2561C9" w:rsidR="00EB2F99" w:rsidRPr="00DA2B76" w:rsidRDefault="00EB2F99" w:rsidP="00DA2B76">
            <w:pPr>
              <w:jc w:val="left"/>
              <w:rPr>
                <w:b w:val="0"/>
                <w:i w:val="0"/>
                <w:lang w:val="en-CA"/>
              </w:rPr>
            </w:pPr>
            <w:r w:rsidRPr="00DA2B76">
              <w:rPr>
                <w:b w:val="0"/>
                <w:i w:val="0"/>
                <w:lang w:val="en-CA"/>
              </w:rPr>
              <w:t xml:space="preserve">Peer evaluation (multiplicative) </w:t>
            </w:r>
            <w:r w:rsidRPr="00DA2B76">
              <w:rPr>
                <w:b w:val="0"/>
                <w:i w:val="0"/>
                <w:lang w:val="en-CA"/>
              </w:rPr>
              <w:sym w:font="Wingdings" w:char="F0E0"/>
            </w:r>
            <w:r w:rsidRPr="00DA2B76">
              <w:rPr>
                <w:b w:val="0"/>
                <w:i w:val="0"/>
                <w:lang w:val="en-CA"/>
              </w:rPr>
              <w:t>10%</w:t>
            </w:r>
          </w:p>
        </w:tc>
        <w:tc>
          <w:tcPr>
            <w:tcW w:w="2160" w:type="dxa"/>
          </w:tcPr>
          <w:p w14:paraId="2009DB15" w14:textId="77777777" w:rsidR="00C60BE2" w:rsidRPr="002B5BD6" w:rsidRDefault="00C60BE2" w:rsidP="00DA2B76">
            <w:pPr>
              <w:cnfStyle w:val="000000000000" w:firstRow="0" w:lastRow="0" w:firstColumn="0" w:lastColumn="0" w:oddVBand="0" w:evenVBand="0" w:oddHBand="0" w:evenHBand="0" w:firstRowFirstColumn="0" w:firstRowLastColumn="0" w:lastRowFirstColumn="0" w:lastRowLastColumn="0"/>
              <w:rPr>
                <w:i w:val="0"/>
                <w:lang w:val="en-CA"/>
              </w:rPr>
            </w:pPr>
          </w:p>
        </w:tc>
        <w:tc>
          <w:tcPr>
            <w:tcW w:w="1043" w:type="dxa"/>
          </w:tcPr>
          <w:p w14:paraId="3526725F" w14:textId="77777777" w:rsidR="00C60BE2" w:rsidRPr="00DA2B76" w:rsidRDefault="00C60BE2" w:rsidP="00DA2B76">
            <w:pPr>
              <w:cnfStyle w:val="000000000000" w:firstRow="0" w:lastRow="0" w:firstColumn="0" w:lastColumn="0" w:oddVBand="0" w:evenVBand="0" w:oddHBand="0" w:evenHBand="0" w:firstRowFirstColumn="0" w:firstRowLastColumn="0" w:lastRowFirstColumn="0" w:lastRowLastColumn="0"/>
              <w:rPr>
                <w:i w:val="0"/>
                <w:lang w:val="en-CA"/>
              </w:rPr>
            </w:pPr>
            <w:r w:rsidRPr="00DA2B76">
              <w:rPr>
                <w:i w:val="0"/>
                <w:lang w:val="en-CA"/>
              </w:rPr>
              <w:t>1</w:t>
            </w:r>
            <w:r w:rsidR="000B428A" w:rsidRPr="00DA2B76">
              <w:rPr>
                <w:i w:val="0"/>
                <w:lang w:val="en-CA"/>
              </w:rPr>
              <w:t>5</w:t>
            </w:r>
            <w:r w:rsidRPr="00DA2B76">
              <w:rPr>
                <w:i w:val="0"/>
                <w:lang w:val="en-CA"/>
              </w:rPr>
              <w:t>%</w:t>
            </w:r>
          </w:p>
        </w:tc>
      </w:tr>
      <w:tr w:rsidR="00806356" w:rsidRPr="00DA2B76" w14:paraId="7CF2C323" w14:textId="77777777" w:rsidTr="00150768">
        <w:trPr>
          <w:jc w:val="center"/>
        </w:trPr>
        <w:tc>
          <w:tcPr>
            <w:cnfStyle w:val="001000000000" w:firstRow="0" w:lastRow="0" w:firstColumn="1" w:lastColumn="0" w:oddVBand="0" w:evenVBand="0" w:oddHBand="0" w:evenHBand="0" w:firstRowFirstColumn="0" w:firstRowLastColumn="0" w:lastRowFirstColumn="0" w:lastRowLastColumn="0"/>
            <w:tcW w:w="4817" w:type="dxa"/>
          </w:tcPr>
          <w:p w14:paraId="483F5B8F" w14:textId="500A2982" w:rsidR="00806356" w:rsidRPr="00DA2B76" w:rsidRDefault="00806356" w:rsidP="00DA2B76">
            <w:pPr>
              <w:jc w:val="left"/>
              <w:rPr>
                <w:i w:val="0"/>
                <w:lang w:val="en-CA"/>
              </w:rPr>
            </w:pPr>
            <w:r w:rsidRPr="00DA2B76">
              <w:rPr>
                <w:b w:val="0"/>
                <w:i w:val="0"/>
                <w:lang w:val="en-CA"/>
              </w:rPr>
              <w:t>Individual paper</w:t>
            </w:r>
          </w:p>
        </w:tc>
        <w:tc>
          <w:tcPr>
            <w:tcW w:w="2160" w:type="dxa"/>
          </w:tcPr>
          <w:p w14:paraId="41A864BA" w14:textId="1982369E" w:rsidR="00806356" w:rsidRPr="002B5BD6" w:rsidRDefault="00DA2B76" w:rsidP="00DA2B76">
            <w:pPr>
              <w:cnfStyle w:val="000000000000" w:firstRow="0" w:lastRow="0" w:firstColumn="0" w:lastColumn="0" w:oddVBand="0" w:evenVBand="0" w:oddHBand="0" w:evenHBand="0" w:firstRowFirstColumn="0" w:firstRowLastColumn="0" w:lastRowFirstColumn="0" w:lastRowLastColumn="0"/>
              <w:rPr>
                <w:i w:val="0"/>
                <w:lang w:val="en-CA"/>
              </w:rPr>
            </w:pPr>
            <w:r w:rsidRPr="002B5BD6">
              <w:rPr>
                <w:i w:val="0"/>
                <w:lang w:val="en-CA"/>
              </w:rPr>
              <w:t>September 2</w:t>
            </w:r>
            <w:r w:rsidR="00944A51" w:rsidRPr="002B5BD6">
              <w:rPr>
                <w:i w:val="0"/>
                <w:lang w:val="en-CA"/>
              </w:rPr>
              <w:t>7</w:t>
            </w:r>
          </w:p>
        </w:tc>
        <w:tc>
          <w:tcPr>
            <w:tcW w:w="1043" w:type="dxa"/>
          </w:tcPr>
          <w:p w14:paraId="742CFCFF" w14:textId="30E74CE0" w:rsidR="00806356" w:rsidRPr="00DA2B76" w:rsidRDefault="00806356" w:rsidP="00DA2B76">
            <w:pPr>
              <w:cnfStyle w:val="000000000000" w:firstRow="0" w:lastRow="0" w:firstColumn="0" w:lastColumn="0" w:oddVBand="0" w:evenVBand="0" w:oddHBand="0" w:evenHBand="0" w:firstRowFirstColumn="0" w:firstRowLastColumn="0" w:lastRowFirstColumn="0" w:lastRowLastColumn="0"/>
              <w:rPr>
                <w:i w:val="0"/>
                <w:lang w:val="en-CA"/>
              </w:rPr>
            </w:pPr>
            <w:r w:rsidRPr="00DA2B76">
              <w:rPr>
                <w:i w:val="0"/>
                <w:lang w:val="en-CA"/>
              </w:rPr>
              <w:t>10%</w:t>
            </w:r>
          </w:p>
        </w:tc>
      </w:tr>
      <w:tr w:rsidR="00C60BE2" w:rsidRPr="00DA2B76" w14:paraId="2271F82F" w14:textId="77777777" w:rsidTr="00150768">
        <w:trPr>
          <w:jc w:val="center"/>
        </w:trPr>
        <w:tc>
          <w:tcPr>
            <w:cnfStyle w:val="001000000000" w:firstRow="0" w:lastRow="0" w:firstColumn="1" w:lastColumn="0" w:oddVBand="0" w:evenVBand="0" w:oddHBand="0" w:evenHBand="0" w:firstRowFirstColumn="0" w:firstRowLastColumn="0" w:lastRowFirstColumn="0" w:lastRowLastColumn="0"/>
            <w:tcW w:w="4817" w:type="dxa"/>
          </w:tcPr>
          <w:p w14:paraId="22ABE419" w14:textId="3B055BEE" w:rsidR="00C60BE2" w:rsidRPr="00DA2B76" w:rsidRDefault="00C60BE2" w:rsidP="00DA2B76">
            <w:pPr>
              <w:jc w:val="left"/>
              <w:rPr>
                <w:b w:val="0"/>
                <w:i w:val="0"/>
                <w:lang w:val="en-CA"/>
              </w:rPr>
            </w:pPr>
            <w:r w:rsidRPr="00DA2B76">
              <w:rPr>
                <w:b w:val="0"/>
                <w:i w:val="0"/>
                <w:lang w:val="en-CA"/>
              </w:rPr>
              <w:t>Innovation journal</w:t>
            </w:r>
            <w:r w:rsidR="00EB2F99" w:rsidRPr="00DA2B76">
              <w:rPr>
                <w:b w:val="0"/>
                <w:i w:val="0"/>
                <w:lang w:val="en-CA"/>
              </w:rPr>
              <w:t xml:space="preserve"> (one per team)</w:t>
            </w:r>
          </w:p>
        </w:tc>
        <w:tc>
          <w:tcPr>
            <w:tcW w:w="2160" w:type="dxa"/>
          </w:tcPr>
          <w:p w14:paraId="375A47E8" w14:textId="32616EAC" w:rsidR="00C60BE2" w:rsidRPr="002B5BD6" w:rsidRDefault="00DA2B76" w:rsidP="00DA2B76">
            <w:pPr>
              <w:cnfStyle w:val="000000000000" w:firstRow="0" w:lastRow="0" w:firstColumn="0" w:lastColumn="0" w:oddVBand="0" w:evenVBand="0" w:oddHBand="0" w:evenHBand="0" w:firstRowFirstColumn="0" w:firstRowLastColumn="0" w:lastRowFirstColumn="0" w:lastRowLastColumn="0"/>
              <w:rPr>
                <w:i w:val="0"/>
                <w:lang w:val="en-CA"/>
              </w:rPr>
            </w:pPr>
            <w:r w:rsidRPr="002B5BD6">
              <w:rPr>
                <w:i w:val="0"/>
                <w:lang w:val="en-CA"/>
              </w:rPr>
              <w:t>December 1</w:t>
            </w:r>
            <w:r w:rsidR="005514AF" w:rsidRPr="002B5BD6">
              <w:rPr>
                <w:i w:val="0"/>
                <w:lang w:val="en-CA"/>
              </w:rPr>
              <w:t>3</w:t>
            </w:r>
          </w:p>
        </w:tc>
        <w:tc>
          <w:tcPr>
            <w:tcW w:w="1043" w:type="dxa"/>
          </w:tcPr>
          <w:p w14:paraId="1D856B4C" w14:textId="77777777" w:rsidR="00C60BE2" w:rsidRPr="00DA2B76" w:rsidRDefault="00C60BE2" w:rsidP="00DA2B76">
            <w:pPr>
              <w:cnfStyle w:val="000000000000" w:firstRow="0" w:lastRow="0" w:firstColumn="0" w:lastColumn="0" w:oddVBand="0" w:evenVBand="0" w:oddHBand="0" w:evenHBand="0" w:firstRowFirstColumn="0" w:firstRowLastColumn="0" w:lastRowFirstColumn="0" w:lastRowLastColumn="0"/>
              <w:rPr>
                <w:i w:val="0"/>
                <w:lang w:val="en-CA"/>
              </w:rPr>
            </w:pPr>
            <w:r w:rsidRPr="00DA2B76">
              <w:rPr>
                <w:i w:val="0"/>
                <w:lang w:val="en-CA"/>
              </w:rPr>
              <w:t>10%</w:t>
            </w:r>
          </w:p>
        </w:tc>
      </w:tr>
      <w:tr w:rsidR="00C60BE2" w:rsidRPr="00DA2B76" w14:paraId="3ABA398D" w14:textId="77777777" w:rsidTr="00150768">
        <w:trPr>
          <w:jc w:val="center"/>
        </w:trPr>
        <w:tc>
          <w:tcPr>
            <w:cnfStyle w:val="001000000000" w:firstRow="0" w:lastRow="0" w:firstColumn="1" w:lastColumn="0" w:oddVBand="0" w:evenVBand="0" w:oddHBand="0" w:evenHBand="0" w:firstRowFirstColumn="0" w:firstRowLastColumn="0" w:lastRowFirstColumn="0" w:lastRowLastColumn="0"/>
            <w:tcW w:w="4817" w:type="dxa"/>
          </w:tcPr>
          <w:p w14:paraId="1DA9C867" w14:textId="77777777" w:rsidR="00C60BE2" w:rsidRPr="00DA2B76" w:rsidRDefault="00FC7BB1" w:rsidP="00DA2B76">
            <w:pPr>
              <w:jc w:val="left"/>
              <w:rPr>
                <w:b w:val="0"/>
                <w:i w:val="0"/>
                <w:lang w:val="en-CA"/>
              </w:rPr>
            </w:pPr>
            <w:r w:rsidRPr="00DA2B76">
              <w:rPr>
                <w:b w:val="0"/>
                <w:i w:val="0"/>
                <w:lang w:val="en-CA"/>
              </w:rPr>
              <w:t>Initial needs</w:t>
            </w:r>
            <w:r w:rsidR="00EB2F99" w:rsidRPr="00DA2B76">
              <w:rPr>
                <w:b w:val="0"/>
                <w:i w:val="0"/>
                <w:lang w:val="en-CA"/>
              </w:rPr>
              <w:t xml:space="preserve"> presentation</w:t>
            </w:r>
            <w:r w:rsidR="0073435C" w:rsidRPr="00DA2B76">
              <w:rPr>
                <w:b w:val="0"/>
                <w:i w:val="0"/>
                <w:lang w:val="en-CA"/>
              </w:rPr>
              <w:t xml:space="preserve"> </w:t>
            </w:r>
            <w:r w:rsidR="0073435C" w:rsidRPr="00DA2B76">
              <w:rPr>
                <w:b w:val="0"/>
                <w:i w:val="0"/>
                <w:lang w:val="en-CA"/>
              </w:rPr>
              <w:sym w:font="Wingdings" w:char="F0E0"/>
            </w:r>
            <w:r w:rsidR="0073435C" w:rsidRPr="00DA2B76">
              <w:rPr>
                <w:b w:val="0"/>
                <w:i w:val="0"/>
                <w:lang w:val="en-CA"/>
              </w:rPr>
              <w:t>10%</w:t>
            </w:r>
          </w:p>
          <w:p w14:paraId="1F5CEABB" w14:textId="3F92F68B" w:rsidR="0073435C" w:rsidRPr="00DA2B76" w:rsidRDefault="0073435C" w:rsidP="00DA2B76">
            <w:pPr>
              <w:jc w:val="left"/>
              <w:rPr>
                <w:b w:val="0"/>
                <w:i w:val="0"/>
                <w:lang w:val="en-CA"/>
              </w:rPr>
            </w:pPr>
            <w:r w:rsidRPr="00DA2B76">
              <w:rPr>
                <w:b w:val="0"/>
                <w:i w:val="0"/>
                <w:lang w:val="en-CA"/>
              </w:rPr>
              <w:t>Written group report (5 needs)</w:t>
            </w:r>
            <w:r w:rsidRPr="00DA2B76">
              <w:rPr>
                <w:b w:val="0"/>
                <w:i w:val="0"/>
                <w:lang w:val="en-CA"/>
              </w:rPr>
              <w:sym w:font="Wingdings" w:char="F0E0"/>
            </w:r>
            <w:r w:rsidRPr="00DA2B76">
              <w:rPr>
                <w:b w:val="0"/>
                <w:i w:val="0"/>
                <w:lang w:val="en-CA"/>
              </w:rPr>
              <w:t xml:space="preserve"> 15%</w:t>
            </w:r>
          </w:p>
        </w:tc>
        <w:tc>
          <w:tcPr>
            <w:tcW w:w="2160" w:type="dxa"/>
          </w:tcPr>
          <w:p w14:paraId="4AA5D808" w14:textId="40047D71" w:rsidR="00C60BE2" w:rsidRPr="002B5BD6" w:rsidRDefault="00DA2B76" w:rsidP="00DA2B76">
            <w:pPr>
              <w:cnfStyle w:val="000000000000" w:firstRow="0" w:lastRow="0" w:firstColumn="0" w:lastColumn="0" w:oddVBand="0" w:evenVBand="0" w:oddHBand="0" w:evenHBand="0" w:firstRowFirstColumn="0" w:firstRowLastColumn="0" w:lastRowFirstColumn="0" w:lastRowLastColumn="0"/>
              <w:rPr>
                <w:i w:val="0"/>
                <w:lang w:val="en-CA"/>
              </w:rPr>
            </w:pPr>
            <w:r w:rsidRPr="002B5BD6">
              <w:rPr>
                <w:i w:val="0"/>
                <w:lang w:val="en-CA"/>
              </w:rPr>
              <w:t xml:space="preserve">November </w:t>
            </w:r>
            <w:r w:rsidR="005514AF" w:rsidRPr="002B5BD6">
              <w:rPr>
                <w:i w:val="0"/>
                <w:lang w:val="en-CA"/>
              </w:rPr>
              <w:t>1</w:t>
            </w:r>
          </w:p>
        </w:tc>
        <w:tc>
          <w:tcPr>
            <w:tcW w:w="1043" w:type="dxa"/>
          </w:tcPr>
          <w:p w14:paraId="575D8B6A" w14:textId="77777777" w:rsidR="00C60BE2" w:rsidRPr="00DA2B76" w:rsidRDefault="00C60BE2" w:rsidP="00DA2B76">
            <w:pPr>
              <w:cnfStyle w:val="000000000000" w:firstRow="0" w:lastRow="0" w:firstColumn="0" w:lastColumn="0" w:oddVBand="0" w:evenVBand="0" w:oddHBand="0" w:evenHBand="0" w:firstRowFirstColumn="0" w:firstRowLastColumn="0" w:lastRowFirstColumn="0" w:lastRowLastColumn="0"/>
              <w:rPr>
                <w:i w:val="0"/>
                <w:lang w:val="en-CA"/>
              </w:rPr>
            </w:pPr>
            <w:r w:rsidRPr="00DA2B76">
              <w:rPr>
                <w:i w:val="0"/>
                <w:lang w:val="en-CA"/>
              </w:rPr>
              <w:t>25%</w:t>
            </w:r>
          </w:p>
        </w:tc>
      </w:tr>
      <w:tr w:rsidR="00C60BE2" w:rsidRPr="00DA2B76" w14:paraId="50CB6080" w14:textId="77777777" w:rsidTr="00150768">
        <w:trPr>
          <w:jc w:val="center"/>
        </w:trPr>
        <w:tc>
          <w:tcPr>
            <w:cnfStyle w:val="001000000000" w:firstRow="0" w:lastRow="0" w:firstColumn="1" w:lastColumn="0" w:oddVBand="0" w:evenVBand="0" w:oddHBand="0" w:evenHBand="0" w:firstRowFirstColumn="0" w:firstRowLastColumn="0" w:lastRowFirstColumn="0" w:lastRowLastColumn="0"/>
            <w:tcW w:w="4817" w:type="dxa"/>
          </w:tcPr>
          <w:p w14:paraId="153E9A1C" w14:textId="77777777" w:rsidR="00C60BE2" w:rsidRPr="00DA2B76" w:rsidRDefault="00FC7BB1" w:rsidP="00DA2B76">
            <w:pPr>
              <w:jc w:val="left"/>
              <w:rPr>
                <w:b w:val="0"/>
                <w:i w:val="0"/>
                <w:lang w:val="en-CA"/>
              </w:rPr>
            </w:pPr>
            <w:r w:rsidRPr="00DA2B76">
              <w:rPr>
                <w:b w:val="0"/>
                <w:i w:val="0"/>
                <w:lang w:val="en-CA"/>
              </w:rPr>
              <w:t>Initial concept pitch</w:t>
            </w:r>
          </w:p>
        </w:tc>
        <w:tc>
          <w:tcPr>
            <w:tcW w:w="2160" w:type="dxa"/>
          </w:tcPr>
          <w:p w14:paraId="1DAAED61" w14:textId="352144CA" w:rsidR="00C60BE2" w:rsidRPr="002B5BD6" w:rsidRDefault="00DA2B76" w:rsidP="00DA2B76">
            <w:pPr>
              <w:cnfStyle w:val="000000000000" w:firstRow="0" w:lastRow="0" w:firstColumn="0" w:lastColumn="0" w:oddVBand="0" w:evenVBand="0" w:oddHBand="0" w:evenHBand="0" w:firstRowFirstColumn="0" w:firstRowLastColumn="0" w:lastRowFirstColumn="0" w:lastRowLastColumn="0"/>
              <w:rPr>
                <w:i w:val="0"/>
                <w:lang w:val="en-CA"/>
              </w:rPr>
            </w:pPr>
            <w:r w:rsidRPr="002B5BD6">
              <w:rPr>
                <w:i w:val="0"/>
                <w:lang w:val="en-CA"/>
              </w:rPr>
              <w:t>December 1</w:t>
            </w:r>
            <w:r w:rsidR="005514AF" w:rsidRPr="002B5BD6">
              <w:rPr>
                <w:i w:val="0"/>
                <w:lang w:val="en-CA"/>
              </w:rPr>
              <w:t>3</w:t>
            </w:r>
          </w:p>
        </w:tc>
        <w:tc>
          <w:tcPr>
            <w:tcW w:w="1043" w:type="dxa"/>
          </w:tcPr>
          <w:p w14:paraId="41616779" w14:textId="77777777" w:rsidR="00C60BE2" w:rsidRPr="00DA2B76" w:rsidRDefault="00C60BE2" w:rsidP="00DA2B76">
            <w:pPr>
              <w:cnfStyle w:val="000000000000" w:firstRow="0" w:lastRow="0" w:firstColumn="0" w:lastColumn="0" w:oddVBand="0" w:evenVBand="0" w:oddHBand="0" w:evenHBand="0" w:firstRowFirstColumn="0" w:firstRowLastColumn="0" w:lastRowFirstColumn="0" w:lastRowLastColumn="0"/>
              <w:rPr>
                <w:i w:val="0"/>
                <w:lang w:val="en-CA"/>
              </w:rPr>
            </w:pPr>
            <w:r w:rsidRPr="00DA2B76">
              <w:rPr>
                <w:i w:val="0"/>
                <w:lang w:val="en-CA"/>
              </w:rPr>
              <w:t>40%</w:t>
            </w:r>
          </w:p>
        </w:tc>
      </w:tr>
      <w:tr w:rsidR="00C60BE2" w:rsidRPr="00DA2B76" w14:paraId="1F78A440" w14:textId="77777777" w:rsidTr="00150768">
        <w:trPr>
          <w:jc w:val="center"/>
        </w:trPr>
        <w:tc>
          <w:tcPr>
            <w:cnfStyle w:val="001000000000" w:firstRow="0" w:lastRow="0" w:firstColumn="1" w:lastColumn="0" w:oddVBand="0" w:evenVBand="0" w:oddHBand="0" w:evenHBand="0" w:firstRowFirstColumn="0" w:firstRowLastColumn="0" w:lastRowFirstColumn="0" w:lastRowLastColumn="0"/>
            <w:tcW w:w="4817" w:type="dxa"/>
          </w:tcPr>
          <w:p w14:paraId="2541FCA6" w14:textId="2AF1C97D" w:rsidR="00C60BE2" w:rsidRPr="00107E5B" w:rsidRDefault="00C60BE2" w:rsidP="00DA2B76">
            <w:pPr>
              <w:jc w:val="left"/>
              <w:rPr>
                <w:i w:val="0"/>
                <w:lang w:val="en-CA"/>
              </w:rPr>
            </w:pPr>
            <w:r w:rsidRPr="00107E5B">
              <w:rPr>
                <w:i w:val="0"/>
                <w:lang w:val="en-CA"/>
              </w:rPr>
              <w:t xml:space="preserve"> Fall total</w:t>
            </w:r>
          </w:p>
        </w:tc>
        <w:tc>
          <w:tcPr>
            <w:tcW w:w="2160" w:type="dxa"/>
          </w:tcPr>
          <w:p w14:paraId="6F86203A" w14:textId="77777777" w:rsidR="00C60BE2" w:rsidRPr="00107E5B" w:rsidRDefault="00C60BE2" w:rsidP="00DA2B76">
            <w:pPr>
              <w:cnfStyle w:val="000000000000" w:firstRow="0" w:lastRow="0" w:firstColumn="0" w:lastColumn="0" w:oddVBand="0" w:evenVBand="0" w:oddHBand="0" w:evenHBand="0" w:firstRowFirstColumn="0" w:firstRowLastColumn="0" w:lastRowFirstColumn="0" w:lastRowLastColumn="0"/>
              <w:rPr>
                <w:b/>
                <w:i w:val="0"/>
                <w:lang w:val="en-CA"/>
              </w:rPr>
            </w:pPr>
          </w:p>
        </w:tc>
        <w:tc>
          <w:tcPr>
            <w:tcW w:w="1043" w:type="dxa"/>
          </w:tcPr>
          <w:p w14:paraId="078F4C8E" w14:textId="77777777" w:rsidR="00C60BE2" w:rsidRPr="00107E5B" w:rsidRDefault="00C60BE2" w:rsidP="00DA2B76">
            <w:pPr>
              <w:cnfStyle w:val="000000000000" w:firstRow="0" w:lastRow="0" w:firstColumn="0" w:lastColumn="0" w:oddVBand="0" w:evenVBand="0" w:oddHBand="0" w:evenHBand="0" w:firstRowFirstColumn="0" w:firstRowLastColumn="0" w:lastRowFirstColumn="0" w:lastRowLastColumn="0"/>
              <w:rPr>
                <w:b/>
                <w:i w:val="0"/>
                <w:lang w:val="en-CA"/>
              </w:rPr>
            </w:pPr>
            <w:r w:rsidRPr="00107E5B">
              <w:rPr>
                <w:b/>
                <w:i w:val="0"/>
                <w:lang w:val="en-CA"/>
              </w:rPr>
              <w:t>100%</w:t>
            </w:r>
          </w:p>
        </w:tc>
      </w:tr>
    </w:tbl>
    <w:p w14:paraId="41E93E9F" w14:textId="77777777" w:rsidR="007D1C50" w:rsidRPr="00DA2B76" w:rsidRDefault="007D1C50" w:rsidP="00DA2B76">
      <w:pPr>
        <w:pStyle w:val="Heading3"/>
        <w:rPr>
          <w:i w:val="0"/>
          <w:lang w:val="en-CA"/>
        </w:rPr>
      </w:pPr>
      <w:r w:rsidRPr="00DA2B76">
        <w:rPr>
          <w:i w:val="0"/>
          <w:lang w:val="en-CA"/>
        </w:rPr>
        <w:lastRenderedPageBreak/>
        <w:t>GRADING CORRESPONDENCE</w:t>
      </w:r>
    </w:p>
    <w:p w14:paraId="1BED2510" w14:textId="77777777" w:rsidR="007D1C50" w:rsidRPr="00DA2B76" w:rsidRDefault="007D1C50" w:rsidP="00DA2B76">
      <w:pPr>
        <w:spacing w:line="240" w:lineRule="auto"/>
        <w:rPr>
          <w:rFonts w:cs="Arial"/>
          <w:i w:val="0"/>
          <w:sz w:val="23"/>
          <w:szCs w:val="23"/>
          <w:lang w:val="en-CA"/>
        </w:rPr>
      </w:pPr>
    </w:p>
    <w:tbl>
      <w:tblPr>
        <w:tblStyle w:val="GridTable1Light"/>
        <w:tblW w:w="0" w:type="auto"/>
        <w:jc w:val="center"/>
        <w:tblLook w:val="0000" w:firstRow="0" w:lastRow="0" w:firstColumn="0" w:lastColumn="0" w:noHBand="0" w:noVBand="0"/>
      </w:tblPr>
      <w:tblGrid>
        <w:gridCol w:w="1837"/>
        <w:gridCol w:w="2996"/>
        <w:gridCol w:w="2996"/>
      </w:tblGrid>
      <w:tr w:rsidR="00150768" w:rsidRPr="00DA2B76" w14:paraId="3B244D21" w14:textId="77777777" w:rsidTr="00150768">
        <w:trPr>
          <w:trHeight w:val="291"/>
          <w:jc w:val="center"/>
        </w:trPr>
        <w:tc>
          <w:tcPr>
            <w:tcW w:w="1837" w:type="dxa"/>
          </w:tcPr>
          <w:p w14:paraId="73B39573" w14:textId="77777777" w:rsidR="00216DF9" w:rsidRPr="00DA2B76" w:rsidRDefault="00216DF9" w:rsidP="00DA2B76">
            <w:pPr>
              <w:autoSpaceDE w:val="0"/>
              <w:autoSpaceDN w:val="0"/>
              <w:adjustRightInd w:val="0"/>
              <w:rPr>
                <w:b/>
                <w:i w:val="0"/>
                <w:sz w:val="24"/>
                <w:lang w:val="en-CA"/>
              </w:rPr>
            </w:pPr>
            <w:r w:rsidRPr="00DA2B76">
              <w:rPr>
                <w:b/>
                <w:i w:val="0"/>
                <w:sz w:val="24"/>
                <w:lang w:val="en-CA"/>
              </w:rPr>
              <w:t>Letter Grade</w:t>
            </w:r>
          </w:p>
        </w:tc>
        <w:tc>
          <w:tcPr>
            <w:tcW w:w="2996" w:type="dxa"/>
          </w:tcPr>
          <w:p w14:paraId="4B795749" w14:textId="712B07CB" w:rsidR="00216DF9" w:rsidRPr="00DA2B76" w:rsidRDefault="00216DF9" w:rsidP="00DA2B76">
            <w:pPr>
              <w:autoSpaceDE w:val="0"/>
              <w:autoSpaceDN w:val="0"/>
              <w:adjustRightInd w:val="0"/>
              <w:rPr>
                <w:b/>
                <w:i w:val="0"/>
                <w:sz w:val="24"/>
                <w:lang w:val="en-CA"/>
              </w:rPr>
            </w:pPr>
            <w:r w:rsidRPr="00DA2B76">
              <w:rPr>
                <w:b/>
                <w:i w:val="0"/>
                <w:sz w:val="24"/>
                <w:lang w:val="en-CA"/>
              </w:rPr>
              <w:t>Num</w:t>
            </w:r>
            <w:r w:rsidR="00150768" w:rsidRPr="00DA2B76">
              <w:rPr>
                <w:b/>
                <w:i w:val="0"/>
                <w:sz w:val="24"/>
                <w:lang w:val="en-CA"/>
              </w:rPr>
              <w:t>erical equivalent (Concordia</w:t>
            </w:r>
            <w:r w:rsidR="005000BB">
              <w:rPr>
                <w:b/>
                <w:i w:val="0"/>
                <w:sz w:val="24"/>
                <w:lang w:val="en-CA"/>
              </w:rPr>
              <w:t xml:space="preserve"> &amp; ETS</w:t>
            </w:r>
            <w:r w:rsidRPr="00DA2B76">
              <w:rPr>
                <w:b/>
                <w:i w:val="0"/>
                <w:sz w:val="24"/>
                <w:lang w:val="en-CA"/>
              </w:rPr>
              <w:t>)</w:t>
            </w:r>
          </w:p>
        </w:tc>
        <w:tc>
          <w:tcPr>
            <w:tcW w:w="2996" w:type="dxa"/>
          </w:tcPr>
          <w:p w14:paraId="091664C3" w14:textId="77777777" w:rsidR="00216DF9" w:rsidRPr="00DA2B76" w:rsidRDefault="00216DF9" w:rsidP="00DA2B76">
            <w:pPr>
              <w:autoSpaceDE w:val="0"/>
              <w:autoSpaceDN w:val="0"/>
              <w:adjustRightInd w:val="0"/>
              <w:rPr>
                <w:b/>
                <w:i w:val="0"/>
                <w:sz w:val="24"/>
                <w:lang w:val="en-CA"/>
              </w:rPr>
            </w:pPr>
            <w:r w:rsidRPr="00DA2B76">
              <w:rPr>
                <w:b/>
                <w:i w:val="0"/>
                <w:sz w:val="24"/>
                <w:lang w:val="en-CA"/>
              </w:rPr>
              <w:t>Numerical equivalent (McGill)</w:t>
            </w:r>
          </w:p>
        </w:tc>
      </w:tr>
      <w:tr w:rsidR="00150768" w:rsidRPr="00DA2B76" w14:paraId="6183ACFE" w14:textId="77777777" w:rsidTr="00150768">
        <w:trPr>
          <w:trHeight w:val="178"/>
          <w:jc w:val="center"/>
        </w:trPr>
        <w:tc>
          <w:tcPr>
            <w:tcW w:w="1837" w:type="dxa"/>
          </w:tcPr>
          <w:p w14:paraId="433E94C6" w14:textId="77777777" w:rsidR="00150768" w:rsidRPr="00DA2B76" w:rsidRDefault="00150768" w:rsidP="00DA2B76">
            <w:pPr>
              <w:autoSpaceDE w:val="0"/>
              <w:autoSpaceDN w:val="0"/>
              <w:adjustRightInd w:val="0"/>
              <w:rPr>
                <w:i w:val="0"/>
                <w:lang w:val="en-CA"/>
              </w:rPr>
            </w:pPr>
            <w:r w:rsidRPr="00DA2B76">
              <w:rPr>
                <w:i w:val="0"/>
                <w:lang w:val="en-CA"/>
              </w:rPr>
              <w:t>A+</w:t>
            </w:r>
          </w:p>
        </w:tc>
        <w:tc>
          <w:tcPr>
            <w:tcW w:w="2996" w:type="dxa"/>
          </w:tcPr>
          <w:p w14:paraId="52DE57DB" w14:textId="77777777" w:rsidR="00150768" w:rsidRPr="00DA2B76" w:rsidRDefault="00150768" w:rsidP="00DA2B76">
            <w:pPr>
              <w:autoSpaceDE w:val="0"/>
              <w:autoSpaceDN w:val="0"/>
              <w:adjustRightInd w:val="0"/>
              <w:rPr>
                <w:i w:val="0"/>
                <w:lang w:val="en-CA"/>
              </w:rPr>
            </w:pPr>
            <w:r w:rsidRPr="00DA2B76">
              <w:rPr>
                <w:i w:val="0"/>
                <w:lang w:val="en-CA"/>
              </w:rPr>
              <w:t>90% and above</w:t>
            </w:r>
          </w:p>
        </w:tc>
        <w:tc>
          <w:tcPr>
            <w:tcW w:w="2996" w:type="dxa"/>
          </w:tcPr>
          <w:p w14:paraId="36DD43ED" w14:textId="77777777" w:rsidR="00150768" w:rsidRPr="00DA2B76" w:rsidRDefault="00150768" w:rsidP="00DA2B76">
            <w:pPr>
              <w:autoSpaceDE w:val="0"/>
              <w:autoSpaceDN w:val="0"/>
              <w:adjustRightInd w:val="0"/>
              <w:rPr>
                <w:i w:val="0"/>
                <w:lang w:val="en-CA"/>
              </w:rPr>
            </w:pPr>
          </w:p>
        </w:tc>
      </w:tr>
      <w:tr w:rsidR="00150768" w:rsidRPr="00DA2B76" w14:paraId="4DF3031C" w14:textId="77777777" w:rsidTr="00150768">
        <w:trPr>
          <w:trHeight w:val="178"/>
          <w:jc w:val="center"/>
        </w:trPr>
        <w:tc>
          <w:tcPr>
            <w:tcW w:w="1837" w:type="dxa"/>
          </w:tcPr>
          <w:p w14:paraId="28BAF4E7" w14:textId="77777777" w:rsidR="00150768" w:rsidRPr="00DA2B76" w:rsidRDefault="00150768" w:rsidP="00DA2B76">
            <w:pPr>
              <w:autoSpaceDE w:val="0"/>
              <w:autoSpaceDN w:val="0"/>
              <w:adjustRightInd w:val="0"/>
              <w:rPr>
                <w:i w:val="0"/>
                <w:lang w:val="en-CA"/>
              </w:rPr>
            </w:pPr>
            <w:r w:rsidRPr="00DA2B76">
              <w:rPr>
                <w:i w:val="0"/>
                <w:lang w:val="en-CA"/>
              </w:rPr>
              <w:t>A</w:t>
            </w:r>
          </w:p>
        </w:tc>
        <w:tc>
          <w:tcPr>
            <w:tcW w:w="2996" w:type="dxa"/>
          </w:tcPr>
          <w:p w14:paraId="27520ECC" w14:textId="77777777" w:rsidR="00150768" w:rsidRPr="00DA2B76" w:rsidRDefault="00150768" w:rsidP="00DA2B76">
            <w:pPr>
              <w:autoSpaceDE w:val="0"/>
              <w:autoSpaceDN w:val="0"/>
              <w:adjustRightInd w:val="0"/>
              <w:rPr>
                <w:i w:val="0"/>
                <w:lang w:val="en-CA"/>
              </w:rPr>
            </w:pPr>
            <w:r w:rsidRPr="00DA2B76">
              <w:rPr>
                <w:i w:val="0"/>
                <w:lang w:val="en-CA"/>
              </w:rPr>
              <w:t>85% - 89%</w:t>
            </w:r>
          </w:p>
        </w:tc>
        <w:tc>
          <w:tcPr>
            <w:tcW w:w="2996" w:type="dxa"/>
          </w:tcPr>
          <w:p w14:paraId="120E6986" w14:textId="77777777" w:rsidR="00150768" w:rsidRPr="00DA2B76" w:rsidRDefault="00150768" w:rsidP="00DA2B76">
            <w:pPr>
              <w:autoSpaceDE w:val="0"/>
              <w:autoSpaceDN w:val="0"/>
              <w:adjustRightInd w:val="0"/>
              <w:rPr>
                <w:i w:val="0"/>
                <w:lang w:val="en-CA"/>
              </w:rPr>
            </w:pPr>
            <w:r w:rsidRPr="00DA2B76">
              <w:rPr>
                <w:i w:val="0"/>
                <w:lang w:val="en-CA"/>
              </w:rPr>
              <w:t>85% - 100%</w:t>
            </w:r>
          </w:p>
        </w:tc>
      </w:tr>
      <w:tr w:rsidR="00150768" w:rsidRPr="00DA2B76" w14:paraId="00324A69" w14:textId="77777777" w:rsidTr="00150768">
        <w:trPr>
          <w:trHeight w:val="178"/>
          <w:jc w:val="center"/>
        </w:trPr>
        <w:tc>
          <w:tcPr>
            <w:tcW w:w="1837" w:type="dxa"/>
          </w:tcPr>
          <w:p w14:paraId="52167B3E" w14:textId="77777777" w:rsidR="00150768" w:rsidRPr="00DA2B76" w:rsidRDefault="00150768" w:rsidP="00DA2B76">
            <w:pPr>
              <w:autoSpaceDE w:val="0"/>
              <w:autoSpaceDN w:val="0"/>
              <w:adjustRightInd w:val="0"/>
              <w:rPr>
                <w:i w:val="0"/>
                <w:lang w:val="en-CA"/>
              </w:rPr>
            </w:pPr>
            <w:r w:rsidRPr="00DA2B76">
              <w:rPr>
                <w:i w:val="0"/>
                <w:lang w:val="en-CA"/>
              </w:rPr>
              <w:t>A-</w:t>
            </w:r>
          </w:p>
        </w:tc>
        <w:tc>
          <w:tcPr>
            <w:tcW w:w="2996" w:type="dxa"/>
          </w:tcPr>
          <w:p w14:paraId="4382E8F1" w14:textId="77777777" w:rsidR="00150768" w:rsidRPr="00DA2B76" w:rsidRDefault="00150768" w:rsidP="00DA2B76">
            <w:pPr>
              <w:autoSpaceDE w:val="0"/>
              <w:autoSpaceDN w:val="0"/>
              <w:adjustRightInd w:val="0"/>
              <w:rPr>
                <w:i w:val="0"/>
                <w:lang w:val="en-CA"/>
              </w:rPr>
            </w:pPr>
            <w:r w:rsidRPr="00DA2B76">
              <w:rPr>
                <w:i w:val="0"/>
                <w:lang w:val="en-CA"/>
              </w:rPr>
              <w:t>80% - 84%</w:t>
            </w:r>
          </w:p>
        </w:tc>
        <w:tc>
          <w:tcPr>
            <w:tcW w:w="2996" w:type="dxa"/>
          </w:tcPr>
          <w:p w14:paraId="102F4337" w14:textId="77777777" w:rsidR="00150768" w:rsidRPr="00DA2B76" w:rsidRDefault="00150768" w:rsidP="00DA2B76">
            <w:pPr>
              <w:autoSpaceDE w:val="0"/>
              <w:autoSpaceDN w:val="0"/>
              <w:adjustRightInd w:val="0"/>
              <w:rPr>
                <w:i w:val="0"/>
                <w:lang w:val="en-CA"/>
              </w:rPr>
            </w:pPr>
            <w:r w:rsidRPr="00DA2B76">
              <w:rPr>
                <w:i w:val="0"/>
                <w:lang w:val="en-CA"/>
              </w:rPr>
              <w:t>80% - 84%</w:t>
            </w:r>
          </w:p>
        </w:tc>
      </w:tr>
      <w:tr w:rsidR="00150768" w:rsidRPr="00DA2B76" w14:paraId="7CD72BE4" w14:textId="77777777" w:rsidTr="00150768">
        <w:trPr>
          <w:trHeight w:val="178"/>
          <w:jc w:val="center"/>
        </w:trPr>
        <w:tc>
          <w:tcPr>
            <w:tcW w:w="1837" w:type="dxa"/>
          </w:tcPr>
          <w:p w14:paraId="283F92E6" w14:textId="77777777" w:rsidR="00150768" w:rsidRPr="00DA2B76" w:rsidRDefault="00150768" w:rsidP="00DA2B76">
            <w:pPr>
              <w:autoSpaceDE w:val="0"/>
              <w:autoSpaceDN w:val="0"/>
              <w:adjustRightInd w:val="0"/>
              <w:rPr>
                <w:i w:val="0"/>
                <w:lang w:val="en-CA"/>
              </w:rPr>
            </w:pPr>
            <w:r w:rsidRPr="00DA2B76">
              <w:rPr>
                <w:i w:val="0"/>
                <w:lang w:val="en-CA"/>
              </w:rPr>
              <w:t>B+</w:t>
            </w:r>
          </w:p>
        </w:tc>
        <w:tc>
          <w:tcPr>
            <w:tcW w:w="2996" w:type="dxa"/>
          </w:tcPr>
          <w:p w14:paraId="29F3418C" w14:textId="77777777" w:rsidR="00150768" w:rsidRPr="00DA2B76" w:rsidRDefault="00150768" w:rsidP="00DA2B76">
            <w:pPr>
              <w:autoSpaceDE w:val="0"/>
              <w:autoSpaceDN w:val="0"/>
              <w:adjustRightInd w:val="0"/>
              <w:rPr>
                <w:i w:val="0"/>
                <w:lang w:val="en-CA"/>
              </w:rPr>
            </w:pPr>
            <w:r w:rsidRPr="00DA2B76">
              <w:rPr>
                <w:i w:val="0"/>
                <w:lang w:val="en-CA"/>
              </w:rPr>
              <w:t>75% – 79%</w:t>
            </w:r>
          </w:p>
        </w:tc>
        <w:tc>
          <w:tcPr>
            <w:tcW w:w="2996" w:type="dxa"/>
          </w:tcPr>
          <w:p w14:paraId="74264FFA" w14:textId="77777777" w:rsidR="00150768" w:rsidRPr="00DA2B76" w:rsidRDefault="00150768" w:rsidP="00DA2B76">
            <w:pPr>
              <w:autoSpaceDE w:val="0"/>
              <w:autoSpaceDN w:val="0"/>
              <w:adjustRightInd w:val="0"/>
              <w:rPr>
                <w:i w:val="0"/>
                <w:lang w:val="en-CA"/>
              </w:rPr>
            </w:pPr>
            <w:r w:rsidRPr="00DA2B76">
              <w:rPr>
                <w:i w:val="0"/>
                <w:lang w:val="en-CA"/>
              </w:rPr>
              <w:t>75% – 79%</w:t>
            </w:r>
          </w:p>
        </w:tc>
      </w:tr>
      <w:tr w:rsidR="00150768" w:rsidRPr="00DA2B76" w14:paraId="1ECCDD2B" w14:textId="77777777" w:rsidTr="00150768">
        <w:trPr>
          <w:trHeight w:val="201"/>
          <w:jc w:val="center"/>
        </w:trPr>
        <w:tc>
          <w:tcPr>
            <w:tcW w:w="1837" w:type="dxa"/>
          </w:tcPr>
          <w:p w14:paraId="722550EC" w14:textId="77777777" w:rsidR="00150768" w:rsidRPr="00DA2B76" w:rsidRDefault="00150768" w:rsidP="00DA2B76">
            <w:pPr>
              <w:autoSpaceDE w:val="0"/>
              <w:autoSpaceDN w:val="0"/>
              <w:adjustRightInd w:val="0"/>
              <w:rPr>
                <w:i w:val="0"/>
                <w:lang w:val="en-CA"/>
              </w:rPr>
            </w:pPr>
            <w:r w:rsidRPr="00DA2B76">
              <w:rPr>
                <w:i w:val="0"/>
                <w:lang w:val="en-CA"/>
              </w:rPr>
              <w:t>B</w:t>
            </w:r>
          </w:p>
        </w:tc>
        <w:tc>
          <w:tcPr>
            <w:tcW w:w="2996" w:type="dxa"/>
          </w:tcPr>
          <w:p w14:paraId="1C9E72A9" w14:textId="77777777" w:rsidR="00150768" w:rsidRPr="00DA2B76" w:rsidRDefault="00150768" w:rsidP="00DA2B76">
            <w:pPr>
              <w:autoSpaceDE w:val="0"/>
              <w:autoSpaceDN w:val="0"/>
              <w:adjustRightInd w:val="0"/>
              <w:rPr>
                <w:i w:val="0"/>
                <w:lang w:val="en-CA"/>
              </w:rPr>
            </w:pPr>
            <w:r w:rsidRPr="00DA2B76">
              <w:rPr>
                <w:i w:val="0"/>
                <w:lang w:val="en-CA"/>
              </w:rPr>
              <w:t>70% - 74%</w:t>
            </w:r>
          </w:p>
        </w:tc>
        <w:tc>
          <w:tcPr>
            <w:tcW w:w="2996" w:type="dxa"/>
          </w:tcPr>
          <w:p w14:paraId="05A179DE" w14:textId="77777777" w:rsidR="00150768" w:rsidRPr="00DA2B76" w:rsidRDefault="00150768" w:rsidP="00DA2B76">
            <w:pPr>
              <w:autoSpaceDE w:val="0"/>
              <w:autoSpaceDN w:val="0"/>
              <w:adjustRightInd w:val="0"/>
              <w:rPr>
                <w:i w:val="0"/>
                <w:lang w:val="en-CA"/>
              </w:rPr>
            </w:pPr>
            <w:r w:rsidRPr="00DA2B76">
              <w:rPr>
                <w:i w:val="0"/>
                <w:lang w:val="en-CA"/>
              </w:rPr>
              <w:t>70% - 74%</w:t>
            </w:r>
          </w:p>
        </w:tc>
      </w:tr>
      <w:tr w:rsidR="00150768" w:rsidRPr="00DA2B76" w14:paraId="6DE1508E" w14:textId="77777777" w:rsidTr="00150768">
        <w:trPr>
          <w:trHeight w:val="297"/>
          <w:jc w:val="center"/>
        </w:trPr>
        <w:tc>
          <w:tcPr>
            <w:tcW w:w="1837" w:type="dxa"/>
          </w:tcPr>
          <w:p w14:paraId="1A15404A" w14:textId="77777777" w:rsidR="00150768" w:rsidRPr="00DA2B76" w:rsidRDefault="00150768" w:rsidP="00DA2B76">
            <w:pPr>
              <w:autoSpaceDE w:val="0"/>
              <w:autoSpaceDN w:val="0"/>
              <w:adjustRightInd w:val="0"/>
              <w:rPr>
                <w:i w:val="0"/>
                <w:lang w:val="en-CA"/>
              </w:rPr>
            </w:pPr>
            <w:r w:rsidRPr="00DA2B76">
              <w:rPr>
                <w:i w:val="0"/>
                <w:lang w:val="en-CA"/>
              </w:rPr>
              <w:t>B-</w:t>
            </w:r>
          </w:p>
        </w:tc>
        <w:tc>
          <w:tcPr>
            <w:tcW w:w="2996" w:type="dxa"/>
          </w:tcPr>
          <w:p w14:paraId="3C502209" w14:textId="77777777" w:rsidR="00150768" w:rsidRPr="00DA2B76" w:rsidRDefault="00150768" w:rsidP="00DA2B76">
            <w:pPr>
              <w:autoSpaceDE w:val="0"/>
              <w:autoSpaceDN w:val="0"/>
              <w:adjustRightInd w:val="0"/>
              <w:rPr>
                <w:i w:val="0"/>
                <w:lang w:val="en-CA"/>
              </w:rPr>
            </w:pPr>
            <w:r w:rsidRPr="00DA2B76">
              <w:rPr>
                <w:i w:val="0"/>
                <w:lang w:val="en-CA"/>
              </w:rPr>
              <w:t>65% - 69%</w:t>
            </w:r>
          </w:p>
        </w:tc>
        <w:tc>
          <w:tcPr>
            <w:tcW w:w="2996" w:type="dxa"/>
          </w:tcPr>
          <w:p w14:paraId="69369439" w14:textId="77777777" w:rsidR="00150768" w:rsidRPr="00DA2B76" w:rsidRDefault="00150768" w:rsidP="00DA2B76">
            <w:pPr>
              <w:autoSpaceDE w:val="0"/>
              <w:autoSpaceDN w:val="0"/>
              <w:adjustRightInd w:val="0"/>
              <w:rPr>
                <w:i w:val="0"/>
                <w:lang w:val="en-CA"/>
              </w:rPr>
            </w:pPr>
            <w:r w:rsidRPr="00DA2B76">
              <w:rPr>
                <w:i w:val="0"/>
                <w:lang w:val="en-CA"/>
              </w:rPr>
              <w:t>65% - 69%</w:t>
            </w:r>
          </w:p>
        </w:tc>
      </w:tr>
      <w:tr w:rsidR="00150768" w:rsidRPr="00DA2B76" w14:paraId="7F53488A" w14:textId="77777777" w:rsidTr="00150768">
        <w:trPr>
          <w:trHeight w:val="182"/>
          <w:jc w:val="center"/>
        </w:trPr>
        <w:tc>
          <w:tcPr>
            <w:tcW w:w="1837" w:type="dxa"/>
          </w:tcPr>
          <w:p w14:paraId="59E1A069" w14:textId="77777777" w:rsidR="00150768" w:rsidRPr="00DA2B76" w:rsidRDefault="00150768" w:rsidP="00DA2B76">
            <w:pPr>
              <w:autoSpaceDE w:val="0"/>
              <w:autoSpaceDN w:val="0"/>
              <w:adjustRightInd w:val="0"/>
              <w:rPr>
                <w:i w:val="0"/>
                <w:lang w:val="en-CA"/>
              </w:rPr>
            </w:pPr>
            <w:r w:rsidRPr="00DA2B76">
              <w:rPr>
                <w:i w:val="0"/>
                <w:lang w:val="en-CA"/>
              </w:rPr>
              <w:t>C</w:t>
            </w:r>
          </w:p>
        </w:tc>
        <w:tc>
          <w:tcPr>
            <w:tcW w:w="2996" w:type="dxa"/>
          </w:tcPr>
          <w:p w14:paraId="3FD3B2B0" w14:textId="77777777" w:rsidR="00150768" w:rsidRPr="00DA2B76" w:rsidRDefault="00150768" w:rsidP="00DA2B76">
            <w:pPr>
              <w:autoSpaceDE w:val="0"/>
              <w:autoSpaceDN w:val="0"/>
              <w:adjustRightInd w:val="0"/>
              <w:rPr>
                <w:i w:val="0"/>
                <w:lang w:val="en-CA"/>
              </w:rPr>
            </w:pPr>
            <w:r w:rsidRPr="00DA2B76">
              <w:rPr>
                <w:i w:val="0"/>
                <w:lang w:val="en-CA"/>
              </w:rPr>
              <w:t>60% - 64%</w:t>
            </w:r>
          </w:p>
        </w:tc>
        <w:tc>
          <w:tcPr>
            <w:tcW w:w="2996" w:type="dxa"/>
          </w:tcPr>
          <w:p w14:paraId="377ADBE9" w14:textId="77777777" w:rsidR="00150768" w:rsidRPr="00DA2B76" w:rsidRDefault="00150768" w:rsidP="00DA2B76">
            <w:pPr>
              <w:autoSpaceDE w:val="0"/>
              <w:autoSpaceDN w:val="0"/>
              <w:adjustRightInd w:val="0"/>
              <w:rPr>
                <w:i w:val="0"/>
                <w:lang w:val="en-CA"/>
              </w:rPr>
            </w:pPr>
            <w:r w:rsidRPr="00DA2B76">
              <w:rPr>
                <w:i w:val="0"/>
                <w:lang w:val="en-CA"/>
              </w:rPr>
              <w:t>60% - 64%</w:t>
            </w:r>
          </w:p>
        </w:tc>
      </w:tr>
    </w:tbl>
    <w:p w14:paraId="04D6D0A0" w14:textId="423822F6" w:rsidR="00150768" w:rsidRPr="00DA2B76" w:rsidRDefault="00150768" w:rsidP="00DA2B76">
      <w:pPr>
        <w:spacing w:line="240" w:lineRule="auto"/>
        <w:rPr>
          <w:rFonts w:asciiTheme="majorHAnsi" w:eastAsiaTheme="majorEastAsia" w:hAnsiTheme="majorHAnsi" w:cstheme="majorBidi"/>
          <w:b/>
          <w:bCs/>
          <w:i w:val="0"/>
          <w:color w:val="732117" w:themeColor="accent2" w:themeShade="BF"/>
          <w:szCs w:val="22"/>
          <w:lang w:val="en-CA"/>
        </w:rPr>
      </w:pPr>
    </w:p>
    <w:p w14:paraId="4D98ABCE" w14:textId="59C7586B" w:rsidR="00216DF9" w:rsidRPr="00DA2B76" w:rsidRDefault="00216DF9" w:rsidP="00DA2B76">
      <w:pPr>
        <w:pStyle w:val="Heading3"/>
        <w:rPr>
          <w:i w:val="0"/>
          <w:lang w:val="en-CA"/>
        </w:rPr>
      </w:pPr>
      <w:r w:rsidRPr="00DA2B76">
        <w:rPr>
          <w:i w:val="0"/>
          <w:lang w:val="en-CA"/>
        </w:rPr>
        <w:t>ACADEMIC INTEGRITY</w:t>
      </w:r>
    </w:p>
    <w:p w14:paraId="5E5B77F3" w14:textId="2E87783F" w:rsidR="00216DF9" w:rsidRPr="00DA2B76" w:rsidRDefault="00165648" w:rsidP="00DA2B76">
      <w:pPr>
        <w:tabs>
          <w:tab w:val="left" w:pos="100"/>
        </w:tabs>
        <w:autoSpaceDE w:val="0"/>
        <w:autoSpaceDN w:val="0"/>
        <w:adjustRightInd w:val="0"/>
        <w:spacing w:line="240" w:lineRule="auto"/>
        <w:rPr>
          <w:i w:val="0"/>
          <w:lang w:val="en-CA"/>
        </w:rPr>
      </w:pPr>
      <w:r w:rsidRPr="00DA2B76">
        <w:rPr>
          <w:i w:val="0"/>
          <w:lang w:val="en-CA"/>
        </w:rPr>
        <w:t xml:space="preserve">All students participating in the Surgical Innovation Project are expected to be honest in all of their academic endeavours and relationships with all three Universities. As this project involves visits to hospitals, students are expected to respect the </w:t>
      </w:r>
      <w:r w:rsidR="00B45306" w:rsidRPr="00DA2B76">
        <w:rPr>
          <w:i w:val="0"/>
          <w:lang w:val="en-CA"/>
        </w:rPr>
        <w:t>privacy rights</w:t>
      </w:r>
      <w:r w:rsidRPr="00DA2B76">
        <w:rPr>
          <w:i w:val="0"/>
          <w:lang w:val="en-CA"/>
        </w:rPr>
        <w:t xml:space="preserve"> of the patients and to behave in a courteous, respectful and professional manner at all times.</w:t>
      </w:r>
    </w:p>
    <w:p w14:paraId="34E50F1A" w14:textId="77777777" w:rsidR="00216DF9" w:rsidRPr="00DA2B76" w:rsidRDefault="00216DF9" w:rsidP="00DA2B76">
      <w:pPr>
        <w:pStyle w:val="BodyTextIndent"/>
        <w:spacing w:line="240" w:lineRule="auto"/>
        <w:ind w:left="0" w:firstLine="0"/>
        <w:rPr>
          <w:i w:val="0"/>
        </w:rPr>
      </w:pPr>
    </w:p>
    <w:p w14:paraId="52812698" w14:textId="5CE8F0B4" w:rsidR="00216DF9" w:rsidRPr="00DA2B76" w:rsidRDefault="00216DF9" w:rsidP="00DA2B76">
      <w:pPr>
        <w:pStyle w:val="Heading3"/>
        <w:rPr>
          <w:i w:val="0"/>
          <w:lang w:val="en-CA"/>
        </w:rPr>
      </w:pPr>
      <w:r w:rsidRPr="00DA2B76">
        <w:rPr>
          <w:i w:val="0"/>
          <w:lang w:val="en-CA"/>
        </w:rPr>
        <w:t xml:space="preserve">DISCLAIMER </w:t>
      </w:r>
    </w:p>
    <w:p w14:paraId="3DF3663F" w14:textId="02960031" w:rsidR="00216DF9" w:rsidRPr="00DA2B76" w:rsidRDefault="00216DF9" w:rsidP="00DA2B76">
      <w:pPr>
        <w:spacing w:line="240" w:lineRule="auto"/>
        <w:rPr>
          <w:i w:val="0"/>
          <w:lang w:val="en-CA"/>
        </w:rPr>
      </w:pPr>
      <w:r w:rsidRPr="00DA2B76">
        <w:rPr>
          <w:i w:val="0"/>
          <w:lang w:val="en-CA"/>
        </w:rPr>
        <w:t xml:space="preserve">The faculty reserve the right to change or update this outline, and any other course related materials, at any time.  The student will be informed in a timely manner through </w:t>
      </w:r>
      <w:r w:rsidR="00150768" w:rsidRPr="00DA2B76">
        <w:rPr>
          <w:i w:val="0"/>
          <w:lang w:val="en-CA"/>
        </w:rPr>
        <w:t>emails</w:t>
      </w:r>
      <w:r w:rsidRPr="00DA2B76">
        <w:rPr>
          <w:i w:val="0"/>
          <w:lang w:val="en-CA"/>
        </w:rPr>
        <w:t xml:space="preserve"> and/or announcements during class.</w:t>
      </w:r>
      <w:r w:rsidR="00B45306" w:rsidRPr="00DA2B76">
        <w:rPr>
          <w:i w:val="0"/>
          <w:lang w:val="en-CA"/>
        </w:rPr>
        <w:t xml:space="preserve"> Please ensure that your email address is correct.</w:t>
      </w:r>
    </w:p>
    <w:p w14:paraId="3DA65F65" w14:textId="77777777" w:rsidR="007170CA" w:rsidRPr="00DA2B76" w:rsidRDefault="007170CA" w:rsidP="00DA2B76">
      <w:pPr>
        <w:spacing w:line="240" w:lineRule="auto"/>
        <w:rPr>
          <w:rFonts w:cs="Arial"/>
          <w:i w:val="0"/>
          <w:sz w:val="23"/>
          <w:szCs w:val="23"/>
          <w:lang w:val="en-CA"/>
        </w:rPr>
      </w:pPr>
    </w:p>
    <w:p w14:paraId="32A67DBC" w14:textId="7BEE986A" w:rsidR="00875AFD" w:rsidRPr="00DA2B76" w:rsidRDefault="00256F10" w:rsidP="00DA2B76">
      <w:pPr>
        <w:pStyle w:val="Heading3"/>
        <w:rPr>
          <w:i w:val="0"/>
          <w:lang w:val="en-CA"/>
        </w:rPr>
      </w:pPr>
      <w:r w:rsidRPr="00DA2B76">
        <w:rPr>
          <w:i w:val="0"/>
          <w:lang w:val="en-CA"/>
        </w:rPr>
        <w:t>DELIVERABLE</w:t>
      </w:r>
      <w:r w:rsidR="00EB2F99" w:rsidRPr="00DA2B76">
        <w:rPr>
          <w:i w:val="0"/>
          <w:lang w:val="en-CA"/>
        </w:rPr>
        <w:t xml:space="preserve">S </w:t>
      </w:r>
      <w:r w:rsidR="00150768" w:rsidRPr="00DA2B76">
        <w:rPr>
          <w:i w:val="0"/>
          <w:lang w:val="en-CA"/>
        </w:rPr>
        <w:t>&amp;</w:t>
      </w:r>
      <w:r w:rsidR="00AE06B2">
        <w:rPr>
          <w:i w:val="0"/>
          <w:lang w:val="en-CA"/>
        </w:rPr>
        <w:t xml:space="preserve"> EVALUATION</w:t>
      </w:r>
    </w:p>
    <w:p w14:paraId="1BA108AD" w14:textId="77777777" w:rsidR="009F5F52" w:rsidRDefault="009F5F52" w:rsidP="00DA2B76">
      <w:pPr>
        <w:spacing w:line="240" w:lineRule="auto"/>
        <w:rPr>
          <w:rStyle w:val="BookTitle"/>
          <w:lang w:val="en-CA"/>
        </w:rPr>
      </w:pPr>
    </w:p>
    <w:p w14:paraId="2514BEA2" w14:textId="1F926CF8" w:rsidR="00835549" w:rsidRPr="00DA2B76" w:rsidRDefault="00835549" w:rsidP="00DA2B76">
      <w:pPr>
        <w:spacing w:line="240" w:lineRule="auto"/>
        <w:rPr>
          <w:rStyle w:val="BookTitle"/>
          <w:lang w:val="en-CA"/>
        </w:rPr>
      </w:pPr>
      <w:r w:rsidRPr="00DA2B76">
        <w:rPr>
          <w:rStyle w:val="BookTitle"/>
          <w:lang w:val="en-CA"/>
        </w:rPr>
        <w:t xml:space="preserve">Individual Write Up – 10% </w:t>
      </w:r>
      <w:r w:rsidRPr="007C7419">
        <w:rPr>
          <w:rStyle w:val="BookTitle"/>
          <w:lang w:val="en-CA"/>
        </w:rPr>
        <w:t xml:space="preserve">- </w:t>
      </w:r>
      <w:r w:rsidR="007C7419" w:rsidRPr="007C7419">
        <w:rPr>
          <w:rStyle w:val="BookTitle"/>
          <w:lang w:val="en-CA"/>
        </w:rPr>
        <w:t>(due September 27</w:t>
      </w:r>
      <w:r w:rsidRPr="007C7419">
        <w:rPr>
          <w:rStyle w:val="BookTitle"/>
          <w:lang w:val="en-CA"/>
        </w:rPr>
        <w:t>, in class)</w:t>
      </w:r>
    </w:p>
    <w:p w14:paraId="03F95BE1" w14:textId="72A4C00D" w:rsidR="007F76FD" w:rsidRPr="00DA2B76" w:rsidRDefault="007F76FD" w:rsidP="00DA2B76">
      <w:pPr>
        <w:spacing w:line="240" w:lineRule="auto"/>
        <w:rPr>
          <w:i w:val="0"/>
          <w:lang w:val="en-CA"/>
        </w:rPr>
      </w:pPr>
      <w:r w:rsidRPr="00DA2B76">
        <w:rPr>
          <w:i w:val="0"/>
          <w:lang w:val="en-CA"/>
        </w:rPr>
        <w:t>Three components:</w:t>
      </w:r>
    </w:p>
    <w:p w14:paraId="584B68E0" w14:textId="77777777" w:rsidR="007F76FD" w:rsidRPr="00DA2B76" w:rsidRDefault="007F76FD" w:rsidP="00DA2B76">
      <w:pPr>
        <w:pStyle w:val="ListParagraph"/>
        <w:numPr>
          <w:ilvl w:val="0"/>
          <w:numId w:val="14"/>
        </w:numPr>
        <w:spacing w:line="240" w:lineRule="auto"/>
        <w:rPr>
          <w:i w:val="0"/>
          <w:lang w:val="en-CA"/>
        </w:rPr>
      </w:pPr>
      <w:r w:rsidRPr="00DA2B76">
        <w:rPr>
          <w:i w:val="0"/>
          <w:lang w:val="en-CA"/>
        </w:rPr>
        <w:t>Needs observations notebook</w:t>
      </w:r>
    </w:p>
    <w:p w14:paraId="08FE2A25" w14:textId="613FF7EE" w:rsidR="007F76FD" w:rsidRPr="00DA2B76" w:rsidRDefault="007F76FD" w:rsidP="00DA2B76">
      <w:pPr>
        <w:pStyle w:val="ListParagraph"/>
        <w:numPr>
          <w:ilvl w:val="1"/>
          <w:numId w:val="14"/>
        </w:numPr>
        <w:spacing w:line="240" w:lineRule="auto"/>
        <w:rPr>
          <w:i w:val="0"/>
          <w:lang w:val="en-CA"/>
        </w:rPr>
      </w:pPr>
      <w:r w:rsidRPr="00DA2B76">
        <w:rPr>
          <w:i w:val="0"/>
          <w:lang w:val="en-CA"/>
        </w:rPr>
        <w:t>Create an innovation notebook and take detailed and</w:t>
      </w:r>
      <w:r w:rsidR="00107E5B">
        <w:rPr>
          <w:i w:val="0"/>
          <w:lang w:val="en-CA"/>
        </w:rPr>
        <w:t xml:space="preserve"> copious notes regarding what you have</w:t>
      </w:r>
      <w:r w:rsidRPr="00DA2B76">
        <w:rPr>
          <w:i w:val="0"/>
          <w:lang w:val="en-CA"/>
        </w:rPr>
        <w:t xml:space="preserve"> observed. Do not filter or editorialize when recording </w:t>
      </w:r>
      <w:r w:rsidR="00107E5B">
        <w:rPr>
          <w:i w:val="0"/>
          <w:lang w:val="en-CA"/>
        </w:rPr>
        <w:t>your observations</w:t>
      </w:r>
      <w:r w:rsidRPr="00DA2B76">
        <w:rPr>
          <w:i w:val="0"/>
          <w:lang w:val="en-CA"/>
        </w:rPr>
        <w:t xml:space="preserve">. Record the date, time, and place of all observations; specific facts, numbers, details of what happens at the site; sensory impressions; personal responses to the fact of recording </w:t>
      </w:r>
      <w:r w:rsidR="009F5F52" w:rsidRPr="00DA2B76">
        <w:rPr>
          <w:i w:val="0"/>
          <w:lang w:val="en-CA"/>
        </w:rPr>
        <w:t>field notes</w:t>
      </w:r>
      <w:r w:rsidRPr="00DA2B76">
        <w:rPr>
          <w:i w:val="0"/>
          <w:lang w:val="en-CA"/>
        </w:rPr>
        <w:t>; specific words, phrases, and insider language; summaries of specific conversations; and questions about people or behaviors at the site for future investigation.</w:t>
      </w:r>
      <w:r w:rsidRPr="00DA2B76">
        <w:rPr>
          <w:rStyle w:val="FootnoteReference"/>
          <w:i w:val="0"/>
          <w:szCs w:val="22"/>
          <w:lang w:val="en-CA"/>
        </w:rPr>
        <w:footnoteReference w:id="1"/>
      </w:r>
    </w:p>
    <w:p w14:paraId="3493F8C1" w14:textId="0046570B" w:rsidR="007F76FD" w:rsidRPr="00DA2B76" w:rsidRDefault="007F76FD" w:rsidP="00DA2B76">
      <w:pPr>
        <w:pStyle w:val="ListParagraph"/>
        <w:numPr>
          <w:ilvl w:val="1"/>
          <w:numId w:val="14"/>
        </w:numPr>
        <w:spacing w:line="240" w:lineRule="auto"/>
        <w:rPr>
          <w:i w:val="0"/>
          <w:lang w:val="en-CA"/>
        </w:rPr>
      </w:pPr>
      <w:r w:rsidRPr="00DA2B76">
        <w:rPr>
          <w:i w:val="0"/>
          <w:lang w:val="en-CA"/>
        </w:rPr>
        <w:t>Can be handwritten, bullet form, diagrams – this is your personal log of what you have seen and thought about, ideas etc.</w:t>
      </w:r>
    </w:p>
    <w:p w14:paraId="7185E1DC" w14:textId="22140D64" w:rsidR="007F76FD" w:rsidRPr="00DA2B76" w:rsidRDefault="007F76FD" w:rsidP="00DA2B76">
      <w:pPr>
        <w:pStyle w:val="ListParagraph"/>
        <w:numPr>
          <w:ilvl w:val="0"/>
          <w:numId w:val="14"/>
        </w:numPr>
        <w:spacing w:line="240" w:lineRule="auto"/>
        <w:rPr>
          <w:i w:val="0"/>
          <w:lang w:val="en-CA"/>
        </w:rPr>
      </w:pPr>
      <w:r w:rsidRPr="00DA2B76">
        <w:rPr>
          <w:b/>
          <w:i w:val="0"/>
          <w:lang w:val="en-CA"/>
        </w:rPr>
        <w:lastRenderedPageBreak/>
        <w:t>Graded:</w:t>
      </w:r>
      <w:r w:rsidRPr="00DA2B76">
        <w:rPr>
          <w:i w:val="0"/>
          <w:lang w:val="en-CA"/>
        </w:rPr>
        <w:t xml:space="preserve"> 5 page maximum (recommend 3) -- Reflection based on personal needs observations notebook</w:t>
      </w:r>
    </w:p>
    <w:p w14:paraId="7D32B4BA" w14:textId="35977623" w:rsidR="007F76FD" w:rsidRPr="00DA2B76" w:rsidRDefault="00107E5B" w:rsidP="00DA2B76">
      <w:pPr>
        <w:pStyle w:val="ListParagraph"/>
        <w:numPr>
          <w:ilvl w:val="1"/>
          <w:numId w:val="14"/>
        </w:numPr>
        <w:spacing w:line="240" w:lineRule="auto"/>
        <w:rPr>
          <w:i w:val="0"/>
          <w:lang w:val="en-CA"/>
        </w:rPr>
      </w:pPr>
      <w:r>
        <w:rPr>
          <w:i w:val="0"/>
          <w:lang w:val="en-CA"/>
        </w:rPr>
        <w:t>What have you</w:t>
      </w:r>
      <w:r w:rsidR="007F76FD" w:rsidRPr="00DA2B76">
        <w:rPr>
          <w:i w:val="0"/>
          <w:lang w:val="en-CA"/>
        </w:rPr>
        <w:t xml:space="preserve"> learned so far?</w:t>
      </w:r>
    </w:p>
    <w:p w14:paraId="252C29B3" w14:textId="25BD74B8" w:rsidR="007F76FD" w:rsidRPr="00DA2B76" w:rsidRDefault="007F76FD" w:rsidP="00DA2B76">
      <w:pPr>
        <w:pStyle w:val="ListParagraph"/>
        <w:numPr>
          <w:ilvl w:val="1"/>
          <w:numId w:val="14"/>
        </w:numPr>
        <w:spacing w:line="240" w:lineRule="auto"/>
        <w:rPr>
          <w:i w:val="0"/>
          <w:lang w:val="en-CA"/>
        </w:rPr>
      </w:pPr>
      <w:r w:rsidRPr="00DA2B76">
        <w:rPr>
          <w:i w:val="0"/>
          <w:lang w:val="en-CA"/>
        </w:rPr>
        <w:t>What areas are you interested in?</w:t>
      </w:r>
    </w:p>
    <w:p w14:paraId="7033728F" w14:textId="267964AA" w:rsidR="007F76FD" w:rsidRPr="00DA2B76" w:rsidRDefault="007F76FD" w:rsidP="00DA2B76">
      <w:pPr>
        <w:pStyle w:val="ListParagraph"/>
        <w:numPr>
          <w:ilvl w:val="1"/>
          <w:numId w:val="14"/>
        </w:numPr>
        <w:spacing w:line="240" w:lineRule="auto"/>
        <w:rPr>
          <w:i w:val="0"/>
          <w:lang w:val="en-CA"/>
        </w:rPr>
      </w:pPr>
      <w:r w:rsidRPr="00DA2B76">
        <w:rPr>
          <w:i w:val="0"/>
          <w:lang w:val="en-CA"/>
        </w:rPr>
        <w:t>General needs/ideas you have identified (max 5)</w:t>
      </w:r>
    </w:p>
    <w:p w14:paraId="513C4DE4" w14:textId="0DEE7333" w:rsidR="007F76FD" w:rsidRPr="00397620" w:rsidRDefault="007F76FD" w:rsidP="00DA2B76">
      <w:pPr>
        <w:pStyle w:val="ListParagraph"/>
        <w:numPr>
          <w:ilvl w:val="0"/>
          <w:numId w:val="14"/>
        </w:numPr>
        <w:spacing w:line="240" w:lineRule="auto"/>
        <w:rPr>
          <w:i w:val="0"/>
          <w:lang w:val="en-CA"/>
        </w:rPr>
      </w:pPr>
      <w:r w:rsidRPr="00397620">
        <w:rPr>
          <w:i w:val="0"/>
          <w:lang w:val="en-CA"/>
        </w:rPr>
        <w:t xml:space="preserve">Take the personality test at: </w:t>
      </w:r>
      <w:hyperlink r:id="rId12" w:history="1">
        <w:r w:rsidRPr="00397620">
          <w:rPr>
            <w:rStyle w:val="Hyperlink"/>
            <w:i w:val="0"/>
            <w:lang w:val="en-CA"/>
          </w:rPr>
          <w:t>https://www.16personalities.com/fre</w:t>
        </w:r>
        <w:r w:rsidRPr="00397620">
          <w:rPr>
            <w:rStyle w:val="Hyperlink"/>
            <w:i w:val="0"/>
            <w:lang w:val="en-CA"/>
          </w:rPr>
          <w:t>e</w:t>
        </w:r>
        <w:r w:rsidRPr="00397620">
          <w:rPr>
            <w:rStyle w:val="Hyperlink"/>
            <w:i w:val="0"/>
            <w:lang w:val="en-CA"/>
          </w:rPr>
          <w:t>-personality-test</w:t>
        </w:r>
      </w:hyperlink>
      <w:r w:rsidRPr="00397620">
        <w:rPr>
          <w:i w:val="0"/>
          <w:lang w:val="en-CA"/>
        </w:rPr>
        <w:t xml:space="preserve"> and indicate your personality type (note, this will only be used to help organize the teams)</w:t>
      </w:r>
      <w:r w:rsidR="00EE66E9" w:rsidRPr="00397620">
        <w:rPr>
          <w:i w:val="0"/>
          <w:lang w:val="en-CA"/>
        </w:rPr>
        <w:t xml:space="preserve"> at the end of your document.</w:t>
      </w:r>
    </w:p>
    <w:p w14:paraId="7E942947" w14:textId="079E428B" w:rsidR="00D805EF" w:rsidRPr="00DA2B76" w:rsidRDefault="007F76FD" w:rsidP="00DA2B76">
      <w:pPr>
        <w:spacing w:line="240" w:lineRule="auto"/>
        <w:rPr>
          <w:rStyle w:val="BookTitle"/>
          <w:lang w:val="en-CA"/>
        </w:rPr>
      </w:pPr>
      <w:r w:rsidRPr="00DA2B76">
        <w:rPr>
          <w:i w:val="0"/>
          <w:lang w:val="en-CA"/>
        </w:rPr>
        <w:t xml:space="preserve"> </w:t>
      </w:r>
      <w:r w:rsidR="00835549" w:rsidRPr="00DA2B76">
        <w:rPr>
          <w:rStyle w:val="BookTitle"/>
          <w:lang w:val="en-CA"/>
        </w:rPr>
        <w:t xml:space="preserve">Team </w:t>
      </w:r>
      <w:r w:rsidR="00431D46" w:rsidRPr="00DA2B76">
        <w:rPr>
          <w:rStyle w:val="BookTitle"/>
          <w:lang w:val="en-CA"/>
        </w:rPr>
        <w:t>Meeting logbook</w:t>
      </w:r>
      <w:r w:rsidR="00D805EF" w:rsidRPr="00DA2B76">
        <w:rPr>
          <w:rStyle w:val="BookTitle"/>
          <w:lang w:val="en-CA"/>
        </w:rPr>
        <w:t xml:space="preserve"> – 10%</w:t>
      </w:r>
      <w:r w:rsidR="00431D46" w:rsidRPr="00DA2B76">
        <w:rPr>
          <w:rStyle w:val="BookTitle"/>
          <w:lang w:val="en-CA"/>
        </w:rPr>
        <w:t xml:space="preserve"> (team)</w:t>
      </w:r>
      <w:r w:rsidR="00D805EF" w:rsidRPr="00DA2B76">
        <w:rPr>
          <w:rStyle w:val="BookTitle"/>
          <w:lang w:val="en-CA"/>
        </w:rPr>
        <w:t xml:space="preserve"> </w:t>
      </w:r>
      <w:r w:rsidR="00431D46" w:rsidRPr="00DA2B76">
        <w:rPr>
          <w:rStyle w:val="BookTitle"/>
          <w:lang w:val="en-CA"/>
        </w:rPr>
        <w:t>– due at the end of the semester</w:t>
      </w:r>
    </w:p>
    <w:p w14:paraId="7401A027" w14:textId="2FAA324C" w:rsidR="00D805EF" w:rsidRPr="00DA2B76" w:rsidRDefault="00D805EF" w:rsidP="00DA2B76">
      <w:pPr>
        <w:spacing w:line="240" w:lineRule="auto"/>
        <w:rPr>
          <w:i w:val="0"/>
          <w:szCs w:val="22"/>
          <w:lang w:val="en-CA"/>
        </w:rPr>
      </w:pPr>
      <w:r w:rsidRPr="00DA2B76">
        <w:rPr>
          <w:i w:val="0"/>
          <w:szCs w:val="22"/>
          <w:lang w:val="en-CA"/>
        </w:rPr>
        <w:t xml:space="preserve">This journal (written paper) is a tool to track </w:t>
      </w:r>
      <w:r w:rsidR="00431D46" w:rsidRPr="00DA2B76">
        <w:rPr>
          <w:i w:val="0"/>
          <w:szCs w:val="22"/>
          <w:lang w:val="en-CA"/>
        </w:rPr>
        <w:t>team participation and to ensure that all members of the team are aware of their commitment to the team</w:t>
      </w:r>
      <w:r w:rsidR="00107E5B">
        <w:rPr>
          <w:i w:val="0"/>
          <w:szCs w:val="22"/>
          <w:lang w:val="en-CA"/>
        </w:rPr>
        <w:t>’s</w:t>
      </w:r>
      <w:r w:rsidR="00431D46" w:rsidRPr="00DA2B76">
        <w:rPr>
          <w:i w:val="0"/>
          <w:szCs w:val="22"/>
          <w:lang w:val="en-CA"/>
        </w:rPr>
        <w:t xml:space="preserve"> goal</w:t>
      </w:r>
      <w:r w:rsidR="00107E5B">
        <w:rPr>
          <w:i w:val="0"/>
          <w:szCs w:val="22"/>
          <w:lang w:val="en-CA"/>
        </w:rPr>
        <w:t>s.  The log-</w:t>
      </w:r>
      <w:r w:rsidR="00431D46" w:rsidRPr="00DA2B76">
        <w:rPr>
          <w:i w:val="0"/>
          <w:szCs w:val="22"/>
          <w:lang w:val="en-CA"/>
        </w:rPr>
        <w:t xml:space="preserve">book will also help the team members organize </w:t>
      </w:r>
      <w:r w:rsidRPr="00DA2B76">
        <w:rPr>
          <w:i w:val="0"/>
          <w:szCs w:val="22"/>
          <w:lang w:val="en-CA"/>
        </w:rPr>
        <w:t>tasks</w:t>
      </w:r>
      <w:r w:rsidR="00431D46" w:rsidRPr="00DA2B76">
        <w:rPr>
          <w:i w:val="0"/>
          <w:szCs w:val="22"/>
          <w:lang w:val="en-CA"/>
        </w:rPr>
        <w:t>, follow up on activities and organize team ideas.</w:t>
      </w:r>
      <w:r w:rsidRPr="00DA2B76">
        <w:rPr>
          <w:i w:val="0"/>
          <w:szCs w:val="22"/>
          <w:lang w:val="en-CA"/>
        </w:rPr>
        <w:t> </w:t>
      </w:r>
    </w:p>
    <w:p w14:paraId="7D69F8D1" w14:textId="52FF2C52" w:rsidR="00D805EF" w:rsidRPr="00DA2B76" w:rsidRDefault="002042C4" w:rsidP="009F5F52">
      <w:pPr>
        <w:spacing w:after="0" w:line="240" w:lineRule="auto"/>
        <w:rPr>
          <w:i w:val="0"/>
          <w:szCs w:val="22"/>
          <w:lang w:val="en-CA"/>
        </w:rPr>
      </w:pPr>
      <w:r w:rsidRPr="00DA2B76">
        <w:rPr>
          <w:i w:val="0"/>
          <w:szCs w:val="22"/>
          <w:lang w:val="en-CA"/>
        </w:rPr>
        <w:t xml:space="preserve">Log entries </w:t>
      </w:r>
      <w:r w:rsidR="009F5F52">
        <w:rPr>
          <w:i w:val="0"/>
          <w:szCs w:val="22"/>
          <w:lang w:val="en-CA"/>
        </w:rPr>
        <w:t>should include:</w:t>
      </w:r>
    </w:p>
    <w:p w14:paraId="49F10DC1" w14:textId="1B31C137" w:rsidR="00D805EF" w:rsidRPr="00DA2B76" w:rsidRDefault="00D805EF" w:rsidP="009F5F52">
      <w:pPr>
        <w:pStyle w:val="ListParagraph"/>
        <w:numPr>
          <w:ilvl w:val="0"/>
          <w:numId w:val="11"/>
        </w:numPr>
        <w:spacing w:after="0" w:line="240" w:lineRule="auto"/>
        <w:rPr>
          <w:i w:val="0"/>
          <w:szCs w:val="22"/>
          <w:lang w:val="en-CA"/>
        </w:rPr>
      </w:pPr>
      <w:r w:rsidRPr="00DA2B76">
        <w:rPr>
          <w:i w:val="0"/>
          <w:szCs w:val="22"/>
          <w:lang w:val="en-CA"/>
        </w:rPr>
        <w:t>History of each group meeting</w:t>
      </w:r>
    </w:p>
    <w:p w14:paraId="54BA8D02" w14:textId="21FF3EBD" w:rsidR="00AE06B2" w:rsidRPr="00AE06B2" w:rsidRDefault="00D805EF" w:rsidP="00E77D39">
      <w:pPr>
        <w:pStyle w:val="ListParagraph"/>
        <w:numPr>
          <w:ilvl w:val="1"/>
          <w:numId w:val="11"/>
        </w:numPr>
        <w:spacing w:line="240" w:lineRule="auto"/>
        <w:ind w:left="1080"/>
        <w:rPr>
          <w:i w:val="0"/>
          <w:szCs w:val="22"/>
          <w:lang w:val="en-CA"/>
        </w:rPr>
      </w:pPr>
      <w:r w:rsidRPr="00AE06B2">
        <w:rPr>
          <w:i w:val="0"/>
          <w:szCs w:val="22"/>
          <w:lang w:val="en-CA"/>
        </w:rPr>
        <w:t>Date</w:t>
      </w:r>
      <w:r w:rsidR="00B45306" w:rsidRPr="00AE06B2">
        <w:rPr>
          <w:i w:val="0"/>
          <w:szCs w:val="22"/>
          <w:lang w:val="en-CA"/>
        </w:rPr>
        <w:t xml:space="preserve">, </w:t>
      </w:r>
      <w:r w:rsidRPr="00AE06B2">
        <w:rPr>
          <w:i w:val="0"/>
          <w:szCs w:val="22"/>
          <w:lang w:val="en-CA"/>
        </w:rPr>
        <w:t>Length</w:t>
      </w:r>
      <w:r w:rsidR="00B45306" w:rsidRPr="00AE06B2">
        <w:rPr>
          <w:i w:val="0"/>
          <w:szCs w:val="22"/>
          <w:lang w:val="en-CA"/>
        </w:rPr>
        <w:t xml:space="preserve">, </w:t>
      </w:r>
      <w:r w:rsidRPr="00AE06B2">
        <w:rPr>
          <w:i w:val="0"/>
          <w:szCs w:val="22"/>
          <w:lang w:val="en-CA"/>
        </w:rPr>
        <w:t xml:space="preserve">Names of the </w:t>
      </w:r>
      <w:r w:rsidR="00AE06B2" w:rsidRPr="00AE06B2">
        <w:rPr>
          <w:i w:val="0"/>
          <w:szCs w:val="22"/>
          <w:lang w:val="en-CA"/>
        </w:rPr>
        <w:t>attendees</w:t>
      </w:r>
    </w:p>
    <w:p w14:paraId="73D814B9" w14:textId="43263075" w:rsidR="00D805EF" w:rsidRPr="00DA2B76" w:rsidRDefault="00B45306" w:rsidP="00DA2B76">
      <w:pPr>
        <w:pStyle w:val="ListParagraph"/>
        <w:numPr>
          <w:ilvl w:val="0"/>
          <w:numId w:val="11"/>
        </w:numPr>
        <w:spacing w:line="240" w:lineRule="auto"/>
        <w:rPr>
          <w:i w:val="0"/>
          <w:szCs w:val="22"/>
          <w:lang w:val="en-CA"/>
        </w:rPr>
      </w:pPr>
      <w:r w:rsidRPr="00DA2B76">
        <w:rPr>
          <w:i w:val="0"/>
          <w:szCs w:val="22"/>
          <w:lang w:val="en-CA"/>
        </w:rPr>
        <w:t>The meeting:</w:t>
      </w:r>
    </w:p>
    <w:p w14:paraId="439FEEE0" w14:textId="6AA0D1AE" w:rsidR="00D805EF" w:rsidRPr="00DA2B76" w:rsidRDefault="00B45306" w:rsidP="00DA2B76">
      <w:pPr>
        <w:pStyle w:val="ListParagraph"/>
        <w:numPr>
          <w:ilvl w:val="1"/>
          <w:numId w:val="11"/>
        </w:numPr>
        <w:spacing w:line="240" w:lineRule="auto"/>
        <w:rPr>
          <w:i w:val="0"/>
          <w:szCs w:val="22"/>
          <w:lang w:val="en-CA"/>
        </w:rPr>
      </w:pPr>
      <w:r w:rsidRPr="00DA2B76">
        <w:rPr>
          <w:i w:val="0"/>
          <w:szCs w:val="22"/>
          <w:lang w:val="en-CA"/>
        </w:rPr>
        <w:t>Brief summary of discussion</w:t>
      </w:r>
    </w:p>
    <w:p w14:paraId="699BCFFA" w14:textId="5EE6FAB4" w:rsidR="00D805EF" w:rsidRDefault="00B45306" w:rsidP="00DA2B76">
      <w:pPr>
        <w:pStyle w:val="ListParagraph"/>
        <w:numPr>
          <w:ilvl w:val="1"/>
          <w:numId w:val="11"/>
        </w:numPr>
        <w:spacing w:line="240" w:lineRule="auto"/>
        <w:rPr>
          <w:i w:val="0"/>
          <w:szCs w:val="22"/>
          <w:lang w:val="en-CA"/>
        </w:rPr>
      </w:pPr>
      <w:r w:rsidRPr="00DA2B76">
        <w:rPr>
          <w:i w:val="0"/>
          <w:szCs w:val="22"/>
          <w:lang w:val="en-CA"/>
        </w:rPr>
        <w:t>Tasks to be done (list), by whom and due date</w:t>
      </w:r>
    </w:p>
    <w:p w14:paraId="5E2CAC59" w14:textId="1915B123" w:rsidR="002D7AE2" w:rsidRPr="00DA2B76" w:rsidRDefault="002D7AE2" w:rsidP="00DA2B76">
      <w:pPr>
        <w:pStyle w:val="ListParagraph"/>
        <w:numPr>
          <w:ilvl w:val="1"/>
          <w:numId w:val="11"/>
        </w:numPr>
        <w:spacing w:line="240" w:lineRule="auto"/>
        <w:rPr>
          <w:i w:val="0"/>
          <w:szCs w:val="22"/>
          <w:lang w:val="en-CA"/>
        </w:rPr>
      </w:pPr>
      <w:r>
        <w:rPr>
          <w:i w:val="0"/>
          <w:szCs w:val="22"/>
          <w:lang w:val="en-CA"/>
        </w:rPr>
        <w:t>Date and time of next meeting</w:t>
      </w:r>
    </w:p>
    <w:p w14:paraId="1A91BC85" w14:textId="060EC7C9" w:rsidR="00D805EF" w:rsidRPr="00DA2B76" w:rsidRDefault="00431D46" w:rsidP="00DA2B76">
      <w:pPr>
        <w:spacing w:line="240" w:lineRule="auto"/>
        <w:rPr>
          <w:i w:val="0"/>
          <w:szCs w:val="22"/>
          <w:lang w:val="en-CA"/>
        </w:rPr>
      </w:pPr>
      <w:r w:rsidRPr="00DA2B76">
        <w:rPr>
          <w:i w:val="0"/>
          <w:szCs w:val="22"/>
          <w:lang w:val="en-CA"/>
        </w:rPr>
        <w:t>Note: this document can be completed in bullet form. There are many log</w:t>
      </w:r>
      <w:r w:rsidR="00107E5B">
        <w:rPr>
          <w:i w:val="0"/>
          <w:szCs w:val="22"/>
          <w:lang w:val="en-CA"/>
        </w:rPr>
        <w:t>-</w:t>
      </w:r>
      <w:r w:rsidRPr="00DA2B76">
        <w:rPr>
          <w:i w:val="0"/>
          <w:szCs w:val="22"/>
          <w:lang w:val="en-CA"/>
        </w:rPr>
        <w:t>book templates available online.</w:t>
      </w:r>
    </w:p>
    <w:p w14:paraId="63F9F2F6" w14:textId="1E74C816" w:rsidR="00D805EF" w:rsidRDefault="00D805EF" w:rsidP="00DA2B76">
      <w:pPr>
        <w:spacing w:line="240" w:lineRule="auto"/>
        <w:rPr>
          <w:i w:val="0"/>
          <w:szCs w:val="22"/>
          <w:lang w:val="en-CA"/>
        </w:rPr>
      </w:pPr>
      <w:r w:rsidRPr="00DA2B76">
        <w:rPr>
          <w:i w:val="0"/>
          <w:szCs w:val="22"/>
          <w:lang w:val="en-CA"/>
        </w:rPr>
        <w:t>The journal w</w:t>
      </w:r>
      <w:r w:rsidR="00431D46" w:rsidRPr="00DA2B76">
        <w:rPr>
          <w:i w:val="0"/>
          <w:szCs w:val="22"/>
          <w:lang w:val="en-CA"/>
        </w:rPr>
        <w:t xml:space="preserve">ill start from the date the team composition is </w:t>
      </w:r>
      <w:r w:rsidRPr="00DA2B76">
        <w:rPr>
          <w:i w:val="0"/>
          <w:szCs w:val="22"/>
          <w:lang w:val="en-CA"/>
        </w:rPr>
        <w:t xml:space="preserve">announced </w:t>
      </w:r>
      <w:r w:rsidR="00431D46" w:rsidRPr="00DA2B76">
        <w:rPr>
          <w:i w:val="0"/>
          <w:szCs w:val="22"/>
          <w:lang w:val="en-CA"/>
        </w:rPr>
        <w:t xml:space="preserve">and continue until the end of the semester. </w:t>
      </w:r>
      <w:r w:rsidRPr="00DA2B76">
        <w:rPr>
          <w:i w:val="0"/>
          <w:szCs w:val="22"/>
          <w:lang w:val="en-CA"/>
        </w:rPr>
        <w:t xml:space="preserve">It </w:t>
      </w:r>
      <w:r w:rsidR="00431D46" w:rsidRPr="00DA2B76">
        <w:rPr>
          <w:i w:val="0"/>
          <w:szCs w:val="22"/>
          <w:lang w:val="en-CA"/>
        </w:rPr>
        <w:t>may</w:t>
      </w:r>
      <w:r w:rsidRPr="00DA2B76">
        <w:rPr>
          <w:i w:val="0"/>
          <w:szCs w:val="22"/>
          <w:lang w:val="en-CA"/>
        </w:rPr>
        <w:t xml:space="preserve"> be reviewed </w:t>
      </w:r>
      <w:r w:rsidR="00431D46" w:rsidRPr="00DA2B76">
        <w:rPr>
          <w:i w:val="0"/>
          <w:szCs w:val="22"/>
          <w:lang w:val="en-CA"/>
        </w:rPr>
        <w:t xml:space="preserve">at any time prior to the end of the semester by </w:t>
      </w:r>
      <w:r w:rsidR="009F5F52">
        <w:rPr>
          <w:i w:val="0"/>
          <w:szCs w:val="22"/>
          <w:lang w:val="en-CA"/>
        </w:rPr>
        <w:t>one of the team</w:t>
      </w:r>
      <w:r w:rsidR="00431D46" w:rsidRPr="00DA2B76">
        <w:rPr>
          <w:i w:val="0"/>
          <w:szCs w:val="22"/>
          <w:lang w:val="en-CA"/>
        </w:rPr>
        <w:t xml:space="preserve"> supervisor</w:t>
      </w:r>
      <w:r w:rsidR="009F5F52">
        <w:rPr>
          <w:i w:val="0"/>
          <w:szCs w:val="22"/>
          <w:lang w:val="en-CA"/>
        </w:rPr>
        <w:t>s</w:t>
      </w:r>
      <w:r w:rsidR="00431D46" w:rsidRPr="00DA2B76">
        <w:rPr>
          <w:i w:val="0"/>
          <w:szCs w:val="22"/>
          <w:lang w:val="en-CA"/>
        </w:rPr>
        <w:t>.</w:t>
      </w:r>
      <w:r w:rsidR="00AE06B2">
        <w:rPr>
          <w:i w:val="0"/>
          <w:szCs w:val="22"/>
          <w:lang w:val="en-CA"/>
        </w:rPr>
        <w:t xml:space="preserve"> </w:t>
      </w:r>
    </w:p>
    <w:p w14:paraId="14094BEA" w14:textId="3B5EE4A8" w:rsidR="00D805EF" w:rsidRPr="00DA2B76" w:rsidRDefault="00D805EF" w:rsidP="00DA2B76">
      <w:pPr>
        <w:spacing w:line="240" w:lineRule="auto"/>
        <w:rPr>
          <w:rStyle w:val="BookTitle"/>
          <w:lang w:val="en-CA"/>
        </w:rPr>
      </w:pPr>
      <w:r w:rsidRPr="00DA2B76">
        <w:rPr>
          <w:rStyle w:val="BookTitle"/>
          <w:lang w:val="en-CA"/>
        </w:rPr>
        <w:t>Initial Needs presentation –</w:t>
      </w:r>
      <w:r w:rsidR="00A37A53" w:rsidRPr="00DA2B76">
        <w:rPr>
          <w:rStyle w:val="BookTitle"/>
          <w:lang w:val="en-CA"/>
        </w:rPr>
        <w:t xml:space="preserve"> 25</w:t>
      </w:r>
      <w:r w:rsidRPr="00DA2B76">
        <w:rPr>
          <w:rStyle w:val="BookTitle"/>
          <w:lang w:val="en-CA"/>
        </w:rPr>
        <w:t>%</w:t>
      </w:r>
    </w:p>
    <w:p w14:paraId="19CEE2E4" w14:textId="70282576" w:rsidR="00827902" w:rsidRPr="00DA2B76" w:rsidRDefault="009F5F52" w:rsidP="00827902">
      <w:pPr>
        <w:spacing w:after="0" w:line="240" w:lineRule="auto"/>
        <w:rPr>
          <w:rFonts w:cs="Times New Roman"/>
          <w:i w:val="0"/>
          <w:iCs w:val="0"/>
          <w:szCs w:val="22"/>
          <w:lang w:val="en-CA" w:eastAsia="fr-FR"/>
        </w:rPr>
      </w:pPr>
      <w:r>
        <w:rPr>
          <w:b/>
          <w:i w:val="0"/>
          <w:lang w:val="fr-CA"/>
        </w:rPr>
        <w:t xml:space="preserve">Part 1 : </w:t>
      </w:r>
      <w:r w:rsidR="00EE66E9" w:rsidRPr="00DA2B76">
        <w:rPr>
          <w:b/>
          <w:i w:val="0"/>
          <w:lang w:val="fr-CA"/>
        </w:rPr>
        <w:t>15% Written report</w:t>
      </w:r>
      <w:r w:rsidR="00827902">
        <w:rPr>
          <w:b/>
          <w:i w:val="0"/>
          <w:lang w:val="fr-CA"/>
        </w:rPr>
        <w:t xml:space="preserve"> - </w:t>
      </w:r>
      <w:r w:rsidR="00827902" w:rsidRPr="00DA2B76">
        <w:rPr>
          <w:rFonts w:cs="Times New Roman"/>
          <w:b/>
          <w:bCs/>
          <w:i w:val="0"/>
          <w:iCs w:val="0"/>
          <w:color w:val="000000"/>
          <w:szCs w:val="22"/>
          <w:u w:val="single"/>
          <w:lang w:val="en-CA" w:eastAsia="fr-FR"/>
        </w:rPr>
        <w:t>15 page maximum - 1 report per group</w:t>
      </w:r>
    </w:p>
    <w:p w14:paraId="07ABCDAE" w14:textId="6B04AB8F" w:rsidR="00C87738" w:rsidRPr="00DA2B76" w:rsidRDefault="00C87738" w:rsidP="00DA2B76">
      <w:pPr>
        <w:spacing w:after="0" w:line="240" w:lineRule="auto"/>
        <w:rPr>
          <w:rFonts w:cs="Times New Roman"/>
          <w:b/>
          <w:bCs/>
          <w:i w:val="0"/>
          <w:iCs w:val="0"/>
          <w:color w:val="E32400"/>
          <w:szCs w:val="22"/>
          <w:lang w:val="en-CA" w:eastAsia="fr-FR"/>
        </w:rPr>
      </w:pPr>
    </w:p>
    <w:p w14:paraId="442CDCD2" w14:textId="74965070" w:rsidR="00EE66E9" w:rsidRPr="00DA2B76" w:rsidRDefault="00EE66E9" w:rsidP="00DA2B76">
      <w:pPr>
        <w:spacing w:after="0" w:line="240" w:lineRule="auto"/>
        <w:rPr>
          <w:rFonts w:cs="Times New Roman"/>
          <w:i w:val="0"/>
          <w:iCs w:val="0"/>
          <w:szCs w:val="22"/>
          <w:lang w:val="en-CA" w:eastAsia="fr-FR"/>
        </w:rPr>
      </w:pPr>
      <w:r w:rsidRPr="00DA2B76">
        <w:rPr>
          <w:rFonts w:cs="Times New Roman"/>
          <w:i w:val="0"/>
          <w:iCs w:val="0"/>
          <w:szCs w:val="22"/>
          <w:lang w:val="en-CA" w:eastAsia="fr-FR"/>
        </w:rPr>
        <w:t>After having combined, listed and defined all your needs/observations, your team will choose 5 statements that will have to be detailed and explored under different perspectives</w:t>
      </w:r>
      <w:r w:rsidRPr="00DA2B76">
        <w:rPr>
          <w:rStyle w:val="FootnoteReference"/>
          <w:rFonts w:cs="Times New Roman"/>
          <w:i w:val="0"/>
          <w:iCs w:val="0"/>
          <w:szCs w:val="22"/>
          <w:lang w:val="en-CA" w:eastAsia="fr-FR"/>
        </w:rPr>
        <w:footnoteReference w:id="2"/>
      </w:r>
      <w:r w:rsidRPr="00DA2B76">
        <w:rPr>
          <w:rFonts w:cs="Times New Roman"/>
          <w:i w:val="0"/>
          <w:iCs w:val="0"/>
          <w:szCs w:val="22"/>
          <w:lang w:val="en-CA" w:eastAsia="fr-FR"/>
        </w:rPr>
        <w:t xml:space="preserve">  such as disease fundamentals, existing solutions, market and stakeholder analysis overview in order to specify unique criteria that your future solution will need to encounter. </w:t>
      </w:r>
    </w:p>
    <w:p w14:paraId="7121EB12" w14:textId="6A6AAA8C" w:rsidR="0073435C" w:rsidRPr="00DA2B76" w:rsidRDefault="0073435C" w:rsidP="00DA2B76">
      <w:pPr>
        <w:spacing w:after="0" w:line="240" w:lineRule="auto"/>
        <w:rPr>
          <w:rFonts w:cs="Times New Roman"/>
          <w:i w:val="0"/>
          <w:iCs w:val="0"/>
          <w:szCs w:val="22"/>
          <w:lang w:val="en-CA" w:eastAsia="fr-FR"/>
        </w:rPr>
      </w:pPr>
      <w:r w:rsidRPr="00DA2B76">
        <w:rPr>
          <w:rFonts w:cs="Times New Roman"/>
          <w:i w:val="0"/>
          <w:iCs w:val="0"/>
          <w:szCs w:val="22"/>
          <w:lang w:val="en-CA" w:eastAsia="fr-FR"/>
        </w:rPr>
        <w:t>  </w:t>
      </w:r>
    </w:p>
    <w:p w14:paraId="3D43F784" w14:textId="484325CA" w:rsidR="0073435C" w:rsidRPr="00DA2B76" w:rsidRDefault="0073435C" w:rsidP="00DA2B76">
      <w:pPr>
        <w:spacing w:after="0" w:line="240" w:lineRule="auto"/>
        <w:rPr>
          <w:rFonts w:cs="Times New Roman"/>
          <w:i w:val="0"/>
          <w:iCs w:val="0"/>
          <w:szCs w:val="22"/>
          <w:lang w:val="en-CA" w:eastAsia="fr-FR"/>
        </w:rPr>
      </w:pPr>
      <w:r w:rsidRPr="00DA2B76">
        <w:rPr>
          <w:rFonts w:cs="Times New Roman"/>
          <w:i w:val="0"/>
          <w:iCs w:val="0"/>
          <w:szCs w:val="22"/>
          <w:lang w:val="en-CA" w:eastAsia="fr-FR"/>
        </w:rPr>
        <w:t>Therefore, you will present your 5 cases equally - make sure to define the most important factors that will be used to each selection process. </w:t>
      </w:r>
    </w:p>
    <w:p w14:paraId="29E8C73C" w14:textId="2F9C5EDC" w:rsidR="0073435C" w:rsidRPr="00DA2B76" w:rsidRDefault="0073435C" w:rsidP="00DA2B76">
      <w:pPr>
        <w:spacing w:after="0" w:line="240" w:lineRule="auto"/>
        <w:rPr>
          <w:rFonts w:cs="Times New Roman"/>
          <w:i w:val="0"/>
          <w:iCs w:val="0"/>
          <w:szCs w:val="22"/>
          <w:lang w:val="en-CA" w:eastAsia="fr-FR"/>
        </w:rPr>
      </w:pPr>
      <w:r w:rsidRPr="00DA2B76">
        <w:rPr>
          <w:rFonts w:cs="Times New Roman"/>
          <w:i w:val="0"/>
          <w:iCs w:val="0"/>
          <w:szCs w:val="22"/>
          <w:lang w:val="en-CA" w:eastAsia="fr-FR"/>
        </w:rPr>
        <w:t>  </w:t>
      </w:r>
    </w:p>
    <w:p w14:paraId="4FC52955" w14:textId="1CC6101C" w:rsidR="00EE66E9" w:rsidRPr="00DA2B76" w:rsidRDefault="00EE66E9" w:rsidP="00DA2B76">
      <w:pPr>
        <w:spacing w:after="0" w:line="240" w:lineRule="auto"/>
        <w:rPr>
          <w:rFonts w:cs="Times New Roman"/>
          <w:i w:val="0"/>
          <w:iCs w:val="0"/>
          <w:szCs w:val="22"/>
          <w:lang w:val="en-CA" w:eastAsia="fr-FR"/>
        </w:rPr>
      </w:pPr>
      <w:r w:rsidRPr="00DA2B76">
        <w:rPr>
          <w:rFonts w:cs="Times New Roman"/>
          <w:i w:val="0"/>
          <w:iCs w:val="0"/>
          <w:szCs w:val="22"/>
          <w:lang w:val="en-CA" w:eastAsia="fr-FR"/>
        </w:rPr>
        <w:t>The report should contain (at least):</w:t>
      </w:r>
      <w:r w:rsidR="0073435C" w:rsidRPr="00DA2B76">
        <w:rPr>
          <w:rFonts w:cs="Times New Roman"/>
          <w:i w:val="0"/>
          <w:iCs w:val="0"/>
          <w:szCs w:val="22"/>
          <w:lang w:val="en-CA" w:eastAsia="fr-FR"/>
        </w:rPr>
        <w:t xml:space="preserve"> </w:t>
      </w:r>
    </w:p>
    <w:p w14:paraId="6A5D4804" w14:textId="367F6151" w:rsidR="0073435C" w:rsidRPr="00DA2B76" w:rsidRDefault="0073435C" w:rsidP="00DA2B76">
      <w:pPr>
        <w:pStyle w:val="ListParagraph"/>
        <w:numPr>
          <w:ilvl w:val="0"/>
          <w:numId w:val="15"/>
        </w:numPr>
        <w:spacing w:after="0" w:line="240" w:lineRule="auto"/>
        <w:rPr>
          <w:rFonts w:cs="Times New Roman"/>
          <w:i w:val="0"/>
          <w:iCs w:val="0"/>
          <w:szCs w:val="22"/>
          <w:lang w:val="en-CA" w:eastAsia="fr-FR"/>
        </w:rPr>
      </w:pPr>
      <w:r w:rsidRPr="00DA2B76">
        <w:rPr>
          <w:rFonts w:cs="Times New Roman"/>
          <w:i w:val="0"/>
          <w:iCs w:val="0"/>
          <w:szCs w:val="22"/>
          <w:lang w:val="en-CA" w:eastAsia="fr-FR"/>
        </w:rPr>
        <w:t>Presentation page, glossary and introduction</w:t>
      </w:r>
    </w:p>
    <w:p w14:paraId="17A0B0A6" w14:textId="0E4DFB86" w:rsidR="0073435C" w:rsidRPr="00DA2B76" w:rsidRDefault="0073435C" w:rsidP="00DA2B76">
      <w:pPr>
        <w:pStyle w:val="ListParagraph"/>
        <w:numPr>
          <w:ilvl w:val="0"/>
          <w:numId w:val="15"/>
        </w:numPr>
        <w:spacing w:after="0" w:line="240" w:lineRule="auto"/>
        <w:rPr>
          <w:rFonts w:cs="Times New Roman"/>
          <w:i w:val="0"/>
          <w:iCs w:val="0"/>
          <w:szCs w:val="22"/>
          <w:lang w:val="en-CA" w:eastAsia="fr-FR"/>
        </w:rPr>
      </w:pPr>
      <w:r w:rsidRPr="00DA2B76">
        <w:rPr>
          <w:rFonts w:cs="Times New Roman"/>
          <w:i w:val="0"/>
          <w:iCs w:val="0"/>
          <w:szCs w:val="22"/>
          <w:lang w:val="en-CA" w:eastAsia="fr-FR"/>
        </w:rPr>
        <w:t>Overview of all needs identified</w:t>
      </w:r>
      <w:r w:rsidR="00EE66E9" w:rsidRPr="00DA2B76">
        <w:rPr>
          <w:rFonts w:cs="Times New Roman"/>
          <w:i w:val="0"/>
          <w:iCs w:val="0"/>
          <w:szCs w:val="22"/>
          <w:lang w:val="en-CA" w:eastAsia="fr-FR"/>
        </w:rPr>
        <w:t xml:space="preserve"> (the universe from which you chose 5)</w:t>
      </w:r>
    </w:p>
    <w:p w14:paraId="0AA59910" w14:textId="065ADC2B" w:rsidR="0073435C" w:rsidRPr="00DA2B76" w:rsidRDefault="00EE66E9" w:rsidP="00DA2B76">
      <w:pPr>
        <w:pStyle w:val="ListParagraph"/>
        <w:numPr>
          <w:ilvl w:val="0"/>
          <w:numId w:val="15"/>
        </w:numPr>
        <w:spacing w:after="0" w:line="240" w:lineRule="auto"/>
        <w:rPr>
          <w:rFonts w:cs="Times New Roman"/>
          <w:i w:val="0"/>
          <w:iCs w:val="0"/>
          <w:szCs w:val="22"/>
          <w:lang w:val="en-CA" w:eastAsia="fr-FR"/>
        </w:rPr>
      </w:pPr>
      <w:r w:rsidRPr="00DA2B76">
        <w:rPr>
          <w:rFonts w:cs="Times New Roman"/>
          <w:i w:val="0"/>
          <w:iCs w:val="0"/>
          <w:szCs w:val="22"/>
          <w:lang w:val="en-CA" w:eastAsia="fr-FR"/>
        </w:rPr>
        <w:t>Criteria used to identify the 5 most promising needs</w:t>
      </w:r>
    </w:p>
    <w:p w14:paraId="66BD13F1" w14:textId="6968D4D2" w:rsidR="00EE66E9" w:rsidRPr="00DA2B76" w:rsidRDefault="00EE66E9" w:rsidP="00DA2B76">
      <w:pPr>
        <w:pStyle w:val="ListParagraph"/>
        <w:numPr>
          <w:ilvl w:val="0"/>
          <w:numId w:val="15"/>
        </w:numPr>
        <w:spacing w:after="0" w:line="240" w:lineRule="auto"/>
        <w:rPr>
          <w:rFonts w:cs="Times New Roman"/>
          <w:i w:val="0"/>
          <w:iCs w:val="0"/>
          <w:szCs w:val="22"/>
          <w:lang w:val="en-CA" w:eastAsia="fr-FR"/>
        </w:rPr>
      </w:pPr>
      <w:r w:rsidRPr="00DA2B76">
        <w:rPr>
          <w:rFonts w:cs="Times New Roman"/>
          <w:i w:val="0"/>
          <w:iCs w:val="0"/>
          <w:szCs w:val="22"/>
          <w:lang w:val="en-CA" w:eastAsia="fr-FR"/>
        </w:rPr>
        <w:t xml:space="preserve">For each </w:t>
      </w:r>
      <w:r w:rsidR="00806356" w:rsidRPr="00DA2B76">
        <w:rPr>
          <w:rFonts w:cs="Times New Roman"/>
          <w:i w:val="0"/>
          <w:iCs w:val="0"/>
          <w:szCs w:val="22"/>
          <w:lang w:val="en-CA" w:eastAsia="fr-FR"/>
        </w:rPr>
        <w:t>of the 5 most promising needs:</w:t>
      </w:r>
    </w:p>
    <w:p w14:paraId="6AADB579" w14:textId="050F46B2" w:rsidR="00EE66E9" w:rsidRPr="00DA2B76" w:rsidRDefault="00806356" w:rsidP="00DA2B76">
      <w:pPr>
        <w:pStyle w:val="ListParagraph"/>
        <w:numPr>
          <w:ilvl w:val="1"/>
          <w:numId w:val="15"/>
        </w:numPr>
        <w:spacing w:after="0" w:line="240" w:lineRule="auto"/>
        <w:rPr>
          <w:rFonts w:cs="Times New Roman"/>
          <w:i w:val="0"/>
          <w:iCs w:val="0"/>
          <w:szCs w:val="22"/>
          <w:lang w:val="en-CA" w:eastAsia="fr-FR"/>
        </w:rPr>
      </w:pPr>
      <w:r w:rsidRPr="00DA2B76">
        <w:rPr>
          <w:rFonts w:cs="Times New Roman"/>
          <w:i w:val="0"/>
          <w:iCs w:val="0"/>
          <w:szCs w:val="22"/>
          <w:lang w:val="en-CA" w:eastAsia="fr-FR"/>
        </w:rPr>
        <w:t>Provide the need statement</w:t>
      </w:r>
    </w:p>
    <w:p w14:paraId="3617E0CC" w14:textId="7E83176B" w:rsidR="00806356" w:rsidRPr="00DA2B76" w:rsidRDefault="00806356" w:rsidP="00DA2B76">
      <w:pPr>
        <w:pStyle w:val="ListParagraph"/>
        <w:numPr>
          <w:ilvl w:val="1"/>
          <w:numId w:val="15"/>
        </w:numPr>
        <w:spacing w:after="0" w:line="240" w:lineRule="auto"/>
        <w:rPr>
          <w:rFonts w:cs="Times New Roman"/>
          <w:i w:val="0"/>
          <w:iCs w:val="0"/>
          <w:szCs w:val="22"/>
          <w:lang w:val="en-CA" w:eastAsia="fr-FR"/>
        </w:rPr>
      </w:pPr>
      <w:r w:rsidRPr="00DA2B76">
        <w:rPr>
          <w:rFonts w:cs="Times New Roman"/>
          <w:i w:val="0"/>
          <w:iCs w:val="0"/>
          <w:szCs w:val="22"/>
          <w:lang w:val="en-CA" w:eastAsia="fr-FR"/>
        </w:rPr>
        <w:t>Describe the problem</w:t>
      </w:r>
    </w:p>
    <w:p w14:paraId="062659AA" w14:textId="04A27D05" w:rsidR="00806356" w:rsidRPr="00DA2B76" w:rsidRDefault="00806356" w:rsidP="00DA2B76">
      <w:pPr>
        <w:pStyle w:val="ListParagraph"/>
        <w:numPr>
          <w:ilvl w:val="1"/>
          <w:numId w:val="15"/>
        </w:numPr>
        <w:spacing w:after="0" w:line="240" w:lineRule="auto"/>
        <w:rPr>
          <w:rFonts w:cs="Times New Roman"/>
          <w:i w:val="0"/>
          <w:iCs w:val="0"/>
          <w:szCs w:val="22"/>
          <w:lang w:val="en-CA" w:eastAsia="fr-FR"/>
        </w:rPr>
      </w:pPr>
      <w:r w:rsidRPr="00DA2B76">
        <w:rPr>
          <w:rFonts w:cs="Times New Roman"/>
          <w:i w:val="0"/>
          <w:iCs w:val="0"/>
          <w:szCs w:val="22"/>
          <w:lang w:val="en-CA" w:eastAsia="fr-FR"/>
        </w:rPr>
        <w:t>The market (in general terms – ie. Is it likely that finding a solution will be worth the effort?)</w:t>
      </w:r>
    </w:p>
    <w:p w14:paraId="18B55BF5" w14:textId="5E552238" w:rsidR="00806356" w:rsidRPr="00DA2B76" w:rsidRDefault="00806356" w:rsidP="00DA2B76">
      <w:pPr>
        <w:pStyle w:val="ListParagraph"/>
        <w:numPr>
          <w:ilvl w:val="1"/>
          <w:numId w:val="15"/>
        </w:numPr>
        <w:spacing w:after="0" w:line="240" w:lineRule="auto"/>
        <w:rPr>
          <w:rFonts w:cs="Times New Roman"/>
          <w:i w:val="0"/>
          <w:iCs w:val="0"/>
          <w:szCs w:val="22"/>
          <w:lang w:val="en-CA" w:eastAsia="fr-FR"/>
        </w:rPr>
      </w:pPr>
      <w:r w:rsidRPr="00DA2B76">
        <w:rPr>
          <w:rFonts w:cs="Times New Roman"/>
          <w:i w:val="0"/>
          <w:iCs w:val="0"/>
          <w:szCs w:val="22"/>
          <w:lang w:val="en-CA" w:eastAsia="fr-FR"/>
        </w:rPr>
        <w:t>Need criteria (solution must have, nice if solution has)</w:t>
      </w:r>
    </w:p>
    <w:p w14:paraId="00DE0819" w14:textId="4F64E64D" w:rsidR="0073435C" w:rsidRPr="00DA2B76" w:rsidRDefault="0073435C" w:rsidP="00DA2B76">
      <w:pPr>
        <w:pStyle w:val="ListParagraph"/>
        <w:numPr>
          <w:ilvl w:val="0"/>
          <w:numId w:val="15"/>
        </w:numPr>
        <w:spacing w:after="0" w:line="240" w:lineRule="auto"/>
        <w:rPr>
          <w:rFonts w:cs="Times New Roman"/>
          <w:i w:val="0"/>
          <w:iCs w:val="0"/>
          <w:szCs w:val="22"/>
          <w:lang w:val="en-CA" w:eastAsia="fr-FR"/>
        </w:rPr>
      </w:pPr>
      <w:r w:rsidRPr="00DA2B76">
        <w:rPr>
          <w:rFonts w:cs="Times New Roman"/>
          <w:i w:val="0"/>
          <w:iCs w:val="0"/>
          <w:szCs w:val="22"/>
          <w:lang w:val="en-CA" w:eastAsia="fr-FR"/>
        </w:rPr>
        <w:lastRenderedPageBreak/>
        <w:t>Conclusion</w:t>
      </w:r>
    </w:p>
    <w:p w14:paraId="60E949C6" w14:textId="2912B74C" w:rsidR="0073435C" w:rsidRPr="00DA2B76" w:rsidRDefault="0073435C" w:rsidP="00DA2B76">
      <w:pPr>
        <w:pStyle w:val="ListParagraph"/>
        <w:numPr>
          <w:ilvl w:val="0"/>
          <w:numId w:val="15"/>
        </w:numPr>
        <w:spacing w:after="0" w:line="240" w:lineRule="auto"/>
        <w:rPr>
          <w:rFonts w:cs="Times New Roman"/>
          <w:i w:val="0"/>
          <w:iCs w:val="0"/>
          <w:szCs w:val="22"/>
          <w:lang w:val="en-CA" w:eastAsia="fr-FR"/>
        </w:rPr>
      </w:pPr>
      <w:r w:rsidRPr="00DA2B76">
        <w:rPr>
          <w:rFonts w:cs="Times New Roman"/>
          <w:i w:val="0"/>
          <w:iCs w:val="0"/>
          <w:szCs w:val="22"/>
          <w:lang w:val="en-CA" w:eastAsia="fr-FR"/>
        </w:rPr>
        <w:t xml:space="preserve">Appendices : The list of all your other observed needs + </w:t>
      </w:r>
      <w:r w:rsidR="00861209" w:rsidRPr="00DA2B76">
        <w:rPr>
          <w:rFonts w:cs="Times New Roman"/>
          <w:i w:val="0"/>
          <w:iCs w:val="0"/>
          <w:szCs w:val="22"/>
          <w:lang w:val="en-CA" w:eastAsia="fr-FR"/>
        </w:rPr>
        <w:t xml:space="preserve">your filtering process and </w:t>
      </w:r>
      <w:r w:rsidRPr="00DA2B76">
        <w:rPr>
          <w:rFonts w:cs="Times New Roman"/>
          <w:i w:val="0"/>
          <w:iCs w:val="0"/>
          <w:szCs w:val="22"/>
          <w:lang w:val="en-CA" w:eastAsia="fr-FR"/>
        </w:rPr>
        <w:t>other references if necessary</w:t>
      </w:r>
    </w:p>
    <w:p w14:paraId="593C18C3" w14:textId="77777777" w:rsidR="00C87738" w:rsidRPr="00DA2B76" w:rsidRDefault="00C87738" w:rsidP="00DA2B76">
      <w:pPr>
        <w:spacing w:after="0" w:line="240" w:lineRule="auto"/>
        <w:rPr>
          <w:rFonts w:cs="Times New Roman"/>
          <w:i w:val="0"/>
          <w:iCs w:val="0"/>
          <w:szCs w:val="22"/>
          <w:lang w:val="en-CA" w:eastAsia="fr-FR"/>
        </w:rPr>
      </w:pPr>
    </w:p>
    <w:p w14:paraId="07007386" w14:textId="77777777" w:rsidR="00C87738" w:rsidRPr="00DA2B76" w:rsidRDefault="00C87738" w:rsidP="00DA2B76">
      <w:pPr>
        <w:spacing w:after="0" w:line="240" w:lineRule="auto"/>
        <w:rPr>
          <w:rFonts w:cs="Times New Roman"/>
          <w:i w:val="0"/>
          <w:iCs w:val="0"/>
          <w:szCs w:val="22"/>
          <w:lang w:val="en-CA" w:eastAsia="fr-FR"/>
        </w:rPr>
      </w:pPr>
    </w:p>
    <w:p w14:paraId="149FC182" w14:textId="438DC2D2" w:rsidR="00EE66E9" w:rsidRPr="00DA2B76" w:rsidRDefault="009F5F52" w:rsidP="00DA2B76">
      <w:pPr>
        <w:spacing w:line="240" w:lineRule="auto"/>
        <w:rPr>
          <w:b/>
          <w:i w:val="0"/>
          <w:szCs w:val="22"/>
          <w:lang w:val="en-CA"/>
        </w:rPr>
      </w:pPr>
      <w:r>
        <w:rPr>
          <w:b/>
          <w:i w:val="0"/>
          <w:szCs w:val="22"/>
          <w:lang w:val="en-CA"/>
        </w:rPr>
        <w:t xml:space="preserve">Part 2: </w:t>
      </w:r>
      <w:r w:rsidR="00EE66E9" w:rsidRPr="00DA2B76">
        <w:rPr>
          <w:b/>
          <w:i w:val="0"/>
          <w:szCs w:val="22"/>
          <w:lang w:val="en-CA"/>
        </w:rPr>
        <w:t>10% Oral presentation</w:t>
      </w:r>
    </w:p>
    <w:p w14:paraId="4FCF4AE1" w14:textId="00DA4D78" w:rsidR="00EE66E9" w:rsidRPr="00DA2B76" w:rsidRDefault="00EE66E9" w:rsidP="00DA2B76">
      <w:pPr>
        <w:pStyle w:val="ListParagraph"/>
        <w:numPr>
          <w:ilvl w:val="0"/>
          <w:numId w:val="9"/>
        </w:numPr>
        <w:spacing w:after="0" w:line="240" w:lineRule="auto"/>
        <w:rPr>
          <w:i w:val="0"/>
          <w:szCs w:val="22"/>
          <w:lang w:val="en-CA"/>
        </w:rPr>
      </w:pPr>
      <w:r w:rsidRPr="00DA2B76">
        <w:rPr>
          <w:i w:val="0"/>
          <w:szCs w:val="22"/>
          <w:lang w:val="en-CA"/>
        </w:rPr>
        <w:t>20 minute</w:t>
      </w:r>
      <w:r w:rsidR="00397620">
        <w:rPr>
          <w:i w:val="0"/>
          <w:szCs w:val="22"/>
          <w:lang w:val="en-CA"/>
        </w:rPr>
        <w:t>s</w:t>
      </w:r>
      <w:r w:rsidRPr="00DA2B76">
        <w:rPr>
          <w:i w:val="0"/>
          <w:szCs w:val="22"/>
          <w:lang w:val="en-CA"/>
        </w:rPr>
        <w:t xml:space="preserve"> presentation plus question period</w:t>
      </w:r>
    </w:p>
    <w:p w14:paraId="5E786B7C" w14:textId="3494CC5F" w:rsidR="00EE66E9" w:rsidRDefault="00EE66E9" w:rsidP="00DA2B76">
      <w:pPr>
        <w:pStyle w:val="ListParagraph"/>
        <w:numPr>
          <w:ilvl w:val="0"/>
          <w:numId w:val="9"/>
        </w:numPr>
        <w:spacing w:after="0" w:line="240" w:lineRule="auto"/>
        <w:rPr>
          <w:i w:val="0"/>
          <w:szCs w:val="22"/>
          <w:lang w:val="en-CA"/>
        </w:rPr>
      </w:pPr>
      <w:r w:rsidRPr="00DA2B76">
        <w:rPr>
          <w:i w:val="0"/>
          <w:szCs w:val="22"/>
          <w:lang w:val="en-CA"/>
        </w:rPr>
        <w:t>Presentation of the 5 needs identified by the team</w:t>
      </w:r>
    </w:p>
    <w:p w14:paraId="4B712C5B" w14:textId="49EF01CB" w:rsidR="00107E5B" w:rsidRPr="00DA2B76" w:rsidRDefault="00107E5B" w:rsidP="00DA2B76">
      <w:pPr>
        <w:pStyle w:val="ListParagraph"/>
        <w:numPr>
          <w:ilvl w:val="0"/>
          <w:numId w:val="9"/>
        </w:numPr>
        <w:spacing w:after="0" w:line="240" w:lineRule="auto"/>
        <w:rPr>
          <w:i w:val="0"/>
          <w:szCs w:val="22"/>
          <w:lang w:val="en-CA"/>
        </w:rPr>
      </w:pPr>
      <w:r>
        <w:rPr>
          <w:i w:val="0"/>
          <w:szCs w:val="22"/>
          <w:lang w:val="en-CA"/>
        </w:rPr>
        <w:t>Attendance at the presentation is mandatory for all team members</w:t>
      </w:r>
    </w:p>
    <w:p w14:paraId="4CC05467" w14:textId="77777777" w:rsidR="00EE66E9" w:rsidRPr="00DA2B76" w:rsidRDefault="00EE66E9" w:rsidP="00DA2B76">
      <w:pPr>
        <w:pStyle w:val="ListParagraph"/>
        <w:numPr>
          <w:ilvl w:val="0"/>
          <w:numId w:val="9"/>
        </w:numPr>
        <w:spacing w:after="0" w:line="240" w:lineRule="auto"/>
        <w:rPr>
          <w:i w:val="0"/>
          <w:szCs w:val="22"/>
          <w:lang w:val="en-CA"/>
        </w:rPr>
      </w:pPr>
      <w:r w:rsidRPr="00DA2B76">
        <w:rPr>
          <w:i w:val="0"/>
          <w:szCs w:val="22"/>
          <w:lang w:val="en-CA"/>
        </w:rPr>
        <w:t>Presentation should be supported by slides (PPT, Prezi ….)</w:t>
      </w:r>
    </w:p>
    <w:p w14:paraId="718EE400" w14:textId="77777777" w:rsidR="00C87738" w:rsidRPr="00DA2B76" w:rsidRDefault="00C87738" w:rsidP="00DA2B76">
      <w:pPr>
        <w:spacing w:after="0" w:line="240" w:lineRule="auto"/>
        <w:rPr>
          <w:rFonts w:cs="Times New Roman"/>
          <w:i w:val="0"/>
          <w:iCs w:val="0"/>
          <w:szCs w:val="22"/>
          <w:lang w:val="en-CA" w:eastAsia="fr-FR"/>
        </w:rPr>
      </w:pPr>
    </w:p>
    <w:p w14:paraId="70C00E97" w14:textId="57F4F78E" w:rsidR="0073435C" w:rsidRPr="00DA2B76" w:rsidRDefault="0073435C" w:rsidP="00DA2B76">
      <w:pPr>
        <w:spacing w:after="0" w:line="240" w:lineRule="auto"/>
        <w:rPr>
          <w:rStyle w:val="BookTitle"/>
          <w:lang w:val="en-CA"/>
        </w:rPr>
      </w:pPr>
      <w:r w:rsidRPr="00DA2B76">
        <w:rPr>
          <w:rFonts w:cs="Times New Roman"/>
          <w:i w:val="0"/>
          <w:iCs w:val="0"/>
          <w:szCs w:val="22"/>
          <w:lang w:val="en-CA" w:eastAsia="fr-FR"/>
        </w:rPr>
        <w:t> </w:t>
      </w:r>
      <w:r w:rsidR="00A37A53" w:rsidRPr="00DA2B76">
        <w:rPr>
          <w:rStyle w:val="BookTitle"/>
          <w:lang w:val="en-CA"/>
        </w:rPr>
        <w:t>Initial concept pitch - 40%</w:t>
      </w:r>
    </w:p>
    <w:p w14:paraId="63DCF883" w14:textId="77777777" w:rsidR="00A37A53" w:rsidRPr="00DA2B76" w:rsidRDefault="00A37A53" w:rsidP="00DA2B76">
      <w:pPr>
        <w:spacing w:after="0" w:line="240" w:lineRule="auto"/>
        <w:rPr>
          <w:rStyle w:val="BookTitle"/>
          <w:lang w:val="en-CA"/>
        </w:rPr>
      </w:pPr>
    </w:p>
    <w:p w14:paraId="60BC2414" w14:textId="73153721" w:rsidR="00EC074B" w:rsidRDefault="00EC074B" w:rsidP="00DA2B76">
      <w:pPr>
        <w:spacing w:line="240" w:lineRule="auto"/>
        <w:rPr>
          <w:i w:val="0"/>
          <w:szCs w:val="22"/>
          <w:lang w:val="en-CA"/>
        </w:rPr>
      </w:pPr>
      <w:r w:rsidRPr="00DA2B76">
        <w:rPr>
          <w:i w:val="0"/>
          <w:szCs w:val="22"/>
          <w:lang w:val="en-CA"/>
        </w:rPr>
        <w:t>Presentation of the</w:t>
      </w:r>
      <w:r>
        <w:rPr>
          <w:i w:val="0"/>
          <w:szCs w:val="22"/>
          <w:lang w:val="en-CA"/>
        </w:rPr>
        <w:t xml:space="preserve"> need you have decided to focus on for the winter semester and the goal of your presentation is to convince the audience that your identified need and proposed solution has the potential to be successful. We are not expecting a complete solution, market assessment and prototype - rather a clear plan of what the team will be working on in the winter. The objective of the presentation is to convince a busy professional to take the time to mentor your team for the winter semester.</w:t>
      </w:r>
    </w:p>
    <w:p w14:paraId="0FF0D418" w14:textId="17470F74" w:rsidR="00EC074B" w:rsidRDefault="00EC074B" w:rsidP="00DA2B76">
      <w:pPr>
        <w:spacing w:line="240" w:lineRule="auto"/>
        <w:rPr>
          <w:i w:val="0"/>
          <w:szCs w:val="22"/>
          <w:lang w:val="en-CA"/>
        </w:rPr>
      </w:pPr>
      <w:r>
        <w:rPr>
          <w:i w:val="0"/>
          <w:szCs w:val="22"/>
          <w:lang w:val="en-CA"/>
        </w:rPr>
        <w:t>The presentation should be no more than 20 minutes plus question period. You can support your case with slides and brief handouts (max 6 pages).</w:t>
      </w:r>
    </w:p>
    <w:p w14:paraId="00B62E59" w14:textId="294E306D" w:rsidR="00EC074B" w:rsidRDefault="00EC074B" w:rsidP="00EC074B">
      <w:pPr>
        <w:pStyle w:val="ListParagraph"/>
        <w:numPr>
          <w:ilvl w:val="0"/>
          <w:numId w:val="26"/>
        </w:numPr>
        <w:spacing w:line="240" w:lineRule="auto"/>
        <w:rPr>
          <w:i w:val="0"/>
          <w:szCs w:val="22"/>
          <w:lang w:val="en-CA"/>
        </w:rPr>
      </w:pPr>
      <w:r w:rsidRPr="00EC074B">
        <w:rPr>
          <w:i w:val="0"/>
          <w:szCs w:val="22"/>
          <w:lang w:val="en-CA"/>
        </w:rPr>
        <w:t xml:space="preserve">The presentation should </w:t>
      </w:r>
      <w:r>
        <w:rPr>
          <w:i w:val="0"/>
          <w:szCs w:val="22"/>
          <w:lang w:val="en-CA"/>
        </w:rPr>
        <w:t>answer the following:</w:t>
      </w:r>
    </w:p>
    <w:p w14:paraId="30F89FD5" w14:textId="0A76AEA7" w:rsidR="00EC074B" w:rsidRDefault="00EC074B" w:rsidP="00EC074B">
      <w:pPr>
        <w:pStyle w:val="ListParagraph"/>
        <w:numPr>
          <w:ilvl w:val="1"/>
          <w:numId w:val="26"/>
        </w:numPr>
        <w:spacing w:line="240" w:lineRule="auto"/>
        <w:rPr>
          <w:i w:val="0"/>
          <w:szCs w:val="22"/>
          <w:lang w:val="en-CA"/>
        </w:rPr>
      </w:pPr>
      <w:r>
        <w:rPr>
          <w:i w:val="0"/>
          <w:szCs w:val="22"/>
          <w:lang w:val="en-CA"/>
        </w:rPr>
        <w:t xml:space="preserve">Why this need? </w:t>
      </w:r>
    </w:p>
    <w:p w14:paraId="0616E6DB" w14:textId="5013F8F9" w:rsidR="00EC074B" w:rsidRDefault="00EC074B" w:rsidP="00EC074B">
      <w:pPr>
        <w:pStyle w:val="ListParagraph"/>
        <w:numPr>
          <w:ilvl w:val="1"/>
          <w:numId w:val="26"/>
        </w:numPr>
        <w:spacing w:line="240" w:lineRule="auto"/>
        <w:rPr>
          <w:i w:val="0"/>
          <w:szCs w:val="22"/>
          <w:lang w:val="en-CA"/>
        </w:rPr>
      </w:pPr>
      <w:r>
        <w:rPr>
          <w:i w:val="0"/>
          <w:szCs w:val="22"/>
          <w:lang w:val="en-CA"/>
        </w:rPr>
        <w:t>What are the potential solutions your team are considering?</w:t>
      </w:r>
    </w:p>
    <w:p w14:paraId="14E58A9C" w14:textId="71A2A70E" w:rsidR="00EC074B" w:rsidRDefault="00EC074B" w:rsidP="00EC074B">
      <w:pPr>
        <w:pStyle w:val="ListParagraph"/>
        <w:numPr>
          <w:ilvl w:val="1"/>
          <w:numId w:val="26"/>
        </w:numPr>
        <w:spacing w:line="240" w:lineRule="auto"/>
        <w:rPr>
          <w:i w:val="0"/>
          <w:szCs w:val="22"/>
          <w:lang w:val="en-CA"/>
        </w:rPr>
      </w:pPr>
      <w:r>
        <w:rPr>
          <w:i w:val="0"/>
          <w:szCs w:val="22"/>
          <w:lang w:val="en-CA"/>
        </w:rPr>
        <w:t>Can your team deliver the solution?</w:t>
      </w:r>
    </w:p>
    <w:p w14:paraId="07EFC424" w14:textId="4F530864" w:rsidR="00EC074B" w:rsidRDefault="00EC074B" w:rsidP="00EC074B">
      <w:pPr>
        <w:pStyle w:val="ListParagraph"/>
        <w:numPr>
          <w:ilvl w:val="1"/>
          <w:numId w:val="26"/>
        </w:numPr>
        <w:spacing w:line="240" w:lineRule="auto"/>
        <w:rPr>
          <w:i w:val="0"/>
          <w:szCs w:val="22"/>
          <w:lang w:val="en-CA"/>
        </w:rPr>
      </w:pPr>
      <w:r>
        <w:rPr>
          <w:i w:val="0"/>
          <w:szCs w:val="22"/>
          <w:lang w:val="en-CA"/>
        </w:rPr>
        <w:t>Why should a mentor invest time in your team/solution?</w:t>
      </w:r>
    </w:p>
    <w:p w14:paraId="3F75BCBE" w14:textId="77777777" w:rsidR="009F5F52" w:rsidRPr="00EC074B" w:rsidRDefault="009F5F52" w:rsidP="009F5F52">
      <w:pPr>
        <w:pStyle w:val="ListParagraph"/>
        <w:spacing w:line="240" w:lineRule="auto"/>
        <w:ind w:left="1440"/>
        <w:rPr>
          <w:i w:val="0"/>
          <w:szCs w:val="22"/>
          <w:lang w:val="en-CA"/>
        </w:rPr>
      </w:pPr>
    </w:p>
    <w:p w14:paraId="024895B1" w14:textId="77777777" w:rsidR="00A37A53" w:rsidRPr="00DA2B76" w:rsidRDefault="00A37A53" w:rsidP="00DA2B76">
      <w:pPr>
        <w:spacing w:line="240" w:lineRule="auto"/>
        <w:rPr>
          <w:rStyle w:val="BookTitle"/>
          <w:lang w:val="en-CA"/>
        </w:rPr>
      </w:pPr>
    </w:p>
    <w:p w14:paraId="35A353F6" w14:textId="77777777" w:rsidR="00A37A53" w:rsidRPr="00DA2B76" w:rsidRDefault="00A37A53" w:rsidP="00DA2B76">
      <w:pPr>
        <w:spacing w:line="240" w:lineRule="auto"/>
        <w:rPr>
          <w:rStyle w:val="BookTitle"/>
          <w:lang w:val="en-CA" w:eastAsia="fr-FR"/>
        </w:rPr>
      </w:pPr>
    </w:p>
    <w:p w14:paraId="36A7E9C0" w14:textId="2CD79702" w:rsidR="007D1C50" w:rsidRPr="00DA2B76" w:rsidRDefault="007170CA" w:rsidP="00DA2B76">
      <w:pPr>
        <w:pStyle w:val="Heading3"/>
        <w:rPr>
          <w:i w:val="0"/>
          <w:lang w:val="en-CA"/>
        </w:rPr>
      </w:pPr>
      <w:r w:rsidRPr="00DA2B76">
        <w:rPr>
          <w:rFonts w:asciiTheme="minorHAnsi" w:hAnsiTheme="minorHAnsi" w:cs="Times New Roman"/>
          <w:i w:val="0"/>
          <w:lang w:val="en-CA"/>
        </w:rPr>
        <w:br w:type="page"/>
      </w:r>
      <w:r w:rsidR="007D1C50" w:rsidRPr="00DA2B76">
        <w:rPr>
          <w:i w:val="0"/>
          <w:lang w:val="en-CA"/>
        </w:rPr>
        <w:lastRenderedPageBreak/>
        <w:t>SYLLABUS</w:t>
      </w:r>
    </w:p>
    <w:p w14:paraId="59E9005D" w14:textId="102703C8" w:rsidR="00E60F69" w:rsidRPr="00DA2B76" w:rsidRDefault="007D1C50" w:rsidP="00DA2B76">
      <w:pPr>
        <w:pStyle w:val="BodyTextIndent"/>
        <w:spacing w:line="240" w:lineRule="auto"/>
        <w:ind w:left="0" w:firstLine="0"/>
        <w:rPr>
          <w:i w:val="0"/>
        </w:rPr>
      </w:pPr>
      <w:r w:rsidRPr="00DA2B76">
        <w:rPr>
          <w:i w:val="0"/>
        </w:rPr>
        <w:t>This outline lists the topics covered during the co</w:t>
      </w:r>
      <w:r w:rsidR="007C5CA8" w:rsidRPr="00DA2B76">
        <w:rPr>
          <w:i w:val="0"/>
        </w:rPr>
        <w:t xml:space="preserve">urse and </w:t>
      </w:r>
      <w:r w:rsidR="00216DF9" w:rsidRPr="00DA2B76">
        <w:rPr>
          <w:i w:val="0"/>
        </w:rPr>
        <w:t xml:space="preserve">any </w:t>
      </w:r>
      <w:r w:rsidR="007C5CA8" w:rsidRPr="00DA2B76">
        <w:rPr>
          <w:i w:val="0"/>
        </w:rPr>
        <w:t>required readings.</w:t>
      </w:r>
    </w:p>
    <w:tbl>
      <w:tblPr>
        <w:tblStyle w:val="TableGrid"/>
        <w:tblW w:w="10343" w:type="dxa"/>
        <w:tblInd w:w="-10" w:type="dxa"/>
        <w:tblCellMar>
          <w:left w:w="57" w:type="dxa"/>
          <w:right w:w="57" w:type="dxa"/>
        </w:tblCellMar>
        <w:tblLook w:val="04A0" w:firstRow="1" w:lastRow="0" w:firstColumn="1" w:lastColumn="0" w:noHBand="0" w:noVBand="1"/>
      </w:tblPr>
      <w:tblGrid>
        <w:gridCol w:w="780"/>
        <w:gridCol w:w="1217"/>
        <w:gridCol w:w="1276"/>
        <w:gridCol w:w="4130"/>
        <w:gridCol w:w="1878"/>
        <w:gridCol w:w="1062"/>
      </w:tblGrid>
      <w:tr w:rsidR="003C3D12" w:rsidRPr="00DA2B76" w14:paraId="2D0F8FE0" w14:textId="77777777" w:rsidTr="003C3D12">
        <w:trPr>
          <w:trHeight w:val="490"/>
        </w:trPr>
        <w:tc>
          <w:tcPr>
            <w:tcW w:w="9281" w:type="dxa"/>
            <w:gridSpan w:val="5"/>
          </w:tcPr>
          <w:p w14:paraId="27FD32E8" w14:textId="3FC57E06" w:rsidR="003C3D12" w:rsidRPr="00DA2B76" w:rsidRDefault="003C3D12" w:rsidP="00EF0FF6">
            <w:pPr>
              <w:pStyle w:val="BodyTextIndent"/>
              <w:spacing w:after="0" w:line="240" w:lineRule="auto"/>
              <w:ind w:left="0" w:firstLine="0"/>
              <w:rPr>
                <w:b/>
                <w:i w:val="0"/>
              </w:rPr>
            </w:pPr>
            <w:r w:rsidRPr="00DA2B76">
              <w:rPr>
                <w:b/>
                <w:i w:val="0"/>
                <w:sz w:val="24"/>
              </w:rPr>
              <w:t>Fall 201</w:t>
            </w:r>
            <w:r w:rsidR="00EF0FF6">
              <w:rPr>
                <w:b/>
                <w:i w:val="0"/>
                <w:sz w:val="24"/>
              </w:rPr>
              <w:t>7</w:t>
            </w:r>
          </w:p>
        </w:tc>
        <w:tc>
          <w:tcPr>
            <w:tcW w:w="1062" w:type="dxa"/>
          </w:tcPr>
          <w:p w14:paraId="3796BE4E" w14:textId="77777777" w:rsidR="003C3D12" w:rsidRPr="00DA2B76" w:rsidRDefault="003C3D12" w:rsidP="002A016C">
            <w:pPr>
              <w:pStyle w:val="BodyTextIndent"/>
              <w:spacing w:after="0" w:line="240" w:lineRule="auto"/>
              <w:ind w:left="0" w:firstLine="0"/>
              <w:rPr>
                <w:i w:val="0"/>
              </w:rPr>
            </w:pPr>
          </w:p>
        </w:tc>
      </w:tr>
      <w:tr w:rsidR="003C3D12" w:rsidRPr="00DA2B76" w14:paraId="78F63067" w14:textId="77777777" w:rsidTr="003C3D12">
        <w:trPr>
          <w:trHeight w:val="490"/>
        </w:trPr>
        <w:tc>
          <w:tcPr>
            <w:tcW w:w="780" w:type="dxa"/>
          </w:tcPr>
          <w:p w14:paraId="490F6089" w14:textId="77777777" w:rsidR="003C3D12" w:rsidRPr="00DA2B76" w:rsidRDefault="003C3D12" w:rsidP="002A016C">
            <w:pPr>
              <w:pStyle w:val="BodyTextIndent"/>
              <w:spacing w:after="0" w:line="240" w:lineRule="auto"/>
              <w:ind w:left="0" w:firstLine="0"/>
              <w:rPr>
                <w:i w:val="0"/>
              </w:rPr>
            </w:pPr>
            <w:r w:rsidRPr="00DA2B76">
              <w:rPr>
                <w:i w:val="0"/>
              </w:rPr>
              <w:t>Session</w:t>
            </w:r>
          </w:p>
        </w:tc>
        <w:tc>
          <w:tcPr>
            <w:tcW w:w="1217" w:type="dxa"/>
          </w:tcPr>
          <w:p w14:paraId="6DF751A4" w14:textId="77777777" w:rsidR="003C3D12" w:rsidRPr="00DA2B76" w:rsidRDefault="003C3D12" w:rsidP="002A016C">
            <w:pPr>
              <w:pStyle w:val="BodyTextIndent"/>
              <w:spacing w:after="0" w:line="240" w:lineRule="auto"/>
              <w:ind w:left="0" w:firstLine="0"/>
              <w:rPr>
                <w:i w:val="0"/>
              </w:rPr>
            </w:pPr>
            <w:r w:rsidRPr="00DA2B76">
              <w:rPr>
                <w:i w:val="0"/>
              </w:rPr>
              <w:t>Date/time</w:t>
            </w:r>
          </w:p>
        </w:tc>
        <w:tc>
          <w:tcPr>
            <w:tcW w:w="1276" w:type="dxa"/>
          </w:tcPr>
          <w:p w14:paraId="4403F3AB" w14:textId="77777777" w:rsidR="003C3D12" w:rsidRPr="00DA2B76" w:rsidRDefault="003C3D12" w:rsidP="002A016C">
            <w:pPr>
              <w:pStyle w:val="BodyTextIndent"/>
              <w:spacing w:after="0" w:line="240" w:lineRule="auto"/>
              <w:ind w:left="0" w:firstLine="0"/>
              <w:rPr>
                <w:i w:val="0"/>
              </w:rPr>
            </w:pPr>
            <w:r w:rsidRPr="00DA2B76">
              <w:rPr>
                <w:i w:val="0"/>
              </w:rPr>
              <w:t>Location</w:t>
            </w:r>
          </w:p>
        </w:tc>
        <w:tc>
          <w:tcPr>
            <w:tcW w:w="4130" w:type="dxa"/>
          </w:tcPr>
          <w:p w14:paraId="66A7C0F5" w14:textId="77777777" w:rsidR="003C3D12" w:rsidRPr="00DA2B76" w:rsidRDefault="003C3D12" w:rsidP="002A016C">
            <w:pPr>
              <w:pStyle w:val="BodyTextIndent"/>
              <w:spacing w:after="0" w:line="240" w:lineRule="auto"/>
              <w:ind w:left="0" w:firstLine="0"/>
              <w:rPr>
                <w:i w:val="0"/>
              </w:rPr>
            </w:pPr>
            <w:r w:rsidRPr="00DA2B76">
              <w:rPr>
                <w:i w:val="0"/>
              </w:rPr>
              <w:t>Topic</w:t>
            </w:r>
          </w:p>
        </w:tc>
        <w:tc>
          <w:tcPr>
            <w:tcW w:w="1878" w:type="dxa"/>
          </w:tcPr>
          <w:p w14:paraId="4CA26F0A" w14:textId="77777777" w:rsidR="003C3D12" w:rsidRPr="00DA2B76" w:rsidRDefault="003C3D12" w:rsidP="002A016C">
            <w:pPr>
              <w:pStyle w:val="BodyTextIndent"/>
              <w:spacing w:after="0" w:line="240" w:lineRule="auto"/>
              <w:ind w:left="0" w:firstLine="0"/>
              <w:rPr>
                <w:i w:val="0"/>
              </w:rPr>
            </w:pPr>
            <w:r w:rsidRPr="00DA2B76">
              <w:rPr>
                <w:i w:val="0"/>
              </w:rPr>
              <w:t>Deliverable</w:t>
            </w:r>
          </w:p>
        </w:tc>
        <w:tc>
          <w:tcPr>
            <w:tcW w:w="1062" w:type="dxa"/>
          </w:tcPr>
          <w:p w14:paraId="0E8AAC07" w14:textId="77777777" w:rsidR="003C3D12" w:rsidRPr="00DA2B76" w:rsidRDefault="003C3D12" w:rsidP="002A016C">
            <w:pPr>
              <w:pStyle w:val="BodyTextIndent"/>
              <w:spacing w:after="0" w:line="240" w:lineRule="auto"/>
              <w:ind w:left="0" w:firstLine="0"/>
              <w:rPr>
                <w:i w:val="0"/>
              </w:rPr>
            </w:pPr>
            <w:r w:rsidRPr="00DA2B76">
              <w:rPr>
                <w:i w:val="0"/>
              </w:rPr>
              <w:t>Reading</w:t>
            </w:r>
          </w:p>
        </w:tc>
      </w:tr>
      <w:tr w:rsidR="003C3D12" w:rsidRPr="00DA2B76" w14:paraId="0798169E" w14:textId="77777777" w:rsidTr="003C3D12">
        <w:trPr>
          <w:trHeight w:val="1009"/>
        </w:trPr>
        <w:tc>
          <w:tcPr>
            <w:tcW w:w="780" w:type="dxa"/>
            <w:tcBorders>
              <w:bottom w:val="nil"/>
            </w:tcBorders>
          </w:tcPr>
          <w:p w14:paraId="17ABD189" w14:textId="77777777" w:rsidR="003C3D12" w:rsidRPr="00DA2B76" w:rsidRDefault="003C3D12" w:rsidP="002A016C">
            <w:pPr>
              <w:pStyle w:val="BodyTextIndent"/>
              <w:spacing w:after="0" w:line="240" w:lineRule="auto"/>
              <w:ind w:left="0" w:firstLine="0"/>
              <w:rPr>
                <w:i w:val="0"/>
              </w:rPr>
            </w:pPr>
            <w:r w:rsidRPr="00DA2B76">
              <w:rPr>
                <w:i w:val="0"/>
              </w:rPr>
              <w:t>1</w:t>
            </w:r>
          </w:p>
        </w:tc>
        <w:tc>
          <w:tcPr>
            <w:tcW w:w="1217" w:type="dxa"/>
            <w:tcBorders>
              <w:bottom w:val="nil"/>
            </w:tcBorders>
          </w:tcPr>
          <w:p w14:paraId="359240D3" w14:textId="77777777" w:rsidR="003C3D12" w:rsidRPr="00DA2B76" w:rsidRDefault="003C3D12" w:rsidP="002A016C">
            <w:pPr>
              <w:pStyle w:val="BodyTextIndent"/>
              <w:spacing w:after="0" w:line="240" w:lineRule="auto"/>
              <w:ind w:left="0" w:firstLine="0"/>
              <w:rPr>
                <w:i w:val="0"/>
                <w:vertAlign w:val="superscript"/>
              </w:rPr>
            </w:pPr>
            <w:r w:rsidRPr="00DA2B76">
              <w:rPr>
                <w:i w:val="0"/>
              </w:rPr>
              <w:t xml:space="preserve">Sept </w:t>
            </w:r>
            <w:r>
              <w:rPr>
                <w:i w:val="0"/>
              </w:rPr>
              <w:t>6</w:t>
            </w:r>
          </w:p>
          <w:p w14:paraId="46CDA024" w14:textId="77777777" w:rsidR="003C3D12" w:rsidRPr="00DA2B76" w:rsidRDefault="003C3D12" w:rsidP="002A016C">
            <w:pPr>
              <w:pStyle w:val="BodyTextIndent"/>
              <w:spacing w:after="0" w:line="240" w:lineRule="auto"/>
              <w:ind w:left="0" w:firstLine="0"/>
              <w:rPr>
                <w:i w:val="0"/>
              </w:rPr>
            </w:pPr>
            <w:r w:rsidRPr="00DA2B76">
              <w:rPr>
                <w:i w:val="0"/>
              </w:rPr>
              <w:t>From 1PM to 4PM</w:t>
            </w:r>
          </w:p>
          <w:p w14:paraId="5985557A" w14:textId="77777777" w:rsidR="003C3D12" w:rsidRPr="00DA2B76" w:rsidRDefault="003C3D12" w:rsidP="002A016C">
            <w:pPr>
              <w:pStyle w:val="BodyTextIndent"/>
              <w:spacing w:after="0" w:line="240" w:lineRule="auto"/>
              <w:ind w:left="0" w:firstLine="0"/>
              <w:rPr>
                <w:i w:val="0"/>
                <w:vertAlign w:val="superscript"/>
              </w:rPr>
            </w:pPr>
          </w:p>
        </w:tc>
        <w:tc>
          <w:tcPr>
            <w:tcW w:w="1276" w:type="dxa"/>
            <w:tcBorders>
              <w:bottom w:val="nil"/>
            </w:tcBorders>
          </w:tcPr>
          <w:p w14:paraId="6B2CFF56" w14:textId="661EA282" w:rsidR="003C3D12" w:rsidRPr="00DA2B76" w:rsidRDefault="003C3D12" w:rsidP="002A016C">
            <w:pPr>
              <w:pStyle w:val="BodyTextIndent"/>
              <w:spacing w:after="0" w:line="240" w:lineRule="auto"/>
              <w:ind w:left="0" w:firstLine="0"/>
              <w:rPr>
                <w:i w:val="0"/>
              </w:rPr>
            </w:pPr>
            <w:r w:rsidRPr="00DA2B76">
              <w:rPr>
                <w:i w:val="0"/>
              </w:rPr>
              <w:t>Espace 3C – ÉTS Library</w:t>
            </w:r>
            <w:r>
              <w:rPr>
                <w:i w:val="0"/>
              </w:rPr>
              <w:t xml:space="preserve"> </w:t>
            </w:r>
          </w:p>
          <w:p w14:paraId="384C742A" w14:textId="77777777" w:rsidR="003C3D12" w:rsidRPr="00DA2B76" w:rsidRDefault="003C3D12" w:rsidP="002A016C">
            <w:pPr>
              <w:pStyle w:val="BodyTextIndent"/>
              <w:spacing w:after="0" w:line="240" w:lineRule="auto"/>
              <w:ind w:left="0" w:firstLine="0"/>
              <w:rPr>
                <w:i w:val="0"/>
              </w:rPr>
            </w:pPr>
          </w:p>
        </w:tc>
        <w:tc>
          <w:tcPr>
            <w:tcW w:w="4130" w:type="dxa"/>
            <w:tcBorders>
              <w:bottom w:val="nil"/>
            </w:tcBorders>
          </w:tcPr>
          <w:p w14:paraId="681134B7" w14:textId="77777777" w:rsidR="003C3D12" w:rsidRPr="00DA2B76" w:rsidRDefault="003C3D12" w:rsidP="002A016C">
            <w:pPr>
              <w:pStyle w:val="BodyTextIndent"/>
              <w:spacing w:after="0" w:line="240" w:lineRule="auto"/>
              <w:ind w:left="0" w:firstLine="0"/>
              <w:rPr>
                <w:i w:val="0"/>
              </w:rPr>
            </w:pPr>
            <w:r>
              <w:rPr>
                <w:i w:val="0"/>
              </w:rPr>
              <w:t>Orientation</w:t>
            </w:r>
          </w:p>
          <w:p w14:paraId="772038ED" w14:textId="77777777" w:rsidR="003C3D12" w:rsidRPr="00DA2B76" w:rsidRDefault="003C3D12" w:rsidP="002A016C">
            <w:pPr>
              <w:spacing w:after="0" w:line="240" w:lineRule="auto"/>
              <w:rPr>
                <w:i w:val="0"/>
              </w:rPr>
            </w:pPr>
          </w:p>
        </w:tc>
        <w:tc>
          <w:tcPr>
            <w:tcW w:w="1878" w:type="dxa"/>
            <w:tcBorders>
              <w:bottom w:val="nil"/>
            </w:tcBorders>
          </w:tcPr>
          <w:p w14:paraId="2A34E43E" w14:textId="77777777" w:rsidR="003C3D12" w:rsidRPr="00DA2B76" w:rsidRDefault="003C3D12" w:rsidP="002A016C">
            <w:pPr>
              <w:pStyle w:val="BodyTextIndent"/>
              <w:spacing w:after="0" w:line="240" w:lineRule="auto"/>
              <w:ind w:left="0" w:firstLine="0"/>
              <w:rPr>
                <w:i w:val="0"/>
              </w:rPr>
            </w:pPr>
          </w:p>
        </w:tc>
        <w:tc>
          <w:tcPr>
            <w:tcW w:w="1062" w:type="dxa"/>
            <w:tcBorders>
              <w:bottom w:val="nil"/>
            </w:tcBorders>
          </w:tcPr>
          <w:p w14:paraId="4A24FA03" w14:textId="77777777" w:rsidR="003C3D12" w:rsidRPr="00DA2B76" w:rsidRDefault="003C3D12" w:rsidP="002A016C">
            <w:pPr>
              <w:pStyle w:val="BodyTextIndent"/>
              <w:spacing w:after="0" w:line="240" w:lineRule="auto"/>
              <w:ind w:left="0" w:firstLine="0"/>
              <w:rPr>
                <w:i w:val="0"/>
              </w:rPr>
            </w:pPr>
          </w:p>
        </w:tc>
      </w:tr>
      <w:tr w:rsidR="003C3D12" w:rsidRPr="00DA2B76" w14:paraId="016BDD35" w14:textId="77777777" w:rsidTr="003C3D12">
        <w:trPr>
          <w:trHeight w:val="629"/>
        </w:trPr>
        <w:tc>
          <w:tcPr>
            <w:tcW w:w="780" w:type="dxa"/>
            <w:tcBorders>
              <w:top w:val="nil"/>
            </w:tcBorders>
          </w:tcPr>
          <w:p w14:paraId="70A8507C" w14:textId="77777777" w:rsidR="003C3D12" w:rsidRPr="00DA2B76" w:rsidRDefault="003C3D12" w:rsidP="002A016C">
            <w:pPr>
              <w:pStyle w:val="BodyTextIndent"/>
              <w:spacing w:after="0" w:line="240" w:lineRule="auto"/>
              <w:ind w:left="0" w:firstLine="0"/>
              <w:rPr>
                <w:i w:val="0"/>
              </w:rPr>
            </w:pPr>
          </w:p>
        </w:tc>
        <w:tc>
          <w:tcPr>
            <w:tcW w:w="1217" w:type="dxa"/>
            <w:tcBorders>
              <w:top w:val="nil"/>
            </w:tcBorders>
          </w:tcPr>
          <w:p w14:paraId="0424A1E2" w14:textId="77777777" w:rsidR="003C3D12" w:rsidRPr="00DA2B76" w:rsidRDefault="003C3D12" w:rsidP="002A016C">
            <w:pPr>
              <w:pStyle w:val="BodyTextIndent"/>
              <w:spacing w:after="0" w:line="240" w:lineRule="auto"/>
              <w:ind w:left="0" w:firstLine="0"/>
              <w:rPr>
                <w:i w:val="0"/>
              </w:rPr>
            </w:pPr>
            <w:r>
              <w:rPr>
                <w:i w:val="0"/>
              </w:rPr>
              <w:t>5@7</w:t>
            </w:r>
          </w:p>
        </w:tc>
        <w:tc>
          <w:tcPr>
            <w:tcW w:w="1276" w:type="dxa"/>
            <w:tcBorders>
              <w:top w:val="nil"/>
            </w:tcBorders>
          </w:tcPr>
          <w:p w14:paraId="0C62FFE5" w14:textId="6D1BE4F2" w:rsidR="003C3D12" w:rsidRPr="00DA2B76" w:rsidRDefault="00E87A4E" w:rsidP="002A016C">
            <w:pPr>
              <w:pStyle w:val="BodyTextIndent"/>
              <w:spacing w:after="0" w:line="240" w:lineRule="auto"/>
              <w:ind w:left="0" w:firstLine="0"/>
              <w:rPr>
                <w:i w:val="0"/>
              </w:rPr>
            </w:pPr>
            <w:r>
              <w:rPr>
                <w:i w:val="0"/>
              </w:rPr>
              <w:t>Musée Dow - INGO</w:t>
            </w:r>
          </w:p>
        </w:tc>
        <w:tc>
          <w:tcPr>
            <w:tcW w:w="4130" w:type="dxa"/>
            <w:tcBorders>
              <w:top w:val="nil"/>
            </w:tcBorders>
          </w:tcPr>
          <w:p w14:paraId="4CFFAEC9" w14:textId="77777777" w:rsidR="003C3D12" w:rsidRPr="00DA2B76" w:rsidRDefault="003C3D12" w:rsidP="002A016C">
            <w:pPr>
              <w:spacing w:after="0" w:line="240" w:lineRule="auto"/>
              <w:rPr>
                <w:i w:val="0"/>
              </w:rPr>
            </w:pPr>
            <w:r w:rsidRPr="00DA2B76">
              <w:rPr>
                <w:i w:val="0"/>
                <w:lang w:val="en-CA"/>
              </w:rPr>
              <w:t>5@7 – WINE AND CHEESE</w:t>
            </w:r>
          </w:p>
        </w:tc>
        <w:tc>
          <w:tcPr>
            <w:tcW w:w="1878" w:type="dxa"/>
            <w:tcBorders>
              <w:top w:val="nil"/>
            </w:tcBorders>
          </w:tcPr>
          <w:p w14:paraId="07E13083" w14:textId="77777777" w:rsidR="003C3D12" w:rsidRPr="00DA2B76" w:rsidRDefault="003C3D12" w:rsidP="002A016C">
            <w:pPr>
              <w:pStyle w:val="BodyTextIndent"/>
              <w:spacing w:after="0" w:line="240" w:lineRule="auto"/>
              <w:ind w:left="0" w:firstLine="0"/>
              <w:rPr>
                <w:i w:val="0"/>
              </w:rPr>
            </w:pPr>
          </w:p>
        </w:tc>
        <w:tc>
          <w:tcPr>
            <w:tcW w:w="1062" w:type="dxa"/>
            <w:tcBorders>
              <w:top w:val="nil"/>
            </w:tcBorders>
          </w:tcPr>
          <w:p w14:paraId="650EBCBF" w14:textId="77777777" w:rsidR="003C3D12" w:rsidRPr="00DA2B76" w:rsidRDefault="003C3D12" w:rsidP="002A016C">
            <w:pPr>
              <w:pStyle w:val="BodyTextIndent"/>
              <w:spacing w:after="0" w:line="240" w:lineRule="auto"/>
              <w:ind w:left="0" w:firstLine="0"/>
              <w:rPr>
                <w:i w:val="0"/>
              </w:rPr>
            </w:pPr>
          </w:p>
        </w:tc>
      </w:tr>
      <w:tr w:rsidR="003C3D12" w:rsidRPr="00DA2B76" w14:paraId="7D2C13B8" w14:textId="77777777" w:rsidTr="003C3D12">
        <w:trPr>
          <w:trHeight w:val="1159"/>
        </w:trPr>
        <w:tc>
          <w:tcPr>
            <w:tcW w:w="780" w:type="dxa"/>
          </w:tcPr>
          <w:p w14:paraId="2211EA5C" w14:textId="77777777" w:rsidR="003C3D12" w:rsidRPr="00DA2B76" w:rsidRDefault="003C3D12" w:rsidP="002A016C">
            <w:pPr>
              <w:pStyle w:val="BodyTextIndent"/>
              <w:spacing w:after="0" w:line="240" w:lineRule="auto"/>
              <w:ind w:left="0" w:firstLine="0"/>
              <w:rPr>
                <w:i w:val="0"/>
              </w:rPr>
            </w:pPr>
            <w:r w:rsidRPr="00DA2B76">
              <w:rPr>
                <w:i w:val="0"/>
              </w:rPr>
              <w:t>2</w:t>
            </w:r>
          </w:p>
        </w:tc>
        <w:tc>
          <w:tcPr>
            <w:tcW w:w="1217" w:type="dxa"/>
          </w:tcPr>
          <w:p w14:paraId="2458966E" w14:textId="77777777" w:rsidR="003C3D12" w:rsidRPr="00DA2B76" w:rsidRDefault="003C3D12" w:rsidP="002A016C">
            <w:pPr>
              <w:pStyle w:val="BodyTextIndent"/>
              <w:spacing w:after="0" w:line="240" w:lineRule="auto"/>
              <w:ind w:left="0" w:firstLine="0"/>
              <w:rPr>
                <w:i w:val="0"/>
              </w:rPr>
            </w:pPr>
            <w:r w:rsidRPr="00DA2B76">
              <w:rPr>
                <w:i w:val="0"/>
              </w:rPr>
              <w:t>Sept 1</w:t>
            </w:r>
            <w:r>
              <w:rPr>
                <w:i w:val="0"/>
              </w:rPr>
              <w:t>3</w:t>
            </w:r>
          </w:p>
        </w:tc>
        <w:tc>
          <w:tcPr>
            <w:tcW w:w="1276" w:type="dxa"/>
          </w:tcPr>
          <w:p w14:paraId="758FB21E" w14:textId="6B92EAF8" w:rsidR="003C3D12" w:rsidRPr="00DA2B76" w:rsidRDefault="003C3D12" w:rsidP="002A016C">
            <w:pPr>
              <w:pStyle w:val="BodyTextIndent"/>
              <w:spacing w:after="0" w:line="240" w:lineRule="auto"/>
              <w:ind w:left="0" w:firstLine="0"/>
              <w:rPr>
                <w:i w:val="0"/>
              </w:rPr>
            </w:pPr>
            <w:r w:rsidRPr="00DA2B76">
              <w:rPr>
                <w:i w:val="0"/>
              </w:rPr>
              <w:t>McGill</w:t>
            </w:r>
            <w:r w:rsidR="00EF0FF6">
              <w:rPr>
                <w:i w:val="0"/>
              </w:rPr>
              <w:t xml:space="preserve"> </w:t>
            </w:r>
            <w:r w:rsidR="00EF0FF6">
              <w:rPr>
                <w:rStyle w:val="FootnoteReference"/>
                <w:b/>
                <w:i w:val="0"/>
                <w:sz w:val="24"/>
              </w:rPr>
              <w:footnoteReference w:id="3"/>
            </w:r>
          </w:p>
        </w:tc>
        <w:tc>
          <w:tcPr>
            <w:tcW w:w="4130" w:type="dxa"/>
          </w:tcPr>
          <w:p w14:paraId="24B11B47" w14:textId="77777777" w:rsidR="003C3D12" w:rsidRDefault="003C3D12" w:rsidP="002A016C">
            <w:pPr>
              <w:pStyle w:val="BodyTextIndent"/>
              <w:spacing w:after="0" w:line="240" w:lineRule="auto"/>
              <w:rPr>
                <w:i w:val="0"/>
              </w:rPr>
            </w:pPr>
            <w:r>
              <w:rPr>
                <w:i w:val="0"/>
              </w:rPr>
              <w:t>Introduction to Hospital and medical device industry</w:t>
            </w:r>
          </w:p>
          <w:p w14:paraId="39704417" w14:textId="77777777" w:rsidR="003C3D12" w:rsidRDefault="003C3D12" w:rsidP="002A016C">
            <w:pPr>
              <w:pStyle w:val="BodyTextIndent"/>
              <w:spacing w:after="0" w:line="240" w:lineRule="auto"/>
              <w:rPr>
                <w:i w:val="0"/>
              </w:rPr>
            </w:pPr>
            <w:r>
              <w:rPr>
                <w:i w:val="0"/>
              </w:rPr>
              <w:t>History of surgical innovation</w:t>
            </w:r>
          </w:p>
          <w:p w14:paraId="22F10345" w14:textId="77777777" w:rsidR="003C3D12" w:rsidRPr="00DA2B76" w:rsidRDefault="003C3D12" w:rsidP="002A016C">
            <w:pPr>
              <w:pStyle w:val="BodyTextIndent"/>
              <w:spacing w:after="0" w:line="240" w:lineRule="auto"/>
              <w:rPr>
                <w:i w:val="0"/>
              </w:rPr>
            </w:pPr>
            <w:r>
              <w:rPr>
                <w:i w:val="0"/>
              </w:rPr>
              <w:t>Identifying needs</w:t>
            </w:r>
            <w:r w:rsidRPr="00DA2B76">
              <w:rPr>
                <w:i w:val="0"/>
              </w:rPr>
              <w:t xml:space="preserve"> </w:t>
            </w:r>
          </w:p>
        </w:tc>
        <w:tc>
          <w:tcPr>
            <w:tcW w:w="1878" w:type="dxa"/>
          </w:tcPr>
          <w:p w14:paraId="13172A89" w14:textId="77777777" w:rsidR="003C3D12" w:rsidRPr="00DA2B76" w:rsidRDefault="003C3D12" w:rsidP="002A016C">
            <w:pPr>
              <w:pStyle w:val="BodyTextIndent"/>
              <w:spacing w:after="0" w:line="240" w:lineRule="auto"/>
              <w:ind w:left="0" w:firstLine="0"/>
              <w:rPr>
                <w:i w:val="0"/>
              </w:rPr>
            </w:pPr>
          </w:p>
          <w:p w14:paraId="7AC793A5" w14:textId="77777777" w:rsidR="003C3D12" w:rsidRPr="00DA2B76" w:rsidRDefault="003C3D12" w:rsidP="002A016C">
            <w:pPr>
              <w:pStyle w:val="BodyTextIndent"/>
              <w:spacing w:after="0" w:line="240" w:lineRule="auto"/>
              <w:ind w:left="0" w:firstLine="0"/>
              <w:rPr>
                <w:i w:val="0"/>
              </w:rPr>
            </w:pPr>
          </w:p>
        </w:tc>
        <w:tc>
          <w:tcPr>
            <w:tcW w:w="1062" w:type="dxa"/>
          </w:tcPr>
          <w:p w14:paraId="557824E4" w14:textId="77777777" w:rsidR="003C3D12" w:rsidRPr="00DA2B76" w:rsidRDefault="003C3D12" w:rsidP="002A016C">
            <w:pPr>
              <w:pStyle w:val="BodyTextIndent"/>
              <w:spacing w:after="0" w:line="240" w:lineRule="auto"/>
              <w:ind w:left="0" w:firstLine="0"/>
              <w:rPr>
                <w:i w:val="0"/>
              </w:rPr>
            </w:pPr>
            <w:r w:rsidRPr="00DA2B76">
              <w:rPr>
                <w:i w:val="0"/>
              </w:rPr>
              <w:t>1.1; 1.2 2.1, 2.2</w:t>
            </w:r>
          </w:p>
        </w:tc>
      </w:tr>
      <w:tr w:rsidR="003C3D12" w:rsidRPr="00DA2B76" w14:paraId="1F3903EB" w14:textId="77777777" w:rsidTr="003C3D12">
        <w:trPr>
          <w:trHeight w:val="282"/>
        </w:trPr>
        <w:tc>
          <w:tcPr>
            <w:tcW w:w="780" w:type="dxa"/>
          </w:tcPr>
          <w:p w14:paraId="1EFD7255" w14:textId="77777777" w:rsidR="003C3D12" w:rsidRPr="00DA2B76" w:rsidRDefault="003C3D12" w:rsidP="002A016C">
            <w:pPr>
              <w:pStyle w:val="BodyTextIndent"/>
              <w:spacing w:after="0" w:line="240" w:lineRule="auto"/>
              <w:ind w:left="0" w:firstLine="0"/>
              <w:rPr>
                <w:i w:val="0"/>
              </w:rPr>
            </w:pPr>
            <w:r w:rsidRPr="00DA2B76">
              <w:rPr>
                <w:i w:val="0"/>
              </w:rPr>
              <w:t>3</w:t>
            </w:r>
          </w:p>
        </w:tc>
        <w:tc>
          <w:tcPr>
            <w:tcW w:w="1217" w:type="dxa"/>
          </w:tcPr>
          <w:p w14:paraId="7C17DD59" w14:textId="77777777" w:rsidR="003C3D12" w:rsidRPr="00DA2B76" w:rsidRDefault="003C3D12" w:rsidP="002A016C">
            <w:pPr>
              <w:pStyle w:val="BodyTextIndent"/>
              <w:spacing w:after="0" w:line="240" w:lineRule="auto"/>
              <w:ind w:left="0" w:firstLine="0"/>
              <w:rPr>
                <w:i w:val="0"/>
              </w:rPr>
            </w:pPr>
            <w:r w:rsidRPr="00DA2B76">
              <w:rPr>
                <w:i w:val="0"/>
              </w:rPr>
              <w:t>Sept 2</w:t>
            </w:r>
            <w:r>
              <w:rPr>
                <w:i w:val="0"/>
              </w:rPr>
              <w:t>0</w:t>
            </w:r>
          </w:p>
        </w:tc>
        <w:tc>
          <w:tcPr>
            <w:tcW w:w="1276" w:type="dxa"/>
          </w:tcPr>
          <w:p w14:paraId="3A93A18F" w14:textId="77777777" w:rsidR="003C3D12" w:rsidRPr="00DA2B76" w:rsidRDefault="003C3D12" w:rsidP="002A016C">
            <w:pPr>
              <w:pStyle w:val="BodyTextIndent"/>
              <w:spacing w:after="0" w:line="240" w:lineRule="auto"/>
              <w:ind w:left="0" w:firstLine="0"/>
              <w:rPr>
                <w:i w:val="0"/>
              </w:rPr>
            </w:pPr>
            <w:r w:rsidRPr="00DA2B76">
              <w:rPr>
                <w:i w:val="0"/>
              </w:rPr>
              <w:t>McGill</w:t>
            </w:r>
          </w:p>
        </w:tc>
        <w:tc>
          <w:tcPr>
            <w:tcW w:w="4130" w:type="dxa"/>
          </w:tcPr>
          <w:p w14:paraId="4CA9B919" w14:textId="77777777" w:rsidR="003C3D12" w:rsidRPr="00DA2B76" w:rsidRDefault="003C3D12" w:rsidP="002A016C">
            <w:pPr>
              <w:pStyle w:val="BodyTextIndent"/>
              <w:spacing w:after="0" w:line="240" w:lineRule="auto"/>
              <w:rPr>
                <w:i w:val="0"/>
              </w:rPr>
            </w:pPr>
            <w:r>
              <w:rPr>
                <w:i w:val="0"/>
              </w:rPr>
              <w:t>Need statement development</w:t>
            </w:r>
          </w:p>
        </w:tc>
        <w:tc>
          <w:tcPr>
            <w:tcW w:w="1878" w:type="dxa"/>
          </w:tcPr>
          <w:p w14:paraId="262EDF3B" w14:textId="77777777" w:rsidR="003C3D12" w:rsidRPr="00DA2B76" w:rsidRDefault="003C3D12" w:rsidP="002A016C">
            <w:pPr>
              <w:pStyle w:val="BodyTextIndent"/>
              <w:spacing w:after="0" w:line="240" w:lineRule="auto"/>
              <w:ind w:left="0" w:firstLine="0"/>
              <w:rPr>
                <w:i w:val="0"/>
              </w:rPr>
            </w:pPr>
          </w:p>
        </w:tc>
        <w:tc>
          <w:tcPr>
            <w:tcW w:w="1062" w:type="dxa"/>
          </w:tcPr>
          <w:p w14:paraId="6F36AA88" w14:textId="77777777" w:rsidR="003C3D12" w:rsidRPr="00DA2B76" w:rsidRDefault="003C3D12" w:rsidP="002A016C">
            <w:pPr>
              <w:pStyle w:val="BodyTextIndent"/>
              <w:spacing w:after="0" w:line="240" w:lineRule="auto"/>
              <w:ind w:left="0" w:firstLine="0"/>
              <w:rPr>
                <w:i w:val="0"/>
              </w:rPr>
            </w:pPr>
            <w:r w:rsidRPr="00DA2B76">
              <w:rPr>
                <w:i w:val="0"/>
              </w:rPr>
              <w:t>1.3</w:t>
            </w:r>
          </w:p>
        </w:tc>
      </w:tr>
      <w:tr w:rsidR="003C3D12" w:rsidRPr="00DA2B76" w14:paraId="5B14BDA7" w14:textId="77777777" w:rsidTr="003C3D12">
        <w:trPr>
          <w:trHeight w:val="426"/>
        </w:trPr>
        <w:tc>
          <w:tcPr>
            <w:tcW w:w="780" w:type="dxa"/>
          </w:tcPr>
          <w:p w14:paraId="6958000C" w14:textId="77777777" w:rsidR="003C3D12" w:rsidRPr="00DA2B76" w:rsidRDefault="003C3D12" w:rsidP="002A016C">
            <w:pPr>
              <w:pStyle w:val="BodyTextIndent"/>
              <w:spacing w:after="0" w:line="240" w:lineRule="auto"/>
              <w:ind w:left="0" w:firstLine="0"/>
              <w:rPr>
                <w:i w:val="0"/>
              </w:rPr>
            </w:pPr>
            <w:r w:rsidRPr="00DA2B76">
              <w:rPr>
                <w:i w:val="0"/>
              </w:rPr>
              <w:t>4</w:t>
            </w:r>
          </w:p>
        </w:tc>
        <w:tc>
          <w:tcPr>
            <w:tcW w:w="1217" w:type="dxa"/>
          </w:tcPr>
          <w:p w14:paraId="7006B69B" w14:textId="77777777" w:rsidR="003C3D12" w:rsidRPr="00DA2B76" w:rsidRDefault="003C3D12" w:rsidP="002A016C">
            <w:pPr>
              <w:pStyle w:val="BodyTextIndent"/>
              <w:spacing w:after="0" w:line="240" w:lineRule="auto"/>
              <w:ind w:left="0" w:firstLine="0"/>
              <w:rPr>
                <w:i w:val="0"/>
              </w:rPr>
            </w:pPr>
            <w:r w:rsidRPr="00DA2B76">
              <w:rPr>
                <w:i w:val="0"/>
              </w:rPr>
              <w:t>Sept 2</w:t>
            </w:r>
            <w:r>
              <w:rPr>
                <w:i w:val="0"/>
              </w:rPr>
              <w:t>7</w:t>
            </w:r>
          </w:p>
        </w:tc>
        <w:tc>
          <w:tcPr>
            <w:tcW w:w="1276" w:type="dxa"/>
          </w:tcPr>
          <w:p w14:paraId="4C9847E0" w14:textId="77777777" w:rsidR="003C3D12" w:rsidRPr="00DA2B76" w:rsidRDefault="003C3D12" w:rsidP="002A016C">
            <w:pPr>
              <w:pStyle w:val="BodyTextIndent"/>
              <w:spacing w:after="0" w:line="240" w:lineRule="auto"/>
              <w:ind w:left="0" w:firstLine="0"/>
              <w:rPr>
                <w:i w:val="0"/>
              </w:rPr>
            </w:pPr>
            <w:r w:rsidRPr="00DA2B76">
              <w:rPr>
                <w:i w:val="0"/>
              </w:rPr>
              <w:t>McGill</w:t>
            </w:r>
          </w:p>
        </w:tc>
        <w:tc>
          <w:tcPr>
            <w:tcW w:w="4130" w:type="dxa"/>
          </w:tcPr>
          <w:p w14:paraId="090A480D" w14:textId="77777777" w:rsidR="003C3D12" w:rsidRDefault="003C3D12" w:rsidP="002A016C">
            <w:pPr>
              <w:pStyle w:val="BodyTextIndent"/>
              <w:spacing w:after="0" w:line="240" w:lineRule="auto"/>
              <w:rPr>
                <w:i w:val="0"/>
              </w:rPr>
            </w:pPr>
            <w:r>
              <w:rPr>
                <w:i w:val="0"/>
              </w:rPr>
              <w:t>Needs screening process</w:t>
            </w:r>
          </w:p>
          <w:p w14:paraId="6A7ACEDF" w14:textId="77777777" w:rsidR="003C3D12" w:rsidRDefault="003C3D12" w:rsidP="002A016C">
            <w:pPr>
              <w:pStyle w:val="BodyTextIndent"/>
              <w:spacing w:after="0" w:line="240" w:lineRule="auto"/>
              <w:rPr>
                <w:i w:val="0"/>
              </w:rPr>
            </w:pPr>
            <w:r>
              <w:rPr>
                <w:i w:val="0"/>
              </w:rPr>
              <w:t>The art of pitching</w:t>
            </w:r>
          </w:p>
          <w:p w14:paraId="045F2B0A" w14:textId="622B1C29" w:rsidR="003C3D12" w:rsidRPr="00DA2B76" w:rsidRDefault="003C3D12" w:rsidP="00E87A4E">
            <w:pPr>
              <w:pStyle w:val="BodyTextIndent"/>
              <w:spacing w:after="0" w:line="240" w:lineRule="auto"/>
              <w:ind w:left="0" w:firstLine="0"/>
              <w:rPr>
                <w:i w:val="0"/>
              </w:rPr>
            </w:pPr>
          </w:p>
        </w:tc>
        <w:tc>
          <w:tcPr>
            <w:tcW w:w="1878" w:type="dxa"/>
          </w:tcPr>
          <w:p w14:paraId="5202D2EF" w14:textId="4D0CA519" w:rsidR="003C3D12" w:rsidRPr="00DA2B76" w:rsidRDefault="003C3D12" w:rsidP="002A016C">
            <w:pPr>
              <w:pStyle w:val="BodyTextIndent"/>
              <w:spacing w:after="0" w:line="240" w:lineRule="auto"/>
              <w:ind w:left="0" w:firstLine="0"/>
              <w:rPr>
                <w:i w:val="0"/>
              </w:rPr>
            </w:pPr>
          </w:p>
        </w:tc>
        <w:tc>
          <w:tcPr>
            <w:tcW w:w="1062" w:type="dxa"/>
          </w:tcPr>
          <w:p w14:paraId="5162EC6C" w14:textId="77777777" w:rsidR="003C3D12" w:rsidRPr="00DA2B76" w:rsidRDefault="003C3D12" w:rsidP="002A016C">
            <w:pPr>
              <w:pStyle w:val="BodyTextIndent"/>
              <w:spacing w:after="0" w:line="240" w:lineRule="auto"/>
              <w:ind w:left="0" w:firstLine="0"/>
              <w:rPr>
                <w:i w:val="0"/>
              </w:rPr>
            </w:pPr>
            <w:r w:rsidRPr="00DA2B76">
              <w:rPr>
                <w:i w:val="0"/>
              </w:rPr>
              <w:t>2.1 to 2.4</w:t>
            </w:r>
          </w:p>
        </w:tc>
      </w:tr>
      <w:tr w:rsidR="003C3D12" w:rsidRPr="00DA2B76" w14:paraId="27B1B6C2" w14:textId="77777777" w:rsidTr="003C3D12">
        <w:trPr>
          <w:trHeight w:val="604"/>
        </w:trPr>
        <w:tc>
          <w:tcPr>
            <w:tcW w:w="780" w:type="dxa"/>
          </w:tcPr>
          <w:p w14:paraId="45BCA861" w14:textId="77777777" w:rsidR="003C3D12" w:rsidRPr="00DA2B76" w:rsidRDefault="003C3D12" w:rsidP="002A016C">
            <w:pPr>
              <w:pStyle w:val="BodyTextIndent"/>
              <w:spacing w:after="0" w:line="240" w:lineRule="auto"/>
              <w:ind w:left="0" w:firstLine="0"/>
              <w:rPr>
                <w:i w:val="0"/>
              </w:rPr>
            </w:pPr>
            <w:r w:rsidRPr="00DA2B76">
              <w:rPr>
                <w:i w:val="0"/>
              </w:rPr>
              <w:t>5</w:t>
            </w:r>
          </w:p>
        </w:tc>
        <w:tc>
          <w:tcPr>
            <w:tcW w:w="1217" w:type="dxa"/>
          </w:tcPr>
          <w:p w14:paraId="71945C9D" w14:textId="77777777" w:rsidR="003C3D12" w:rsidRPr="00DA2B76" w:rsidRDefault="003C3D12" w:rsidP="002A016C">
            <w:pPr>
              <w:pStyle w:val="BodyTextIndent"/>
              <w:spacing w:after="0" w:line="240" w:lineRule="auto"/>
              <w:ind w:left="0" w:firstLine="0"/>
              <w:rPr>
                <w:i w:val="0"/>
              </w:rPr>
            </w:pPr>
            <w:r w:rsidRPr="00DA2B76">
              <w:rPr>
                <w:i w:val="0"/>
              </w:rPr>
              <w:t>Oct</w:t>
            </w:r>
            <w:r>
              <w:rPr>
                <w:i w:val="0"/>
              </w:rPr>
              <w:t xml:space="preserve"> 4</w:t>
            </w:r>
          </w:p>
        </w:tc>
        <w:tc>
          <w:tcPr>
            <w:tcW w:w="1276" w:type="dxa"/>
          </w:tcPr>
          <w:p w14:paraId="63B1E8E5" w14:textId="77777777" w:rsidR="003C3D12" w:rsidRPr="00DA2B76" w:rsidRDefault="003C3D12" w:rsidP="002A016C">
            <w:pPr>
              <w:pStyle w:val="BodyTextIndent"/>
              <w:spacing w:after="0" w:line="240" w:lineRule="auto"/>
              <w:ind w:left="0" w:firstLine="0"/>
              <w:rPr>
                <w:i w:val="0"/>
              </w:rPr>
            </w:pPr>
            <w:r w:rsidRPr="00DA2B76">
              <w:rPr>
                <w:i w:val="0"/>
              </w:rPr>
              <w:t>McGill</w:t>
            </w:r>
          </w:p>
        </w:tc>
        <w:tc>
          <w:tcPr>
            <w:tcW w:w="4130" w:type="dxa"/>
          </w:tcPr>
          <w:p w14:paraId="3B408EC1" w14:textId="77777777" w:rsidR="003C3D12" w:rsidRDefault="003C3D12" w:rsidP="002A016C">
            <w:pPr>
              <w:pStyle w:val="BodyTextIndent"/>
              <w:spacing w:after="0" w:line="240" w:lineRule="auto"/>
              <w:rPr>
                <w:i w:val="0"/>
              </w:rPr>
            </w:pPr>
            <w:r>
              <w:rPr>
                <w:i w:val="0"/>
              </w:rPr>
              <w:t>The regulatory environment</w:t>
            </w:r>
            <w:r w:rsidRPr="00DA2B76">
              <w:rPr>
                <w:i w:val="0"/>
              </w:rPr>
              <w:t xml:space="preserve"> 1</w:t>
            </w:r>
          </w:p>
          <w:p w14:paraId="36B15BBA" w14:textId="77777777" w:rsidR="003C3D12" w:rsidRPr="00DA2B76" w:rsidRDefault="003C3D12" w:rsidP="002A016C">
            <w:pPr>
              <w:pStyle w:val="BodyTextIndent"/>
              <w:spacing w:after="0" w:line="240" w:lineRule="auto"/>
              <w:rPr>
                <w:i w:val="0"/>
              </w:rPr>
            </w:pPr>
            <w:r w:rsidRPr="00E87A4E">
              <w:rPr>
                <w:i w:val="0"/>
              </w:rPr>
              <w:t>Speaker: PegaMEdical</w:t>
            </w:r>
          </w:p>
        </w:tc>
        <w:tc>
          <w:tcPr>
            <w:tcW w:w="1878" w:type="dxa"/>
          </w:tcPr>
          <w:p w14:paraId="4D18D1B3" w14:textId="79269874" w:rsidR="003C3D12" w:rsidRPr="00DA2B76" w:rsidRDefault="00397620" w:rsidP="002A016C">
            <w:pPr>
              <w:pStyle w:val="BodyTextIndent"/>
              <w:spacing w:after="0" w:line="240" w:lineRule="auto"/>
              <w:ind w:left="0" w:firstLine="0"/>
              <w:rPr>
                <w:i w:val="0"/>
              </w:rPr>
            </w:pPr>
            <w:r w:rsidRPr="00E11DF9">
              <w:rPr>
                <w:i w:val="0"/>
                <w:color w:val="FF0000"/>
              </w:rPr>
              <w:t>ANNOUNCING THE TEAMS</w:t>
            </w:r>
          </w:p>
        </w:tc>
        <w:tc>
          <w:tcPr>
            <w:tcW w:w="1062" w:type="dxa"/>
          </w:tcPr>
          <w:p w14:paraId="4C31A5C8" w14:textId="5C9E6E66" w:rsidR="003C3D12" w:rsidRPr="00DA2B76" w:rsidRDefault="00ED3023" w:rsidP="002A016C">
            <w:pPr>
              <w:pStyle w:val="BodyTextIndent"/>
              <w:spacing w:after="0" w:line="240" w:lineRule="auto"/>
              <w:ind w:left="0" w:firstLine="0"/>
              <w:rPr>
                <w:i w:val="0"/>
              </w:rPr>
            </w:pPr>
            <w:r>
              <w:rPr>
                <w:i w:val="0"/>
              </w:rPr>
              <w:t>4.2 and 5.4</w:t>
            </w:r>
          </w:p>
        </w:tc>
      </w:tr>
      <w:tr w:rsidR="003C3D12" w:rsidRPr="00DA2B76" w14:paraId="34F092E6" w14:textId="77777777" w:rsidTr="00E11DF9">
        <w:trPr>
          <w:trHeight w:val="522"/>
        </w:trPr>
        <w:tc>
          <w:tcPr>
            <w:tcW w:w="780" w:type="dxa"/>
          </w:tcPr>
          <w:p w14:paraId="67BD06CB" w14:textId="77777777" w:rsidR="003C3D12" w:rsidRPr="00DA2B76" w:rsidRDefault="003C3D12" w:rsidP="002A016C">
            <w:pPr>
              <w:pStyle w:val="BodyTextIndent"/>
              <w:spacing w:after="0" w:line="240" w:lineRule="auto"/>
              <w:ind w:left="0" w:firstLine="0"/>
              <w:rPr>
                <w:i w:val="0"/>
              </w:rPr>
            </w:pPr>
            <w:r>
              <w:rPr>
                <w:i w:val="0"/>
              </w:rPr>
              <w:t>6</w:t>
            </w:r>
          </w:p>
        </w:tc>
        <w:tc>
          <w:tcPr>
            <w:tcW w:w="1217" w:type="dxa"/>
          </w:tcPr>
          <w:p w14:paraId="59BA7D2D" w14:textId="77777777" w:rsidR="003C3D12" w:rsidRPr="00DA2B76" w:rsidRDefault="003C3D12" w:rsidP="002A016C">
            <w:pPr>
              <w:pStyle w:val="BodyTextIndent"/>
              <w:spacing w:after="0" w:line="240" w:lineRule="auto"/>
              <w:ind w:left="0" w:firstLine="0"/>
              <w:rPr>
                <w:i w:val="0"/>
              </w:rPr>
            </w:pPr>
            <w:r w:rsidRPr="00DA2B76">
              <w:rPr>
                <w:i w:val="0"/>
              </w:rPr>
              <w:t>Oct 1</w:t>
            </w:r>
            <w:r>
              <w:rPr>
                <w:i w:val="0"/>
              </w:rPr>
              <w:t>1</w:t>
            </w:r>
          </w:p>
        </w:tc>
        <w:tc>
          <w:tcPr>
            <w:tcW w:w="1276" w:type="dxa"/>
          </w:tcPr>
          <w:p w14:paraId="6261029C" w14:textId="77777777" w:rsidR="003C3D12" w:rsidRPr="00DA2B76" w:rsidRDefault="003C3D12" w:rsidP="002A016C">
            <w:pPr>
              <w:pStyle w:val="BodyTextIndent"/>
              <w:spacing w:after="0" w:line="240" w:lineRule="auto"/>
              <w:ind w:left="0" w:firstLine="0"/>
              <w:rPr>
                <w:i w:val="0"/>
              </w:rPr>
            </w:pPr>
            <w:r w:rsidRPr="00DA2B76">
              <w:rPr>
                <w:i w:val="0"/>
              </w:rPr>
              <w:t>McGill</w:t>
            </w:r>
          </w:p>
        </w:tc>
        <w:tc>
          <w:tcPr>
            <w:tcW w:w="4130" w:type="dxa"/>
          </w:tcPr>
          <w:p w14:paraId="3EADFDA7" w14:textId="5AB32C21" w:rsidR="003C3D12" w:rsidRPr="00DA2B76" w:rsidRDefault="00E11DF9" w:rsidP="00E11DF9">
            <w:pPr>
              <w:pStyle w:val="BodyTextIndent"/>
              <w:rPr>
                <w:i w:val="0"/>
              </w:rPr>
            </w:pPr>
            <w:r>
              <w:rPr>
                <w:bCs/>
                <w:i w:val="0"/>
                <w:lang w:val="fr-FR"/>
              </w:rPr>
              <w:t>S</w:t>
            </w:r>
            <w:r w:rsidRPr="00E11DF9">
              <w:rPr>
                <w:bCs/>
                <w:i w:val="0"/>
                <w:lang w:val="fr-FR"/>
              </w:rPr>
              <w:t>erial entrepreneur</w:t>
            </w:r>
            <w:r w:rsidRPr="00E11DF9">
              <w:rPr>
                <w:i w:val="0"/>
                <w:lang w:val="fr-FR"/>
              </w:rPr>
              <w:t xml:space="preserve"> stories</w:t>
            </w:r>
            <w:r>
              <w:rPr>
                <w:i w:val="0"/>
                <w:lang w:val="fr-FR"/>
              </w:rPr>
              <w:t> </w:t>
            </w:r>
            <w:r w:rsidRPr="00E11DF9">
              <w:rPr>
                <w:i w:val="0"/>
                <w:lang w:val="fr-FR"/>
              </w:rPr>
              <w:t xml:space="preserve">: by </w:t>
            </w:r>
            <w:r w:rsidR="003C3D12" w:rsidRPr="00E11DF9">
              <w:rPr>
                <w:i w:val="0"/>
              </w:rPr>
              <w:t xml:space="preserve">Steve Arless </w:t>
            </w:r>
          </w:p>
        </w:tc>
        <w:tc>
          <w:tcPr>
            <w:tcW w:w="1878" w:type="dxa"/>
          </w:tcPr>
          <w:p w14:paraId="33E8C77C" w14:textId="77777777" w:rsidR="003C3D12" w:rsidRPr="00DA2B76" w:rsidRDefault="003C3D12" w:rsidP="002A016C">
            <w:pPr>
              <w:pStyle w:val="BodyTextIndent"/>
              <w:spacing w:after="0" w:line="240" w:lineRule="auto"/>
              <w:ind w:left="0" w:firstLine="0"/>
              <w:rPr>
                <w:i w:val="0"/>
                <w:highlight w:val="yellow"/>
              </w:rPr>
            </w:pPr>
          </w:p>
        </w:tc>
        <w:tc>
          <w:tcPr>
            <w:tcW w:w="1062" w:type="dxa"/>
          </w:tcPr>
          <w:p w14:paraId="0439B565" w14:textId="77777777" w:rsidR="003C3D12" w:rsidRPr="00DA2B76" w:rsidRDefault="003C3D12" w:rsidP="002A016C">
            <w:pPr>
              <w:pStyle w:val="BodyTextIndent"/>
              <w:spacing w:after="0" w:line="240" w:lineRule="auto"/>
              <w:ind w:left="0" w:firstLine="0"/>
              <w:rPr>
                <w:i w:val="0"/>
              </w:rPr>
            </w:pPr>
          </w:p>
        </w:tc>
      </w:tr>
      <w:tr w:rsidR="003C3D12" w:rsidRPr="00DA2B76" w14:paraId="0F29F3FF" w14:textId="77777777" w:rsidTr="003C3D12">
        <w:trPr>
          <w:trHeight w:val="646"/>
        </w:trPr>
        <w:tc>
          <w:tcPr>
            <w:tcW w:w="780" w:type="dxa"/>
          </w:tcPr>
          <w:p w14:paraId="0C4045AB" w14:textId="77777777" w:rsidR="003C3D12" w:rsidRPr="00DA2B76" w:rsidRDefault="003C3D12" w:rsidP="002A016C">
            <w:pPr>
              <w:pStyle w:val="BodyTextIndent"/>
              <w:spacing w:after="0" w:line="240" w:lineRule="auto"/>
              <w:ind w:left="0" w:firstLine="0"/>
              <w:rPr>
                <w:i w:val="0"/>
              </w:rPr>
            </w:pPr>
            <w:r>
              <w:rPr>
                <w:i w:val="0"/>
              </w:rPr>
              <w:t>7</w:t>
            </w:r>
          </w:p>
        </w:tc>
        <w:tc>
          <w:tcPr>
            <w:tcW w:w="1217" w:type="dxa"/>
          </w:tcPr>
          <w:p w14:paraId="18BD68DF" w14:textId="77777777" w:rsidR="003C3D12" w:rsidRPr="00DA2B76" w:rsidRDefault="003C3D12" w:rsidP="002A016C">
            <w:pPr>
              <w:pStyle w:val="BodyTextIndent"/>
              <w:spacing w:after="0" w:line="240" w:lineRule="auto"/>
              <w:ind w:left="0" w:firstLine="0"/>
              <w:rPr>
                <w:i w:val="0"/>
              </w:rPr>
            </w:pPr>
            <w:r w:rsidRPr="00DA2B76">
              <w:rPr>
                <w:i w:val="0"/>
              </w:rPr>
              <w:t>Oct 1</w:t>
            </w:r>
            <w:r>
              <w:rPr>
                <w:i w:val="0"/>
              </w:rPr>
              <w:t>8</w:t>
            </w:r>
          </w:p>
        </w:tc>
        <w:tc>
          <w:tcPr>
            <w:tcW w:w="1276" w:type="dxa"/>
          </w:tcPr>
          <w:p w14:paraId="356CEBE2" w14:textId="77777777" w:rsidR="003C3D12" w:rsidRPr="00DA2B76" w:rsidRDefault="003C3D12" w:rsidP="002A016C">
            <w:pPr>
              <w:pStyle w:val="BodyTextIndent"/>
              <w:spacing w:after="0" w:line="240" w:lineRule="auto"/>
              <w:ind w:left="0" w:firstLine="0"/>
              <w:rPr>
                <w:i w:val="0"/>
              </w:rPr>
            </w:pPr>
            <w:r w:rsidRPr="00DA2B76">
              <w:rPr>
                <w:i w:val="0"/>
              </w:rPr>
              <w:t>McGill</w:t>
            </w:r>
          </w:p>
        </w:tc>
        <w:tc>
          <w:tcPr>
            <w:tcW w:w="4130" w:type="dxa"/>
          </w:tcPr>
          <w:p w14:paraId="2EA211C6" w14:textId="77777777" w:rsidR="003C3D12" w:rsidRDefault="003C3D12" w:rsidP="002A016C">
            <w:pPr>
              <w:pStyle w:val="BodyTextIndent"/>
              <w:spacing w:after="0" w:line="240" w:lineRule="auto"/>
              <w:ind w:left="0" w:firstLine="0"/>
              <w:rPr>
                <w:i w:val="0"/>
              </w:rPr>
            </w:pPr>
            <w:r>
              <w:rPr>
                <w:i w:val="0"/>
              </w:rPr>
              <w:t>The regulatory environment 2</w:t>
            </w:r>
          </w:p>
          <w:p w14:paraId="1A909626" w14:textId="77777777" w:rsidR="003C3D12" w:rsidRPr="00DA2B76" w:rsidRDefault="003C3D12" w:rsidP="003C3D12">
            <w:pPr>
              <w:pStyle w:val="BodyTextIndent"/>
              <w:numPr>
                <w:ilvl w:val="0"/>
                <w:numId w:val="16"/>
              </w:numPr>
              <w:spacing w:after="0" w:line="240" w:lineRule="auto"/>
              <w:rPr>
                <w:i w:val="0"/>
              </w:rPr>
            </w:pPr>
            <w:r>
              <w:rPr>
                <w:i w:val="0"/>
              </w:rPr>
              <w:t>Speaker: PegaMedical (to be confirmed)</w:t>
            </w:r>
          </w:p>
        </w:tc>
        <w:tc>
          <w:tcPr>
            <w:tcW w:w="1878" w:type="dxa"/>
          </w:tcPr>
          <w:p w14:paraId="37DCF2A4" w14:textId="77777777" w:rsidR="003C3D12" w:rsidRPr="00DA2B76" w:rsidRDefault="003C3D12" w:rsidP="002A016C">
            <w:pPr>
              <w:pStyle w:val="BodyTextIndent"/>
              <w:spacing w:after="0" w:line="240" w:lineRule="auto"/>
              <w:ind w:left="0" w:firstLine="0"/>
              <w:rPr>
                <w:i w:val="0"/>
                <w:highlight w:val="yellow"/>
              </w:rPr>
            </w:pPr>
          </w:p>
        </w:tc>
        <w:tc>
          <w:tcPr>
            <w:tcW w:w="1062" w:type="dxa"/>
          </w:tcPr>
          <w:p w14:paraId="32555851" w14:textId="77777777" w:rsidR="003C3D12" w:rsidRPr="00DA2B76" w:rsidRDefault="003C3D12" w:rsidP="002A016C">
            <w:pPr>
              <w:pStyle w:val="BodyTextIndent"/>
              <w:spacing w:after="0" w:line="240" w:lineRule="auto"/>
              <w:ind w:left="0" w:firstLine="0"/>
              <w:rPr>
                <w:i w:val="0"/>
              </w:rPr>
            </w:pPr>
          </w:p>
        </w:tc>
      </w:tr>
      <w:tr w:rsidR="003C3D12" w:rsidRPr="00DA2B76" w14:paraId="1506CC4B" w14:textId="77777777" w:rsidTr="003C3D12">
        <w:trPr>
          <w:trHeight w:val="418"/>
        </w:trPr>
        <w:tc>
          <w:tcPr>
            <w:tcW w:w="780" w:type="dxa"/>
          </w:tcPr>
          <w:p w14:paraId="57822593" w14:textId="77777777" w:rsidR="003C3D12" w:rsidRPr="00DA2B76" w:rsidRDefault="003C3D12" w:rsidP="002A016C">
            <w:pPr>
              <w:pStyle w:val="BodyTextIndent"/>
              <w:spacing w:after="0" w:line="240" w:lineRule="auto"/>
              <w:ind w:left="0" w:firstLine="0"/>
              <w:rPr>
                <w:i w:val="0"/>
              </w:rPr>
            </w:pPr>
            <w:r>
              <w:rPr>
                <w:i w:val="0"/>
              </w:rPr>
              <w:t>8</w:t>
            </w:r>
          </w:p>
        </w:tc>
        <w:tc>
          <w:tcPr>
            <w:tcW w:w="1217" w:type="dxa"/>
          </w:tcPr>
          <w:p w14:paraId="36E84B20" w14:textId="77777777" w:rsidR="003C3D12" w:rsidRPr="00DA2B76" w:rsidRDefault="003C3D12" w:rsidP="002A016C">
            <w:pPr>
              <w:pStyle w:val="BodyTextIndent"/>
              <w:spacing w:after="0" w:line="240" w:lineRule="auto"/>
              <w:ind w:left="0" w:firstLine="0"/>
              <w:rPr>
                <w:i w:val="0"/>
              </w:rPr>
            </w:pPr>
            <w:r w:rsidRPr="00DA2B76">
              <w:rPr>
                <w:i w:val="0"/>
              </w:rPr>
              <w:t>Oct 2</w:t>
            </w:r>
            <w:r>
              <w:rPr>
                <w:i w:val="0"/>
              </w:rPr>
              <w:t>5</w:t>
            </w:r>
          </w:p>
        </w:tc>
        <w:tc>
          <w:tcPr>
            <w:tcW w:w="1276" w:type="dxa"/>
          </w:tcPr>
          <w:p w14:paraId="0896D27C" w14:textId="77777777" w:rsidR="003C3D12" w:rsidRPr="00DA2B76" w:rsidRDefault="003C3D12" w:rsidP="002A016C">
            <w:pPr>
              <w:pStyle w:val="BodyTextIndent"/>
              <w:spacing w:after="0" w:line="240" w:lineRule="auto"/>
              <w:ind w:left="0" w:firstLine="0"/>
              <w:rPr>
                <w:i w:val="0"/>
              </w:rPr>
            </w:pPr>
            <w:r>
              <w:rPr>
                <w:i w:val="0"/>
              </w:rPr>
              <w:t>McGill</w:t>
            </w:r>
          </w:p>
        </w:tc>
        <w:tc>
          <w:tcPr>
            <w:tcW w:w="4130" w:type="dxa"/>
          </w:tcPr>
          <w:p w14:paraId="1D1599F1" w14:textId="77777777" w:rsidR="003C3D12" w:rsidRPr="00DA2B76" w:rsidRDefault="003C3D12" w:rsidP="002A016C">
            <w:pPr>
              <w:pStyle w:val="BodyTextIndent"/>
              <w:spacing w:after="0" w:line="240" w:lineRule="auto"/>
              <w:ind w:left="0" w:firstLine="0"/>
              <w:rPr>
                <w:i w:val="0"/>
              </w:rPr>
            </w:pPr>
            <w:r>
              <w:rPr>
                <w:i w:val="0"/>
              </w:rPr>
              <w:t>Presentation preparation time</w:t>
            </w:r>
          </w:p>
        </w:tc>
        <w:tc>
          <w:tcPr>
            <w:tcW w:w="1878" w:type="dxa"/>
          </w:tcPr>
          <w:p w14:paraId="60BF838C" w14:textId="77777777" w:rsidR="003C3D12" w:rsidRPr="00DA2B76" w:rsidRDefault="003C3D12" w:rsidP="002A016C">
            <w:pPr>
              <w:pStyle w:val="BodyTextIndent"/>
              <w:spacing w:after="0" w:line="240" w:lineRule="auto"/>
              <w:ind w:left="0" w:firstLine="0"/>
              <w:rPr>
                <w:i w:val="0"/>
              </w:rPr>
            </w:pPr>
          </w:p>
        </w:tc>
        <w:tc>
          <w:tcPr>
            <w:tcW w:w="1062" w:type="dxa"/>
          </w:tcPr>
          <w:p w14:paraId="2E267943" w14:textId="77777777" w:rsidR="003C3D12" w:rsidRPr="00DA2B76" w:rsidRDefault="003C3D12" w:rsidP="002A016C">
            <w:pPr>
              <w:pStyle w:val="BodyTextIndent"/>
              <w:spacing w:after="0" w:line="240" w:lineRule="auto"/>
              <w:ind w:left="0" w:firstLine="0"/>
              <w:rPr>
                <w:i w:val="0"/>
              </w:rPr>
            </w:pPr>
          </w:p>
        </w:tc>
      </w:tr>
      <w:tr w:rsidR="003C3D12" w:rsidRPr="00DA2B76" w14:paraId="14E8832D" w14:textId="77777777" w:rsidTr="003C3D12">
        <w:trPr>
          <w:trHeight w:val="350"/>
        </w:trPr>
        <w:tc>
          <w:tcPr>
            <w:tcW w:w="780" w:type="dxa"/>
          </w:tcPr>
          <w:p w14:paraId="40D821A1" w14:textId="77777777" w:rsidR="003C3D12" w:rsidRPr="00DA2B76" w:rsidRDefault="003C3D12" w:rsidP="002A016C">
            <w:pPr>
              <w:pStyle w:val="BodyTextIndent"/>
              <w:spacing w:after="0" w:line="240" w:lineRule="auto"/>
              <w:ind w:left="0" w:firstLine="0"/>
              <w:rPr>
                <w:i w:val="0"/>
              </w:rPr>
            </w:pPr>
            <w:r>
              <w:rPr>
                <w:i w:val="0"/>
              </w:rPr>
              <w:t>9</w:t>
            </w:r>
          </w:p>
        </w:tc>
        <w:tc>
          <w:tcPr>
            <w:tcW w:w="1217" w:type="dxa"/>
          </w:tcPr>
          <w:p w14:paraId="3E8EE2CC" w14:textId="77777777" w:rsidR="003C3D12" w:rsidRPr="00DA2B76" w:rsidRDefault="003C3D12" w:rsidP="002A016C">
            <w:pPr>
              <w:pStyle w:val="BodyTextIndent"/>
              <w:spacing w:after="0" w:line="240" w:lineRule="auto"/>
              <w:ind w:left="0" w:firstLine="0"/>
              <w:rPr>
                <w:i w:val="0"/>
              </w:rPr>
            </w:pPr>
            <w:r w:rsidRPr="00DA2B76">
              <w:rPr>
                <w:i w:val="0"/>
              </w:rPr>
              <w:t xml:space="preserve">Nov </w:t>
            </w:r>
            <w:r>
              <w:rPr>
                <w:i w:val="0"/>
              </w:rPr>
              <w:t>1</w:t>
            </w:r>
          </w:p>
        </w:tc>
        <w:tc>
          <w:tcPr>
            <w:tcW w:w="1276" w:type="dxa"/>
          </w:tcPr>
          <w:p w14:paraId="0A9F86A0" w14:textId="26B0CF79" w:rsidR="003C3D12" w:rsidRPr="00DA2B76" w:rsidRDefault="003C3D12" w:rsidP="002A016C">
            <w:pPr>
              <w:pStyle w:val="BodyTextIndent"/>
              <w:spacing w:after="0" w:line="240" w:lineRule="auto"/>
              <w:ind w:left="0" w:firstLine="0"/>
              <w:rPr>
                <w:i w:val="0"/>
              </w:rPr>
            </w:pPr>
          </w:p>
        </w:tc>
        <w:tc>
          <w:tcPr>
            <w:tcW w:w="4130" w:type="dxa"/>
          </w:tcPr>
          <w:p w14:paraId="24FC6BCA" w14:textId="77777777" w:rsidR="003C3D12" w:rsidRPr="00DA2B76" w:rsidRDefault="003C3D12" w:rsidP="002A016C">
            <w:pPr>
              <w:pStyle w:val="BodyTextIndent"/>
              <w:spacing w:after="0" w:line="240" w:lineRule="auto"/>
              <w:ind w:left="0" w:firstLine="0"/>
              <w:rPr>
                <w:i w:val="0"/>
              </w:rPr>
            </w:pPr>
            <w:r>
              <w:rPr>
                <w:i w:val="0"/>
              </w:rPr>
              <w:t>TEAM PRESENTATIONS</w:t>
            </w:r>
          </w:p>
        </w:tc>
        <w:tc>
          <w:tcPr>
            <w:tcW w:w="2940" w:type="dxa"/>
            <w:gridSpan w:val="2"/>
          </w:tcPr>
          <w:p w14:paraId="02BFD8B0" w14:textId="77777777" w:rsidR="003C3D12" w:rsidRPr="00DA2B76" w:rsidRDefault="003C3D12" w:rsidP="002A016C">
            <w:pPr>
              <w:pStyle w:val="BodyTextIndent"/>
              <w:spacing w:after="0" w:line="240" w:lineRule="auto"/>
              <w:ind w:left="0" w:firstLine="0"/>
              <w:rPr>
                <w:i w:val="0"/>
              </w:rPr>
            </w:pPr>
            <w:r w:rsidRPr="001A2CC0">
              <w:rPr>
                <w:b/>
                <w:i w:val="0"/>
                <w:color w:val="FF0000"/>
              </w:rPr>
              <w:t>Initial needs presentation</w:t>
            </w:r>
          </w:p>
        </w:tc>
      </w:tr>
      <w:tr w:rsidR="003C3D12" w:rsidRPr="00DA2B76" w14:paraId="38D9DA88" w14:textId="77777777" w:rsidTr="003C3D12">
        <w:trPr>
          <w:trHeight w:val="418"/>
        </w:trPr>
        <w:tc>
          <w:tcPr>
            <w:tcW w:w="780" w:type="dxa"/>
          </w:tcPr>
          <w:p w14:paraId="36FD0169" w14:textId="77777777" w:rsidR="003C3D12" w:rsidRPr="00DA2B76" w:rsidRDefault="003C3D12" w:rsidP="002A016C">
            <w:pPr>
              <w:pStyle w:val="BodyTextIndent"/>
              <w:spacing w:after="0" w:line="240" w:lineRule="auto"/>
              <w:ind w:left="0" w:firstLine="0"/>
              <w:rPr>
                <w:i w:val="0"/>
              </w:rPr>
            </w:pPr>
            <w:r w:rsidRPr="00DA2B76">
              <w:rPr>
                <w:i w:val="0"/>
              </w:rPr>
              <w:t>10</w:t>
            </w:r>
            <w:r>
              <w:rPr>
                <w:i w:val="0"/>
              </w:rPr>
              <w:t xml:space="preserve"> -11</w:t>
            </w:r>
          </w:p>
        </w:tc>
        <w:tc>
          <w:tcPr>
            <w:tcW w:w="1217" w:type="dxa"/>
          </w:tcPr>
          <w:p w14:paraId="232BDC22" w14:textId="77777777" w:rsidR="003C3D12" w:rsidRPr="00E11DF9" w:rsidRDefault="003C3D12" w:rsidP="002A016C">
            <w:pPr>
              <w:pStyle w:val="BodyTextIndent"/>
              <w:spacing w:after="0" w:line="240" w:lineRule="auto"/>
              <w:ind w:left="0" w:firstLine="0"/>
              <w:rPr>
                <w:i w:val="0"/>
              </w:rPr>
            </w:pPr>
            <w:r w:rsidRPr="00E11DF9">
              <w:rPr>
                <w:i w:val="0"/>
              </w:rPr>
              <w:t>Nov 11</w:t>
            </w:r>
          </w:p>
          <w:p w14:paraId="64A8C6A9" w14:textId="77777777" w:rsidR="003C3D12" w:rsidRPr="00335767" w:rsidRDefault="003C3D12" w:rsidP="002A016C">
            <w:pPr>
              <w:pStyle w:val="BodyTextIndent"/>
              <w:spacing w:after="0" w:line="240" w:lineRule="auto"/>
              <w:ind w:left="0" w:firstLine="0"/>
              <w:rPr>
                <w:b/>
                <w:i w:val="0"/>
              </w:rPr>
            </w:pPr>
            <w:r w:rsidRPr="00335767">
              <w:rPr>
                <w:b/>
                <w:i w:val="0"/>
                <w:color w:val="FF0000"/>
              </w:rPr>
              <w:t>SATURDAY</w:t>
            </w:r>
          </w:p>
        </w:tc>
        <w:tc>
          <w:tcPr>
            <w:tcW w:w="1276" w:type="dxa"/>
          </w:tcPr>
          <w:p w14:paraId="39DA3815" w14:textId="4F6B3212" w:rsidR="003C3D12" w:rsidRPr="00DA2B76" w:rsidRDefault="007C7419" w:rsidP="002A016C">
            <w:pPr>
              <w:pStyle w:val="BodyTextIndent"/>
              <w:spacing w:after="0" w:line="240" w:lineRule="auto"/>
              <w:ind w:left="0" w:firstLine="0"/>
              <w:rPr>
                <w:i w:val="0"/>
              </w:rPr>
            </w:pPr>
            <w:r>
              <w:rPr>
                <w:i w:val="0"/>
              </w:rPr>
              <w:t>Concordia</w:t>
            </w:r>
          </w:p>
        </w:tc>
        <w:tc>
          <w:tcPr>
            <w:tcW w:w="4130" w:type="dxa"/>
          </w:tcPr>
          <w:p w14:paraId="03A64CAF" w14:textId="77777777" w:rsidR="003C3D12" w:rsidRPr="00E11DF9" w:rsidRDefault="003C3D12" w:rsidP="002A016C">
            <w:pPr>
              <w:pStyle w:val="BodyTextIndent"/>
              <w:spacing w:after="0" w:line="240" w:lineRule="auto"/>
              <w:ind w:left="0" w:firstLine="0"/>
              <w:rPr>
                <w:i w:val="0"/>
              </w:rPr>
            </w:pPr>
            <w:r w:rsidRPr="00E11DF9">
              <w:rPr>
                <w:i w:val="0"/>
              </w:rPr>
              <w:t>Brainstorming and design thinking</w:t>
            </w:r>
          </w:p>
          <w:p w14:paraId="1DD87AE4" w14:textId="0A113796" w:rsidR="003C3D12" w:rsidRPr="00E11DF9" w:rsidRDefault="003C3D12" w:rsidP="003C3D12">
            <w:pPr>
              <w:pStyle w:val="BodyTextIndent"/>
              <w:numPr>
                <w:ilvl w:val="0"/>
                <w:numId w:val="16"/>
              </w:numPr>
              <w:spacing w:after="0" w:line="240" w:lineRule="auto"/>
              <w:rPr>
                <w:i w:val="0"/>
              </w:rPr>
            </w:pPr>
            <w:r w:rsidRPr="00E11DF9">
              <w:rPr>
                <w:i w:val="0"/>
              </w:rPr>
              <w:t>Ron Ferguson</w:t>
            </w:r>
          </w:p>
        </w:tc>
        <w:tc>
          <w:tcPr>
            <w:tcW w:w="1878" w:type="dxa"/>
          </w:tcPr>
          <w:p w14:paraId="14EF41D7" w14:textId="77777777" w:rsidR="003C3D12" w:rsidRPr="00DA2B76" w:rsidRDefault="003C3D12" w:rsidP="002A016C">
            <w:pPr>
              <w:pStyle w:val="BodyTextIndent"/>
              <w:spacing w:after="0" w:line="240" w:lineRule="auto"/>
              <w:ind w:left="0" w:firstLine="0"/>
              <w:rPr>
                <w:i w:val="0"/>
              </w:rPr>
            </w:pPr>
          </w:p>
        </w:tc>
        <w:tc>
          <w:tcPr>
            <w:tcW w:w="1062" w:type="dxa"/>
          </w:tcPr>
          <w:p w14:paraId="39BD93BF" w14:textId="44FE3717" w:rsidR="003C3D12" w:rsidRPr="00DA2B76" w:rsidRDefault="00ED3023" w:rsidP="002A016C">
            <w:pPr>
              <w:pStyle w:val="BodyTextIndent"/>
              <w:spacing w:after="0" w:line="240" w:lineRule="auto"/>
              <w:ind w:left="0" w:firstLine="0"/>
              <w:rPr>
                <w:i w:val="0"/>
              </w:rPr>
            </w:pPr>
            <w:r>
              <w:rPr>
                <w:i w:val="0"/>
              </w:rPr>
              <w:t>3.1 and 3.2</w:t>
            </w:r>
          </w:p>
        </w:tc>
      </w:tr>
      <w:tr w:rsidR="003C3D12" w:rsidRPr="00DA2B76" w14:paraId="42D78044" w14:textId="77777777" w:rsidTr="003C3D12">
        <w:trPr>
          <w:trHeight w:val="372"/>
        </w:trPr>
        <w:tc>
          <w:tcPr>
            <w:tcW w:w="780" w:type="dxa"/>
          </w:tcPr>
          <w:p w14:paraId="18A16C93" w14:textId="77777777" w:rsidR="003C3D12" w:rsidRPr="00DA2B76" w:rsidRDefault="003C3D12" w:rsidP="002A016C">
            <w:pPr>
              <w:pStyle w:val="BodyTextIndent"/>
              <w:spacing w:after="0" w:line="240" w:lineRule="auto"/>
              <w:ind w:left="0" w:firstLine="0"/>
              <w:rPr>
                <w:i w:val="0"/>
              </w:rPr>
            </w:pPr>
            <w:r w:rsidRPr="00DA2B76">
              <w:rPr>
                <w:i w:val="0"/>
              </w:rPr>
              <w:t>1</w:t>
            </w:r>
            <w:r>
              <w:rPr>
                <w:i w:val="0"/>
              </w:rPr>
              <w:t>2</w:t>
            </w:r>
          </w:p>
        </w:tc>
        <w:tc>
          <w:tcPr>
            <w:tcW w:w="1217" w:type="dxa"/>
          </w:tcPr>
          <w:p w14:paraId="03CEFCBA" w14:textId="77777777" w:rsidR="003C3D12" w:rsidRPr="00DA2B76" w:rsidRDefault="003C3D12" w:rsidP="002A016C">
            <w:pPr>
              <w:pStyle w:val="BodyTextIndent"/>
              <w:spacing w:after="0" w:line="240" w:lineRule="auto"/>
              <w:ind w:left="0" w:firstLine="0"/>
              <w:rPr>
                <w:i w:val="0"/>
              </w:rPr>
            </w:pPr>
            <w:r w:rsidRPr="00DA2B76">
              <w:rPr>
                <w:i w:val="0"/>
              </w:rPr>
              <w:t xml:space="preserve">Nov </w:t>
            </w:r>
            <w:r>
              <w:rPr>
                <w:i w:val="0"/>
              </w:rPr>
              <w:t>15</w:t>
            </w:r>
          </w:p>
        </w:tc>
        <w:tc>
          <w:tcPr>
            <w:tcW w:w="1276" w:type="dxa"/>
          </w:tcPr>
          <w:p w14:paraId="36C21D53" w14:textId="6563272C" w:rsidR="003C3D12" w:rsidRPr="00DA2B76" w:rsidRDefault="003C3D12" w:rsidP="002A016C">
            <w:pPr>
              <w:pStyle w:val="BodyTextIndent"/>
              <w:spacing w:after="0" w:line="240" w:lineRule="auto"/>
              <w:ind w:left="0" w:firstLine="0"/>
              <w:rPr>
                <w:i w:val="0"/>
              </w:rPr>
            </w:pPr>
          </w:p>
        </w:tc>
        <w:tc>
          <w:tcPr>
            <w:tcW w:w="4130" w:type="dxa"/>
          </w:tcPr>
          <w:p w14:paraId="4FEBC401" w14:textId="77777777" w:rsidR="003C3D12" w:rsidRPr="00E11DF9" w:rsidRDefault="003C3D12" w:rsidP="002A016C">
            <w:pPr>
              <w:pStyle w:val="BodyTextIndent"/>
              <w:spacing w:after="0" w:line="240" w:lineRule="auto"/>
              <w:ind w:left="0" w:firstLine="0"/>
              <w:rPr>
                <w:i w:val="0"/>
              </w:rPr>
            </w:pPr>
            <w:r w:rsidRPr="00E11DF9">
              <w:rPr>
                <w:i w:val="0"/>
              </w:rPr>
              <w:t>Prototyping and open source tools</w:t>
            </w:r>
          </w:p>
          <w:p w14:paraId="22CB45D0" w14:textId="5F6D5D6F" w:rsidR="003C3D12" w:rsidRPr="00E11DF9" w:rsidRDefault="003C3D12" w:rsidP="003C3D12">
            <w:pPr>
              <w:pStyle w:val="BodyTextIndent"/>
              <w:numPr>
                <w:ilvl w:val="0"/>
                <w:numId w:val="16"/>
              </w:numPr>
              <w:spacing w:after="0" w:line="240" w:lineRule="auto"/>
              <w:rPr>
                <w:i w:val="0"/>
              </w:rPr>
            </w:pPr>
            <w:r w:rsidRPr="00E11DF9">
              <w:rPr>
                <w:i w:val="0"/>
              </w:rPr>
              <w:t>Vincent Duchaine &amp; Lorn</w:t>
            </w:r>
            <w:r w:rsidR="00335767">
              <w:rPr>
                <w:i w:val="0"/>
              </w:rPr>
              <w:t>e</w:t>
            </w:r>
            <w:r w:rsidRPr="00E11DF9">
              <w:rPr>
                <w:i w:val="0"/>
              </w:rPr>
              <w:t xml:space="preserve"> Beckman  </w:t>
            </w:r>
          </w:p>
        </w:tc>
        <w:tc>
          <w:tcPr>
            <w:tcW w:w="1878" w:type="dxa"/>
          </w:tcPr>
          <w:p w14:paraId="6B42022B" w14:textId="77777777" w:rsidR="003C3D12" w:rsidRPr="00DA2B76" w:rsidRDefault="003C3D12" w:rsidP="002A016C">
            <w:pPr>
              <w:pStyle w:val="BodyTextIndent"/>
              <w:spacing w:after="0" w:line="240" w:lineRule="auto"/>
              <w:ind w:left="0" w:firstLine="0"/>
              <w:rPr>
                <w:i w:val="0"/>
                <w:color w:val="FF0000"/>
              </w:rPr>
            </w:pPr>
          </w:p>
        </w:tc>
        <w:tc>
          <w:tcPr>
            <w:tcW w:w="1062" w:type="dxa"/>
          </w:tcPr>
          <w:p w14:paraId="5E5A2202" w14:textId="77777777" w:rsidR="003C3D12" w:rsidRPr="00DA2B76" w:rsidRDefault="003C3D12" w:rsidP="002A016C">
            <w:pPr>
              <w:pStyle w:val="BodyTextIndent"/>
              <w:spacing w:after="0" w:line="240" w:lineRule="auto"/>
              <w:ind w:left="0" w:firstLine="0"/>
              <w:rPr>
                <w:i w:val="0"/>
              </w:rPr>
            </w:pPr>
          </w:p>
        </w:tc>
      </w:tr>
      <w:tr w:rsidR="003C3D12" w:rsidRPr="00DA2B76" w14:paraId="2C02606D" w14:textId="77777777" w:rsidTr="003C3D12">
        <w:trPr>
          <w:trHeight w:val="420"/>
        </w:trPr>
        <w:tc>
          <w:tcPr>
            <w:tcW w:w="780" w:type="dxa"/>
          </w:tcPr>
          <w:p w14:paraId="60608CDD" w14:textId="77777777" w:rsidR="003C3D12" w:rsidRPr="00DA2B76" w:rsidRDefault="003C3D12" w:rsidP="002A016C">
            <w:pPr>
              <w:pStyle w:val="BodyTextIndent"/>
              <w:spacing w:after="0" w:line="240" w:lineRule="auto"/>
              <w:ind w:left="0" w:firstLine="0"/>
              <w:rPr>
                <w:i w:val="0"/>
              </w:rPr>
            </w:pPr>
            <w:r>
              <w:rPr>
                <w:i w:val="0"/>
              </w:rPr>
              <w:t>13</w:t>
            </w:r>
            <w:r w:rsidRPr="00DA2B76">
              <w:rPr>
                <w:i w:val="0"/>
              </w:rPr>
              <w:t xml:space="preserve"> </w:t>
            </w:r>
          </w:p>
        </w:tc>
        <w:tc>
          <w:tcPr>
            <w:tcW w:w="1217" w:type="dxa"/>
          </w:tcPr>
          <w:p w14:paraId="7308E428" w14:textId="77777777" w:rsidR="003C3D12" w:rsidRPr="00DA2B76" w:rsidRDefault="003C3D12" w:rsidP="002A016C">
            <w:pPr>
              <w:pStyle w:val="BodyTextIndent"/>
              <w:spacing w:after="0" w:line="240" w:lineRule="auto"/>
              <w:ind w:left="0" w:firstLine="0"/>
              <w:rPr>
                <w:i w:val="0"/>
              </w:rPr>
            </w:pPr>
            <w:r w:rsidRPr="00DA2B76">
              <w:rPr>
                <w:i w:val="0"/>
              </w:rPr>
              <w:t>Nov 2</w:t>
            </w:r>
            <w:r>
              <w:rPr>
                <w:i w:val="0"/>
              </w:rPr>
              <w:t>2</w:t>
            </w:r>
          </w:p>
        </w:tc>
        <w:tc>
          <w:tcPr>
            <w:tcW w:w="1276" w:type="dxa"/>
          </w:tcPr>
          <w:p w14:paraId="3725C59F" w14:textId="27E2B76D" w:rsidR="003C3D12" w:rsidRPr="00DA2B76" w:rsidRDefault="003C3D12" w:rsidP="002A016C">
            <w:pPr>
              <w:pStyle w:val="BodyTextIndent"/>
              <w:spacing w:after="0" w:line="240" w:lineRule="auto"/>
              <w:ind w:left="0" w:firstLine="0"/>
              <w:rPr>
                <w:i w:val="0"/>
              </w:rPr>
            </w:pPr>
          </w:p>
        </w:tc>
        <w:tc>
          <w:tcPr>
            <w:tcW w:w="4130" w:type="dxa"/>
          </w:tcPr>
          <w:p w14:paraId="3F1B3E9A" w14:textId="77777777" w:rsidR="003C3D12" w:rsidRPr="00E11DF9" w:rsidRDefault="003C3D12" w:rsidP="002A016C">
            <w:pPr>
              <w:pStyle w:val="BodyTextIndent"/>
              <w:spacing w:after="0" w:line="240" w:lineRule="auto"/>
              <w:ind w:left="0" w:firstLine="0"/>
              <w:rPr>
                <w:i w:val="0"/>
              </w:rPr>
            </w:pPr>
            <w:r w:rsidRPr="00E11DF9">
              <w:rPr>
                <w:i w:val="0"/>
              </w:rPr>
              <w:t>Concept screening &amp; prototyping 2</w:t>
            </w:r>
          </w:p>
          <w:p w14:paraId="133D6B9F" w14:textId="464A0E67" w:rsidR="003C3D12" w:rsidRPr="00E11DF9" w:rsidRDefault="003C3D12" w:rsidP="002A016C">
            <w:pPr>
              <w:pStyle w:val="BodyTextIndent"/>
              <w:spacing w:after="0" w:line="240" w:lineRule="auto"/>
              <w:ind w:left="0" w:firstLine="0"/>
              <w:rPr>
                <w:i w:val="0"/>
              </w:rPr>
            </w:pPr>
            <w:r w:rsidRPr="00E11DF9">
              <w:rPr>
                <w:i w:val="0"/>
              </w:rPr>
              <w:t>- Vincent Duchaine &amp; Lorn</w:t>
            </w:r>
            <w:r w:rsidR="00335767">
              <w:rPr>
                <w:i w:val="0"/>
              </w:rPr>
              <w:t>e</w:t>
            </w:r>
            <w:r w:rsidRPr="00E11DF9">
              <w:rPr>
                <w:i w:val="0"/>
              </w:rPr>
              <w:t xml:space="preserve"> Beckman  </w:t>
            </w:r>
          </w:p>
        </w:tc>
        <w:tc>
          <w:tcPr>
            <w:tcW w:w="1878" w:type="dxa"/>
          </w:tcPr>
          <w:p w14:paraId="365665CA" w14:textId="77777777" w:rsidR="003C3D12" w:rsidRPr="00DA2B76" w:rsidRDefault="003C3D12" w:rsidP="002A016C">
            <w:pPr>
              <w:pStyle w:val="BodyTextIndent"/>
              <w:spacing w:after="0" w:line="240" w:lineRule="auto"/>
              <w:ind w:left="0" w:firstLine="0"/>
              <w:rPr>
                <w:i w:val="0"/>
                <w:color w:val="FF0000"/>
              </w:rPr>
            </w:pPr>
          </w:p>
        </w:tc>
        <w:tc>
          <w:tcPr>
            <w:tcW w:w="1062" w:type="dxa"/>
          </w:tcPr>
          <w:p w14:paraId="2B8BC49C" w14:textId="77777777" w:rsidR="003C3D12" w:rsidRPr="00DA2B76" w:rsidRDefault="003C3D12" w:rsidP="002A016C">
            <w:pPr>
              <w:pStyle w:val="BodyTextIndent"/>
              <w:spacing w:after="0" w:line="240" w:lineRule="auto"/>
              <w:ind w:left="0" w:firstLine="0"/>
              <w:rPr>
                <w:i w:val="0"/>
              </w:rPr>
            </w:pPr>
            <w:r w:rsidRPr="00DA2B76">
              <w:rPr>
                <w:i w:val="0"/>
              </w:rPr>
              <w:t>4.1 to 4.6</w:t>
            </w:r>
          </w:p>
        </w:tc>
      </w:tr>
      <w:tr w:rsidR="003C3D12" w:rsidRPr="00DA2B76" w14:paraId="55894DBA" w14:textId="77777777" w:rsidTr="003C3D12">
        <w:trPr>
          <w:trHeight w:val="600"/>
        </w:trPr>
        <w:tc>
          <w:tcPr>
            <w:tcW w:w="780" w:type="dxa"/>
          </w:tcPr>
          <w:p w14:paraId="723A0192" w14:textId="77777777" w:rsidR="003C3D12" w:rsidRPr="00DA2B76" w:rsidRDefault="003C3D12" w:rsidP="002A016C">
            <w:pPr>
              <w:pStyle w:val="BodyTextIndent"/>
              <w:spacing w:after="0" w:line="240" w:lineRule="auto"/>
              <w:ind w:left="0" w:firstLine="0"/>
              <w:rPr>
                <w:i w:val="0"/>
              </w:rPr>
            </w:pPr>
            <w:r w:rsidRPr="00DA2B76">
              <w:rPr>
                <w:i w:val="0"/>
              </w:rPr>
              <w:t>1</w:t>
            </w:r>
            <w:r>
              <w:rPr>
                <w:i w:val="0"/>
              </w:rPr>
              <w:t>4</w:t>
            </w:r>
          </w:p>
        </w:tc>
        <w:tc>
          <w:tcPr>
            <w:tcW w:w="1217" w:type="dxa"/>
          </w:tcPr>
          <w:p w14:paraId="365B4549" w14:textId="77777777" w:rsidR="003C3D12" w:rsidRPr="00DA2B76" w:rsidRDefault="003C3D12" w:rsidP="002A016C">
            <w:pPr>
              <w:pStyle w:val="BodyTextIndent"/>
              <w:spacing w:after="0" w:line="240" w:lineRule="auto"/>
              <w:ind w:left="0" w:firstLine="0"/>
              <w:rPr>
                <w:i w:val="0"/>
              </w:rPr>
            </w:pPr>
            <w:r w:rsidRPr="00DA2B76">
              <w:rPr>
                <w:i w:val="0"/>
              </w:rPr>
              <w:t xml:space="preserve">Nov </w:t>
            </w:r>
            <w:r>
              <w:rPr>
                <w:i w:val="0"/>
              </w:rPr>
              <w:t>29</w:t>
            </w:r>
          </w:p>
        </w:tc>
        <w:tc>
          <w:tcPr>
            <w:tcW w:w="1276" w:type="dxa"/>
          </w:tcPr>
          <w:p w14:paraId="667DD61D" w14:textId="77777777" w:rsidR="003C3D12" w:rsidRPr="00DA2B76" w:rsidRDefault="003C3D12" w:rsidP="002A016C">
            <w:pPr>
              <w:pStyle w:val="BodyTextIndent"/>
              <w:spacing w:after="0" w:line="240" w:lineRule="auto"/>
              <w:ind w:left="0" w:firstLine="0"/>
              <w:rPr>
                <w:i w:val="0"/>
              </w:rPr>
            </w:pPr>
            <w:r w:rsidRPr="00DA2B76">
              <w:rPr>
                <w:i w:val="0"/>
              </w:rPr>
              <w:t>DISTRICT 3 (Concordia)</w:t>
            </w:r>
          </w:p>
        </w:tc>
        <w:tc>
          <w:tcPr>
            <w:tcW w:w="4130" w:type="dxa"/>
          </w:tcPr>
          <w:p w14:paraId="048BF327" w14:textId="77777777" w:rsidR="003C3D12" w:rsidRDefault="003C3D12" w:rsidP="002A016C">
            <w:pPr>
              <w:pStyle w:val="BodyTextIndent"/>
              <w:spacing w:after="0" w:line="240" w:lineRule="auto"/>
              <w:ind w:left="0" w:firstLine="0"/>
              <w:rPr>
                <w:i w:val="0"/>
              </w:rPr>
            </w:pPr>
            <w:r>
              <w:rPr>
                <w:i w:val="0"/>
              </w:rPr>
              <w:t>Customer discovery</w:t>
            </w:r>
          </w:p>
          <w:p w14:paraId="07FBBFC4" w14:textId="38C80DB0" w:rsidR="003C3D12" w:rsidRPr="00DA2B76" w:rsidRDefault="00E11DF9" w:rsidP="003C3D12">
            <w:pPr>
              <w:pStyle w:val="BodyTextIndent"/>
              <w:numPr>
                <w:ilvl w:val="0"/>
                <w:numId w:val="16"/>
              </w:numPr>
              <w:spacing w:after="0" w:line="240" w:lineRule="auto"/>
              <w:rPr>
                <w:i w:val="0"/>
              </w:rPr>
            </w:pPr>
            <w:r>
              <w:rPr>
                <w:i w:val="0"/>
              </w:rPr>
              <w:t xml:space="preserve">By </w:t>
            </w:r>
            <w:r w:rsidR="003C3D12" w:rsidRPr="00E11DF9">
              <w:rPr>
                <w:i w:val="0"/>
              </w:rPr>
              <w:t xml:space="preserve">Edna </w:t>
            </w:r>
            <w:r w:rsidRPr="00E11DF9">
              <w:rPr>
                <w:i w:val="0"/>
              </w:rPr>
              <w:t>Chosak</w:t>
            </w:r>
          </w:p>
        </w:tc>
        <w:tc>
          <w:tcPr>
            <w:tcW w:w="1878" w:type="dxa"/>
          </w:tcPr>
          <w:p w14:paraId="5FF87634" w14:textId="77777777" w:rsidR="003C3D12" w:rsidRPr="00DA2B76" w:rsidRDefault="003C3D12" w:rsidP="002A016C">
            <w:pPr>
              <w:pStyle w:val="BodyTextIndent"/>
              <w:spacing w:after="0" w:line="240" w:lineRule="auto"/>
              <w:ind w:left="0" w:firstLine="0"/>
              <w:rPr>
                <w:i w:val="0"/>
              </w:rPr>
            </w:pPr>
          </w:p>
        </w:tc>
        <w:tc>
          <w:tcPr>
            <w:tcW w:w="1062" w:type="dxa"/>
          </w:tcPr>
          <w:p w14:paraId="59DB84FA" w14:textId="77777777" w:rsidR="003C3D12" w:rsidRPr="00DA2B76" w:rsidRDefault="003C3D12" w:rsidP="002A016C">
            <w:pPr>
              <w:pStyle w:val="BodyTextIndent"/>
              <w:spacing w:after="0" w:line="240" w:lineRule="auto"/>
              <w:ind w:left="0" w:firstLine="0"/>
              <w:rPr>
                <w:i w:val="0"/>
              </w:rPr>
            </w:pPr>
          </w:p>
        </w:tc>
      </w:tr>
      <w:tr w:rsidR="003C3D12" w:rsidRPr="00DA2B76" w14:paraId="1D98022B" w14:textId="77777777" w:rsidTr="003C3D12">
        <w:trPr>
          <w:trHeight w:val="342"/>
        </w:trPr>
        <w:tc>
          <w:tcPr>
            <w:tcW w:w="780" w:type="dxa"/>
          </w:tcPr>
          <w:p w14:paraId="0F77A96C" w14:textId="0BAB0661" w:rsidR="003C3D12" w:rsidRPr="00DA2B76" w:rsidRDefault="00E11DF9" w:rsidP="002A016C">
            <w:pPr>
              <w:pStyle w:val="BodyTextIndent"/>
              <w:spacing w:after="0" w:line="240" w:lineRule="auto"/>
              <w:ind w:left="0" w:firstLine="0"/>
              <w:rPr>
                <w:i w:val="0"/>
              </w:rPr>
            </w:pPr>
            <w:r>
              <w:rPr>
                <w:i w:val="0"/>
              </w:rPr>
              <w:t>15</w:t>
            </w:r>
          </w:p>
        </w:tc>
        <w:tc>
          <w:tcPr>
            <w:tcW w:w="1217" w:type="dxa"/>
          </w:tcPr>
          <w:p w14:paraId="7CAB4755" w14:textId="77777777" w:rsidR="003C3D12" w:rsidRPr="00DA2B76" w:rsidRDefault="003C3D12" w:rsidP="002A016C">
            <w:pPr>
              <w:pStyle w:val="BodyTextIndent"/>
              <w:spacing w:after="0" w:line="240" w:lineRule="auto"/>
              <w:ind w:left="0" w:firstLine="0"/>
              <w:rPr>
                <w:i w:val="0"/>
              </w:rPr>
            </w:pPr>
            <w:r w:rsidRPr="00DA2B76">
              <w:rPr>
                <w:i w:val="0"/>
              </w:rPr>
              <w:t xml:space="preserve">Dec </w:t>
            </w:r>
            <w:r>
              <w:rPr>
                <w:i w:val="0"/>
              </w:rPr>
              <w:t>6</w:t>
            </w:r>
          </w:p>
        </w:tc>
        <w:tc>
          <w:tcPr>
            <w:tcW w:w="1276" w:type="dxa"/>
          </w:tcPr>
          <w:p w14:paraId="51DC836F" w14:textId="458AEB98" w:rsidR="003C3D12" w:rsidRPr="00DA2B76" w:rsidRDefault="003C3D12" w:rsidP="002A016C">
            <w:pPr>
              <w:pStyle w:val="BodyTextIndent"/>
              <w:spacing w:after="0" w:line="240" w:lineRule="auto"/>
              <w:ind w:left="0" w:firstLine="0"/>
              <w:rPr>
                <w:i w:val="0"/>
              </w:rPr>
            </w:pPr>
          </w:p>
        </w:tc>
        <w:tc>
          <w:tcPr>
            <w:tcW w:w="4130" w:type="dxa"/>
          </w:tcPr>
          <w:p w14:paraId="13AB2766" w14:textId="77777777" w:rsidR="003C3D12" w:rsidRPr="00DA2B76" w:rsidRDefault="003C3D12" w:rsidP="002A016C">
            <w:pPr>
              <w:pStyle w:val="BodyTextIndent"/>
              <w:spacing w:after="0" w:line="240" w:lineRule="auto"/>
              <w:ind w:left="0" w:firstLine="0"/>
              <w:rPr>
                <w:i w:val="0"/>
              </w:rPr>
            </w:pPr>
            <w:r>
              <w:rPr>
                <w:i w:val="0"/>
              </w:rPr>
              <w:t>Presentation preparation time</w:t>
            </w:r>
          </w:p>
        </w:tc>
        <w:tc>
          <w:tcPr>
            <w:tcW w:w="1878" w:type="dxa"/>
          </w:tcPr>
          <w:p w14:paraId="28132103" w14:textId="77777777" w:rsidR="003C3D12" w:rsidRPr="00DA2B76" w:rsidRDefault="003C3D12" w:rsidP="002A016C">
            <w:pPr>
              <w:pStyle w:val="BodyTextIndent"/>
              <w:spacing w:after="0" w:line="240" w:lineRule="auto"/>
              <w:ind w:left="0" w:firstLine="0"/>
              <w:rPr>
                <w:i w:val="0"/>
              </w:rPr>
            </w:pPr>
          </w:p>
        </w:tc>
        <w:tc>
          <w:tcPr>
            <w:tcW w:w="1062" w:type="dxa"/>
          </w:tcPr>
          <w:p w14:paraId="00E64955" w14:textId="77777777" w:rsidR="003C3D12" w:rsidRPr="00DA2B76" w:rsidRDefault="003C3D12" w:rsidP="002A016C">
            <w:pPr>
              <w:pStyle w:val="BodyTextIndent"/>
              <w:spacing w:after="0" w:line="240" w:lineRule="auto"/>
              <w:ind w:left="0" w:firstLine="0"/>
              <w:rPr>
                <w:i w:val="0"/>
              </w:rPr>
            </w:pPr>
          </w:p>
        </w:tc>
      </w:tr>
      <w:tr w:rsidR="003C3D12" w:rsidRPr="00DA2B76" w14:paraId="753E93C9" w14:textId="77777777" w:rsidTr="003C3D12">
        <w:trPr>
          <w:trHeight w:val="250"/>
        </w:trPr>
        <w:tc>
          <w:tcPr>
            <w:tcW w:w="780" w:type="dxa"/>
          </w:tcPr>
          <w:p w14:paraId="6B97FF9D" w14:textId="670C503E" w:rsidR="003C3D12" w:rsidRPr="00DA2B76" w:rsidRDefault="003C3D12" w:rsidP="002A016C">
            <w:pPr>
              <w:pStyle w:val="BodyTextIndent"/>
              <w:spacing w:after="0" w:line="240" w:lineRule="auto"/>
              <w:ind w:left="0" w:firstLine="0"/>
              <w:rPr>
                <w:i w:val="0"/>
              </w:rPr>
            </w:pPr>
            <w:r w:rsidRPr="00DA2B76">
              <w:rPr>
                <w:i w:val="0"/>
              </w:rPr>
              <w:t>1</w:t>
            </w:r>
            <w:r w:rsidR="00E11DF9">
              <w:rPr>
                <w:i w:val="0"/>
              </w:rPr>
              <w:t>6</w:t>
            </w:r>
          </w:p>
        </w:tc>
        <w:tc>
          <w:tcPr>
            <w:tcW w:w="1217" w:type="dxa"/>
          </w:tcPr>
          <w:p w14:paraId="41362721" w14:textId="77777777" w:rsidR="003C3D12" w:rsidRPr="00DA2B76" w:rsidRDefault="003C3D12" w:rsidP="002A016C">
            <w:pPr>
              <w:pStyle w:val="BodyTextIndent"/>
              <w:spacing w:after="0" w:line="240" w:lineRule="auto"/>
              <w:ind w:left="0" w:firstLine="0"/>
              <w:rPr>
                <w:i w:val="0"/>
              </w:rPr>
            </w:pPr>
            <w:r w:rsidRPr="00DA2B76">
              <w:rPr>
                <w:i w:val="0"/>
              </w:rPr>
              <w:t>Dec 1</w:t>
            </w:r>
            <w:r>
              <w:rPr>
                <w:i w:val="0"/>
              </w:rPr>
              <w:t>3</w:t>
            </w:r>
          </w:p>
        </w:tc>
        <w:tc>
          <w:tcPr>
            <w:tcW w:w="1276" w:type="dxa"/>
          </w:tcPr>
          <w:p w14:paraId="5587ED3C" w14:textId="7D7D0BE5" w:rsidR="003C3D12" w:rsidRPr="00DA2B76" w:rsidRDefault="003C3D12" w:rsidP="002A016C">
            <w:pPr>
              <w:pStyle w:val="BodyTextIndent"/>
              <w:spacing w:after="0" w:line="240" w:lineRule="auto"/>
              <w:ind w:left="0" w:firstLine="0"/>
              <w:rPr>
                <w:i w:val="0"/>
              </w:rPr>
            </w:pPr>
          </w:p>
        </w:tc>
        <w:tc>
          <w:tcPr>
            <w:tcW w:w="4130" w:type="dxa"/>
          </w:tcPr>
          <w:p w14:paraId="5AA5053D" w14:textId="77777777" w:rsidR="003C3D12" w:rsidRPr="00DA2B76" w:rsidRDefault="003C3D12" w:rsidP="002A016C">
            <w:pPr>
              <w:pStyle w:val="BodyTextIndent"/>
              <w:spacing w:after="0" w:line="240" w:lineRule="auto"/>
              <w:ind w:left="0" w:firstLine="0"/>
              <w:rPr>
                <w:i w:val="0"/>
              </w:rPr>
            </w:pPr>
            <w:r w:rsidRPr="00DA2B76">
              <w:rPr>
                <w:i w:val="0"/>
              </w:rPr>
              <w:t>INITIAL CONCEPT PITCH</w:t>
            </w:r>
            <w:bookmarkStart w:id="0" w:name="_GoBack"/>
            <w:bookmarkEnd w:id="0"/>
          </w:p>
        </w:tc>
        <w:tc>
          <w:tcPr>
            <w:tcW w:w="2940" w:type="dxa"/>
            <w:gridSpan w:val="2"/>
          </w:tcPr>
          <w:p w14:paraId="07C6EB53" w14:textId="77777777" w:rsidR="003C3D12" w:rsidRPr="00DA2B76" w:rsidRDefault="003C3D12" w:rsidP="002A016C">
            <w:pPr>
              <w:pStyle w:val="BodyTextIndent"/>
              <w:spacing w:after="0" w:line="240" w:lineRule="auto"/>
              <w:ind w:left="0" w:firstLine="0"/>
              <w:rPr>
                <w:i w:val="0"/>
              </w:rPr>
            </w:pPr>
            <w:r w:rsidRPr="001A2CC0">
              <w:rPr>
                <w:b/>
                <w:i w:val="0"/>
                <w:color w:val="FF0000"/>
              </w:rPr>
              <w:t>Initial concept presentation</w:t>
            </w:r>
          </w:p>
        </w:tc>
      </w:tr>
    </w:tbl>
    <w:p w14:paraId="47B8CFFA" w14:textId="77777777" w:rsidR="00EE3C27" w:rsidRPr="00DA2B76" w:rsidRDefault="00EE3C27" w:rsidP="00DA2B76">
      <w:pPr>
        <w:pStyle w:val="BodyTextIndent"/>
        <w:spacing w:line="240" w:lineRule="auto"/>
        <w:rPr>
          <w:i w:val="0"/>
        </w:rPr>
      </w:pPr>
    </w:p>
    <w:sectPr w:rsidR="00EE3C27" w:rsidRPr="00DA2B76" w:rsidSect="00AE06B2">
      <w:footerReference w:type="even" r:id="rId13"/>
      <w:footerReference w:type="default" r:id="rId14"/>
      <w:pgSz w:w="12240" w:h="15840"/>
      <w:pgMar w:top="851" w:right="1183" w:bottom="1134" w:left="993"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C23B2" w14:textId="77777777" w:rsidR="006F498C" w:rsidRDefault="006F498C">
      <w:r>
        <w:separator/>
      </w:r>
    </w:p>
  </w:endnote>
  <w:endnote w:type="continuationSeparator" w:id="0">
    <w:p w14:paraId="6AD1C096" w14:textId="77777777" w:rsidR="006F498C" w:rsidRDefault="006F4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E16E6" w14:textId="77777777" w:rsidR="00524467" w:rsidRDefault="00DF6EB6">
    <w:pPr>
      <w:pStyle w:val="Footer"/>
      <w:framePr w:wrap="around" w:vAnchor="text" w:hAnchor="margin" w:xAlign="right" w:y="1"/>
      <w:rPr>
        <w:rStyle w:val="PageNumber"/>
      </w:rPr>
    </w:pPr>
    <w:r>
      <w:rPr>
        <w:rStyle w:val="PageNumber"/>
      </w:rPr>
      <w:fldChar w:fldCharType="begin"/>
    </w:r>
    <w:r w:rsidR="00524467">
      <w:rPr>
        <w:rStyle w:val="PageNumber"/>
      </w:rPr>
      <w:instrText xml:space="preserve">PAGE  </w:instrText>
    </w:r>
    <w:r>
      <w:rPr>
        <w:rStyle w:val="PageNumber"/>
      </w:rPr>
      <w:fldChar w:fldCharType="end"/>
    </w:r>
  </w:p>
  <w:p w14:paraId="74615B01" w14:textId="77777777" w:rsidR="00524467" w:rsidRDefault="005244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6914E" w14:textId="606DAB12" w:rsidR="00524467" w:rsidRDefault="00314972" w:rsidP="00FB4EF7">
    <w:pPr>
      <w:pStyle w:val="Footer"/>
      <w:ind w:right="360"/>
      <w:jc w:val="right"/>
    </w:pPr>
    <w:r>
      <w:t>SI 201</w:t>
    </w:r>
    <w:r w:rsidR="00DB446A">
      <w:t>7</w:t>
    </w:r>
    <w:r w:rsidR="00524467">
      <w:t xml:space="preserve"> -- Page </w:t>
    </w:r>
    <w:r w:rsidR="00DF6EB6">
      <w:fldChar w:fldCharType="begin"/>
    </w:r>
    <w:r w:rsidR="004F5B7E">
      <w:instrText xml:space="preserve"> PAGE </w:instrText>
    </w:r>
    <w:r w:rsidR="00DF6EB6">
      <w:fldChar w:fldCharType="separate"/>
    </w:r>
    <w:r w:rsidR="00335767">
      <w:rPr>
        <w:noProof/>
      </w:rPr>
      <w:t>6</w:t>
    </w:r>
    <w:r w:rsidR="00DF6EB6">
      <w:rPr>
        <w:noProof/>
      </w:rPr>
      <w:fldChar w:fldCharType="end"/>
    </w:r>
    <w:r w:rsidR="00524467">
      <w:t xml:space="preserve"> of </w:t>
    </w:r>
    <w:r w:rsidR="00DF6EB6">
      <w:fldChar w:fldCharType="begin"/>
    </w:r>
    <w:r w:rsidR="004F5B7E">
      <w:instrText xml:space="preserve"> NUMPAGES </w:instrText>
    </w:r>
    <w:r w:rsidR="00DF6EB6">
      <w:fldChar w:fldCharType="separate"/>
    </w:r>
    <w:r w:rsidR="00335767">
      <w:rPr>
        <w:noProof/>
      </w:rPr>
      <w:t>6</w:t>
    </w:r>
    <w:r w:rsidR="00DF6EB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700B5" w14:textId="77777777" w:rsidR="006F498C" w:rsidRDefault="006F498C">
      <w:r>
        <w:separator/>
      </w:r>
    </w:p>
  </w:footnote>
  <w:footnote w:type="continuationSeparator" w:id="0">
    <w:p w14:paraId="50141E80" w14:textId="77777777" w:rsidR="006F498C" w:rsidRDefault="006F498C">
      <w:r>
        <w:continuationSeparator/>
      </w:r>
    </w:p>
  </w:footnote>
  <w:footnote w:id="1">
    <w:p w14:paraId="19A38F28" w14:textId="77777777" w:rsidR="007F76FD" w:rsidRDefault="007F76FD" w:rsidP="007F76FD">
      <w:pPr>
        <w:pStyle w:val="FootnoteText"/>
      </w:pPr>
      <w:r>
        <w:rPr>
          <w:rStyle w:val="FootnoteReference"/>
        </w:rPr>
        <w:footnoteRef/>
      </w:r>
      <w:r>
        <w:t xml:space="preserve"> </w:t>
      </w:r>
      <w:r w:rsidRPr="00875AFD">
        <w:t>http://ebiodesign.org/chapter/1-2-needs-exploration/</w:t>
      </w:r>
    </w:p>
    <w:p w14:paraId="32B7B079" w14:textId="77777777" w:rsidR="007F76FD" w:rsidRPr="00875AFD" w:rsidRDefault="007F76FD" w:rsidP="007F76FD">
      <w:pPr>
        <w:pStyle w:val="FootnoteText"/>
        <w:rPr>
          <w:lang w:val="fr-CA"/>
        </w:rPr>
      </w:pPr>
    </w:p>
  </w:footnote>
  <w:footnote w:id="2">
    <w:p w14:paraId="3ED48EBC" w14:textId="53390269" w:rsidR="00EE66E9" w:rsidRPr="00827902" w:rsidRDefault="00EE66E9" w:rsidP="00EE66E9">
      <w:pPr>
        <w:spacing w:after="0" w:line="240" w:lineRule="auto"/>
        <w:rPr>
          <w:rFonts w:cs="Times New Roman"/>
          <w:bCs/>
          <w:i w:val="0"/>
          <w:iCs w:val="0"/>
          <w:sz w:val="18"/>
          <w:szCs w:val="18"/>
          <w:lang w:val="en-CA" w:eastAsia="fr-FR"/>
        </w:rPr>
      </w:pPr>
      <w:r>
        <w:rPr>
          <w:rStyle w:val="FootnoteReference"/>
        </w:rPr>
        <w:footnoteRef/>
      </w:r>
      <w:r w:rsidRPr="00827902">
        <w:rPr>
          <w:sz w:val="18"/>
          <w:szCs w:val="18"/>
        </w:rPr>
        <w:t xml:space="preserve"> </w:t>
      </w:r>
      <w:r w:rsidRPr="00827902">
        <w:rPr>
          <w:rFonts w:cs="Times New Roman"/>
          <w:bCs/>
          <w:i w:val="0"/>
          <w:iCs w:val="0"/>
          <w:sz w:val="18"/>
          <w:szCs w:val="18"/>
          <w:lang w:val="en-CA" w:eastAsia="fr-FR"/>
        </w:rPr>
        <w:t>Please refer to</w:t>
      </w:r>
      <w:r w:rsidR="00827902">
        <w:rPr>
          <w:rFonts w:cs="Times New Roman"/>
          <w:bCs/>
          <w:i w:val="0"/>
          <w:iCs w:val="0"/>
          <w:sz w:val="18"/>
          <w:szCs w:val="18"/>
          <w:lang w:val="en-CA" w:eastAsia="fr-FR"/>
        </w:rPr>
        <w:t xml:space="preserve"> </w:t>
      </w:r>
      <w:hyperlink r:id="rId1" w:history="1">
        <w:r w:rsidRPr="00827902">
          <w:rPr>
            <w:rStyle w:val="Hyperlink"/>
            <w:rFonts w:cs="Times New Roman"/>
            <w:bCs/>
            <w:i w:val="0"/>
            <w:iCs w:val="0"/>
            <w:sz w:val="18"/>
            <w:szCs w:val="18"/>
            <w:lang w:val="en-CA" w:eastAsia="fr-FR"/>
          </w:rPr>
          <w:t>http://ebiodesign.org/wp-content/uploads/2014/04/Appendix-2.5.2.pdf</w:t>
        </w:r>
      </w:hyperlink>
      <w:r w:rsidR="00827902">
        <w:rPr>
          <w:rStyle w:val="Hyperlink"/>
          <w:rFonts w:cs="Times New Roman"/>
          <w:bCs/>
          <w:i w:val="0"/>
          <w:iCs w:val="0"/>
          <w:sz w:val="18"/>
          <w:szCs w:val="18"/>
          <w:lang w:val="en-CA" w:eastAsia="fr-FR"/>
        </w:rPr>
        <w:t xml:space="preserve"> </w:t>
      </w:r>
      <w:r w:rsidR="00827902">
        <w:rPr>
          <w:rStyle w:val="Hyperlink"/>
          <w:rFonts w:cs="Times New Roman"/>
          <w:bCs/>
          <w:i w:val="0"/>
          <w:iCs w:val="0"/>
          <w:sz w:val="18"/>
          <w:szCs w:val="18"/>
          <w:u w:val="none"/>
          <w:lang w:val="en-CA" w:eastAsia="fr-FR"/>
        </w:rPr>
        <w:t xml:space="preserve"> </w:t>
      </w:r>
      <w:r w:rsidR="00827902" w:rsidRPr="00827902">
        <w:rPr>
          <w:rStyle w:val="Hyperlink"/>
          <w:rFonts w:cs="Times New Roman"/>
          <w:bCs/>
          <w:i w:val="0"/>
          <w:iCs w:val="0"/>
          <w:color w:val="auto"/>
          <w:sz w:val="18"/>
          <w:szCs w:val="18"/>
          <w:u w:val="none"/>
          <w:lang w:val="en-CA" w:eastAsia="fr-FR"/>
        </w:rPr>
        <w:t xml:space="preserve">and </w:t>
      </w:r>
      <w:r w:rsidR="00827902">
        <w:rPr>
          <w:rStyle w:val="Hyperlink"/>
          <w:rFonts w:cs="Times New Roman"/>
          <w:bCs/>
          <w:i w:val="0"/>
          <w:iCs w:val="0"/>
          <w:sz w:val="18"/>
          <w:szCs w:val="18"/>
          <w:u w:val="none"/>
          <w:lang w:val="en-CA" w:eastAsia="fr-FR"/>
        </w:rPr>
        <w:t xml:space="preserve"> </w:t>
      </w:r>
      <w:hyperlink r:id="rId2" w:history="1">
        <w:r w:rsidRPr="00827902">
          <w:rPr>
            <w:rStyle w:val="Hyperlink"/>
            <w:rFonts w:cs="Times New Roman"/>
            <w:bCs/>
            <w:i w:val="0"/>
            <w:iCs w:val="0"/>
            <w:sz w:val="18"/>
            <w:szCs w:val="18"/>
            <w:lang w:val="en-CA" w:eastAsia="fr-FR"/>
          </w:rPr>
          <w:t>http://ebiodesign.org/wp-content/uploads/2014/04/Appendix-2.5.1.pdf</w:t>
        </w:r>
      </w:hyperlink>
      <w:r w:rsidRPr="00827902">
        <w:rPr>
          <w:rFonts w:cs="Times New Roman"/>
          <w:bCs/>
          <w:i w:val="0"/>
          <w:iCs w:val="0"/>
          <w:color w:val="9B2D1F" w:themeColor="accent2"/>
          <w:sz w:val="18"/>
          <w:szCs w:val="18"/>
          <w:lang w:val="en-CA" w:eastAsia="fr-FR"/>
        </w:rPr>
        <w:t xml:space="preserve"> </w:t>
      </w:r>
      <w:r w:rsidR="00827902">
        <w:rPr>
          <w:rFonts w:cs="Times New Roman"/>
          <w:bCs/>
          <w:i w:val="0"/>
          <w:iCs w:val="0"/>
          <w:color w:val="9B2D1F" w:themeColor="accent2"/>
          <w:sz w:val="18"/>
          <w:szCs w:val="18"/>
          <w:lang w:val="en-CA" w:eastAsia="fr-FR"/>
        </w:rPr>
        <w:t xml:space="preserve">  </w:t>
      </w:r>
      <w:r w:rsidR="00806356" w:rsidRPr="00827902">
        <w:rPr>
          <w:rFonts w:cs="Times New Roman"/>
          <w:bCs/>
          <w:i w:val="0"/>
          <w:iCs w:val="0"/>
          <w:sz w:val="18"/>
          <w:szCs w:val="18"/>
          <w:lang w:val="en-CA" w:eastAsia="fr-FR"/>
        </w:rPr>
        <w:t>- for examples of needs specifications</w:t>
      </w:r>
    </w:p>
    <w:p w14:paraId="5C9B26D9" w14:textId="52AB0630" w:rsidR="00EE66E9" w:rsidRPr="00EE66E9" w:rsidRDefault="00EE66E9">
      <w:pPr>
        <w:pStyle w:val="FootnoteText"/>
        <w:rPr>
          <w:lang w:val="en-CA"/>
        </w:rPr>
      </w:pPr>
    </w:p>
  </w:footnote>
  <w:footnote w:id="3">
    <w:p w14:paraId="597D3830" w14:textId="77777777" w:rsidR="00EF0FF6" w:rsidRDefault="00EF0FF6" w:rsidP="00EF0FF6">
      <w:pPr>
        <w:pStyle w:val="FootnoteText"/>
        <w:spacing w:after="0" w:line="240" w:lineRule="auto"/>
        <w:rPr>
          <w:lang w:val="en-CA"/>
        </w:rPr>
      </w:pPr>
      <w:r>
        <w:rPr>
          <w:rStyle w:val="FootnoteReference"/>
        </w:rPr>
        <w:footnoteRef/>
      </w:r>
      <w:r>
        <w:t xml:space="preserve"> </w:t>
      </w:r>
      <w:r>
        <w:rPr>
          <w:lang w:val="en-CA"/>
        </w:rPr>
        <w:t xml:space="preserve">McGill </w:t>
      </w:r>
      <w:r w:rsidRPr="00107E5B">
        <w:rPr>
          <w:lang w:val="en-CA"/>
        </w:rPr>
        <w:sym w:font="Wingdings" w:char="F0E0"/>
      </w:r>
      <w:r>
        <w:rPr>
          <w:lang w:val="en-CA"/>
        </w:rPr>
        <w:t xml:space="preserve"> Montreal General Hospital, Level B3, Room 126.</w:t>
      </w:r>
    </w:p>
    <w:p w14:paraId="33E176AF" w14:textId="77777777" w:rsidR="00EF0FF6" w:rsidRPr="00196260" w:rsidRDefault="00EF0FF6" w:rsidP="00EF0FF6">
      <w:pPr>
        <w:pStyle w:val="FootnoteText"/>
        <w:spacing w:after="0" w:line="240" w:lineRule="auto"/>
        <w:rPr>
          <w:lang w:val="en-CA"/>
        </w:rPr>
      </w:pPr>
      <w:r>
        <w:rPr>
          <w:lang w:val="en-CA"/>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62CB"/>
    <w:multiLevelType w:val="hybridMultilevel"/>
    <w:tmpl w:val="B55AE5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47B6A"/>
    <w:multiLevelType w:val="hybridMultilevel"/>
    <w:tmpl w:val="802E0532"/>
    <w:lvl w:ilvl="0" w:tplc="1D942614">
      <w:start w:val="15"/>
      <w:numFmt w:val="bullet"/>
      <w:lvlText w:val="-"/>
      <w:lvlJc w:val="left"/>
      <w:pPr>
        <w:ind w:left="560" w:hanging="360"/>
      </w:pPr>
      <w:rPr>
        <w:rFonts w:ascii="Calibri" w:eastAsiaTheme="minorEastAsia" w:hAnsi="Calibri" w:cstheme="minorBidi" w:hint="default"/>
      </w:rPr>
    </w:lvl>
    <w:lvl w:ilvl="1" w:tplc="10090003" w:tentative="1">
      <w:start w:val="1"/>
      <w:numFmt w:val="bullet"/>
      <w:lvlText w:val="o"/>
      <w:lvlJc w:val="left"/>
      <w:pPr>
        <w:ind w:left="1280" w:hanging="360"/>
      </w:pPr>
      <w:rPr>
        <w:rFonts w:ascii="Courier New" w:hAnsi="Courier New" w:cs="Courier New" w:hint="default"/>
      </w:rPr>
    </w:lvl>
    <w:lvl w:ilvl="2" w:tplc="10090005" w:tentative="1">
      <w:start w:val="1"/>
      <w:numFmt w:val="bullet"/>
      <w:lvlText w:val=""/>
      <w:lvlJc w:val="left"/>
      <w:pPr>
        <w:ind w:left="2000" w:hanging="360"/>
      </w:pPr>
      <w:rPr>
        <w:rFonts w:ascii="Wingdings" w:hAnsi="Wingdings" w:hint="default"/>
      </w:rPr>
    </w:lvl>
    <w:lvl w:ilvl="3" w:tplc="10090001" w:tentative="1">
      <w:start w:val="1"/>
      <w:numFmt w:val="bullet"/>
      <w:lvlText w:val=""/>
      <w:lvlJc w:val="left"/>
      <w:pPr>
        <w:ind w:left="2720" w:hanging="360"/>
      </w:pPr>
      <w:rPr>
        <w:rFonts w:ascii="Symbol" w:hAnsi="Symbol" w:hint="default"/>
      </w:rPr>
    </w:lvl>
    <w:lvl w:ilvl="4" w:tplc="10090003" w:tentative="1">
      <w:start w:val="1"/>
      <w:numFmt w:val="bullet"/>
      <w:lvlText w:val="o"/>
      <w:lvlJc w:val="left"/>
      <w:pPr>
        <w:ind w:left="3440" w:hanging="360"/>
      </w:pPr>
      <w:rPr>
        <w:rFonts w:ascii="Courier New" w:hAnsi="Courier New" w:cs="Courier New" w:hint="default"/>
      </w:rPr>
    </w:lvl>
    <w:lvl w:ilvl="5" w:tplc="10090005" w:tentative="1">
      <w:start w:val="1"/>
      <w:numFmt w:val="bullet"/>
      <w:lvlText w:val=""/>
      <w:lvlJc w:val="left"/>
      <w:pPr>
        <w:ind w:left="4160" w:hanging="360"/>
      </w:pPr>
      <w:rPr>
        <w:rFonts w:ascii="Wingdings" w:hAnsi="Wingdings" w:hint="default"/>
      </w:rPr>
    </w:lvl>
    <w:lvl w:ilvl="6" w:tplc="10090001" w:tentative="1">
      <w:start w:val="1"/>
      <w:numFmt w:val="bullet"/>
      <w:lvlText w:val=""/>
      <w:lvlJc w:val="left"/>
      <w:pPr>
        <w:ind w:left="4880" w:hanging="360"/>
      </w:pPr>
      <w:rPr>
        <w:rFonts w:ascii="Symbol" w:hAnsi="Symbol" w:hint="default"/>
      </w:rPr>
    </w:lvl>
    <w:lvl w:ilvl="7" w:tplc="10090003" w:tentative="1">
      <w:start w:val="1"/>
      <w:numFmt w:val="bullet"/>
      <w:lvlText w:val="o"/>
      <w:lvlJc w:val="left"/>
      <w:pPr>
        <w:ind w:left="5600" w:hanging="360"/>
      </w:pPr>
      <w:rPr>
        <w:rFonts w:ascii="Courier New" w:hAnsi="Courier New" w:cs="Courier New" w:hint="default"/>
      </w:rPr>
    </w:lvl>
    <w:lvl w:ilvl="8" w:tplc="10090005" w:tentative="1">
      <w:start w:val="1"/>
      <w:numFmt w:val="bullet"/>
      <w:lvlText w:val=""/>
      <w:lvlJc w:val="left"/>
      <w:pPr>
        <w:ind w:left="6320" w:hanging="360"/>
      </w:pPr>
      <w:rPr>
        <w:rFonts w:ascii="Wingdings" w:hAnsi="Wingdings" w:hint="default"/>
      </w:rPr>
    </w:lvl>
  </w:abstractNum>
  <w:abstractNum w:abstractNumId="2" w15:restartNumberingAfterBreak="0">
    <w:nsid w:val="03045FE4"/>
    <w:multiLevelType w:val="multilevel"/>
    <w:tmpl w:val="21226CCC"/>
    <w:lvl w:ilvl="0">
      <w:start w:val="1"/>
      <w:numFmt w:val="bullet"/>
      <w:lvlText w:val=""/>
      <w:lvlJc w:val="left"/>
      <w:pPr>
        <w:tabs>
          <w:tab w:val="num" w:pos="360"/>
        </w:tabs>
        <w:ind w:left="144" w:hanging="144"/>
      </w:pPr>
      <w:rPr>
        <w:rFonts w:ascii="Symbol" w:hAnsi="Symbol" w:hint="default"/>
      </w:rPr>
    </w:lvl>
    <w:lvl w:ilvl="1">
      <w:start w:val="1"/>
      <w:numFmt w:val="bullet"/>
      <w:lvlText w:val="o"/>
      <w:lvlJc w:val="left"/>
      <w:pPr>
        <w:tabs>
          <w:tab w:val="num" w:pos="1080"/>
        </w:tabs>
        <w:ind w:left="1080" w:hanging="360"/>
      </w:pPr>
      <w:rPr>
        <w:rFonts w:hint="default"/>
      </w:rPr>
    </w:lvl>
    <w:lvl w:ilvl="2">
      <w:start w:val="1"/>
      <w:numFmt w:val="bullet"/>
      <w:lvlText w:val=""/>
      <w:lvlJc w:val="left"/>
      <w:pPr>
        <w:tabs>
          <w:tab w:val="num" w:pos="1800"/>
        </w:tabs>
        <w:ind w:left="864" w:firstLine="576"/>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600"/>
        </w:tabs>
        <w:ind w:left="3600" w:hanging="360"/>
      </w:pPr>
      <w:rPr>
        <w:rFonts w:ascii="Symbol" w:hAnsi="Symbol" w:hint="default"/>
      </w:rPr>
    </w:lvl>
    <w:lvl w:ilvl="7">
      <w:start w:val="1"/>
      <w:numFmt w:val="bullet"/>
      <w:lvlText w:val="o"/>
      <w:lvlJc w:val="left"/>
      <w:pPr>
        <w:tabs>
          <w:tab w:val="num" w:pos="4320"/>
        </w:tabs>
        <w:ind w:left="4320" w:hanging="360"/>
      </w:pPr>
      <w:rPr>
        <w:rFonts w:ascii="Courier New" w:hAnsi="Courier New" w:hint="default"/>
      </w:rPr>
    </w:lvl>
    <w:lvl w:ilvl="8">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09DB4EBA"/>
    <w:multiLevelType w:val="hybridMultilevel"/>
    <w:tmpl w:val="02A6FEA0"/>
    <w:lvl w:ilvl="0" w:tplc="1D942614">
      <w:start w:val="15"/>
      <w:numFmt w:val="bullet"/>
      <w:lvlText w:val="-"/>
      <w:lvlJc w:val="left"/>
      <w:pPr>
        <w:ind w:left="360" w:hanging="360"/>
      </w:pPr>
      <w:rPr>
        <w:rFonts w:ascii="Calibri" w:eastAsiaTheme="minorEastAsia" w:hAnsi="Calibri" w:cstheme="minorBidi" w:hint="default"/>
      </w:rPr>
    </w:lvl>
    <w:lvl w:ilvl="1" w:tplc="10090003" w:tentative="1">
      <w:start w:val="1"/>
      <w:numFmt w:val="bullet"/>
      <w:lvlText w:val="o"/>
      <w:lvlJc w:val="left"/>
      <w:pPr>
        <w:ind w:left="1240" w:hanging="360"/>
      </w:pPr>
      <w:rPr>
        <w:rFonts w:ascii="Courier New" w:hAnsi="Courier New" w:cs="Courier New" w:hint="default"/>
      </w:rPr>
    </w:lvl>
    <w:lvl w:ilvl="2" w:tplc="10090005" w:tentative="1">
      <w:start w:val="1"/>
      <w:numFmt w:val="bullet"/>
      <w:lvlText w:val=""/>
      <w:lvlJc w:val="left"/>
      <w:pPr>
        <w:ind w:left="1960" w:hanging="360"/>
      </w:pPr>
      <w:rPr>
        <w:rFonts w:ascii="Wingdings" w:hAnsi="Wingdings" w:hint="default"/>
      </w:rPr>
    </w:lvl>
    <w:lvl w:ilvl="3" w:tplc="10090001" w:tentative="1">
      <w:start w:val="1"/>
      <w:numFmt w:val="bullet"/>
      <w:lvlText w:val=""/>
      <w:lvlJc w:val="left"/>
      <w:pPr>
        <w:ind w:left="2680" w:hanging="360"/>
      </w:pPr>
      <w:rPr>
        <w:rFonts w:ascii="Symbol" w:hAnsi="Symbol" w:hint="default"/>
      </w:rPr>
    </w:lvl>
    <w:lvl w:ilvl="4" w:tplc="10090003" w:tentative="1">
      <w:start w:val="1"/>
      <w:numFmt w:val="bullet"/>
      <w:lvlText w:val="o"/>
      <w:lvlJc w:val="left"/>
      <w:pPr>
        <w:ind w:left="3400" w:hanging="360"/>
      </w:pPr>
      <w:rPr>
        <w:rFonts w:ascii="Courier New" w:hAnsi="Courier New" w:cs="Courier New" w:hint="default"/>
      </w:rPr>
    </w:lvl>
    <w:lvl w:ilvl="5" w:tplc="10090005" w:tentative="1">
      <w:start w:val="1"/>
      <w:numFmt w:val="bullet"/>
      <w:lvlText w:val=""/>
      <w:lvlJc w:val="left"/>
      <w:pPr>
        <w:ind w:left="4120" w:hanging="360"/>
      </w:pPr>
      <w:rPr>
        <w:rFonts w:ascii="Wingdings" w:hAnsi="Wingdings" w:hint="default"/>
      </w:rPr>
    </w:lvl>
    <w:lvl w:ilvl="6" w:tplc="10090001" w:tentative="1">
      <w:start w:val="1"/>
      <w:numFmt w:val="bullet"/>
      <w:lvlText w:val=""/>
      <w:lvlJc w:val="left"/>
      <w:pPr>
        <w:ind w:left="4840" w:hanging="360"/>
      </w:pPr>
      <w:rPr>
        <w:rFonts w:ascii="Symbol" w:hAnsi="Symbol" w:hint="default"/>
      </w:rPr>
    </w:lvl>
    <w:lvl w:ilvl="7" w:tplc="10090003" w:tentative="1">
      <w:start w:val="1"/>
      <w:numFmt w:val="bullet"/>
      <w:lvlText w:val="o"/>
      <w:lvlJc w:val="left"/>
      <w:pPr>
        <w:ind w:left="5560" w:hanging="360"/>
      </w:pPr>
      <w:rPr>
        <w:rFonts w:ascii="Courier New" w:hAnsi="Courier New" w:cs="Courier New" w:hint="default"/>
      </w:rPr>
    </w:lvl>
    <w:lvl w:ilvl="8" w:tplc="10090005" w:tentative="1">
      <w:start w:val="1"/>
      <w:numFmt w:val="bullet"/>
      <w:lvlText w:val=""/>
      <w:lvlJc w:val="left"/>
      <w:pPr>
        <w:ind w:left="6280" w:hanging="360"/>
      </w:pPr>
      <w:rPr>
        <w:rFonts w:ascii="Wingdings" w:hAnsi="Wingdings" w:hint="default"/>
      </w:rPr>
    </w:lvl>
  </w:abstractNum>
  <w:abstractNum w:abstractNumId="4" w15:restartNumberingAfterBreak="0">
    <w:nsid w:val="0CC473C9"/>
    <w:multiLevelType w:val="hybridMultilevel"/>
    <w:tmpl w:val="C1706D68"/>
    <w:lvl w:ilvl="0" w:tplc="1D942614">
      <w:start w:val="2"/>
      <w:numFmt w:val="bullet"/>
      <w:lvlText w:val="-"/>
      <w:lvlJc w:val="left"/>
      <w:pPr>
        <w:ind w:left="560" w:hanging="360"/>
      </w:pPr>
      <w:rPr>
        <w:rFonts w:ascii="Calibri" w:eastAsiaTheme="minorEastAsia" w:hAnsi="Calibri" w:cstheme="minorBidi" w:hint="default"/>
      </w:rPr>
    </w:lvl>
    <w:lvl w:ilvl="1" w:tplc="10090003" w:tentative="1">
      <w:start w:val="1"/>
      <w:numFmt w:val="bullet"/>
      <w:lvlText w:val="o"/>
      <w:lvlJc w:val="left"/>
      <w:pPr>
        <w:ind w:left="1280" w:hanging="360"/>
      </w:pPr>
      <w:rPr>
        <w:rFonts w:ascii="Courier New" w:hAnsi="Courier New" w:cs="Courier New" w:hint="default"/>
      </w:rPr>
    </w:lvl>
    <w:lvl w:ilvl="2" w:tplc="10090005" w:tentative="1">
      <w:start w:val="1"/>
      <w:numFmt w:val="bullet"/>
      <w:lvlText w:val=""/>
      <w:lvlJc w:val="left"/>
      <w:pPr>
        <w:ind w:left="2000" w:hanging="360"/>
      </w:pPr>
      <w:rPr>
        <w:rFonts w:ascii="Wingdings" w:hAnsi="Wingdings" w:hint="default"/>
      </w:rPr>
    </w:lvl>
    <w:lvl w:ilvl="3" w:tplc="10090001" w:tentative="1">
      <w:start w:val="1"/>
      <w:numFmt w:val="bullet"/>
      <w:lvlText w:val=""/>
      <w:lvlJc w:val="left"/>
      <w:pPr>
        <w:ind w:left="2720" w:hanging="360"/>
      </w:pPr>
      <w:rPr>
        <w:rFonts w:ascii="Symbol" w:hAnsi="Symbol" w:hint="default"/>
      </w:rPr>
    </w:lvl>
    <w:lvl w:ilvl="4" w:tplc="10090003" w:tentative="1">
      <w:start w:val="1"/>
      <w:numFmt w:val="bullet"/>
      <w:lvlText w:val="o"/>
      <w:lvlJc w:val="left"/>
      <w:pPr>
        <w:ind w:left="3440" w:hanging="360"/>
      </w:pPr>
      <w:rPr>
        <w:rFonts w:ascii="Courier New" w:hAnsi="Courier New" w:cs="Courier New" w:hint="default"/>
      </w:rPr>
    </w:lvl>
    <w:lvl w:ilvl="5" w:tplc="10090005" w:tentative="1">
      <w:start w:val="1"/>
      <w:numFmt w:val="bullet"/>
      <w:lvlText w:val=""/>
      <w:lvlJc w:val="left"/>
      <w:pPr>
        <w:ind w:left="4160" w:hanging="360"/>
      </w:pPr>
      <w:rPr>
        <w:rFonts w:ascii="Wingdings" w:hAnsi="Wingdings" w:hint="default"/>
      </w:rPr>
    </w:lvl>
    <w:lvl w:ilvl="6" w:tplc="10090001" w:tentative="1">
      <w:start w:val="1"/>
      <w:numFmt w:val="bullet"/>
      <w:lvlText w:val=""/>
      <w:lvlJc w:val="left"/>
      <w:pPr>
        <w:ind w:left="4880" w:hanging="360"/>
      </w:pPr>
      <w:rPr>
        <w:rFonts w:ascii="Symbol" w:hAnsi="Symbol" w:hint="default"/>
      </w:rPr>
    </w:lvl>
    <w:lvl w:ilvl="7" w:tplc="10090003" w:tentative="1">
      <w:start w:val="1"/>
      <w:numFmt w:val="bullet"/>
      <w:lvlText w:val="o"/>
      <w:lvlJc w:val="left"/>
      <w:pPr>
        <w:ind w:left="5600" w:hanging="360"/>
      </w:pPr>
      <w:rPr>
        <w:rFonts w:ascii="Courier New" w:hAnsi="Courier New" w:cs="Courier New" w:hint="default"/>
      </w:rPr>
    </w:lvl>
    <w:lvl w:ilvl="8" w:tplc="10090005" w:tentative="1">
      <w:start w:val="1"/>
      <w:numFmt w:val="bullet"/>
      <w:lvlText w:val=""/>
      <w:lvlJc w:val="left"/>
      <w:pPr>
        <w:ind w:left="6320" w:hanging="360"/>
      </w:pPr>
      <w:rPr>
        <w:rFonts w:ascii="Wingdings" w:hAnsi="Wingdings" w:hint="default"/>
      </w:rPr>
    </w:lvl>
  </w:abstractNum>
  <w:abstractNum w:abstractNumId="5" w15:restartNumberingAfterBreak="0">
    <w:nsid w:val="0E092AC5"/>
    <w:multiLevelType w:val="multilevel"/>
    <w:tmpl w:val="A642CD36"/>
    <w:lvl w:ilvl="0">
      <w:start w:val="1"/>
      <w:numFmt w:val="decimal"/>
      <w:suff w:val="space"/>
      <w:lvlText w:val="Session %1.  "/>
      <w:lvlJc w:val="left"/>
      <w:pPr>
        <w:ind w:left="480" w:hanging="360"/>
      </w:pPr>
      <w:rPr>
        <w:rFonts w:hint="default"/>
        <w:b/>
        <w:i w:val="0"/>
      </w:rPr>
    </w:lvl>
    <w:lvl w:ilvl="1">
      <w:start w:val="1"/>
      <w:numFmt w:val="bullet"/>
      <w:lvlText w:val=""/>
      <w:lvlJc w:val="left"/>
      <w:pPr>
        <w:tabs>
          <w:tab w:val="num" w:pos="1200"/>
        </w:tabs>
        <w:ind w:left="1200" w:hanging="360"/>
      </w:pPr>
      <w:rPr>
        <w:rFonts w:ascii="Symbol" w:hAnsi="Symbol" w:hint="default"/>
        <w:color w:val="auto"/>
      </w:rPr>
    </w:lvl>
    <w:lvl w:ilvl="2">
      <w:start w:val="1"/>
      <w:numFmt w:val="lowerRoman"/>
      <w:lvlText w:val="%3."/>
      <w:lvlJc w:val="right"/>
      <w:pPr>
        <w:tabs>
          <w:tab w:val="num" w:pos="1920"/>
        </w:tabs>
        <w:ind w:left="1920" w:hanging="180"/>
      </w:pPr>
      <w:rPr>
        <w:rFonts w:hint="default"/>
      </w:rPr>
    </w:lvl>
    <w:lvl w:ilvl="3">
      <w:start w:val="1"/>
      <w:numFmt w:val="decimal"/>
      <w:lvlText w:val="%4."/>
      <w:lvlJc w:val="left"/>
      <w:pPr>
        <w:tabs>
          <w:tab w:val="num" w:pos="2640"/>
        </w:tabs>
        <w:ind w:left="2640" w:hanging="360"/>
      </w:pPr>
      <w:rPr>
        <w:rFonts w:hint="default"/>
      </w:rPr>
    </w:lvl>
    <w:lvl w:ilvl="4">
      <w:start w:val="1"/>
      <w:numFmt w:val="lowerLetter"/>
      <w:lvlText w:val="%5."/>
      <w:lvlJc w:val="left"/>
      <w:pPr>
        <w:tabs>
          <w:tab w:val="num" w:pos="3360"/>
        </w:tabs>
        <w:ind w:left="3360" w:hanging="360"/>
      </w:pPr>
      <w:rPr>
        <w:rFonts w:hint="default"/>
      </w:rPr>
    </w:lvl>
    <w:lvl w:ilvl="5">
      <w:start w:val="1"/>
      <w:numFmt w:val="lowerRoman"/>
      <w:lvlText w:val="%6."/>
      <w:lvlJc w:val="right"/>
      <w:pPr>
        <w:tabs>
          <w:tab w:val="num" w:pos="4080"/>
        </w:tabs>
        <w:ind w:left="4080" w:hanging="180"/>
      </w:pPr>
      <w:rPr>
        <w:rFonts w:hint="default"/>
      </w:rPr>
    </w:lvl>
    <w:lvl w:ilvl="6">
      <w:start w:val="1"/>
      <w:numFmt w:val="decimal"/>
      <w:lvlText w:val="%7."/>
      <w:lvlJc w:val="left"/>
      <w:pPr>
        <w:tabs>
          <w:tab w:val="num" w:pos="4800"/>
        </w:tabs>
        <w:ind w:left="4800" w:hanging="360"/>
      </w:pPr>
      <w:rPr>
        <w:rFonts w:hint="default"/>
      </w:rPr>
    </w:lvl>
    <w:lvl w:ilvl="7">
      <w:start w:val="1"/>
      <w:numFmt w:val="lowerLetter"/>
      <w:lvlText w:val="%8."/>
      <w:lvlJc w:val="left"/>
      <w:pPr>
        <w:tabs>
          <w:tab w:val="num" w:pos="5520"/>
        </w:tabs>
        <w:ind w:left="5520" w:hanging="360"/>
      </w:pPr>
      <w:rPr>
        <w:rFonts w:hint="default"/>
      </w:rPr>
    </w:lvl>
    <w:lvl w:ilvl="8">
      <w:start w:val="1"/>
      <w:numFmt w:val="lowerRoman"/>
      <w:lvlText w:val="%9."/>
      <w:lvlJc w:val="right"/>
      <w:pPr>
        <w:tabs>
          <w:tab w:val="num" w:pos="6240"/>
        </w:tabs>
        <w:ind w:left="6240" w:hanging="180"/>
      </w:pPr>
      <w:rPr>
        <w:rFonts w:hint="default"/>
      </w:rPr>
    </w:lvl>
  </w:abstractNum>
  <w:abstractNum w:abstractNumId="6" w15:restartNumberingAfterBreak="0">
    <w:nsid w:val="11D55A45"/>
    <w:multiLevelType w:val="multilevel"/>
    <w:tmpl w:val="027C9432"/>
    <w:lvl w:ilvl="0">
      <w:start w:val="1"/>
      <w:numFmt w:val="decimal"/>
      <w:suff w:val="space"/>
      <w:lvlText w:val="Session %1.  "/>
      <w:lvlJc w:val="left"/>
      <w:pPr>
        <w:ind w:left="720" w:hanging="360"/>
      </w:pPr>
      <w:rPr>
        <w:rFonts w:hint="default"/>
        <w:b/>
        <w:i w:val="0"/>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17346A80"/>
    <w:multiLevelType w:val="hybridMultilevel"/>
    <w:tmpl w:val="166C6DA8"/>
    <w:lvl w:ilvl="0" w:tplc="1D942614">
      <w:start w:val="15"/>
      <w:numFmt w:val="bullet"/>
      <w:lvlText w:val="-"/>
      <w:lvlJc w:val="left"/>
      <w:pPr>
        <w:ind w:left="360" w:hanging="360"/>
      </w:pPr>
      <w:rPr>
        <w:rFonts w:ascii="Calibri" w:eastAsiaTheme="minorEastAsia" w:hAnsi="Calibri" w:cstheme="minorBidi" w:hint="default"/>
      </w:rPr>
    </w:lvl>
    <w:lvl w:ilvl="1" w:tplc="10090003" w:tentative="1">
      <w:start w:val="1"/>
      <w:numFmt w:val="bullet"/>
      <w:lvlText w:val="o"/>
      <w:lvlJc w:val="left"/>
      <w:pPr>
        <w:ind w:left="1240" w:hanging="360"/>
      </w:pPr>
      <w:rPr>
        <w:rFonts w:ascii="Courier New" w:hAnsi="Courier New" w:cs="Courier New" w:hint="default"/>
      </w:rPr>
    </w:lvl>
    <w:lvl w:ilvl="2" w:tplc="10090005" w:tentative="1">
      <w:start w:val="1"/>
      <w:numFmt w:val="bullet"/>
      <w:lvlText w:val=""/>
      <w:lvlJc w:val="left"/>
      <w:pPr>
        <w:ind w:left="1960" w:hanging="360"/>
      </w:pPr>
      <w:rPr>
        <w:rFonts w:ascii="Wingdings" w:hAnsi="Wingdings" w:hint="default"/>
      </w:rPr>
    </w:lvl>
    <w:lvl w:ilvl="3" w:tplc="10090001" w:tentative="1">
      <w:start w:val="1"/>
      <w:numFmt w:val="bullet"/>
      <w:lvlText w:val=""/>
      <w:lvlJc w:val="left"/>
      <w:pPr>
        <w:ind w:left="2680" w:hanging="360"/>
      </w:pPr>
      <w:rPr>
        <w:rFonts w:ascii="Symbol" w:hAnsi="Symbol" w:hint="default"/>
      </w:rPr>
    </w:lvl>
    <w:lvl w:ilvl="4" w:tplc="10090003" w:tentative="1">
      <w:start w:val="1"/>
      <w:numFmt w:val="bullet"/>
      <w:lvlText w:val="o"/>
      <w:lvlJc w:val="left"/>
      <w:pPr>
        <w:ind w:left="3400" w:hanging="360"/>
      </w:pPr>
      <w:rPr>
        <w:rFonts w:ascii="Courier New" w:hAnsi="Courier New" w:cs="Courier New" w:hint="default"/>
      </w:rPr>
    </w:lvl>
    <w:lvl w:ilvl="5" w:tplc="10090005" w:tentative="1">
      <w:start w:val="1"/>
      <w:numFmt w:val="bullet"/>
      <w:lvlText w:val=""/>
      <w:lvlJc w:val="left"/>
      <w:pPr>
        <w:ind w:left="4120" w:hanging="360"/>
      </w:pPr>
      <w:rPr>
        <w:rFonts w:ascii="Wingdings" w:hAnsi="Wingdings" w:hint="default"/>
      </w:rPr>
    </w:lvl>
    <w:lvl w:ilvl="6" w:tplc="10090001" w:tentative="1">
      <w:start w:val="1"/>
      <w:numFmt w:val="bullet"/>
      <w:lvlText w:val=""/>
      <w:lvlJc w:val="left"/>
      <w:pPr>
        <w:ind w:left="4840" w:hanging="360"/>
      </w:pPr>
      <w:rPr>
        <w:rFonts w:ascii="Symbol" w:hAnsi="Symbol" w:hint="default"/>
      </w:rPr>
    </w:lvl>
    <w:lvl w:ilvl="7" w:tplc="10090003" w:tentative="1">
      <w:start w:val="1"/>
      <w:numFmt w:val="bullet"/>
      <w:lvlText w:val="o"/>
      <w:lvlJc w:val="left"/>
      <w:pPr>
        <w:ind w:left="5560" w:hanging="360"/>
      </w:pPr>
      <w:rPr>
        <w:rFonts w:ascii="Courier New" w:hAnsi="Courier New" w:cs="Courier New" w:hint="default"/>
      </w:rPr>
    </w:lvl>
    <w:lvl w:ilvl="8" w:tplc="10090005" w:tentative="1">
      <w:start w:val="1"/>
      <w:numFmt w:val="bullet"/>
      <w:lvlText w:val=""/>
      <w:lvlJc w:val="left"/>
      <w:pPr>
        <w:ind w:left="6280" w:hanging="360"/>
      </w:pPr>
      <w:rPr>
        <w:rFonts w:ascii="Wingdings" w:hAnsi="Wingdings" w:hint="default"/>
      </w:rPr>
    </w:lvl>
  </w:abstractNum>
  <w:abstractNum w:abstractNumId="8" w15:restartNumberingAfterBreak="0">
    <w:nsid w:val="189A7179"/>
    <w:multiLevelType w:val="hybridMultilevel"/>
    <w:tmpl w:val="5B009B36"/>
    <w:lvl w:ilvl="0" w:tplc="E53E3BB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1B874421"/>
    <w:multiLevelType w:val="hybridMultilevel"/>
    <w:tmpl w:val="03C4BED6"/>
    <w:lvl w:ilvl="0" w:tplc="040C0001">
      <w:start w:val="1"/>
      <w:numFmt w:val="bullet"/>
      <w:lvlText w:val=""/>
      <w:lvlJc w:val="left"/>
      <w:pPr>
        <w:ind w:left="720" w:hanging="360"/>
      </w:pPr>
      <w:rPr>
        <w:rFonts w:ascii="Symbol" w:hAnsi="Symbol" w:hint="default"/>
      </w:rPr>
    </w:lvl>
    <w:lvl w:ilvl="1" w:tplc="8B1877F0">
      <w:numFmt w:val="bullet"/>
      <w:lvlText w:val="-"/>
      <w:lvlJc w:val="left"/>
      <w:pPr>
        <w:ind w:left="1440" w:hanging="360"/>
      </w:pPr>
      <w:rPr>
        <w:rFonts w:ascii="Times New Roman" w:eastAsia="Times New Roman"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C535EF7"/>
    <w:multiLevelType w:val="multilevel"/>
    <w:tmpl w:val="21226CC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hint="default"/>
      </w:rPr>
    </w:lvl>
    <w:lvl w:ilvl="2">
      <w:start w:val="1"/>
      <w:numFmt w:val="bullet"/>
      <w:lvlText w:val=""/>
      <w:lvlJc w:val="left"/>
      <w:pPr>
        <w:tabs>
          <w:tab w:val="num" w:pos="1800"/>
        </w:tabs>
        <w:ind w:left="864" w:firstLine="576"/>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600"/>
        </w:tabs>
        <w:ind w:left="3600" w:hanging="360"/>
      </w:pPr>
      <w:rPr>
        <w:rFonts w:ascii="Symbol" w:hAnsi="Symbol" w:hint="default"/>
      </w:rPr>
    </w:lvl>
    <w:lvl w:ilvl="7">
      <w:start w:val="1"/>
      <w:numFmt w:val="bullet"/>
      <w:lvlText w:val="o"/>
      <w:lvlJc w:val="left"/>
      <w:pPr>
        <w:tabs>
          <w:tab w:val="num" w:pos="4320"/>
        </w:tabs>
        <w:ind w:left="4320" w:hanging="360"/>
      </w:pPr>
      <w:rPr>
        <w:rFonts w:ascii="Courier New" w:hAnsi="Courier New" w:hint="default"/>
      </w:rPr>
    </w:lvl>
    <w:lvl w:ilvl="8">
      <w:start w:val="1"/>
      <w:numFmt w:val="bullet"/>
      <w:lvlText w:val=""/>
      <w:lvlJc w:val="left"/>
      <w:pPr>
        <w:tabs>
          <w:tab w:val="num" w:pos="5040"/>
        </w:tabs>
        <w:ind w:left="5040" w:hanging="360"/>
      </w:pPr>
      <w:rPr>
        <w:rFonts w:ascii="Wingdings" w:hAnsi="Wingdings" w:hint="default"/>
      </w:rPr>
    </w:lvl>
  </w:abstractNum>
  <w:abstractNum w:abstractNumId="11" w15:restartNumberingAfterBreak="0">
    <w:nsid w:val="25CD6E18"/>
    <w:multiLevelType w:val="multilevel"/>
    <w:tmpl w:val="21226CCC"/>
    <w:lvl w:ilvl="0">
      <w:start w:val="1"/>
      <w:numFmt w:val="bullet"/>
      <w:lvlText w:val=""/>
      <w:lvlJc w:val="left"/>
      <w:pPr>
        <w:tabs>
          <w:tab w:val="num" w:pos="360"/>
        </w:tabs>
        <w:ind w:left="144" w:hanging="144"/>
      </w:pPr>
      <w:rPr>
        <w:rFonts w:ascii="Symbol" w:hAnsi="Symbol" w:hint="default"/>
      </w:rPr>
    </w:lvl>
    <w:lvl w:ilvl="1">
      <w:start w:val="1"/>
      <w:numFmt w:val="bullet"/>
      <w:lvlText w:val="o"/>
      <w:lvlJc w:val="left"/>
      <w:pPr>
        <w:tabs>
          <w:tab w:val="num" w:pos="1080"/>
        </w:tabs>
        <w:ind w:left="1080" w:hanging="360"/>
      </w:pPr>
      <w:rPr>
        <w:rFonts w:hint="default"/>
      </w:rPr>
    </w:lvl>
    <w:lvl w:ilvl="2">
      <w:start w:val="1"/>
      <w:numFmt w:val="bullet"/>
      <w:lvlText w:val=""/>
      <w:lvlJc w:val="left"/>
      <w:pPr>
        <w:tabs>
          <w:tab w:val="num" w:pos="1800"/>
        </w:tabs>
        <w:ind w:left="864" w:firstLine="576"/>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600"/>
        </w:tabs>
        <w:ind w:left="3600" w:hanging="360"/>
      </w:pPr>
      <w:rPr>
        <w:rFonts w:ascii="Symbol" w:hAnsi="Symbol" w:hint="default"/>
      </w:rPr>
    </w:lvl>
    <w:lvl w:ilvl="7">
      <w:start w:val="1"/>
      <w:numFmt w:val="bullet"/>
      <w:lvlText w:val="o"/>
      <w:lvlJc w:val="left"/>
      <w:pPr>
        <w:tabs>
          <w:tab w:val="num" w:pos="4320"/>
        </w:tabs>
        <w:ind w:left="4320" w:hanging="360"/>
      </w:pPr>
      <w:rPr>
        <w:rFonts w:ascii="Courier New" w:hAnsi="Courier New" w:hint="default"/>
      </w:rPr>
    </w:lvl>
    <w:lvl w:ilvl="8">
      <w:start w:val="1"/>
      <w:numFmt w:val="bullet"/>
      <w:lvlText w:val=""/>
      <w:lvlJc w:val="left"/>
      <w:pPr>
        <w:tabs>
          <w:tab w:val="num" w:pos="5040"/>
        </w:tabs>
        <w:ind w:left="5040" w:hanging="360"/>
      </w:pPr>
      <w:rPr>
        <w:rFonts w:ascii="Wingdings" w:hAnsi="Wingdings" w:hint="default"/>
      </w:rPr>
    </w:lvl>
  </w:abstractNum>
  <w:abstractNum w:abstractNumId="12" w15:restartNumberingAfterBreak="0">
    <w:nsid w:val="36936E35"/>
    <w:multiLevelType w:val="hybridMultilevel"/>
    <w:tmpl w:val="A1E41B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6B159A4"/>
    <w:multiLevelType w:val="hybridMultilevel"/>
    <w:tmpl w:val="6F1048D0"/>
    <w:lvl w:ilvl="0" w:tplc="B09E3CF8">
      <w:start w:val="1"/>
      <w:numFmt w:val="decimal"/>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BB843AB"/>
    <w:multiLevelType w:val="hybridMultilevel"/>
    <w:tmpl w:val="B74C4E5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62F1331"/>
    <w:multiLevelType w:val="multilevel"/>
    <w:tmpl w:val="21226CC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hint="default"/>
      </w:rPr>
    </w:lvl>
    <w:lvl w:ilvl="2">
      <w:start w:val="1"/>
      <w:numFmt w:val="bullet"/>
      <w:lvlText w:val=""/>
      <w:lvlJc w:val="left"/>
      <w:pPr>
        <w:tabs>
          <w:tab w:val="num" w:pos="2520"/>
        </w:tabs>
        <w:ind w:left="1584" w:firstLine="576"/>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5652473D"/>
    <w:multiLevelType w:val="hybridMultilevel"/>
    <w:tmpl w:val="5BA416EC"/>
    <w:lvl w:ilvl="0" w:tplc="1D942614">
      <w:start w:val="15"/>
      <w:numFmt w:val="bullet"/>
      <w:lvlText w:val="-"/>
      <w:lvlJc w:val="left"/>
      <w:pPr>
        <w:ind w:left="56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CE7899"/>
    <w:multiLevelType w:val="hybridMultilevel"/>
    <w:tmpl w:val="BBBEE570"/>
    <w:lvl w:ilvl="0" w:tplc="1D942614">
      <w:start w:val="15"/>
      <w:numFmt w:val="bullet"/>
      <w:lvlText w:val="-"/>
      <w:lvlJc w:val="left"/>
      <w:pPr>
        <w:ind w:left="56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DCF06C7"/>
    <w:multiLevelType w:val="hybridMultilevel"/>
    <w:tmpl w:val="6374C3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E424F67"/>
    <w:multiLevelType w:val="hybridMultilevel"/>
    <w:tmpl w:val="10FE6094"/>
    <w:lvl w:ilvl="0" w:tplc="1009000F">
      <w:start w:val="1"/>
      <w:numFmt w:val="decimal"/>
      <w:lvlText w:val="%1."/>
      <w:lvlJc w:val="left"/>
      <w:pPr>
        <w:ind w:left="720" w:hanging="360"/>
      </w:pPr>
    </w:lvl>
    <w:lvl w:ilvl="1" w:tplc="A9049AE2">
      <w:numFmt w:val="bullet"/>
      <w:lvlText w:val="·"/>
      <w:lvlJc w:val="left"/>
      <w:pPr>
        <w:ind w:left="1440" w:hanging="360"/>
      </w:pPr>
      <w:rPr>
        <w:rFonts w:ascii="Calibri" w:eastAsiaTheme="minorEastAsia" w:hAnsi="Calibri" w:cs="Times New Roman"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4ED1EB4"/>
    <w:multiLevelType w:val="multilevel"/>
    <w:tmpl w:val="C352B1AA"/>
    <w:lvl w:ilvl="0">
      <w:start w:val="1"/>
      <w:numFmt w:val="decimal"/>
      <w:suff w:val="space"/>
      <w:lvlText w:val="Session %1.  "/>
      <w:lvlJc w:val="left"/>
      <w:pPr>
        <w:ind w:left="720" w:hanging="360"/>
      </w:pPr>
      <w:rPr>
        <w:rFonts w:hint="default"/>
        <w:b/>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65EF464A"/>
    <w:multiLevelType w:val="hybridMultilevel"/>
    <w:tmpl w:val="B5E0E9C8"/>
    <w:lvl w:ilvl="0" w:tplc="1D942614">
      <w:start w:val="15"/>
      <w:numFmt w:val="bullet"/>
      <w:lvlText w:val="-"/>
      <w:lvlJc w:val="left"/>
      <w:pPr>
        <w:ind w:left="360" w:hanging="360"/>
      </w:pPr>
      <w:rPr>
        <w:rFonts w:ascii="Calibri" w:eastAsiaTheme="minorEastAsia" w:hAnsi="Calibri" w:cstheme="minorBidi" w:hint="default"/>
      </w:rPr>
    </w:lvl>
    <w:lvl w:ilvl="1" w:tplc="10090003">
      <w:start w:val="1"/>
      <w:numFmt w:val="bullet"/>
      <w:lvlText w:val="o"/>
      <w:lvlJc w:val="left"/>
      <w:pPr>
        <w:ind w:left="1240" w:hanging="360"/>
      </w:pPr>
      <w:rPr>
        <w:rFonts w:ascii="Courier New" w:hAnsi="Courier New" w:cs="Courier New" w:hint="default"/>
      </w:rPr>
    </w:lvl>
    <w:lvl w:ilvl="2" w:tplc="10090005" w:tentative="1">
      <w:start w:val="1"/>
      <w:numFmt w:val="bullet"/>
      <w:lvlText w:val=""/>
      <w:lvlJc w:val="left"/>
      <w:pPr>
        <w:ind w:left="1960" w:hanging="360"/>
      </w:pPr>
      <w:rPr>
        <w:rFonts w:ascii="Wingdings" w:hAnsi="Wingdings" w:hint="default"/>
      </w:rPr>
    </w:lvl>
    <w:lvl w:ilvl="3" w:tplc="10090001" w:tentative="1">
      <w:start w:val="1"/>
      <w:numFmt w:val="bullet"/>
      <w:lvlText w:val=""/>
      <w:lvlJc w:val="left"/>
      <w:pPr>
        <w:ind w:left="2680" w:hanging="360"/>
      </w:pPr>
      <w:rPr>
        <w:rFonts w:ascii="Symbol" w:hAnsi="Symbol" w:hint="default"/>
      </w:rPr>
    </w:lvl>
    <w:lvl w:ilvl="4" w:tplc="10090003" w:tentative="1">
      <w:start w:val="1"/>
      <w:numFmt w:val="bullet"/>
      <w:lvlText w:val="o"/>
      <w:lvlJc w:val="left"/>
      <w:pPr>
        <w:ind w:left="3400" w:hanging="360"/>
      </w:pPr>
      <w:rPr>
        <w:rFonts w:ascii="Courier New" w:hAnsi="Courier New" w:cs="Courier New" w:hint="default"/>
      </w:rPr>
    </w:lvl>
    <w:lvl w:ilvl="5" w:tplc="10090005" w:tentative="1">
      <w:start w:val="1"/>
      <w:numFmt w:val="bullet"/>
      <w:lvlText w:val=""/>
      <w:lvlJc w:val="left"/>
      <w:pPr>
        <w:ind w:left="4120" w:hanging="360"/>
      </w:pPr>
      <w:rPr>
        <w:rFonts w:ascii="Wingdings" w:hAnsi="Wingdings" w:hint="default"/>
      </w:rPr>
    </w:lvl>
    <w:lvl w:ilvl="6" w:tplc="10090001" w:tentative="1">
      <w:start w:val="1"/>
      <w:numFmt w:val="bullet"/>
      <w:lvlText w:val=""/>
      <w:lvlJc w:val="left"/>
      <w:pPr>
        <w:ind w:left="4840" w:hanging="360"/>
      </w:pPr>
      <w:rPr>
        <w:rFonts w:ascii="Symbol" w:hAnsi="Symbol" w:hint="default"/>
      </w:rPr>
    </w:lvl>
    <w:lvl w:ilvl="7" w:tplc="10090003" w:tentative="1">
      <w:start w:val="1"/>
      <w:numFmt w:val="bullet"/>
      <w:lvlText w:val="o"/>
      <w:lvlJc w:val="left"/>
      <w:pPr>
        <w:ind w:left="5560" w:hanging="360"/>
      </w:pPr>
      <w:rPr>
        <w:rFonts w:ascii="Courier New" w:hAnsi="Courier New" w:cs="Courier New" w:hint="default"/>
      </w:rPr>
    </w:lvl>
    <w:lvl w:ilvl="8" w:tplc="10090005" w:tentative="1">
      <w:start w:val="1"/>
      <w:numFmt w:val="bullet"/>
      <w:lvlText w:val=""/>
      <w:lvlJc w:val="left"/>
      <w:pPr>
        <w:ind w:left="6280" w:hanging="360"/>
      </w:pPr>
      <w:rPr>
        <w:rFonts w:ascii="Wingdings" w:hAnsi="Wingdings" w:hint="default"/>
      </w:rPr>
    </w:lvl>
  </w:abstractNum>
  <w:abstractNum w:abstractNumId="22" w15:restartNumberingAfterBreak="0">
    <w:nsid w:val="65F70CE1"/>
    <w:multiLevelType w:val="hybridMultilevel"/>
    <w:tmpl w:val="0C3EE30E"/>
    <w:lvl w:ilvl="0" w:tplc="1D942614">
      <w:start w:val="15"/>
      <w:numFmt w:val="bullet"/>
      <w:lvlText w:val="-"/>
      <w:lvlJc w:val="left"/>
      <w:pPr>
        <w:ind w:left="720" w:hanging="360"/>
      </w:pPr>
      <w:rPr>
        <w:rFonts w:ascii="Calibri" w:eastAsiaTheme="minorEastAsia"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E8A047A"/>
    <w:multiLevelType w:val="hybridMultilevel"/>
    <w:tmpl w:val="F00A4C6C"/>
    <w:lvl w:ilvl="0" w:tplc="A7B8CF38">
      <w:start w:val="2"/>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F5140B8"/>
    <w:multiLevelType w:val="hybridMultilevel"/>
    <w:tmpl w:val="FD3812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45C4C42"/>
    <w:multiLevelType w:val="hybridMultilevel"/>
    <w:tmpl w:val="531A635E"/>
    <w:lvl w:ilvl="0" w:tplc="A7B8CF38">
      <w:start w:val="2"/>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5"/>
  </w:num>
  <w:num w:numId="4">
    <w:abstractNumId w:val="10"/>
  </w:num>
  <w:num w:numId="5">
    <w:abstractNumId w:val="2"/>
  </w:num>
  <w:num w:numId="6">
    <w:abstractNumId w:val="20"/>
  </w:num>
  <w:num w:numId="7">
    <w:abstractNumId w:val="6"/>
  </w:num>
  <w:num w:numId="8">
    <w:abstractNumId w:val="13"/>
  </w:num>
  <w:num w:numId="9">
    <w:abstractNumId w:val="0"/>
  </w:num>
  <w:num w:numId="10">
    <w:abstractNumId w:val="9"/>
  </w:num>
  <w:num w:numId="11">
    <w:abstractNumId w:val="24"/>
  </w:num>
  <w:num w:numId="12">
    <w:abstractNumId w:val="18"/>
  </w:num>
  <w:num w:numId="13">
    <w:abstractNumId w:val="8"/>
  </w:num>
  <w:num w:numId="14">
    <w:abstractNumId w:val="14"/>
  </w:num>
  <w:num w:numId="15">
    <w:abstractNumId w:val="19"/>
  </w:num>
  <w:num w:numId="16">
    <w:abstractNumId w:val="1"/>
  </w:num>
  <w:num w:numId="17">
    <w:abstractNumId w:val="17"/>
  </w:num>
  <w:num w:numId="18">
    <w:abstractNumId w:val="16"/>
  </w:num>
  <w:num w:numId="19">
    <w:abstractNumId w:val="7"/>
  </w:num>
  <w:num w:numId="20">
    <w:abstractNumId w:val="3"/>
  </w:num>
  <w:num w:numId="21">
    <w:abstractNumId w:val="21"/>
  </w:num>
  <w:num w:numId="22">
    <w:abstractNumId w:val="4"/>
  </w:num>
  <w:num w:numId="23">
    <w:abstractNumId w:val="25"/>
  </w:num>
  <w:num w:numId="24">
    <w:abstractNumId w:val="23"/>
  </w:num>
  <w:num w:numId="25">
    <w:abstractNumId w:val="12"/>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CA" w:vendorID="64" w:dllVersion="6" w:nlCheck="1" w:checkStyle="0"/>
  <w:activeWritingStyle w:appName="MSWord" w:lang="fr-FR" w:vendorID="64" w:dllVersion="6" w:nlCheck="1" w:checkStyle="0"/>
  <w:activeWritingStyle w:appName="MSWord" w:lang="en-US" w:vendorID="64" w:dllVersion="6" w:nlCheck="1" w:checkStyle="0"/>
  <w:activeWritingStyle w:appName="MSWord" w:lang="fr-CA" w:vendorID="64" w:dllVersion="6" w:nlCheck="1" w:checkStyle="0"/>
  <w:activeWritingStyle w:appName="MSWord" w:lang="fr-FR" w:vendorID="64" w:dllVersion="0" w:nlCheck="1" w:checkStyle="0"/>
  <w:activeWritingStyle w:appName="MSWord" w:lang="en-CA" w:vendorID="64" w:dllVersion="0" w:nlCheck="1" w:checkStyle="0"/>
  <w:activeWritingStyle w:appName="MSWord" w:lang="en-US"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wNjIyszAxMra0tDBX0lEKTi0uzszPAykwrAUAwA2hCiwAAAA="/>
  </w:docVars>
  <w:rsids>
    <w:rsidRoot w:val="00F5587E"/>
    <w:rsid w:val="000247E5"/>
    <w:rsid w:val="000264CD"/>
    <w:rsid w:val="0004512A"/>
    <w:rsid w:val="00047E86"/>
    <w:rsid w:val="00062847"/>
    <w:rsid w:val="000707E0"/>
    <w:rsid w:val="00074A1C"/>
    <w:rsid w:val="000756AE"/>
    <w:rsid w:val="00092C41"/>
    <w:rsid w:val="000A722A"/>
    <w:rsid w:val="000B050B"/>
    <w:rsid w:val="000B0B19"/>
    <w:rsid w:val="000B0B42"/>
    <w:rsid w:val="000B428A"/>
    <w:rsid w:val="000D30B8"/>
    <w:rsid w:val="000D4428"/>
    <w:rsid w:val="000F6B82"/>
    <w:rsid w:val="00102B5B"/>
    <w:rsid w:val="00106B29"/>
    <w:rsid w:val="00107E5B"/>
    <w:rsid w:val="0011248E"/>
    <w:rsid w:val="00116769"/>
    <w:rsid w:val="00120C7F"/>
    <w:rsid w:val="00121D36"/>
    <w:rsid w:val="00126F15"/>
    <w:rsid w:val="00146AAD"/>
    <w:rsid w:val="00150768"/>
    <w:rsid w:val="00150D79"/>
    <w:rsid w:val="00157FEA"/>
    <w:rsid w:val="00165648"/>
    <w:rsid w:val="001829A7"/>
    <w:rsid w:val="00184035"/>
    <w:rsid w:val="00196260"/>
    <w:rsid w:val="001A2CC0"/>
    <w:rsid w:val="001D470C"/>
    <w:rsid w:val="001E7DC2"/>
    <w:rsid w:val="001F0695"/>
    <w:rsid w:val="001F1112"/>
    <w:rsid w:val="001F2437"/>
    <w:rsid w:val="002042C1"/>
    <w:rsid w:val="002042C4"/>
    <w:rsid w:val="00206B8A"/>
    <w:rsid w:val="00216DF9"/>
    <w:rsid w:val="00256F10"/>
    <w:rsid w:val="002746C7"/>
    <w:rsid w:val="00293AA0"/>
    <w:rsid w:val="002B34B8"/>
    <w:rsid w:val="002B5BD6"/>
    <w:rsid w:val="002C77A9"/>
    <w:rsid w:val="002D7AE2"/>
    <w:rsid w:val="002E0EA6"/>
    <w:rsid w:val="002F23A7"/>
    <w:rsid w:val="00306B84"/>
    <w:rsid w:val="00314972"/>
    <w:rsid w:val="0032330D"/>
    <w:rsid w:val="00335767"/>
    <w:rsid w:val="00363DC7"/>
    <w:rsid w:val="00365499"/>
    <w:rsid w:val="00367D43"/>
    <w:rsid w:val="00373FA7"/>
    <w:rsid w:val="0038653E"/>
    <w:rsid w:val="00397620"/>
    <w:rsid w:val="003C3D12"/>
    <w:rsid w:val="003C5F3B"/>
    <w:rsid w:val="003F57F4"/>
    <w:rsid w:val="00420122"/>
    <w:rsid w:val="00431D46"/>
    <w:rsid w:val="0047454C"/>
    <w:rsid w:val="004753B6"/>
    <w:rsid w:val="0047580B"/>
    <w:rsid w:val="00481865"/>
    <w:rsid w:val="004911C4"/>
    <w:rsid w:val="00492396"/>
    <w:rsid w:val="00493982"/>
    <w:rsid w:val="004A031D"/>
    <w:rsid w:val="004C44EF"/>
    <w:rsid w:val="004C527F"/>
    <w:rsid w:val="004C746E"/>
    <w:rsid w:val="004F2B20"/>
    <w:rsid w:val="004F5B7E"/>
    <w:rsid w:val="005000BB"/>
    <w:rsid w:val="00503C60"/>
    <w:rsid w:val="00524467"/>
    <w:rsid w:val="005254F5"/>
    <w:rsid w:val="00537BDA"/>
    <w:rsid w:val="005514AF"/>
    <w:rsid w:val="005515AD"/>
    <w:rsid w:val="0055308C"/>
    <w:rsid w:val="0055459C"/>
    <w:rsid w:val="00560D98"/>
    <w:rsid w:val="0056150D"/>
    <w:rsid w:val="00561BDD"/>
    <w:rsid w:val="00561E16"/>
    <w:rsid w:val="00576311"/>
    <w:rsid w:val="00581268"/>
    <w:rsid w:val="005840DB"/>
    <w:rsid w:val="00597B91"/>
    <w:rsid w:val="005A34A9"/>
    <w:rsid w:val="005A6349"/>
    <w:rsid w:val="005B4D80"/>
    <w:rsid w:val="005D34AA"/>
    <w:rsid w:val="005F478A"/>
    <w:rsid w:val="00606AEA"/>
    <w:rsid w:val="00617560"/>
    <w:rsid w:val="006235C4"/>
    <w:rsid w:val="00624436"/>
    <w:rsid w:val="00641473"/>
    <w:rsid w:val="00650E73"/>
    <w:rsid w:val="0065109C"/>
    <w:rsid w:val="00662E32"/>
    <w:rsid w:val="0067405D"/>
    <w:rsid w:val="00675BD3"/>
    <w:rsid w:val="00676E33"/>
    <w:rsid w:val="00681C7B"/>
    <w:rsid w:val="00692600"/>
    <w:rsid w:val="0069471D"/>
    <w:rsid w:val="006A1899"/>
    <w:rsid w:val="006A399E"/>
    <w:rsid w:val="006C553A"/>
    <w:rsid w:val="006F2862"/>
    <w:rsid w:val="006F498C"/>
    <w:rsid w:val="006F755A"/>
    <w:rsid w:val="007133D5"/>
    <w:rsid w:val="00713FBD"/>
    <w:rsid w:val="007170CA"/>
    <w:rsid w:val="007258CF"/>
    <w:rsid w:val="0073435C"/>
    <w:rsid w:val="007451A1"/>
    <w:rsid w:val="00746195"/>
    <w:rsid w:val="00751054"/>
    <w:rsid w:val="00751E64"/>
    <w:rsid w:val="00753BC0"/>
    <w:rsid w:val="0075562A"/>
    <w:rsid w:val="00796FF6"/>
    <w:rsid w:val="007A54C1"/>
    <w:rsid w:val="007B24EF"/>
    <w:rsid w:val="007C0923"/>
    <w:rsid w:val="007C5CA8"/>
    <w:rsid w:val="007C7419"/>
    <w:rsid w:val="007D1C50"/>
    <w:rsid w:val="007D5DE0"/>
    <w:rsid w:val="007E1EC1"/>
    <w:rsid w:val="007E7833"/>
    <w:rsid w:val="007F03FE"/>
    <w:rsid w:val="007F76FD"/>
    <w:rsid w:val="00800418"/>
    <w:rsid w:val="00806356"/>
    <w:rsid w:val="00810980"/>
    <w:rsid w:val="0081696A"/>
    <w:rsid w:val="008171E5"/>
    <w:rsid w:val="00827902"/>
    <w:rsid w:val="00833F90"/>
    <w:rsid w:val="00835549"/>
    <w:rsid w:val="00835F2E"/>
    <w:rsid w:val="00850A2B"/>
    <w:rsid w:val="00851F67"/>
    <w:rsid w:val="00853BDF"/>
    <w:rsid w:val="008569D8"/>
    <w:rsid w:val="00861209"/>
    <w:rsid w:val="00875AFD"/>
    <w:rsid w:val="00880A50"/>
    <w:rsid w:val="008A01F7"/>
    <w:rsid w:val="008A771C"/>
    <w:rsid w:val="008B023E"/>
    <w:rsid w:val="008C4FF1"/>
    <w:rsid w:val="008F2132"/>
    <w:rsid w:val="008F3307"/>
    <w:rsid w:val="008F472A"/>
    <w:rsid w:val="009037E8"/>
    <w:rsid w:val="00904E59"/>
    <w:rsid w:val="00944A51"/>
    <w:rsid w:val="009506A3"/>
    <w:rsid w:val="009547E3"/>
    <w:rsid w:val="00954EEA"/>
    <w:rsid w:val="00956A8B"/>
    <w:rsid w:val="00973947"/>
    <w:rsid w:val="009C7A66"/>
    <w:rsid w:val="009F04C5"/>
    <w:rsid w:val="009F5F52"/>
    <w:rsid w:val="00A0369B"/>
    <w:rsid w:val="00A07AC7"/>
    <w:rsid w:val="00A11CE5"/>
    <w:rsid w:val="00A340CF"/>
    <w:rsid w:val="00A37766"/>
    <w:rsid w:val="00A37A53"/>
    <w:rsid w:val="00A57C0D"/>
    <w:rsid w:val="00A60615"/>
    <w:rsid w:val="00A67EEC"/>
    <w:rsid w:val="00A94E96"/>
    <w:rsid w:val="00AB2FE4"/>
    <w:rsid w:val="00AC0A7F"/>
    <w:rsid w:val="00AC24F6"/>
    <w:rsid w:val="00AD0278"/>
    <w:rsid w:val="00AE06B2"/>
    <w:rsid w:val="00AE2994"/>
    <w:rsid w:val="00AF5598"/>
    <w:rsid w:val="00B03992"/>
    <w:rsid w:val="00B12F85"/>
    <w:rsid w:val="00B15DC3"/>
    <w:rsid w:val="00B45306"/>
    <w:rsid w:val="00B463CB"/>
    <w:rsid w:val="00B5573E"/>
    <w:rsid w:val="00B60AEC"/>
    <w:rsid w:val="00B733C5"/>
    <w:rsid w:val="00B83F78"/>
    <w:rsid w:val="00BA4262"/>
    <w:rsid w:val="00BB0B43"/>
    <w:rsid w:val="00BB311C"/>
    <w:rsid w:val="00BB3B52"/>
    <w:rsid w:val="00BB656C"/>
    <w:rsid w:val="00BE3DA8"/>
    <w:rsid w:val="00BE582C"/>
    <w:rsid w:val="00BE7C67"/>
    <w:rsid w:val="00BF47B7"/>
    <w:rsid w:val="00C0171C"/>
    <w:rsid w:val="00C05D61"/>
    <w:rsid w:val="00C379DD"/>
    <w:rsid w:val="00C46A41"/>
    <w:rsid w:val="00C5674B"/>
    <w:rsid w:val="00C60BE2"/>
    <w:rsid w:val="00C63299"/>
    <w:rsid w:val="00C7720E"/>
    <w:rsid w:val="00C85725"/>
    <w:rsid w:val="00C87738"/>
    <w:rsid w:val="00C940A4"/>
    <w:rsid w:val="00C97AE1"/>
    <w:rsid w:val="00CC503F"/>
    <w:rsid w:val="00CD3645"/>
    <w:rsid w:val="00CD56A6"/>
    <w:rsid w:val="00CF3599"/>
    <w:rsid w:val="00D063BE"/>
    <w:rsid w:val="00D13252"/>
    <w:rsid w:val="00D1414E"/>
    <w:rsid w:val="00D15EC4"/>
    <w:rsid w:val="00D256AD"/>
    <w:rsid w:val="00D435A0"/>
    <w:rsid w:val="00D56D3F"/>
    <w:rsid w:val="00D56F1B"/>
    <w:rsid w:val="00D5772D"/>
    <w:rsid w:val="00D62D54"/>
    <w:rsid w:val="00D67E80"/>
    <w:rsid w:val="00D805EF"/>
    <w:rsid w:val="00D844F1"/>
    <w:rsid w:val="00D85410"/>
    <w:rsid w:val="00DA1816"/>
    <w:rsid w:val="00DA2B76"/>
    <w:rsid w:val="00DB446A"/>
    <w:rsid w:val="00DD10A7"/>
    <w:rsid w:val="00DF1E08"/>
    <w:rsid w:val="00DF3A21"/>
    <w:rsid w:val="00DF5C3C"/>
    <w:rsid w:val="00DF6EB6"/>
    <w:rsid w:val="00E11DF9"/>
    <w:rsid w:val="00E156B6"/>
    <w:rsid w:val="00E25DCC"/>
    <w:rsid w:val="00E31EAB"/>
    <w:rsid w:val="00E32C79"/>
    <w:rsid w:val="00E346A7"/>
    <w:rsid w:val="00E556D1"/>
    <w:rsid w:val="00E60F69"/>
    <w:rsid w:val="00E650F7"/>
    <w:rsid w:val="00E75979"/>
    <w:rsid w:val="00E85008"/>
    <w:rsid w:val="00E85A01"/>
    <w:rsid w:val="00E87A4E"/>
    <w:rsid w:val="00EA1682"/>
    <w:rsid w:val="00EA5367"/>
    <w:rsid w:val="00EA59F1"/>
    <w:rsid w:val="00EB21BC"/>
    <w:rsid w:val="00EB2F99"/>
    <w:rsid w:val="00EB66B5"/>
    <w:rsid w:val="00EC074B"/>
    <w:rsid w:val="00EC601F"/>
    <w:rsid w:val="00ED3023"/>
    <w:rsid w:val="00EE3C27"/>
    <w:rsid w:val="00EE45A5"/>
    <w:rsid w:val="00EE66E9"/>
    <w:rsid w:val="00EF0FF6"/>
    <w:rsid w:val="00F07D92"/>
    <w:rsid w:val="00F16220"/>
    <w:rsid w:val="00F20C5A"/>
    <w:rsid w:val="00F30DC3"/>
    <w:rsid w:val="00F429F9"/>
    <w:rsid w:val="00F5587E"/>
    <w:rsid w:val="00F653BD"/>
    <w:rsid w:val="00F9366F"/>
    <w:rsid w:val="00FA1C5F"/>
    <w:rsid w:val="00FB23B5"/>
    <w:rsid w:val="00FB4EF7"/>
    <w:rsid w:val="00FC13C3"/>
    <w:rsid w:val="00FC3FC0"/>
    <w:rsid w:val="00FC6F34"/>
    <w:rsid w:val="00FC7BB1"/>
    <w:rsid w:val="00FD4B5C"/>
    <w:rsid w:val="00FF6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018B9B"/>
  <w15:docId w15:val="{2F8F4D76-C19B-4C01-BCE2-66436F49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399E"/>
    <w:rPr>
      <w:i/>
      <w:iCs/>
      <w:szCs w:val="20"/>
    </w:rPr>
  </w:style>
  <w:style w:type="paragraph" w:styleId="Heading1">
    <w:name w:val="heading 1"/>
    <w:aliases w:val="Titre 10"/>
    <w:basedOn w:val="Normal"/>
    <w:next w:val="Normal"/>
    <w:link w:val="Heading1Char"/>
    <w:uiPriority w:val="9"/>
    <w:qFormat/>
    <w:rsid w:val="00EB2F99"/>
    <w:pPr>
      <w:pBdr>
        <w:top w:val="single" w:sz="8" w:space="0" w:color="9B2D1F" w:themeColor="accent2"/>
        <w:left w:val="single" w:sz="8" w:space="0" w:color="9B2D1F" w:themeColor="accent2"/>
        <w:bottom w:val="single" w:sz="8" w:space="0" w:color="9B2D1F" w:themeColor="accent2"/>
        <w:right w:val="single" w:sz="8" w:space="0" w:color="9B2D1F" w:themeColor="accent2"/>
      </w:pBdr>
      <w:shd w:val="clear" w:color="auto" w:fill="F4CDC8" w:themeFill="accent2" w:themeFillTint="33"/>
      <w:spacing w:before="480" w:after="100" w:line="269" w:lineRule="auto"/>
      <w:contextualSpacing/>
      <w:outlineLvl w:val="0"/>
    </w:pPr>
    <w:rPr>
      <w:rFonts w:asciiTheme="majorHAnsi" w:eastAsiaTheme="majorEastAsia" w:hAnsiTheme="majorHAnsi" w:cstheme="majorBidi"/>
      <w:b/>
      <w:bCs/>
      <w:color w:val="4C160F" w:themeColor="accent2" w:themeShade="7F"/>
      <w:szCs w:val="22"/>
    </w:rPr>
  </w:style>
  <w:style w:type="paragraph" w:styleId="Heading2">
    <w:name w:val="heading 2"/>
    <w:aliases w:val="Titre 21"/>
    <w:basedOn w:val="Normal"/>
    <w:next w:val="Normal"/>
    <w:link w:val="Heading2Char"/>
    <w:uiPriority w:val="9"/>
    <w:unhideWhenUsed/>
    <w:qFormat/>
    <w:rsid w:val="00EB2F99"/>
    <w:pPr>
      <w:pBdr>
        <w:top w:val="single" w:sz="4" w:space="0" w:color="9B2D1F" w:themeColor="accent2"/>
        <w:left w:val="single" w:sz="48" w:space="2" w:color="9B2D1F" w:themeColor="accent2"/>
        <w:bottom w:val="single" w:sz="4" w:space="0" w:color="9B2D1F" w:themeColor="accent2"/>
        <w:right w:val="single" w:sz="4" w:space="4" w:color="9B2D1F" w:themeColor="accent2"/>
      </w:pBdr>
      <w:spacing w:before="200" w:after="100" w:line="269" w:lineRule="auto"/>
      <w:ind w:left="144"/>
      <w:contextualSpacing/>
      <w:outlineLvl w:val="1"/>
    </w:pPr>
    <w:rPr>
      <w:rFonts w:asciiTheme="majorHAnsi" w:eastAsiaTheme="majorEastAsia" w:hAnsiTheme="majorHAnsi" w:cstheme="majorBidi"/>
      <w:b/>
      <w:bCs/>
      <w:color w:val="732117" w:themeColor="accent2" w:themeShade="BF"/>
      <w:szCs w:val="22"/>
    </w:rPr>
  </w:style>
  <w:style w:type="paragraph" w:styleId="Heading3">
    <w:name w:val="heading 3"/>
    <w:basedOn w:val="Normal"/>
    <w:next w:val="Normal"/>
    <w:link w:val="Heading3Char"/>
    <w:uiPriority w:val="9"/>
    <w:unhideWhenUsed/>
    <w:qFormat/>
    <w:rsid w:val="00EB2F99"/>
    <w:pPr>
      <w:pBdr>
        <w:left w:val="single" w:sz="48" w:space="2" w:color="9B2D1F" w:themeColor="accent2"/>
        <w:bottom w:val="single" w:sz="4" w:space="0" w:color="9B2D1F" w:themeColor="accent2"/>
      </w:pBdr>
      <w:spacing w:before="200" w:after="100" w:line="240" w:lineRule="auto"/>
      <w:ind w:left="144"/>
      <w:contextualSpacing/>
      <w:outlineLvl w:val="2"/>
    </w:pPr>
    <w:rPr>
      <w:rFonts w:asciiTheme="majorHAnsi" w:eastAsiaTheme="majorEastAsia" w:hAnsiTheme="majorHAnsi" w:cstheme="majorBidi"/>
      <w:b/>
      <w:bCs/>
      <w:color w:val="732117" w:themeColor="accent2" w:themeShade="BF"/>
      <w:szCs w:val="22"/>
    </w:rPr>
  </w:style>
  <w:style w:type="paragraph" w:styleId="Heading4">
    <w:name w:val="heading 4"/>
    <w:basedOn w:val="Normal"/>
    <w:next w:val="Normal"/>
    <w:link w:val="Heading4Char"/>
    <w:uiPriority w:val="9"/>
    <w:semiHidden/>
    <w:unhideWhenUsed/>
    <w:qFormat/>
    <w:rsid w:val="00EB2F99"/>
    <w:pPr>
      <w:pBdr>
        <w:left w:val="single" w:sz="4" w:space="2" w:color="9B2D1F" w:themeColor="accent2"/>
        <w:bottom w:val="single" w:sz="4" w:space="2" w:color="9B2D1F" w:themeColor="accent2"/>
      </w:pBdr>
      <w:spacing w:before="200" w:after="100" w:line="240" w:lineRule="auto"/>
      <w:ind w:left="86"/>
      <w:contextualSpacing/>
      <w:outlineLvl w:val="3"/>
    </w:pPr>
    <w:rPr>
      <w:rFonts w:asciiTheme="majorHAnsi" w:eastAsiaTheme="majorEastAsia" w:hAnsiTheme="majorHAnsi" w:cstheme="majorBidi"/>
      <w:b/>
      <w:bCs/>
      <w:color w:val="732117" w:themeColor="accent2" w:themeShade="BF"/>
      <w:szCs w:val="22"/>
    </w:rPr>
  </w:style>
  <w:style w:type="paragraph" w:styleId="Heading5">
    <w:name w:val="heading 5"/>
    <w:basedOn w:val="Normal"/>
    <w:next w:val="Normal"/>
    <w:link w:val="Heading5Char"/>
    <w:uiPriority w:val="9"/>
    <w:semiHidden/>
    <w:unhideWhenUsed/>
    <w:qFormat/>
    <w:rsid w:val="00EB2F99"/>
    <w:pPr>
      <w:pBdr>
        <w:left w:val="dotted" w:sz="4" w:space="2" w:color="9B2D1F" w:themeColor="accent2"/>
        <w:bottom w:val="dotted" w:sz="4" w:space="2" w:color="9B2D1F" w:themeColor="accent2"/>
      </w:pBdr>
      <w:spacing w:before="200" w:after="100" w:line="240" w:lineRule="auto"/>
      <w:ind w:left="86"/>
      <w:contextualSpacing/>
      <w:outlineLvl w:val="4"/>
    </w:pPr>
    <w:rPr>
      <w:rFonts w:asciiTheme="majorHAnsi" w:eastAsiaTheme="majorEastAsia" w:hAnsiTheme="majorHAnsi" w:cstheme="majorBidi"/>
      <w:b/>
      <w:bCs/>
      <w:color w:val="732117" w:themeColor="accent2" w:themeShade="BF"/>
      <w:szCs w:val="22"/>
    </w:rPr>
  </w:style>
  <w:style w:type="paragraph" w:styleId="Heading6">
    <w:name w:val="heading 6"/>
    <w:basedOn w:val="Normal"/>
    <w:next w:val="Normal"/>
    <w:link w:val="Heading6Char"/>
    <w:uiPriority w:val="9"/>
    <w:semiHidden/>
    <w:unhideWhenUsed/>
    <w:qFormat/>
    <w:rsid w:val="00EB2F99"/>
    <w:pPr>
      <w:pBdr>
        <w:bottom w:val="single" w:sz="4" w:space="2" w:color="E99C92" w:themeColor="accent2" w:themeTint="66"/>
      </w:pBdr>
      <w:spacing w:before="200" w:after="100" w:line="240" w:lineRule="auto"/>
      <w:contextualSpacing/>
      <w:outlineLvl w:val="5"/>
    </w:pPr>
    <w:rPr>
      <w:rFonts w:asciiTheme="majorHAnsi" w:eastAsiaTheme="majorEastAsia" w:hAnsiTheme="majorHAnsi" w:cstheme="majorBidi"/>
      <w:color w:val="732117" w:themeColor="accent2" w:themeShade="BF"/>
      <w:szCs w:val="22"/>
    </w:rPr>
  </w:style>
  <w:style w:type="paragraph" w:styleId="Heading7">
    <w:name w:val="heading 7"/>
    <w:basedOn w:val="Normal"/>
    <w:next w:val="Normal"/>
    <w:link w:val="Heading7Char"/>
    <w:uiPriority w:val="9"/>
    <w:semiHidden/>
    <w:unhideWhenUsed/>
    <w:qFormat/>
    <w:rsid w:val="00EB2F99"/>
    <w:pPr>
      <w:pBdr>
        <w:bottom w:val="dotted" w:sz="4" w:space="2" w:color="DE6A5C" w:themeColor="accent2" w:themeTint="99"/>
      </w:pBdr>
      <w:spacing w:before="200" w:after="100" w:line="240" w:lineRule="auto"/>
      <w:contextualSpacing/>
      <w:outlineLvl w:val="6"/>
    </w:pPr>
    <w:rPr>
      <w:rFonts w:asciiTheme="majorHAnsi" w:eastAsiaTheme="majorEastAsia" w:hAnsiTheme="majorHAnsi" w:cstheme="majorBidi"/>
      <w:color w:val="732117" w:themeColor="accent2" w:themeShade="BF"/>
      <w:szCs w:val="22"/>
    </w:rPr>
  </w:style>
  <w:style w:type="paragraph" w:styleId="Heading8">
    <w:name w:val="heading 8"/>
    <w:basedOn w:val="Normal"/>
    <w:next w:val="Normal"/>
    <w:link w:val="Heading8Char"/>
    <w:uiPriority w:val="9"/>
    <w:semiHidden/>
    <w:unhideWhenUsed/>
    <w:qFormat/>
    <w:rsid w:val="00EB2F99"/>
    <w:pPr>
      <w:spacing w:before="200" w:after="100" w:line="240" w:lineRule="auto"/>
      <w:contextualSpacing/>
      <w:outlineLvl w:val="7"/>
    </w:pPr>
    <w:rPr>
      <w:rFonts w:asciiTheme="majorHAnsi" w:eastAsiaTheme="majorEastAsia" w:hAnsiTheme="majorHAnsi" w:cstheme="majorBidi"/>
      <w:color w:val="9B2D1F" w:themeColor="accent2"/>
      <w:szCs w:val="22"/>
    </w:rPr>
  </w:style>
  <w:style w:type="paragraph" w:styleId="Heading9">
    <w:name w:val="heading 9"/>
    <w:basedOn w:val="Normal"/>
    <w:next w:val="Normal"/>
    <w:link w:val="Heading9Char"/>
    <w:uiPriority w:val="9"/>
    <w:unhideWhenUsed/>
    <w:qFormat/>
    <w:rsid w:val="00EB2F99"/>
    <w:pPr>
      <w:spacing w:before="200" w:after="100" w:line="240" w:lineRule="auto"/>
      <w:contextualSpacing/>
      <w:outlineLvl w:val="8"/>
    </w:pPr>
    <w:rPr>
      <w:rFonts w:asciiTheme="majorHAnsi" w:eastAsiaTheme="majorEastAsia" w:hAnsiTheme="majorHAnsi" w:cstheme="majorBidi"/>
      <w:color w:val="9B2D1F"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547E3"/>
    <w:pPr>
      <w:spacing w:before="120"/>
    </w:pPr>
    <w:rPr>
      <w:lang w:val="en-CA"/>
    </w:rPr>
  </w:style>
  <w:style w:type="paragraph" w:styleId="BodyTextIndent">
    <w:name w:val="Body Text Indent"/>
    <w:basedOn w:val="Normal"/>
    <w:link w:val="BodyTextIndentChar"/>
    <w:rsid w:val="009547E3"/>
    <w:pPr>
      <w:spacing w:line="360" w:lineRule="auto"/>
      <w:ind w:left="720" w:hanging="720"/>
    </w:pPr>
    <w:rPr>
      <w:lang w:val="en-CA"/>
    </w:rPr>
  </w:style>
  <w:style w:type="character" w:styleId="Hyperlink">
    <w:name w:val="Hyperlink"/>
    <w:basedOn w:val="DefaultParagraphFont"/>
    <w:rsid w:val="009547E3"/>
    <w:rPr>
      <w:color w:val="0000FF"/>
      <w:u w:val="single"/>
    </w:rPr>
  </w:style>
  <w:style w:type="paragraph" w:styleId="Footer">
    <w:name w:val="footer"/>
    <w:basedOn w:val="Normal"/>
    <w:rsid w:val="009547E3"/>
    <w:pPr>
      <w:tabs>
        <w:tab w:val="center" w:pos="4320"/>
        <w:tab w:val="right" w:pos="8640"/>
      </w:tabs>
    </w:pPr>
  </w:style>
  <w:style w:type="character" w:styleId="PageNumber">
    <w:name w:val="page number"/>
    <w:basedOn w:val="DefaultParagraphFont"/>
    <w:rsid w:val="009547E3"/>
  </w:style>
  <w:style w:type="character" w:styleId="FollowedHyperlink">
    <w:name w:val="FollowedHyperlink"/>
    <w:basedOn w:val="DefaultParagraphFont"/>
    <w:rsid w:val="009547E3"/>
    <w:rPr>
      <w:color w:val="800080"/>
      <w:u w:val="single"/>
    </w:rPr>
  </w:style>
  <w:style w:type="paragraph" w:styleId="Header">
    <w:name w:val="header"/>
    <w:basedOn w:val="Normal"/>
    <w:rsid w:val="00FB4EF7"/>
    <w:pPr>
      <w:tabs>
        <w:tab w:val="center" w:pos="4320"/>
        <w:tab w:val="right" w:pos="8640"/>
      </w:tabs>
    </w:pPr>
  </w:style>
  <w:style w:type="paragraph" w:styleId="BodyText3">
    <w:name w:val="Body Text 3"/>
    <w:basedOn w:val="Normal"/>
    <w:rsid w:val="00420122"/>
    <w:pPr>
      <w:spacing w:after="120"/>
    </w:pPr>
    <w:rPr>
      <w:sz w:val="16"/>
      <w:szCs w:val="16"/>
    </w:rPr>
  </w:style>
  <w:style w:type="table" w:styleId="TableGrid">
    <w:name w:val="Table Grid"/>
    <w:basedOn w:val="TableNormal"/>
    <w:rsid w:val="00B12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653BD"/>
    <w:rPr>
      <w:rFonts w:ascii="Tahoma" w:hAnsi="Tahoma" w:cs="Tahoma"/>
      <w:sz w:val="16"/>
      <w:szCs w:val="16"/>
    </w:rPr>
  </w:style>
  <w:style w:type="paragraph" w:styleId="FootnoteText">
    <w:name w:val="footnote text"/>
    <w:basedOn w:val="Normal"/>
    <w:link w:val="FootnoteTextChar"/>
    <w:uiPriority w:val="99"/>
    <w:unhideWhenUsed/>
    <w:rsid w:val="00875AFD"/>
  </w:style>
  <w:style w:type="character" w:customStyle="1" w:styleId="FootnoteTextChar">
    <w:name w:val="Footnote Text Char"/>
    <w:basedOn w:val="DefaultParagraphFont"/>
    <w:link w:val="FootnoteText"/>
    <w:uiPriority w:val="99"/>
    <w:rsid w:val="00875AFD"/>
    <w:rPr>
      <w:sz w:val="24"/>
      <w:szCs w:val="24"/>
    </w:rPr>
  </w:style>
  <w:style w:type="character" w:styleId="FootnoteReference">
    <w:name w:val="footnote reference"/>
    <w:basedOn w:val="DefaultParagraphFont"/>
    <w:uiPriority w:val="99"/>
    <w:unhideWhenUsed/>
    <w:rsid w:val="00875AFD"/>
    <w:rPr>
      <w:vertAlign w:val="superscript"/>
    </w:rPr>
  </w:style>
  <w:style w:type="paragraph" w:styleId="NormalWeb">
    <w:name w:val="Normal (Web)"/>
    <w:basedOn w:val="Normal"/>
    <w:uiPriority w:val="99"/>
    <w:semiHidden/>
    <w:unhideWhenUsed/>
    <w:rsid w:val="00367D43"/>
    <w:pPr>
      <w:spacing w:before="100" w:beforeAutospacing="1" w:after="100" w:afterAutospacing="1"/>
    </w:pPr>
    <w:rPr>
      <w:lang w:val="fr-FR" w:eastAsia="fr-FR"/>
    </w:rPr>
  </w:style>
  <w:style w:type="character" w:styleId="CommentReference">
    <w:name w:val="annotation reference"/>
    <w:basedOn w:val="DefaultParagraphFont"/>
    <w:uiPriority w:val="99"/>
    <w:semiHidden/>
    <w:unhideWhenUsed/>
    <w:rsid w:val="00662E32"/>
    <w:rPr>
      <w:sz w:val="18"/>
      <w:szCs w:val="18"/>
    </w:rPr>
  </w:style>
  <w:style w:type="paragraph" w:styleId="CommentText">
    <w:name w:val="annotation text"/>
    <w:basedOn w:val="Normal"/>
    <w:link w:val="CommentTextChar"/>
    <w:uiPriority w:val="99"/>
    <w:semiHidden/>
    <w:unhideWhenUsed/>
    <w:rsid w:val="00662E32"/>
  </w:style>
  <w:style w:type="character" w:customStyle="1" w:styleId="CommentTextChar">
    <w:name w:val="Comment Text Char"/>
    <w:basedOn w:val="DefaultParagraphFont"/>
    <w:link w:val="CommentText"/>
    <w:uiPriority w:val="99"/>
    <w:semiHidden/>
    <w:rsid w:val="00662E32"/>
    <w:rPr>
      <w:sz w:val="24"/>
      <w:szCs w:val="24"/>
    </w:rPr>
  </w:style>
  <w:style w:type="paragraph" w:styleId="CommentSubject">
    <w:name w:val="annotation subject"/>
    <w:basedOn w:val="CommentText"/>
    <w:next w:val="CommentText"/>
    <w:link w:val="CommentSubjectChar"/>
    <w:uiPriority w:val="99"/>
    <w:semiHidden/>
    <w:unhideWhenUsed/>
    <w:rsid w:val="00662E32"/>
    <w:rPr>
      <w:b/>
      <w:bCs/>
      <w:sz w:val="20"/>
    </w:rPr>
  </w:style>
  <w:style w:type="character" w:customStyle="1" w:styleId="CommentSubjectChar">
    <w:name w:val="Comment Subject Char"/>
    <w:basedOn w:val="CommentTextChar"/>
    <w:link w:val="CommentSubject"/>
    <w:uiPriority w:val="99"/>
    <w:semiHidden/>
    <w:rsid w:val="00662E32"/>
    <w:rPr>
      <w:b/>
      <w:bCs/>
      <w:sz w:val="24"/>
      <w:szCs w:val="24"/>
    </w:rPr>
  </w:style>
  <w:style w:type="character" w:customStyle="1" w:styleId="Heading1Char">
    <w:name w:val="Heading 1 Char"/>
    <w:aliases w:val="Titre 10 Char"/>
    <w:basedOn w:val="DefaultParagraphFont"/>
    <w:link w:val="Heading1"/>
    <w:uiPriority w:val="9"/>
    <w:rsid w:val="00EB2F99"/>
    <w:rPr>
      <w:rFonts w:asciiTheme="majorHAnsi" w:eastAsiaTheme="majorEastAsia" w:hAnsiTheme="majorHAnsi" w:cstheme="majorBidi"/>
      <w:b/>
      <w:bCs/>
      <w:i/>
      <w:iCs/>
      <w:color w:val="4C160F" w:themeColor="accent2" w:themeShade="7F"/>
      <w:shd w:val="clear" w:color="auto" w:fill="F4CDC8" w:themeFill="accent2" w:themeFillTint="33"/>
    </w:rPr>
  </w:style>
  <w:style w:type="character" w:customStyle="1" w:styleId="Heading2Char">
    <w:name w:val="Heading 2 Char"/>
    <w:aliases w:val="Titre 21 Char"/>
    <w:basedOn w:val="DefaultParagraphFont"/>
    <w:link w:val="Heading2"/>
    <w:uiPriority w:val="9"/>
    <w:rsid w:val="00EB2F99"/>
    <w:rPr>
      <w:rFonts w:asciiTheme="majorHAnsi" w:eastAsiaTheme="majorEastAsia" w:hAnsiTheme="majorHAnsi" w:cstheme="majorBidi"/>
      <w:b/>
      <w:bCs/>
      <w:i/>
      <w:iCs/>
      <w:color w:val="732117" w:themeColor="accent2" w:themeShade="BF"/>
    </w:rPr>
  </w:style>
  <w:style w:type="character" w:customStyle="1" w:styleId="Heading3Char">
    <w:name w:val="Heading 3 Char"/>
    <w:basedOn w:val="DefaultParagraphFont"/>
    <w:link w:val="Heading3"/>
    <w:uiPriority w:val="9"/>
    <w:rsid w:val="00EB2F99"/>
    <w:rPr>
      <w:rFonts w:asciiTheme="majorHAnsi" w:eastAsiaTheme="majorEastAsia" w:hAnsiTheme="majorHAnsi" w:cstheme="majorBidi"/>
      <w:b/>
      <w:bCs/>
      <w:i/>
      <w:iCs/>
      <w:color w:val="732117" w:themeColor="accent2" w:themeShade="BF"/>
    </w:rPr>
  </w:style>
  <w:style w:type="character" w:customStyle="1" w:styleId="Heading4Char">
    <w:name w:val="Heading 4 Char"/>
    <w:basedOn w:val="DefaultParagraphFont"/>
    <w:link w:val="Heading4"/>
    <w:uiPriority w:val="9"/>
    <w:semiHidden/>
    <w:rsid w:val="00EB2F99"/>
    <w:rPr>
      <w:rFonts w:asciiTheme="majorHAnsi" w:eastAsiaTheme="majorEastAsia" w:hAnsiTheme="majorHAnsi" w:cstheme="majorBidi"/>
      <w:b/>
      <w:bCs/>
      <w:i/>
      <w:iCs/>
      <w:color w:val="732117" w:themeColor="accent2" w:themeShade="BF"/>
    </w:rPr>
  </w:style>
  <w:style w:type="character" w:customStyle="1" w:styleId="Heading5Char">
    <w:name w:val="Heading 5 Char"/>
    <w:basedOn w:val="DefaultParagraphFont"/>
    <w:link w:val="Heading5"/>
    <w:uiPriority w:val="9"/>
    <w:semiHidden/>
    <w:rsid w:val="00EB2F99"/>
    <w:rPr>
      <w:rFonts w:asciiTheme="majorHAnsi" w:eastAsiaTheme="majorEastAsia" w:hAnsiTheme="majorHAnsi" w:cstheme="majorBidi"/>
      <w:b/>
      <w:bCs/>
      <w:i/>
      <w:iCs/>
      <w:color w:val="732117" w:themeColor="accent2" w:themeShade="BF"/>
    </w:rPr>
  </w:style>
  <w:style w:type="character" w:customStyle="1" w:styleId="Heading6Char">
    <w:name w:val="Heading 6 Char"/>
    <w:basedOn w:val="DefaultParagraphFont"/>
    <w:link w:val="Heading6"/>
    <w:uiPriority w:val="9"/>
    <w:semiHidden/>
    <w:rsid w:val="00EB2F99"/>
    <w:rPr>
      <w:rFonts w:asciiTheme="majorHAnsi" w:eastAsiaTheme="majorEastAsia" w:hAnsiTheme="majorHAnsi" w:cstheme="majorBidi"/>
      <w:i/>
      <w:iCs/>
      <w:color w:val="732117" w:themeColor="accent2" w:themeShade="BF"/>
    </w:rPr>
  </w:style>
  <w:style w:type="character" w:customStyle="1" w:styleId="Heading7Char">
    <w:name w:val="Heading 7 Char"/>
    <w:basedOn w:val="DefaultParagraphFont"/>
    <w:link w:val="Heading7"/>
    <w:uiPriority w:val="9"/>
    <w:semiHidden/>
    <w:rsid w:val="00EB2F99"/>
    <w:rPr>
      <w:rFonts w:asciiTheme="majorHAnsi" w:eastAsiaTheme="majorEastAsia" w:hAnsiTheme="majorHAnsi" w:cstheme="majorBidi"/>
      <w:i/>
      <w:iCs/>
      <w:color w:val="732117" w:themeColor="accent2" w:themeShade="BF"/>
    </w:rPr>
  </w:style>
  <w:style w:type="character" w:customStyle="1" w:styleId="Heading8Char">
    <w:name w:val="Heading 8 Char"/>
    <w:basedOn w:val="DefaultParagraphFont"/>
    <w:link w:val="Heading8"/>
    <w:uiPriority w:val="9"/>
    <w:semiHidden/>
    <w:rsid w:val="00EB2F99"/>
    <w:rPr>
      <w:rFonts w:asciiTheme="majorHAnsi" w:eastAsiaTheme="majorEastAsia" w:hAnsiTheme="majorHAnsi" w:cstheme="majorBidi"/>
      <w:i/>
      <w:iCs/>
      <w:color w:val="9B2D1F" w:themeColor="accent2"/>
    </w:rPr>
  </w:style>
  <w:style w:type="character" w:customStyle="1" w:styleId="Heading9Char">
    <w:name w:val="Heading 9 Char"/>
    <w:basedOn w:val="DefaultParagraphFont"/>
    <w:link w:val="Heading9"/>
    <w:uiPriority w:val="9"/>
    <w:rsid w:val="00EB2F99"/>
    <w:rPr>
      <w:rFonts w:asciiTheme="majorHAnsi" w:eastAsiaTheme="majorEastAsia" w:hAnsiTheme="majorHAnsi" w:cstheme="majorBidi"/>
      <w:i/>
      <w:iCs/>
      <w:color w:val="9B2D1F" w:themeColor="accent2"/>
      <w:sz w:val="20"/>
      <w:szCs w:val="20"/>
    </w:rPr>
  </w:style>
  <w:style w:type="paragraph" w:styleId="Caption">
    <w:name w:val="caption"/>
    <w:basedOn w:val="Normal"/>
    <w:next w:val="Normal"/>
    <w:uiPriority w:val="35"/>
    <w:semiHidden/>
    <w:unhideWhenUsed/>
    <w:qFormat/>
    <w:rsid w:val="00EB2F99"/>
    <w:rPr>
      <w:b/>
      <w:bCs/>
      <w:color w:val="732117" w:themeColor="accent2" w:themeShade="BF"/>
      <w:sz w:val="18"/>
      <w:szCs w:val="18"/>
    </w:rPr>
  </w:style>
  <w:style w:type="paragraph" w:styleId="Title">
    <w:name w:val="Title"/>
    <w:basedOn w:val="Normal"/>
    <w:next w:val="Normal"/>
    <w:link w:val="TitleChar"/>
    <w:uiPriority w:val="10"/>
    <w:qFormat/>
    <w:rsid w:val="00EB2F99"/>
    <w:pPr>
      <w:pBdr>
        <w:top w:val="single" w:sz="48" w:space="0" w:color="9B2D1F" w:themeColor="accent2"/>
        <w:bottom w:val="single" w:sz="48" w:space="0" w:color="9B2D1F" w:themeColor="accent2"/>
      </w:pBdr>
      <w:shd w:val="clear" w:color="auto" w:fill="9B2D1F"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B2F99"/>
    <w:rPr>
      <w:rFonts w:asciiTheme="majorHAnsi" w:eastAsiaTheme="majorEastAsia" w:hAnsiTheme="majorHAnsi" w:cstheme="majorBidi"/>
      <w:i/>
      <w:iCs/>
      <w:color w:val="FFFFFF" w:themeColor="background1"/>
      <w:spacing w:val="10"/>
      <w:sz w:val="48"/>
      <w:szCs w:val="48"/>
      <w:shd w:val="clear" w:color="auto" w:fill="9B2D1F" w:themeFill="accent2"/>
    </w:rPr>
  </w:style>
  <w:style w:type="paragraph" w:styleId="Subtitle">
    <w:name w:val="Subtitle"/>
    <w:basedOn w:val="Normal"/>
    <w:next w:val="Normal"/>
    <w:link w:val="SubtitleChar"/>
    <w:uiPriority w:val="11"/>
    <w:qFormat/>
    <w:rsid w:val="00EB2F99"/>
    <w:pPr>
      <w:pBdr>
        <w:bottom w:val="dotted" w:sz="8" w:space="10" w:color="9B2D1F" w:themeColor="accent2"/>
      </w:pBdr>
      <w:spacing w:before="200" w:after="900" w:line="240" w:lineRule="auto"/>
      <w:jc w:val="center"/>
    </w:pPr>
    <w:rPr>
      <w:rFonts w:asciiTheme="majorHAnsi" w:eastAsiaTheme="majorEastAsia" w:hAnsiTheme="majorHAnsi" w:cstheme="majorBidi"/>
      <w:color w:val="4C160F" w:themeColor="accent2" w:themeShade="7F"/>
      <w:sz w:val="24"/>
      <w:szCs w:val="24"/>
    </w:rPr>
  </w:style>
  <w:style w:type="character" w:customStyle="1" w:styleId="SubtitleChar">
    <w:name w:val="Subtitle Char"/>
    <w:basedOn w:val="DefaultParagraphFont"/>
    <w:link w:val="Subtitle"/>
    <w:uiPriority w:val="11"/>
    <w:rsid w:val="00EB2F99"/>
    <w:rPr>
      <w:rFonts w:asciiTheme="majorHAnsi" w:eastAsiaTheme="majorEastAsia" w:hAnsiTheme="majorHAnsi" w:cstheme="majorBidi"/>
      <w:i/>
      <w:iCs/>
      <w:color w:val="4C160F" w:themeColor="accent2" w:themeShade="7F"/>
      <w:sz w:val="24"/>
      <w:szCs w:val="24"/>
    </w:rPr>
  </w:style>
  <w:style w:type="character" w:styleId="Strong">
    <w:name w:val="Strong"/>
    <w:uiPriority w:val="22"/>
    <w:qFormat/>
    <w:rsid w:val="00EB2F99"/>
    <w:rPr>
      <w:b/>
      <w:bCs/>
      <w:spacing w:val="0"/>
    </w:rPr>
  </w:style>
  <w:style w:type="character" w:styleId="Emphasis">
    <w:name w:val="Emphasis"/>
    <w:uiPriority w:val="20"/>
    <w:qFormat/>
    <w:rsid w:val="00EB2F99"/>
    <w:rPr>
      <w:rFonts w:asciiTheme="majorHAnsi" w:eastAsiaTheme="majorEastAsia" w:hAnsiTheme="majorHAnsi" w:cstheme="majorBidi"/>
      <w:b/>
      <w:bCs/>
      <w:i/>
      <w:iCs/>
      <w:color w:val="9B2D1F" w:themeColor="accent2"/>
      <w:bdr w:val="single" w:sz="18" w:space="0" w:color="F4CDC8" w:themeColor="accent2" w:themeTint="33"/>
      <w:shd w:val="clear" w:color="auto" w:fill="F4CDC8" w:themeFill="accent2" w:themeFillTint="33"/>
    </w:rPr>
  </w:style>
  <w:style w:type="paragraph" w:styleId="NoSpacing">
    <w:name w:val="No Spacing"/>
    <w:basedOn w:val="Normal"/>
    <w:link w:val="NoSpacingChar"/>
    <w:uiPriority w:val="1"/>
    <w:qFormat/>
    <w:rsid w:val="00EB2F99"/>
    <w:pPr>
      <w:spacing w:after="0" w:line="240" w:lineRule="auto"/>
    </w:pPr>
  </w:style>
  <w:style w:type="paragraph" w:styleId="ListParagraph">
    <w:name w:val="List Paragraph"/>
    <w:basedOn w:val="Normal"/>
    <w:uiPriority w:val="34"/>
    <w:qFormat/>
    <w:rsid w:val="00EB2F99"/>
    <w:pPr>
      <w:ind w:left="720"/>
      <w:contextualSpacing/>
    </w:pPr>
  </w:style>
  <w:style w:type="paragraph" w:styleId="Quote">
    <w:name w:val="Quote"/>
    <w:basedOn w:val="Normal"/>
    <w:next w:val="Normal"/>
    <w:link w:val="QuoteChar"/>
    <w:uiPriority w:val="29"/>
    <w:qFormat/>
    <w:rsid w:val="00EB2F99"/>
    <w:rPr>
      <w:i w:val="0"/>
      <w:iCs w:val="0"/>
      <w:color w:val="732117" w:themeColor="accent2" w:themeShade="BF"/>
    </w:rPr>
  </w:style>
  <w:style w:type="character" w:customStyle="1" w:styleId="QuoteChar">
    <w:name w:val="Quote Char"/>
    <w:basedOn w:val="DefaultParagraphFont"/>
    <w:link w:val="Quote"/>
    <w:uiPriority w:val="29"/>
    <w:rsid w:val="00EB2F99"/>
    <w:rPr>
      <w:color w:val="732117" w:themeColor="accent2" w:themeShade="BF"/>
      <w:sz w:val="20"/>
      <w:szCs w:val="20"/>
    </w:rPr>
  </w:style>
  <w:style w:type="paragraph" w:styleId="IntenseQuote">
    <w:name w:val="Intense Quote"/>
    <w:basedOn w:val="Normal"/>
    <w:next w:val="Normal"/>
    <w:link w:val="IntenseQuoteChar"/>
    <w:uiPriority w:val="30"/>
    <w:qFormat/>
    <w:rsid w:val="00EB2F99"/>
    <w:pPr>
      <w:pBdr>
        <w:top w:val="dotted" w:sz="8" w:space="10" w:color="9B2D1F" w:themeColor="accent2"/>
        <w:bottom w:val="dotted" w:sz="8" w:space="10" w:color="9B2D1F" w:themeColor="accent2"/>
      </w:pBdr>
      <w:spacing w:line="300" w:lineRule="auto"/>
      <w:ind w:left="2160" w:right="2160"/>
      <w:jc w:val="center"/>
    </w:pPr>
    <w:rPr>
      <w:rFonts w:asciiTheme="majorHAnsi" w:eastAsiaTheme="majorEastAsia" w:hAnsiTheme="majorHAnsi" w:cstheme="majorBidi"/>
      <w:b/>
      <w:bCs/>
      <w:color w:val="9B2D1F" w:themeColor="accent2"/>
    </w:rPr>
  </w:style>
  <w:style w:type="character" w:customStyle="1" w:styleId="IntenseQuoteChar">
    <w:name w:val="Intense Quote Char"/>
    <w:basedOn w:val="DefaultParagraphFont"/>
    <w:link w:val="IntenseQuote"/>
    <w:uiPriority w:val="30"/>
    <w:rsid w:val="00EB2F99"/>
    <w:rPr>
      <w:rFonts w:asciiTheme="majorHAnsi" w:eastAsiaTheme="majorEastAsia" w:hAnsiTheme="majorHAnsi" w:cstheme="majorBidi"/>
      <w:b/>
      <w:bCs/>
      <w:i/>
      <w:iCs/>
      <w:color w:val="9B2D1F" w:themeColor="accent2"/>
      <w:sz w:val="20"/>
      <w:szCs w:val="20"/>
    </w:rPr>
  </w:style>
  <w:style w:type="character" w:styleId="SubtleEmphasis">
    <w:name w:val="Subtle Emphasis"/>
    <w:uiPriority w:val="19"/>
    <w:qFormat/>
    <w:rsid w:val="00EB2F99"/>
    <w:rPr>
      <w:rFonts w:asciiTheme="majorHAnsi" w:eastAsiaTheme="majorEastAsia" w:hAnsiTheme="majorHAnsi" w:cstheme="majorBidi"/>
      <w:i/>
      <w:iCs/>
      <w:color w:val="9B2D1F" w:themeColor="accent2"/>
    </w:rPr>
  </w:style>
  <w:style w:type="character" w:styleId="IntenseEmphasis">
    <w:name w:val="Intense Emphasis"/>
    <w:uiPriority w:val="21"/>
    <w:qFormat/>
    <w:rsid w:val="00EB2F99"/>
    <w:rPr>
      <w:rFonts w:asciiTheme="majorHAnsi" w:eastAsiaTheme="majorEastAsia" w:hAnsiTheme="majorHAnsi" w:cstheme="majorBidi"/>
      <w:b/>
      <w:bCs/>
      <w:i/>
      <w:iCs/>
      <w:dstrike w:val="0"/>
      <w:color w:val="FFFFFF" w:themeColor="background1"/>
      <w:bdr w:val="single" w:sz="18" w:space="0" w:color="9B2D1F" w:themeColor="accent2"/>
      <w:shd w:val="clear" w:color="auto" w:fill="9B2D1F" w:themeFill="accent2"/>
      <w:vertAlign w:val="baseline"/>
    </w:rPr>
  </w:style>
  <w:style w:type="character" w:styleId="SubtleReference">
    <w:name w:val="Subtle Reference"/>
    <w:uiPriority w:val="31"/>
    <w:qFormat/>
    <w:rsid w:val="00EB2F99"/>
    <w:rPr>
      <w:i/>
      <w:iCs/>
      <w:smallCaps/>
      <w:color w:val="9B2D1F" w:themeColor="accent2"/>
      <w:u w:color="9B2D1F" w:themeColor="accent2"/>
    </w:rPr>
  </w:style>
  <w:style w:type="character" w:styleId="IntenseReference">
    <w:name w:val="Intense Reference"/>
    <w:uiPriority w:val="32"/>
    <w:qFormat/>
    <w:rsid w:val="00EB2F99"/>
    <w:rPr>
      <w:b/>
      <w:bCs/>
      <w:i/>
      <w:iCs/>
      <w:smallCaps/>
      <w:color w:val="9B2D1F" w:themeColor="accent2"/>
      <w:u w:color="9B2D1F" w:themeColor="accent2"/>
    </w:rPr>
  </w:style>
  <w:style w:type="character" w:styleId="BookTitle">
    <w:name w:val="Book Title"/>
    <w:uiPriority w:val="33"/>
    <w:qFormat/>
    <w:rsid w:val="00EB2F99"/>
    <w:rPr>
      <w:rFonts w:asciiTheme="majorHAnsi" w:eastAsiaTheme="majorEastAsia" w:hAnsiTheme="majorHAnsi" w:cstheme="majorBidi"/>
      <w:b/>
      <w:bCs/>
      <w:i/>
      <w:iCs/>
      <w:smallCaps/>
      <w:color w:val="732117" w:themeColor="accent2" w:themeShade="BF"/>
      <w:u w:val="single"/>
    </w:rPr>
  </w:style>
  <w:style w:type="paragraph" w:styleId="TOCHeading">
    <w:name w:val="TOC Heading"/>
    <w:basedOn w:val="Heading1"/>
    <w:next w:val="Normal"/>
    <w:uiPriority w:val="39"/>
    <w:semiHidden/>
    <w:unhideWhenUsed/>
    <w:qFormat/>
    <w:rsid w:val="00EB2F99"/>
    <w:pPr>
      <w:outlineLvl w:val="9"/>
    </w:pPr>
  </w:style>
  <w:style w:type="character" w:customStyle="1" w:styleId="NoSpacingChar">
    <w:name w:val="No Spacing Char"/>
    <w:basedOn w:val="DefaultParagraphFont"/>
    <w:link w:val="NoSpacing"/>
    <w:uiPriority w:val="1"/>
    <w:rsid w:val="00EB2F99"/>
    <w:rPr>
      <w:i/>
      <w:iCs/>
      <w:sz w:val="20"/>
      <w:szCs w:val="20"/>
    </w:rPr>
  </w:style>
  <w:style w:type="table" w:styleId="GridTable1Light-Accent2">
    <w:name w:val="Grid Table 1 Light Accent 2"/>
    <w:basedOn w:val="TableNormal"/>
    <w:uiPriority w:val="46"/>
    <w:rsid w:val="0069471D"/>
    <w:pPr>
      <w:spacing w:after="0" w:line="240" w:lineRule="auto"/>
    </w:pPr>
    <w:tblPr>
      <w:tblStyleRowBandSize w:val="1"/>
      <w:tblStyleColBandSize w:val="1"/>
      <w:tblBorders>
        <w:top w:val="single" w:sz="4" w:space="0" w:color="E99C92" w:themeColor="accent2" w:themeTint="66"/>
        <w:left w:val="single" w:sz="4" w:space="0" w:color="E99C92" w:themeColor="accent2" w:themeTint="66"/>
        <w:bottom w:val="single" w:sz="4" w:space="0" w:color="E99C92" w:themeColor="accent2" w:themeTint="66"/>
        <w:right w:val="single" w:sz="4" w:space="0" w:color="E99C92" w:themeColor="accent2" w:themeTint="66"/>
        <w:insideH w:val="single" w:sz="4" w:space="0" w:color="E99C92" w:themeColor="accent2" w:themeTint="66"/>
        <w:insideV w:val="single" w:sz="4" w:space="0" w:color="E99C92" w:themeColor="accent2" w:themeTint="66"/>
      </w:tblBorders>
    </w:tblPr>
    <w:tblStylePr w:type="firstRow">
      <w:rPr>
        <w:b/>
        <w:bCs/>
      </w:rPr>
      <w:tblPr/>
      <w:tcPr>
        <w:tcBorders>
          <w:bottom w:val="single" w:sz="12" w:space="0" w:color="DE6A5C" w:themeColor="accent2" w:themeTint="99"/>
        </w:tcBorders>
      </w:tcPr>
    </w:tblStylePr>
    <w:tblStylePr w:type="lastRow">
      <w:rPr>
        <w:b/>
        <w:bCs/>
      </w:rPr>
      <w:tblPr/>
      <w:tcPr>
        <w:tcBorders>
          <w:top w:val="double" w:sz="2" w:space="0" w:color="DE6A5C"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150768"/>
    <w:pPr>
      <w:spacing w:after="0" w:line="240" w:lineRule="auto"/>
      <w:jc w:val="center"/>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cPr>
      <w:vAlign w:val="center"/>
    </w:tc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BE7C67"/>
  </w:style>
  <w:style w:type="character" w:customStyle="1" w:styleId="BodyTextIndentChar">
    <w:name w:val="Body Text Indent Char"/>
    <w:basedOn w:val="DefaultParagraphFont"/>
    <w:link w:val="BodyTextIndent"/>
    <w:rsid w:val="003C3D12"/>
    <w:rPr>
      <w:i/>
      <w:iCs/>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3563">
      <w:bodyDiv w:val="1"/>
      <w:marLeft w:val="0"/>
      <w:marRight w:val="0"/>
      <w:marTop w:val="0"/>
      <w:marBottom w:val="0"/>
      <w:divBdr>
        <w:top w:val="none" w:sz="0" w:space="0" w:color="auto"/>
        <w:left w:val="none" w:sz="0" w:space="0" w:color="auto"/>
        <w:bottom w:val="none" w:sz="0" w:space="0" w:color="auto"/>
        <w:right w:val="none" w:sz="0" w:space="0" w:color="auto"/>
      </w:divBdr>
    </w:div>
    <w:div w:id="164368094">
      <w:bodyDiv w:val="1"/>
      <w:marLeft w:val="0"/>
      <w:marRight w:val="0"/>
      <w:marTop w:val="0"/>
      <w:marBottom w:val="0"/>
      <w:divBdr>
        <w:top w:val="none" w:sz="0" w:space="0" w:color="auto"/>
        <w:left w:val="none" w:sz="0" w:space="0" w:color="auto"/>
        <w:bottom w:val="none" w:sz="0" w:space="0" w:color="auto"/>
        <w:right w:val="none" w:sz="0" w:space="0" w:color="auto"/>
      </w:divBdr>
    </w:div>
    <w:div w:id="255866669">
      <w:bodyDiv w:val="1"/>
      <w:marLeft w:val="0"/>
      <w:marRight w:val="0"/>
      <w:marTop w:val="0"/>
      <w:marBottom w:val="0"/>
      <w:divBdr>
        <w:top w:val="none" w:sz="0" w:space="0" w:color="auto"/>
        <w:left w:val="none" w:sz="0" w:space="0" w:color="auto"/>
        <w:bottom w:val="none" w:sz="0" w:space="0" w:color="auto"/>
        <w:right w:val="none" w:sz="0" w:space="0" w:color="auto"/>
      </w:divBdr>
    </w:div>
    <w:div w:id="291524305">
      <w:bodyDiv w:val="1"/>
      <w:marLeft w:val="0"/>
      <w:marRight w:val="0"/>
      <w:marTop w:val="0"/>
      <w:marBottom w:val="0"/>
      <w:divBdr>
        <w:top w:val="none" w:sz="0" w:space="0" w:color="auto"/>
        <w:left w:val="none" w:sz="0" w:space="0" w:color="auto"/>
        <w:bottom w:val="none" w:sz="0" w:space="0" w:color="auto"/>
        <w:right w:val="none" w:sz="0" w:space="0" w:color="auto"/>
      </w:divBdr>
    </w:div>
    <w:div w:id="505246318">
      <w:bodyDiv w:val="1"/>
      <w:marLeft w:val="0"/>
      <w:marRight w:val="0"/>
      <w:marTop w:val="0"/>
      <w:marBottom w:val="0"/>
      <w:divBdr>
        <w:top w:val="none" w:sz="0" w:space="0" w:color="auto"/>
        <w:left w:val="none" w:sz="0" w:space="0" w:color="auto"/>
        <w:bottom w:val="none" w:sz="0" w:space="0" w:color="auto"/>
        <w:right w:val="none" w:sz="0" w:space="0" w:color="auto"/>
      </w:divBdr>
    </w:div>
    <w:div w:id="711999470">
      <w:bodyDiv w:val="1"/>
      <w:marLeft w:val="0"/>
      <w:marRight w:val="0"/>
      <w:marTop w:val="0"/>
      <w:marBottom w:val="0"/>
      <w:divBdr>
        <w:top w:val="none" w:sz="0" w:space="0" w:color="auto"/>
        <w:left w:val="none" w:sz="0" w:space="0" w:color="auto"/>
        <w:bottom w:val="none" w:sz="0" w:space="0" w:color="auto"/>
        <w:right w:val="none" w:sz="0" w:space="0" w:color="auto"/>
      </w:divBdr>
    </w:div>
    <w:div w:id="894900115">
      <w:bodyDiv w:val="1"/>
      <w:marLeft w:val="0"/>
      <w:marRight w:val="0"/>
      <w:marTop w:val="0"/>
      <w:marBottom w:val="0"/>
      <w:divBdr>
        <w:top w:val="none" w:sz="0" w:space="0" w:color="auto"/>
        <w:left w:val="none" w:sz="0" w:space="0" w:color="auto"/>
        <w:bottom w:val="none" w:sz="0" w:space="0" w:color="auto"/>
        <w:right w:val="none" w:sz="0" w:space="0" w:color="auto"/>
      </w:divBdr>
    </w:div>
    <w:div w:id="1036809288">
      <w:bodyDiv w:val="1"/>
      <w:marLeft w:val="0"/>
      <w:marRight w:val="0"/>
      <w:marTop w:val="0"/>
      <w:marBottom w:val="0"/>
      <w:divBdr>
        <w:top w:val="none" w:sz="0" w:space="0" w:color="auto"/>
        <w:left w:val="none" w:sz="0" w:space="0" w:color="auto"/>
        <w:bottom w:val="none" w:sz="0" w:space="0" w:color="auto"/>
        <w:right w:val="none" w:sz="0" w:space="0" w:color="auto"/>
      </w:divBdr>
    </w:div>
    <w:div w:id="1185248383">
      <w:bodyDiv w:val="1"/>
      <w:marLeft w:val="0"/>
      <w:marRight w:val="0"/>
      <w:marTop w:val="0"/>
      <w:marBottom w:val="0"/>
      <w:divBdr>
        <w:top w:val="none" w:sz="0" w:space="0" w:color="auto"/>
        <w:left w:val="none" w:sz="0" w:space="0" w:color="auto"/>
        <w:bottom w:val="none" w:sz="0" w:space="0" w:color="auto"/>
        <w:right w:val="none" w:sz="0" w:space="0" w:color="auto"/>
      </w:divBdr>
    </w:div>
    <w:div w:id="1292592121">
      <w:bodyDiv w:val="1"/>
      <w:marLeft w:val="0"/>
      <w:marRight w:val="0"/>
      <w:marTop w:val="0"/>
      <w:marBottom w:val="0"/>
      <w:divBdr>
        <w:top w:val="none" w:sz="0" w:space="0" w:color="auto"/>
        <w:left w:val="none" w:sz="0" w:space="0" w:color="auto"/>
        <w:bottom w:val="none" w:sz="0" w:space="0" w:color="auto"/>
        <w:right w:val="none" w:sz="0" w:space="0" w:color="auto"/>
      </w:divBdr>
    </w:div>
    <w:div w:id="1636833147">
      <w:bodyDiv w:val="1"/>
      <w:marLeft w:val="0"/>
      <w:marRight w:val="0"/>
      <w:marTop w:val="0"/>
      <w:marBottom w:val="0"/>
      <w:divBdr>
        <w:top w:val="none" w:sz="0" w:space="0" w:color="auto"/>
        <w:left w:val="none" w:sz="0" w:space="0" w:color="auto"/>
        <w:bottom w:val="none" w:sz="0" w:space="0" w:color="auto"/>
        <w:right w:val="none" w:sz="0" w:space="0" w:color="auto"/>
      </w:divBdr>
      <w:divsChild>
        <w:div w:id="1101335534">
          <w:marLeft w:val="0"/>
          <w:marRight w:val="0"/>
          <w:marTop w:val="0"/>
          <w:marBottom w:val="0"/>
          <w:divBdr>
            <w:top w:val="none" w:sz="0" w:space="0" w:color="auto"/>
            <w:left w:val="none" w:sz="0" w:space="0" w:color="auto"/>
            <w:bottom w:val="none" w:sz="0" w:space="0" w:color="auto"/>
            <w:right w:val="none" w:sz="0" w:space="0" w:color="auto"/>
          </w:divBdr>
        </w:div>
        <w:div w:id="1361513755">
          <w:marLeft w:val="0"/>
          <w:marRight w:val="0"/>
          <w:marTop w:val="0"/>
          <w:marBottom w:val="0"/>
          <w:divBdr>
            <w:top w:val="none" w:sz="0" w:space="0" w:color="auto"/>
            <w:left w:val="none" w:sz="0" w:space="0" w:color="auto"/>
            <w:bottom w:val="none" w:sz="0" w:space="0" w:color="auto"/>
            <w:right w:val="none" w:sz="0" w:space="0" w:color="auto"/>
          </w:divBdr>
          <w:divsChild>
            <w:div w:id="2055306855">
              <w:marLeft w:val="0"/>
              <w:marRight w:val="0"/>
              <w:marTop w:val="0"/>
              <w:marBottom w:val="0"/>
              <w:divBdr>
                <w:top w:val="none" w:sz="0" w:space="0" w:color="auto"/>
                <w:left w:val="none" w:sz="0" w:space="0" w:color="auto"/>
                <w:bottom w:val="none" w:sz="0" w:space="0" w:color="auto"/>
                <w:right w:val="none" w:sz="0" w:space="0" w:color="auto"/>
              </w:divBdr>
              <w:divsChild>
                <w:div w:id="1454902386">
                  <w:marLeft w:val="0"/>
                  <w:marRight w:val="0"/>
                  <w:marTop w:val="0"/>
                  <w:marBottom w:val="0"/>
                  <w:divBdr>
                    <w:top w:val="none" w:sz="0" w:space="0" w:color="auto"/>
                    <w:left w:val="none" w:sz="0" w:space="0" w:color="auto"/>
                    <w:bottom w:val="none" w:sz="0" w:space="0" w:color="auto"/>
                    <w:right w:val="none" w:sz="0" w:space="0" w:color="auto"/>
                  </w:divBdr>
                  <w:divsChild>
                    <w:div w:id="371272262">
                      <w:marLeft w:val="0"/>
                      <w:marRight w:val="0"/>
                      <w:marTop w:val="0"/>
                      <w:marBottom w:val="0"/>
                      <w:divBdr>
                        <w:top w:val="none" w:sz="0" w:space="0" w:color="auto"/>
                        <w:left w:val="none" w:sz="0" w:space="0" w:color="auto"/>
                        <w:bottom w:val="none" w:sz="0" w:space="0" w:color="auto"/>
                        <w:right w:val="none" w:sz="0" w:space="0" w:color="auto"/>
                      </w:divBdr>
                      <w:divsChild>
                        <w:div w:id="1814567928">
                          <w:marLeft w:val="-300"/>
                          <w:marRight w:val="0"/>
                          <w:marTop w:val="0"/>
                          <w:marBottom w:val="0"/>
                          <w:divBdr>
                            <w:top w:val="none" w:sz="0" w:space="0" w:color="auto"/>
                            <w:left w:val="none" w:sz="0" w:space="0" w:color="auto"/>
                            <w:bottom w:val="none" w:sz="0" w:space="0" w:color="auto"/>
                            <w:right w:val="none" w:sz="0" w:space="0" w:color="auto"/>
                          </w:divBdr>
                          <w:divsChild>
                            <w:div w:id="1749184446">
                              <w:marLeft w:val="0"/>
                              <w:marRight w:val="-150"/>
                              <w:marTop w:val="0"/>
                              <w:marBottom w:val="0"/>
                              <w:divBdr>
                                <w:top w:val="none" w:sz="0" w:space="0" w:color="auto"/>
                                <w:left w:val="none" w:sz="0" w:space="0" w:color="auto"/>
                                <w:bottom w:val="none" w:sz="0" w:space="0" w:color="auto"/>
                                <w:right w:val="none" w:sz="0" w:space="0" w:color="auto"/>
                              </w:divBdr>
                              <w:divsChild>
                                <w:div w:id="1416441135">
                                  <w:marLeft w:val="0"/>
                                  <w:marRight w:val="0"/>
                                  <w:marTop w:val="0"/>
                                  <w:marBottom w:val="0"/>
                                  <w:divBdr>
                                    <w:top w:val="none" w:sz="0" w:space="0" w:color="auto"/>
                                    <w:left w:val="none" w:sz="0" w:space="0" w:color="auto"/>
                                    <w:bottom w:val="none" w:sz="0" w:space="0" w:color="auto"/>
                                    <w:right w:val="none" w:sz="0" w:space="0" w:color="auto"/>
                                  </w:divBdr>
                                  <w:divsChild>
                                    <w:div w:id="1504659747">
                                      <w:marLeft w:val="300"/>
                                      <w:marRight w:val="0"/>
                                      <w:marTop w:val="0"/>
                                      <w:marBottom w:val="0"/>
                                      <w:divBdr>
                                        <w:top w:val="none" w:sz="0" w:space="0" w:color="auto"/>
                                        <w:left w:val="none" w:sz="0" w:space="0" w:color="auto"/>
                                        <w:bottom w:val="none" w:sz="0" w:space="0" w:color="auto"/>
                                        <w:right w:val="none" w:sz="0" w:space="0" w:color="auto"/>
                                      </w:divBdr>
                                      <w:divsChild>
                                        <w:div w:id="1459958326">
                                          <w:marLeft w:val="0"/>
                                          <w:marRight w:val="0"/>
                                          <w:marTop w:val="0"/>
                                          <w:marBottom w:val="0"/>
                                          <w:divBdr>
                                            <w:top w:val="none" w:sz="0" w:space="0" w:color="auto"/>
                                            <w:left w:val="none" w:sz="0" w:space="0" w:color="auto"/>
                                            <w:bottom w:val="none" w:sz="0" w:space="0" w:color="auto"/>
                                            <w:right w:val="none" w:sz="0" w:space="0" w:color="auto"/>
                                          </w:divBdr>
                                          <w:divsChild>
                                            <w:div w:id="7050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1489203">
      <w:bodyDiv w:val="1"/>
      <w:marLeft w:val="0"/>
      <w:marRight w:val="0"/>
      <w:marTop w:val="0"/>
      <w:marBottom w:val="0"/>
      <w:divBdr>
        <w:top w:val="none" w:sz="0" w:space="0" w:color="auto"/>
        <w:left w:val="none" w:sz="0" w:space="0" w:color="auto"/>
        <w:bottom w:val="none" w:sz="0" w:space="0" w:color="auto"/>
        <w:right w:val="none" w:sz="0" w:space="0" w:color="auto"/>
      </w:divBdr>
    </w:div>
    <w:div w:id="1946497382">
      <w:bodyDiv w:val="1"/>
      <w:marLeft w:val="0"/>
      <w:marRight w:val="0"/>
      <w:marTop w:val="0"/>
      <w:marBottom w:val="0"/>
      <w:divBdr>
        <w:top w:val="none" w:sz="0" w:space="0" w:color="auto"/>
        <w:left w:val="none" w:sz="0" w:space="0" w:color="auto"/>
        <w:bottom w:val="none" w:sz="0" w:space="0" w:color="auto"/>
        <w:right w:val="none" w:sz="0" w:space="0" w:color="auto"/>
      </w:divBdr>
    </w:div>
    <w:div w:id="2109888679">
      <w:bodyDiv w:val="1"/>
      <w:marLeft w:val="0"/>
      <w:marRight w:val="0"/>
      <w:marTop w:val="0"/>
      <w:marBottom w:val="0"/>
      <w:divBdr>
        <w:top w:val="none" w:sz="0" w:space="0" w:color="auto"/>
        <w:left w:val="none" w:sz="0" w:space="0" w:color="auto"/>
        <w:bottom w:val="none" w:sz="0" w:space="0" w:color="auto"/>
        <w:right w:val="none" w:sz="0" w:space="0" w:color="auto"/>
      </w:divBdr>
      <w:divsChild>
        <w:div w:id="2136168959">
          <w:marLeft w:val="0"/>
          <w:marRight w:val="0"/>
          <w:marTop w:val="0"/>
          <w:marBottom w:val="0"/>
          <w:divBdr>
            <w:top w:val="none" w:sz="0" w:space="0" w:color="auto"/>
            <w:left w:val="none" w:sz="0" w:space="0" w:color="auto"/>
            <w:bottom w:val="none" w:sz="0" w:space="0" w:color="auto"/>
            <w:right w:val="none" w:sz="0" w:space="0" w:color="auto"/>
          </w:divBdr>
        </w:div>
        <w:div w:id="863595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16personalities.com/free-personality-tes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stanford.edu/group/biodesign/cgi-bin/bmesour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biodesign.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ebiodesign.org/wp-content/uploads/2014/04/Appendix-2.5.1.pdf" TargetMode="External"/><Relationship Id="rId1" Type="http://schemas.openxmlformats.org/officeDocument/2006/relationships/hyperlink" Target="http://ebiodesign.org/wp-content/uploads/2014/04/Appendix-2.5.2.pdf" TargetMode="Externa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A30E74-B822-45CE-8922-CB0C8AE09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1375</Words>
  <Characters>7843</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Concordia University</Company>
  <LinksUpToDate>false</LinksUpToDate>
  <CharactersWithSpaces>9200</CharactersWithSpaces>
  <SharedDoc>false</SharedDoc>
  <HLinks>
    <vt:vector size="6" baseType="variant">
      <vt:variant>
        <vt:i4>4980812</vt:i4>
      </vt:variant>
      <vt:variant>
        <vt:i4>0</vt:i4>
      </vt:variant>
      <vt:variant>
        <vt:i4>0</vt:i4>
      </vt:variant>
      <vt:variant>
        <vt:i4>5</vt:i4>
      </vt:variant>
      <vt:variant>
        <vt:lpwstr>http://graduatestudies.concordia.ca/publications/graduatecalendar/current/academicintegrity/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cacton</dc:creator>
  <cp:lastModifiedBy>Sandra</cp:lastModifiedBy>
  <cp:revision>2</cp:revision>
  <cp:lastPrinted>2017-08-15T00:24:00Z</cp:lastPrinted>
  <dcterms:created xsi:type="dcterms:W3CDTF">2017-09-04T21:11:00Z</dcterms:created>
  <dcterms:modified xsi:type="dcterms:W3CDTF">2017-09-04T21:11:00Z</dcterms:modified>
</cp:coreProperties>
</file>