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5A" w:rsidRDefault="004C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Monday, November 20, 2017</w:t>
      </w:r>
    </w:p>
    <w:p w:rsidR="004C1961" w:rsidRDefault="004C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EXSU 620 </w:t>
      </w:r>
    </w:p>
    <w:p w:rsidR="004C1961" w:rsidRDefault="004C1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by: Chantelle Janeiro </w:t>
      </w:r>
    </w:p>
    <w:p w:rsidR="004C1961" w:rsidRDefault="004C1961">
      <w:pPr>
        <w:rPr>
          <w:rFonts w:ascii="Times New Roman" w:hAnsi="Times New Roman" w:cs="Times New Roman"/>
        </w:rPr>
      </w:pPr>
    </w:p>
    <w:p w:rsidR="004C1961" w:rsidRPr="004C1961" w:rsidRDefault="004C1961">
      <w:pPr>
        <w:rPr>
          <w:rFonts w:ascii="Times New Roman" w:hAnsi="Times New Roman" w:cs="Times New Roman"/>
          <w:u w:val="single"/>
        </w:rPr>
      </w:pPr>
      <w:r w:rsidRPr="004C1961">
        <w:rPr>
          <w:rFonts w:ascii="Times New Roman" w:hAnsi="Times New Roman" w:cs="Times New Roman"/>
          <w:u w:val="single"/>
        </w:rPr>
        <w:t>List of Topics to Research After Meeting with Dr. Lachapelle on Nov. 11</w:t>
      </w:r>
      <w:r w:rsidRPr="004C1961">
        <w:rPr>
          <w:rFonts w:ascii="Times New Roman" w:hAnsi="Times New Roman" w:cs="Times New Roman"/>
          <w:u w:val="single"/>
          <w:vertAlign w:val="superscript"/>
        </w:rPr>
        <w:t>th</w:t>
      </w:r>
      <w:r w:rsidRPr="004C1961">
        <w:rPr>
          <w:rFonts w:ascii="Times New Roman" w:hAnsi="Times New Roman" w:cs="Times New Roman"/>
          <w:u w:val="single"/>
        </w:rPr>
        <w:t xml:space="preserve">: </w:t>
      </w:r>
    </w:p>
    <w:p w:rsidR="004C1961" w:rsidRDefault="004C1961">
      <w:pPr>
        <w:rPr>
          <w:rFonts w:ascii="Times New Roman" w:hAnsi="Times New Roman" w:cs="Times New Roman"/>
        </w:rPr>
      </w:pP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Anatomy of the valve </w:t>
      </w:r>
    </w:p>
    <w:p w:rsidR="004C1961" w:rsidRDefault="004C1961" w:rsidP="004C1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the leaflets look like </w:t>
      </w:r>
    </w:p>
    <w:p w:rsidR="004C1961" w:rsidRDefault="004C1961" w:rsidP="004C1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anatomical names associated with aortic valve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intra-operative versus CT scans for sizing of the valve</w:t>
      </w:r>
    </w:p>
    <w:p w:rsidR="004C1961" w:rsidRDefault="004C1961" w:rsidP="004C1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already</w:t>
      </w:r>
      <w:proofErr w:type="gramEnd"/>
      <w:r>
        <w:rPr>
          <w:rFonts w:ascii="Times New Roman" w:hAnsi="Times New Roman" w:cs="Times New Roman"/>
        </w:rPr>
        <w:t xml:space="preserve"> found an article from PubMed (NCBI): “Aortic valve annular sizing: intraoperative assessment versus preoperative multidetector computed tomography”. George I, et al. Circ Cardiovasc Imaging. 2017.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create a balloon that has a channel running through the middle? (</w:t>
      </w:r>
      <w:proofErr w:type="gramStart"/>
      <w:r>
        <w:rPr>
          <w:rFonts w:ascii="Times New Roman" w:hAnsi="Times New Roman" w:cs="Times New Roman"/>
        </w:rPr>
        <w:t>cylinder</w:t>
      </w:r>
      <w:proofErr w:type="gramEnd"/>
      <w:r>
        <w:rPr>
          <w:rFonts w:ascii="Times New Roman" w:hAnsi="Times New Roman" w:cs="Times New Roman"/>
        </w:rPr>
        <w:t xml:space="preserve"> shape)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balloon technique versus using a scope (like the scope that is used in volumetric laser endomicroscopy and tethered capsule endomicroscopy).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the valve width and the sinotubular junction measurements (remember when Dr. Lachapelle was saying that these two measurements were related to each other by 10%).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you need to measure the valve in order to get the best sizing?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way to calculate the perimeter of the valve (since the valve is not a perfect circle).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the balloon have sensors embedded? If so, what technology is already available?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blow up the balloon slowly in increments? (Don’t want to inflate too quickly and hurt the heart valve).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angiogram vs. CT vs. MRI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technology behind the existing </w:t>
      </w:r>
      <w:proofErr w:type="spellStart"/>
      <w:r>
        <w:rPr>
          <w:rFonts w:ascii="Times New Roman" w:hAnsi="Times New Roman" w:cs="Times New Roman"/>
        </w:rPr>
        <w:t>CoreValve</w:t>
      </w:r>
      <w:proofErr w:type="spellEnd"/>
      <w:r>
        <w:rPr>
          <w:rFonts w:ascii="Times New Roman" w:hAnsi="Times New Roman" w:cs="Times New Roman"/>
        </w:rPr>
        <w:t xml:space="preserve"> that is available right now? </w:t>
      </w:r>
    </w:p>
    <w:p w:rsidR="004C1961" w:rsidRDefault="004C1961" w:rsidP="004C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what Dr. Piazza and Dr. Lachapelle have already published. </w:t>
      </w:r>
      <w:bookmarkStart w:id="0" w:name="_GoBack"/>
      <w:bookmarkEnd w:id="0"/>
    </w:p>
    <w:p w:rsidR="004C1961" w:rsidRDefault="004C1961" w:rsidP="004C1961">
      <w:pPr>
        <w:rPr>
          <w:rFonts w:ascii="Times New Roman" w:hAnsi="Times New Roman" w:cs="Times New Roman"/>
        </w:rPr>
      </w:pPr>
    </w:p>
    <w:p w:rsidR="004C1961" w:rsidRPr="004C1961" w:rsidRDefault="004C1961" w:rsidP="004C1961">
      <w:pPr>
        <w:rPr>
          <w:rFonts w:ascii="Times New Roman" w:hAnsi="Times New Roman" w:cs="Times New Roman"/>
        </w:rPr>
      </w:pPr>
    </w:p>
    <w:sectPr w:rsidR="004C1961" w:rsidRPr="004C1961" w:rsidSect="00036F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54CE"/>
    <w:multiLevelType w:val="hybridMultilevel"/>
    <w:tmpl w:val="E5BAA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ECA3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4432E6"/>
    <w:multiLevelType w:val="hybridMultilevel"/>
    <w:tmpl w:val="C1DC8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61"/>
    <w:rsid w:val="00036F0F"/>
    <w:rsid w:val="004C1961"/>
    <w:rsid w:val="009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68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Chantelle Janeiro</dc:creator>
  <cp:keywords/>
  <dc:description/>
  <cp:lastModifiedBy>Chantelle Janeiro</cp:lastModifiedBy>
  <cp:revision>1</cp:revision>
  <dcterms:created xsi:type="dcterms:W3CDTF">2017-11-20T16:40:00Z</dcterms:created>
  <dcterms:modified xsi:type="dcterms:W3CDTF">2017-11-20T16:52:00Z</dcterms:modified>
</cp:coreProperties>
</file>