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F79A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textAlignment w:val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一、 系统核心功能需求</w:t>
      </w:r>
    </w:p>
    <w:p w14:paraId="1864C8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textAlignment w:val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1. 学生信息管理</w:t>
      </w:r>
    </w:p>
    <w:p w14:paraId="4CC8041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420" w:leftChars="0" w:hanging="420" w:firstLineChars="0"/>
        <w:textAlignment w:val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人脸注册：支持录入学生基本信息（学号、姓名、班级），并通过摄像头采集至少3-5张不同角度的人脸图像作为注册样本，提取特征值存入数据库。</w:t>
      </w:r>
    </w:p>
    <w:p w14:paraId="58990C8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420" w:leftChars="0" w:hanging="420" w:firstLineChars="0"/>
        <w:textAlignment w:val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库管理：实现对班级学生信息的增</w:t>
      </w:r>
      <w:r>
        <w:rPr>
          <w:rFonts w:hint="eastAsia"/>
          <w:sz w:val="24"/>
          <w:szCs w:val="32"/>
          <w:lang w:eastAsia="zh-CN"/>
        </w:rPr>
        <w:t>、</w:t>
      </w:r>
      <w:r>
        <w:rPr>
          <w:rFonts w:hint="eastAsia"/>
          <w:sz w:val="24"/>
          <w:szCs w:val="32"/>
        </w:rPr>
        <w:t>删</w:t>
      </w:r>
      <w:r>
        <w:rPr>
          <w:rFonts w:hint="eastAsia"/>
          <w:sz w:val="24"/>
          <w:szCs w:val="32"/>
          <w:lang w:eastAsia="zh-CN"/>
        </w:rPr>
        <w:t>、</w:t>
      </w:r>
      <w:r>
        <w:rPr>
          <w:rFonts w:hint="eastAsia"/>
          <w:sz w:val="24"/>
          <w:szCs w:val="32"/>
        </w:rPr>
        <w:t>改</w:t>
      </w:r>
      <w:r>
        <w:rPr>
          <w:rFonts w:hint="eastAsia"/>
          <w:sz w:val="24"/>
          <w:szCs w:val="32"/>
          <w:lang w:eastAsia="zh-CN"/>
        </w:rPr>
        <w:t>、</w:t>
      </w:r>
      <w:r>
        <w:rPr>
          <w:rFonts w:hint="eastAsia"/>
          <w:sz w:val="24"/>
          <w:szCs w:val="32"/>
        </w:rPr>
        <w:t>查功能。</w:t>
      </w:r>
    </w:p>
    <w:p w14:paraId="2803677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Chars="0"/>
        <w:textAlignment w:val="auto"/>
        <w:rPr>
          <w:rFonts w:hint="eastAsia"/>
          <w:sz w:val="24"/>
          <w:szCs w:val="32"/>
        </w:rPr>
      </w:pPr>
    </w:p>
    <w:p w14:paraId="6F4760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textAlignment w:val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2. 考勤打卡与识别</w:t>
      </w:r>
    </w:p>
    <w:p w14:paraId="270EB91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420" w:leftChars="0" w:hanging="420" w:firstLineChars="0"/>
        <w:textAlignment w:val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实时检测：调用摄像头实时捕获画面，检测画面中的人脸位置。</w:t>
      </w:r>
    </w:p>
    <w:p w14:paraId="431748A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420" w:leftChars="0" w:hanging="420" w:firstLineChars="0"/>
        <w:textAlignment w:val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身份识别：将捕获到的人脸与数据库中已注册的人脸进行特征比对，确定学生身份。</w:t>
      </w:r>
    </w:p>
    <w:p w14:paraId="728F5C2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420" w:leftChars="0" w:hanging="420" w:firstLineChars="0"/>
        <w:textAlignment w:val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考勤记录：识别成功后，系统自动记录学生的姓名、学号、识别时间（签到时间）以及考勤状态（如“正常”、“迟到”）。</w:t>
      </w:r>
    </w:p>
    <w:p w14:paraId="07993E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textAlignment w:val="auto"/>
        <w:rPr>
          <w:rFonts w:hint="eastAsia"/>
          <w:sz w:val="24"/>
          <w:szCs w:val="32"/>
        </w:rPr>
      </w:pPr>
    </w:p>
    <w:p w14:paraId="28BD11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textAlignment w:val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3. 活体检测</w:t>
      </w:r>
      <w:r>
        <w:rPr>
          <w:rFonts w:hint="eastAsia"/>
          <w:sz w:val="24"/>
          <w:szCs w:val="32"/>
        </w:rPr>
        <w:t>（</w:t>
      </w:r>
      <w:r>
        <w:rPr>
          <w:rFonts w:hint="eastAsia"/>
          <w:sz w:val="24"/>
          <w:szCs w:val="32"/>
          <w:lang w:val="en-US" w:eastAsia="zh-CN"/>
        </w:rPr>
        <w:t>可选</w:t>
      </w:r>
      <w:r>
        <w:rPr>
          <w:rFonts w:hint="eastAsia"/>
          <w:sz w:val="24"/>
          <w:szCs w:val="32"/>
        </w:rPr>
        <w:t>）</w:t>
      </w:r>
      <w:bookmarkStart w:id="0" w:name="_GoBack"/>
      <w:bookmarkEnd w:id="0"/>
    </w:p>
    <w:p w14:paraId="480BDA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textAlignment w:val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能区分真实人脸与照片、视频或手机屏幕的翻拍。可采用简单的指令动作（如眨眼、张嘴）或基于纹理分析的方法实现。</w:t>
      </w:r>
    </w:p>
    <w:p w14:paraId="3EE24F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textAlignment w:val="auto"/>
        <w:rPr>
          <w:rFonts w:hint="eastAsia"/>
          <w:sz w:val="24"/>
          <w:szCs w:val="32"/>
        </w:rPr>
      </w:pPr>
    </w:p>
    <w:p w14:paraId="75F8A1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textAlignment w:val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4. 考勤数据管理（教师端）</w:t>
      </w:r>
    </w:p>
    <w:p w14:paraId="6D4F2A2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420" w:leftChars="0" w:hanging="420" w:firstLineChars="0"/>
        <w:textAlignment w:val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课程管理：教师可以创建课程，并关联参与该课程的学生名单。</w:t>
      </w:r>
    </w:p>
    <w:p w14:paraId="60892C3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420" w:leftChars="0" w:hanging="420" w:firstLineChars="0"/>
        <w:textAlignment w:val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考勤报表：按课程、按日期、按学生维度生成考勤统计表，如出勤率、缺勤名单、迟到记录等。</w:t>
      </w:r>
    </w:p>
    <w:p w14:paraId="4589A5D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420" w:leftChars="0" w:hanging="420" w:firstLineChars="0"/>
        <w:textAlignment w:val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数据导出：支持将考勤记录导出为Excel或CSV格式，便于存档或打印。</w:t>
      </w:r>
    </w:p>
    <w:p w14:paraId="59CE0C3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420" w:leftChars="0" w:hanging="420" w:firstLineChars="0"/>
        <w:textAlignment w:val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异常处理：支持教师手动修改考勤结果（如补签、请假审批）。</w:t>
      </w:r>
    </w:p>
    <w:p w14:paraId="55DFF3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textAlignment w:val="auto"/>
        <w:rPr>
          <w:rFonts w:hint="eastAsia"/>
          <w:sz w:val="24"/>
          <w:szCs w:val="32"/>
        </w:rPr>
      </w:pPr>
    </w:p>
    <w:p w14:paraId="392BEB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textAlignment w:val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5. 学生端/查询功能</w:t>
      </w:r>
      <w:r>
        <w:rPr>
          <w:rFonts w:hint="eastAsia"/>
          <w:sz w:val="24"/>
          <w:szCs w:val="32"/>
        </w:rPr>
        <w:t>（</w:t>
      </w:r>
      <w:r>
        <w:rPr>
          <w:rFonts w:hint="eastAsia"/>
          <w:sz w:val="24"/>
          <w:szCs w:val="32"/>
          <w:lang w:val="en-US" w:eastAsia="zh-CN"/>
        </w:rPr>
        <w:t>可选</w:t>
      </w:r>
      <w:r>
        <w:rPr>
          <w:rFonts w:hint="eastAsia"/>
          <w:sz w:val="24"/>
          <w:szCs w:val="32"/>
        </w:rPr>
        <w:t>）</w:t>
      </w:r>
    </w:p>
    <w:p w14:paraId="6E488B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textAlignment w:val="auto"/>
        <w:rPr>
          <w:sz w:val="24"/>
          <w:szCs w:val="32"/>
        </w:rPr>
      </w:pPr>
      <w:r>
        <w:rPr>
          <w:rFonts w:hint="eastAsia"/>
          <w:sz w:val="24"/>
          <w:szCs w:val="32"/>
        </w:rPr>
        <w:t>考勤查询：学生可通过学号和密码登录系统，查看自己的历史考勤记录。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994EB47"/>
    <w:multiLevelType w:val="singleLevel"/>
    <w:tmpl w:val="6994EB4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EDC6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2026-03-19T03:36:53Z</dcterms:created>
  <dc:creator>Cccccccicy</dc:creator>
  <cp:lastModifiedBy>Serene</cp:lastModifiedBy>
  <dcterms:modified xsi:type="dcterms:W3CDTF">2026-03-19T03:50:49Z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eyJoZGlkIjoiZmE0NTM3NjhlODU3ZWQzYmE1NmZiZGFkNTFmZTVhMzYiLCJ1c2VySWQiOiIzMDQ3NTc0NjEifQ==</vt:lpwstr>
  </property>
  <property fmtid="{D5CDD505-2E9C-101B-9397-08002B2CF9AE}" pid="4" name="ICV">
    <vt:lpwstr>6770630A893E49D18CA2F6C27BF30BE4_12</vt:lpwstr>
  </property>
</Properties>
</file>