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42AA0" w14:textId="77777777" w:rsidR="004C4CDA" w:rsidRPr="004C4CDA" w:rsidRDefault="004C4CDA" w:rsidP="004C4CDA">
      <w:pPr>
        <w:rPr>
          <w:rFonts w:ascii="Times New Roman" w:hAnsi="Times New Roman" w:cs="Times New Roman" w:hint="eastAsia"/>
          <w:szCs w:val="24"/>
        </w:rPr>
      </w:pPr>
      <w:r w:rsidRPr="004C4CDA">
        <w:rPr>
          <w:rFonts w:ascii="Times New Roman" w:hAnsi="Times New Roman" w:cs="Times New Roman" w:hint="eastAsia"/>
          <w:szCs w:val="24"/>
        </w:rPr>
        <w:t>Qingyu Zhang / Andy</w:t>
      </w:r>
    </w:p>
    <w:p w14:paraId="5D840B9F" w14:textId="77777777" w:rsidR="004C4CDA" w:rsidRPr="004C4CDA" w:rsidRDefault="004C4CDA" w:rsidP="004C4CDA">
      <w:pPr>
        <w:rPr>
          <w:rFonts w:ascii="Times New Roman" w:hAnsi="Times New Roman" w:cs="Times New Roman" w:hint="eastAsia"/>
          <w:szCs w:val="24"/>
        </w:rPr>
      </w:pPr>
      <w:r w:rsidRPr="004C4CDA">
        <w:rPr>
          <w:rFonts w:ascii="Times New Roman" w:hAnsi="Times New Roman" w:cs="Times New Roman" w:hint="eastAsia"/>
          <w:szCs w:val="24"/>
        </w:rPr>
        <w:t>N-number: N19903322</w:t>
      </w:r>
    </w:p>
    <w:p w14:paraId="1FDE22CA" w14:textId="2314375F" w:rsidR="00673491" w:rsidRDefault="00673E4E" w:rsidP="004C4CDA">
      <w:pPr>
        <w:rPr>
          <w:rFonts w:ascii="Times New Roman" w:hAnsi="Times New Roman" w:cs="Times New Roman"/>
          <w:szCs w:val="24"/>
        </w:rPr>
      </w:pPr>
      <w:r>
        <w:rPr>
          <w:rFonts w:ascii="Times New Roman" w:hAnsi="Times New Roman" w:cs="Times New Roman" w:hint="eastAsia"/>
          <w:szCs w:val="24"/>
        </w:rPr>
        <w:t xml:space="preserve">Prof. </w:t>
      </w:r>
      <w:r w:rsidR="004C4CDA" w:rsidRPr="004C4CDA">
        <w:rPr>
          <w:rFonts w:ascii="Times New Roman" w:hAnsi="Times New Roman" w:cs="Times New Roman" w:hint="eastAsia"/>
          <w:szCs w:val="24"/>
        </w:rPr>
        <w:t>Pascal Wallisch</w:t>
      </w:r>
    </w:p>
    <w:p w14:paraId="327EF77F" w14:textId="312D0BF1" w:rsidR="004C4CDA" w:rsidRDefault="004C4CDA" w:rsidP="004C4CDA">
      <w:pPr>
        <w:rPr>
          <w:rFonts w:ascii="Times New Roman" w:hAnsi="Times New Roman" w:cs="Times New Roman"/>
          <w:szCs w:val="24"/>
        </w:rPr>
      </w:pPr>
      <w:r>
        <w:rPr>
          <w:rFonts w:ascii="Times New Roman" w:hAnsi="Times New Roman" w:cs="Times New Roman" w:hint="eastAsia"/>
          <w:szCs w:val="24"/>
        </w:rPr>
        <w:t>Fundamentals of Machine Learning</w:t>
      </w:r>
    </w:p>
    <w:p w14:paraId="46B7E48C" w14:textId="7BBB86D1" w:rsidR="004C4CDA" w:rsidRDefault="004C4CDA" w:rsidP="004C4CDA">
      <w:pPr>
        <w:jc w:val="center"/>
        <w:rPr>
          <w:rFonts w:ascii="Times New Roman" w:hAnsi="Times New Roman" w:cs="Times New Roman"/>
          <w:szCs w:val="24"/>
        </w:rPr>
      </w:pPr>
      <w:r>
        <w:rPr>
          <w:rFonts w:ascii="Times New Roman" w:hAnsi="Times New Roman" w:cs="Times New Roman" w:hint="eastAsia"/>
          <w:szCs w:val="24"/>
        </w:rPr>
        <w:t>HW1 Report: Houses</w:t>
      </w:r>
    </w:p>
    <w:p w14:paraId="7E05A9C7" w14:textId="4C34E75F" w:rsidR="004C4CDA" w:rsidRPr="004C4CDA" w:rsidRDefault="004C4CDA" w:rsidP="004C4CDA">
      <w:pPr>
        <w:jc w:val="left"/>
        <w:rPr>
          <w:rFonts w:ascii="Times New Roman" w:hAnsi="Times New Roman" w:cs="Times New Roman"/>
          <w:b/>
          <w:bCs/>
          <w:i/>
          <w:iCs/>
          <w:szCs w:val="24"/>
        </w:rPr>
      </w:pPr>
      <w:r w:rsidRPr="004C4CDA">
        <w:rPr>
          <w:rFonts w:ascii="Times New Roman" w:hAnsi="Times New Roman" w:cs="Times New Roman" w:hint="eastAsia"/>
          <w:b/>
          <w:bCs/>
          <w:i/>
          <w:iCs/>
          <w:szCs w:val="24"/>
        </w:rPr>
        <w:t>Question 1:</w:t>
      </w:r>
    </w:p>
    <w:p w14:paraId="37C7FA2B" w14:textId="721909AA" w:rsidR="004C4CDA" w:rsidRPr="003560BA" w:rsidRDefault="004C4CDA" w:rsidP="003560BA">
      <w:pPr>
        <w:pStyle w:val="a9"/>
        <w:numPr>
          <w:ilvl w:val="0"/>
          <w:numId w:val="3"/>
        </w:numPr>
        <w:jc w:val="left"/>
        <w:rPr>
          <w:rFonts w:ascii="Times New Roman" w:hAnsi="Times New Roman" w:cs="Times New Roman"/>
          <w:szCs w:val="24"/>
        </w:rPr>
      </w:pPr>
      <w:r w:rsidRPr="003560BA">
        <w:rPr>
          <w:rFonts w:ascii="Times New Roman" w:hAnsi="Times New Roman" w:cs="Times New Roman" w:hint="eastAsia"/>
          <w:szCs w:val="24"/>
        </w:rPr>
        <w:t>What was done:</w:t>
      </w:r>
    </w:p>
    <w:p w14:paraId="4477012E" w14:textId="2839D053" w:rsidR="004C4CDA" w:rsidRDefault="004C4CDA" w:rsidP="004C4CDA">
      <w:pPr>
        <w:pStyle w:val="a9"/>
        <w:ind w:left="360"/>
        <w:jc w:val="left"/>
        <w:rPr>
          <w:rFonts w:ascii="Times New Roman" w:hAnsi="Times New Roman" w:cs="Times New Roman" w:hint="eastAsia"/>
          <w:szCs w:val="24"/>
        </w:rPr>
      </w:pPr>
      <w:r>
        <w:rPr>
          <w:rFonts w:ascii="Times New Roman" w:hAnsi="Times New Roman" w:cs="Times New Roman" w:hint="eastAsia"/>
          <w:szCs w:val="24"/>
        </w:rPr>
        <w:t xml:space="preserve">I extracted the following features and used them to make a correlation heatmap to see the correlation strength between each other: </w:t>
      </w:r>
      <w:r w:rsidRPr="004C4CDA">
        <w:rPr>
          <w:rFonts w:ascii="Times New Roman" w:hAnsi="Times New Roman" w:cs="Times New Roman" w:hint="eastAsia"/>
          <w:szCs w:val="24"/>
        </w:rPr>
        <w:t>'</w:t>
      </w:r>
      <w:proofErr w:type="spellStart"/>
      <w:r w:rsidRPr="004C4CDA">
        <w:rPr>
          <w:rFonts w:ascii="Times New Roman" w:hAnsi="Times New Roman" w:cs="Times New Roman" w:hint="eastAsia"/>
          <w:szCs w:val="24"/>
        </w:rPr>
        <w:t>total_rooms</w:t>
      </w:r>
      <w:proofErr w:type="spellEnd"/>
      <w:r w:rsidRPr="004C4CDA">
        <w:rPr>
          <w:rFonts w:ascii="Times New Roman" w:hAnsi="Times New Roman" w:cs="Times New Roman" w:hint="eastAsia"/>
          <w:szCs w:val="24"/>
        </w:rPr>
        <w:t>', '</w:t>
      </w:r>
      <w:proofErr w:type="spellStart"/>
      <w:r w:rsidRPr="004C4CDA">
        <w:rPr>
          <w:rFonts w:ascii="Times New Roman" w:hAnsi="Times New Roman" w:cs="Times New Roman" w:hint="eastAsia"/>
          <w:szCs w:val="24"/>
        </w:rPr>
        <w:t>total_bedrooms</w:t>
      </w:r>
      <w:proofErr w:type="spellEnd"/>
      <w:r w:rsidRPr="004C4CDA">
        <w:rPr>
          <w:rFonts w:ascii="Times New Roman" w:hAnsi="Times New Roman" w:cs="Times New Roman" w:hint="eastAsia"/>
          <w:szCs w:val="24"/>
        </w:rPr>
        <w:t>', 'population', 'households', '</w:t>
      </w:r>
      <w:proofErr w:type="spellStart"/>
      <w:r w:rsidRPr="004C4CDA">
        <w:rPr>
          <w:rFonts w:ascii="Times New Roman" w:hAnsi="Times New Roman" w:cs="Times New Roman" w:hint="eastAsia"/>
          <w:szCs w:val="24"/>
        </w:rPr>
        <w:t>median_house_value</w:t>
      </w:r>
      <w:proofErr w:type="spellEnd"/>
      <w:r w:rsidRPr="004C4CDA">
        <w:rPr>
          <w:rFonts w:ascii="Times New Roman" w:hAnsi="Times New Roman" w:cs="Times New Roman" w:hint="eastAsia"/>
          <w:szCs w:val="24"/>
        </w:rPr>
        <w:t>'</w:t>
      </w:r>
    </w:p>
    <w:p w14:paraId="7B2362A3" w14:textId="02454400" w:rsidR="003560BA" w:rsidRDefault="003560BA" w:rsidP="003560BA">
      <w:pPr>
        <w:pStyle w:val="a9"/>
        <w:numPr>
          <w:ilvl w:val="0"/>
          <w:numId w:val="3"/>
        </w:numPr>
        <w:jc w:val="left"/>
        <w:rPr>
          <w:rFonts w:ascii="Times New Roman" w:hAnsi="Times New Roman" w:cs="Times New Roman"/>
          <w:szCs w:val="24"/>
        </w:rPr>
      </w:pPr>
      <w:r w:rsidRPr="003560BA">
        <w:rPr>
          <w:rFonts w:ascii="Times New Roman" w:hAnsi="Times New Roman" w:cs="Times New Roman" w:hint="eastAsia"/>
          <w:szCs w:val="24"/>
        </w:rPr>
        <w:t>Why this was done</w:t>
      </w:r>
      <w:r>
        <w:rPr>
          <w:rFonts w:ascii="Times New Roman" w:hAnsi="Times New Roman" w:cs="Times New Roman" w:hint="eastAsia"/>
          <w:szCs w:val="24"/>
        </w:rPr>
        <w:t>:</w:t>
      </w:r>
    </w:p>
    <w:p w14:paraId="4388FB21" w14:textId="3633FC9A" w:rsidR="007522AB" w:rsidRPr="007522AB" w:rsidRDefault="003560BA" w:rsidP="007522AB">
      <w:pPr>
        <w:pStyle w:val="a9"/>
        <w:ind w:left="360"/>
        <w:jc w:val="left"/>
        <w:rPr>
          <w:rFonts w:ascii="Times New Roman" w:hAnsi="Times New Roman" w:cs="Times New Roman" w:hint="eastAsia"/>
          <w:szCs w:val="24"/>
        </w:rPr>
      </w:pPr>
      <w:r>
        <w:rPr>
          <w:rFonts w:ascii="Times New Roman" w:hAnsi="Times New Roman" w:cs="Times New Roman" w:hint="eastAsia"/>
          <w:szCs w:val="24"/>
        </w:rPr>
        <w:t xml:space="preserve">To answer the 2 problems in Question 1, </w:t>
      </w:r>
      <w:r w:rsidR="007522AB" w:rsidRPr="007522AB">
        <w:rPr>
          <w:rFonts w:ascii="Times New Roman" w:hAnsi="Times New Roman" w:cs="Times New Roman" w:hint="eastAsia"/>
          <w:szCs w:val="24"/>
        </w:rPr>
        <w:t xml:space="preserve">I don't think it's enough to just rely on logic and theoretical analysis. </w:t>
      </w:r>
      <w:r w:rsidR="007522AB">
        <w:rPr>
          <w:rFonts w:ascii="Times New Roman" w:hAnsi="Times New Roman" w:cs="Times New Roman" w:hint="eastAsia"/>
          <w:szCs w:val="24"/>
        </w:rPr>
        <w:t>H</w:t>
      </w:r>
      <w:r w:rsidR="007522AB" w:rsidRPr="007522AB">
        <w:rPr>
          <w:rFonts w:ascii="Times New Roman" w:hAnsi="Times New Roman" w:cs="Times New Roman" w:hint="eastAsia"/>
          <w:szCs w:val="24"/>
        </w:rPr>
        <w:t>ints mention that the raw metrics such as the number of rooms in a block are misleading</w:t>
      </w:r>
      <w:r w:rsidR="007522AB">
        <w:rPr>
          <w:rFonts w:ascii="Times New Roman" w:hAnsi="Times New Roman" w:cs="Times New Roman" w:hint="eastAsia"/>
          <w:szCs w:val="24"/>
        </w:rPr>
        <w:t xml:space="preserve"> </w:t>
      </w:r>
      <w:r w:rsidR="007522AB" w:rsidRPr="007522AB">
        <w:rPr>
          <w:rFonts w:ascii="Times New Roman" w:hAnsi="Times New Roman" w:cs="Times New Roman" w:hint="eastAsia"/>
          <w:szCs w:val="24"/>
        </w:rPr>
        <w:t>because each block is not the same size. Calculating and checking the correlation between the four features mentioned above and the price of the house can provide data evidence for our analysis. The strength of correlation</w:t>
      </w:r>
      <w:r w:rsidR="007522AB">
        <w:rPr>
          <w:rFonts w:ascii="Times New Roman" w:hAnsi="Times New Roman" w:cs="Times New Roman" w:hint="eastAsia"/>
          <w:szCs w:val="24"/>
        </w:rPr>
        <w:t xml:space="preserve"> </w:t>
      </w:r>
      <w:r w:rsidR="007522AB" w:rsidRPr="007522AB">
        <w:rPr>
          <w:rFonts w:ascii="Times New Roman" w:hAnsi="Times New Roman" w:cs="Times New Roman" w:hint="eastAsia"/>
          <w:szCs w:val="24"/>
        </w:rPr>
        <w:t>visualizes whether a feature is a good / useful linear predictor of house values.</w:t>
      </w:r>
    </w:p>
    <w:p w14:paraId="23836E77" w14:textId="789445A2" w:rsidR="007522AB" w:rsidRDefault="007522AB" w:rsidP="007522AB">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 xml:space="preserve">Findings: </w:t>
      </w:r>
    </w:p>
    <w:p w14:paraId="200E70EF" w14:textId="066AD153" w:rsidR="007522AB" w:rsidRDefault="007522AB" w:rsidP="007522AB">
      <w:pPr>
        <w:pStyle w:val="a9"/>
        <w:ind w:left="360"/>
        <w:jc w:val="left"/>
        <w:rPr>
          <w:rFonts w:ascii="Times New Roman" w:hAnsi="Times New Roman" w:cs="Times New Roman"/>
          <w:szCs w:val="24"/>
        </w:rPr>
      </w:pPr>
      <w:r w:rsidRPr="007522AB">
        <w:rPr>
          <w:rFonts w:ascii="Times New Roman" w:hAnsi="Times New Roman" w:cs="Times New Roman" w:hint="eastAsia"/>
          <w:szCs w:val="24"/>
        </w:rPr>
        <w:t xml:space="preserve">The correlation coefficients of </w:t>
      </w:r>
      <w:r>
        <w:rPr>
          <w:rFonts w:ascii="Times New Roman" w:hAnsi="Times New Roman" w:cs="Times New Roman"/>
          <w:szCs w:val="24"/>
        </w:rPr>
        <w:t>“</w:t>
      </w:r>
      <w:r>
        <w:rPr>
          <w:rFonts w:ascii="Times New Roman" w:hAnsi="Times New Roman" w:cs="Times New Roman" w:hint="eastAsia"/>
          <w:szCs w:val="24"/>
        </w:rPr>
        <w:t>number of rooms</w:t>
      </w:r>
      <w:r>
        <w:rPr>
          <w:rFonts w:ascii="Times New Roman" w:hAnsi="Times New Roman" w:cs="Times New Roman"/>
          <w:szCs w:val="24"/>
        </w:rPr>
        <w:t>”</w:t>
      </w:r>
      <w:r>
        <w:rPr>
          <w:rFonts w:ascii="Times New Roman" w:hAnsi="Times New Roman" w:cs="Times New Roman" w:hint="eastAsia"/>
          <w:szCs w:val="24"/>
        </w:rPr>
        <w:t xml:space="preserve">, </w:t>
      </w:r>
      <w:r>
        <w:rPr>
          <w:rFonts w:ascii="Times New Roman" w:hAnsi="Times New Roman" w:cs="Times New Roman"/>
          <w:szCs w:val="24"/>
        </w:rPr>
        <w:t>“</w:t>
      </w:r>
      <w:r>
        <w:rPr>
          <w:rFonts w:ascii="Times New Roman" w:hAnsi="Times New Roman" w:cs="Times New Roman" w:hint="eastAsia"/>
          <w:szCs w:val="24"/>
        </w:rPr>
        <w:t>number of bedrooms</w:t>
      </w:r>
      <w:r>
        <w:rPr>
          <w:rFonts w:ascii="Times New Roman" w:hAnsi="Times New Roman" w:cs="Times New Roman"/>
          <w:szCs w:val="24"/>
        </w:rPr>
        <w:t>”</w:t>
      </w:r>
      <w:r>
        <w:rPr>
          <w:rFonts w:ascii="Times New Roman" w:hAnsi="Times New Roman" w:cs="Times New Roman" w:hint="eastAsia"/>
          <w:szCs w:val="24"/>
        </w:rPr>
        <w:t xml:space="preserve">, </w:t>
      </w:r>
      <w:r>
        <w:rPr>
          <w:rFonts w:ascii="Times New Roman" w:hAnsi="Times New Roman" w:cs="Times New Roman"/>
          <w:szCs w:val="24"/>
        </w:rPr>
        <w:t>“</w:t>
      </w:r>
      <w:r>
        <w:rPr>
          <w:rFonts w:ascii="Times New Roman" w:hAnsi="Times New Roman" w:cs="Times New Roman" w:hint="eastAsia"/>
          <w:szCs w:val="24"/>
        </w:rPr>
        <w:t>population</w:t>
      </w:r>
      <w:r>
        <w:rPr>
          <w:rFonts w:ascii="Times New Roman" w:hAnsi="Times New Roman" w:cs="Times New Roman"/>
          <w:szCs w:val="24"/>
        </w:rPr>
        <w:t>”</w:t>
      </w:r>
      <w:r>
        <w:rPr>
          <w:rFonts w:ascii="Times New Roman" w:hAnsi="Times New Roman" w:cs="Times New Roman" w:hint="eastAsia"/>
          <w:szCs w:val="24"/>
        </w:rPr>
        <w:t xml:space="preserve">, and </w:t>
      </w:r>
      <w:r>
        <w:rPr>
          <w:rFonts w:ascii="Times New Roman" w:hAnsi="Times New Roman" w:cs="Times New Roman"/>
          <w:szCs w:val="24"/>
        </w:rPr>
        <w:t>“</w:t>
      </w:r>
      <w:r>
        <w:rPr>
          <w:rFonts w:ascii="Times New Roman" w:hAnsi="Times New Roman" w:cs="Times New Roman" w:hint="eastAsia"/>
          <w:szCs w:val="24"/>
        </w:rPr>
        <w:t>number of households</w:t>
      </w:r>
      <w:r>
        <w:rPr>
          <w:rFonts w:ascii="Times New Roman" w:hAnsi="Times New Roman" w:cs="Times New Roman"/>
          <w:szCs w:val="24"/>
        </w:rPr>
        <w:t>”</w:t>
      </w:r>
      <w:r w:rsidRPr="007522AB">
        <w:rPr>
          <w:rFonts w:ascii="Times New Roman" w:hAnsi="Times New Roman" w:cs="Times New Roman" w:hint="eastAsia"/>
          <w:szCs w:val="24"/>
        </w:rPr>
        <w:t xml:space="preserve"> with </w:t>
      </w:r>
      <w:r>
        <w:rPr>
          <w:rFonts w:ascii="Times New Roman" w:hAnsi="Times New Roman" w:cs="Times New Roman"/>
          <w:szCs w:val="24"/>
        </w:rPr>
        <w:t>“</w:t>
      </w:r>
      <w:r>
        <w:rPr>
          <w:rFonts w:ascii="Times New Roman" w:hAnsi="Times New Roman" w:cs="Times New Roman" w:hint="eastAsia"/>
          <w:szCs w:val="24"/>
        </w:rPr>
        <w:t>median house value</w:t>
      </w:r>
      <w:r>
        <w:rPr>
          <w:rFonts w:ascii="Times New Roman" w:hAnsi="Times New Roman" w:cs="Times New Roman"/>
          <w:szCs w:val="24"/>
        </w:rPr>
        <w:t>”</w:t>
      </w:r>
      <w:r w:rsidRPr="007522AB">
        <w:rPr>
          <w:rFonts w:ascii="Times New Roman" w:hAnsi="Times New Roman" w:cs="Times New Roman" w:hint="eastAsia"/>
          <w:szCs w:val="24"/>
        </w:rPr>
        <w:t xml:space="preserve"> are </w:t>
      </w:r>
      <w:r>
        <w:rPr>
          <w:rFonts w:ascii="Times New Roman" w:hAnsi="Times New Roman" w:cs="Times New Roman" w:hint="eastAsia"/>
          <w:szCs w:val="24"/>
        </w:rPr>
        <w:t>0.13</w:t>
      </w:r>
      <w:r w:rsidRPr="007522AB">
        <w:rPr>
          <w:rFonts w:ascii="Times New Roman" w:hAnsi="Times New Roman" w:cs="Times New Roman" w:hint="eastAsia"/>
          <w:szCs w:val="24"/>
        </w:rPr>
        <w:t xml:space="preserve">, </w:t>
      </w:r>
      <w:r>
        <w:rPr>
          <w:rFonts w:ascii="Times New Roman" w:hAnsi="Times New Roman" w:cs="Times New Roman" w:hint="eastAsia"/>
          <w:szCs w:val="24"/>
        </w:rPr>
        <w:t>0.13</w:t>
      </w:r>
      <w:r w:rsidRPr="007522AB">
        <w:rPr>
          <w:rFonts w:ascii="Times New Roman" w:hAnsi="Times New Roman" w:cs="Times New Roman" w:hint="eastAsia"/>
          <w:szCs w:val="24"/>
        </w:rPr>
        <w:t xml:space="preserve">, </w:t>
      </w:r>
      <w:r>
        <w:rPr>
          <w:rFonts w:ascii="Times New Roman" w:hAnsi="Times New Roman" w:cs="Times New Roman" w:hint="eastAsia"/>
          <w:szCs w:val="24"/>
        </w:rPr>
        <w:t>-0.02</w:t>
      </w:r>
      <w:r w:rsidRPr="007522AB">
        <w:rPr>
          <w:rFonts w:ascii="Times New Roman" w:hAnsi="Times New Roman" w:cs="Times New Roman" w:hint="eastAsia"/>
          <w:szCs w:val="24"/>
        </w:rPr>
        <w:t xml:space="preserve"> and </w:t>
      </w:r>
      <w:r>
        <w:rPr>
          <w:rFonts w:ascii="Times New Roman" w:hAnsi="Times New Roman" w:cs="Times New Roman" w:hint="eastAsia"/>
          <w:szCs w:val="24"/>
        </w:rPr>
        <w:t>0.07</w:t>
      </w:r>
      <w:r w:rsidRPr="007522AB">
        <w:rPr>
          <w:rFonts w:ascii="Times New Roman" w:hAnsi="Times New Roman" w:cs="Times New Roman" w:hint="eastAsia"/>
          <w:szCs w:val="24"/>
        </w:rPr>
        <w:t xml:space="preserve"> respectively</w:t>
      </w:r>
      <w:r>
        <w:rPr>
          <w:rFonts w:ascii="Times New Roman" w:hAnsi="Times New Roman" w:cs="Times New Roman" w:hint="eastAsia"/>
          <w:szCs w:val="24"/>
        </w:rPr>
        <w:t>. Correlation heatmap is shown below:</w:t>
      </w:r>
    </w:p>
    <w:p w14:paraId="02423212" w14:textId="66B84A45" w:rsidR="007522AB" w:rsidRDefault="007522AB" w:rsidP="007522AB">
      <w:pPr>
        <w:pStyle w:val="a9"/>
        <w:ind w:left="360"/>
        <w:jc w:val="left"/>
        <w:rPr>
          <w:rFonts w:ascii="Times New Roman" w:hAnsi="Times New Roman" w:cs="Times New Roman" w:hint="eastAsia"/>
          <w:szCs w:val="24"/>
        </w:rPr>
      </w:pPr>
      <w:r>
        <w:rPr>
          <w:noProof/>
        </w:rPr>
        <w:lastRenderedPageBreak/>
        <w:drawing>
          <wp:inline distT="0" distB="0" distL="0" distR="0" wp14:anchorId="470630CD" wp14:editId="2448A34E">
            <wp:extent cx="4577862" cy="3931200"/>
            <wp:effectExtent l="0" t="0" r="0" b="0"/>
            <wp:docPr id="1697289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89865" name=""/>
                    <pic:cNvPicPr/>
                  </pic:nvPicPr>
                  <pic:blipFill>
                    <a:blip r:embed="rId5"/>
                    <a:stretch>
                      <a:fillRect/>
                    </a:stretch>
                  </pic:blipFill>
                  <pic:spPr>
                    <a:xfrm>
                      <a:off x="0" y="0"/>
                      <a:ext cx="4607312" cy="3956490"/>
                    </a:xfrm>
                    <a:prstGeom prst="rect">
                      <a:avLst/>
                    </a:prstGeom>
                  </pic:spPr>
                </pic:pic>
              </a:graphicData>
            </a:graphic>
          </wp:inline>
        </w:drawing>
      </w:r>
    </w:p>
    <w:p w14:paraId="6F888AE3" w14:textId="13A6EE66" w:rsidR="007522AB" w:rsidRDefault="007522AB" w:rsidP="007522AB">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Interpretation:</w:t>
      </w:r>
    </w:p>
    <w:p w14:paraId="470189DB" w14:textId="51855895" w:rsidR="00EF06D5" w:rsidRDefault="00EF06D5" w:rsidP="00EF06D5">
      <w:pPr>
        <w:pStyle w:val="a9"/>
        <w:ind w:left="360"/>
        <w:jc w:val="left"/>
        <w:rPr>
          <w:rFonts w:ascii="Times New Roman" w:hAnsi="Times New Roman" w:cs="Times New Roman" w:hint="eastAsia"/>
          <w:szCs w:val="24"/>
        </w:rPr>
      </w:pPr>
      <w:r>
        <w:rPr>
          <w:rFonts w:ascii="Times New Roman" w:hAnsi="Times New Roman" w:cs="Times New Roman" w:hint="eastAsia"/>
          <w:szCs w:val="24"/>
        </w:rPr>
        <w:t xml:space="preserve">As </w:t>
      </w:r>
      <w:r>
        <w:rPr>
          <w:rFonts w:ascii="Times New Roman" w:hAnsi="Times New Roman" w:cs="Times New Roman"/>
          <w:szCs w:val="24"/>
        </w:rPr>
        <w:t>mentione</w:t>
      </w:r>
      <w:r>
        <w:rPr>
          <w:rFonts w:ascii="Times New Roman" w:hAnsi="Times New Roman" w:cs="Times New Roman" w:hint="eastAsia"/>
          <w:szCs w:val="24"/>
        </w:rPr>
        <w:t>d in Hints, blocks are of different size</w:t>
      </w:r>
      <w:r w:rsidR="0077165E">
        <w:rPr>
          <w:rFonts w:ascii="Times New Roman" w:hAnsi="Times New Roman" w:cs="Times New Roman" w:hint="eastAsia"/>
          <w:szCs w:val="24"/>
        </w:rPr>
        <w:t>.</w:t>
      </w:r>
      <w:r w:rsidR="0077165E" w:rsidRPr="0077165E">
        <w:rPr>
          <w:rFonts w:hint="eastAsia"/>
        </w:rPr>
        <w:t xml:space="preserve"> </w:t>
      </w:r>
      <w:r w:rsidR="0077165E" w:rsidRPr="0077165E">
        <w:rPr>
          <w:rFonts w:ascii="Times New Roman" w:hAnsi="Times New Roman" w:cs="Times New Roman" w:hint="eastAsia"/>
          <w:szCs w:val="24"/>
        </w:rPr>
        <w:t>The intent of using the number of rooms and number of bedrooms data may be to determine the representative house type (how many rooms are in a house) for the block. If the house types in the block are generally larger, then it stands to reason that home prices will be more expensive.</w:t>
      </w:r>
      <w:r w:rsidR="0077165E" w:rsidRPr="0077165E">
        <w:rPr>
          <w:rFonts w:hint="eastAsia"/>
        </w:rPr>
        <w:t xml:space="preserve"> </w:t>
      </w:r>
      <w:r w:rsidR="0077165E" w:rsidRPr="0077165E">
        <w:rPr>
          <w:rFonts w:ascii="Times New Roman" w:hAnsi="Times New Roman" w:cs="Times New Roman" w:hint="eastAsia"/>
          <w:szCs w:val="24"/>
        </w:rPr>
        <w:t xml:space="preserve">But the raw data doesn't reflect this information because the size of the block is inconsistent (a high number of rooms in a block could be because this block is bigger). </w:t>
      </w:r>
      <w:r w:rsidR="00493523" w:rsidRPr="0077165E">
        <w:rPr>
          <w:rFonts w:ascii="Times New Roman" w:hAnsi="Times New Roman" w:cs="Times New Roman"/>
          <w:szCs w:val="24"/>
        </w:rPr>
        <w:t>So,</w:t>
      </w:r>
      <w:r w:rsidR="0077165E" w:rsidRPr="0077165E">
        <w:rPr>
          <w:rFonts w:ascii="Times New Roman" w:hAnsi="Times New Roman" w:cs="Times New Roman" w:hint="eastAsia"/>
          <w:szCs w:val="24"/>
        </w:rPr>
        <w:t xml:space="preserve"> it makes sense to standardize variables 2 and 3.</w:t>
      </w:r>
    </w:p>
    <w:p w14:paraId="3C6108E6" w14:textId="3EF650A7" w:rsidR="00493523" w:rsidRDefault="00493523" w:rsidP="00493523">
      <w:pPr>
        <w:pStyle w:val="a9"/>
        <w:ind w:left="360"/>
        <w:jc w:val="left"/>
        <w:rPr>
          <w:rFonts w:ascii="Times New Roman" w:hAnsi="Times New Roman" w:cs="Times New Roman"/>
          <w:szCs w:val="24"/>
        </w:rPr>
      </w:pPr>
      <w:r w:rsidRPr="00493523">
        <w:rPr>
          <w:rFonts w:ascii="Times New Roman" w:hAnsi="Times New Roman" w:cs="Times New Roman" w:hint="eastAsia"/>
          <w:szCs w:val="24"/>
        </w:rPr>
        <w:t xml:space="preserve">On the other hand, variables 4 and 5 (population and number of households) are quite strongly influenced by block size. And block size does not seem to have much to do with median home values. </w:t>
      </w:r>
      <w:r w:rsidRPr="00493523">
        <w:rPr>
          <w:rFonts w:ascii="Times New Roman" w:hAnsi="Times New Roman" w:cs="Times New Roman"/>
          <w:szCs w:val="24"/>
        </w:rPr>
        <w:t>So,</w:t>
      </w:r>
      <w:r w:rsidRPr="00493523">
        <w:rPr>
          <w:rFonts w:ascii="Times New Roman" w:hAnsi="Times New Roman" w:cs="Times New Roman" w:hint="eastAsia"/>
          <w:szCs w:val="24"/>
        </w:rPr>
        <w:t xml:space="preserve"> variables 4 and 5 are not useful predictors. Small correlation coefficients like -0.02 and 0.07 provide strong support for this speculation.</w:t>
      </w:r>
    </w:p>
    <w:p w14:paraId="107D728E" w14:textId="27469A2C" w:rsidR="00493523" w:rsidRPr="008834D2" w:rsidRDefault="00493523" w:rsidP="00493523">
      <w:pPr>
        <w:jc w:val="left"/>
        <w:rPr>
          <w:rFonts w:ascii="Times New Roman" w:hAnsi="Times New Roman" w:cs="Times New Roman"/>
          <w:b/>
          <w:bCs/>
          <w:i/>
          <w:iCs/>
          <w:szCs w:val="24"/>
        </w:rPr>
      </w:pPr>
      <w:r w:rsidRPr="008834D2">
        <w:rPr>
          <w:rFonts w:ascii="Times New Roman" w:hAnsi="Times New Roman" w:cs="Times New Roman" w:hint="eastAsia"/>
          <w:b/>
          <w:bCs/>
          <w:i/>
          <w:iCs/>
          <w:szCs w:val="24"/>
        </w:rPr>
        <w:lastRenderedPageBreak/>
        <w:t>Question 2:</w:t>
      </w:r>
    </w:p>
    <w:p w14:paraId="1A00BD25" w14:textId="6E24E57D" w:rsidR="00493523" w:rsidRDefault="00493523" w:rsidP="00493523">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What was done:</w:t>
      </w:r>
    </w:p>
    <w:p w14:paraId="7C4C32A8" w14:textId="2404D93B" w:rsidR="00493523" w:rsidRPr="00493523" w:rsidRDefault="00493523" w:rsidP="00493523">
      <w:pPr>
        <w:pStyle w:val="a9"/>
        <w:ind w:left="360"/>
        <w:jc w:val="left"/>
        <w:rPr>
          <w:rFonts w:ascii="Times New Roman" w:hAnsi="Times New Roman" w:cs="Times New Roman" w:hint="eastAsia"/>
          <w:szCs w:val="24"/>
        </w:rPr>
      </w:pPr>
      <w:r w:rsidRPr="00493523">
        <w:rPr>
          <w:rFonts w:ascii="Times New Roman" w:hAnsi="Times New Roman" w:cs="Times New Roman" w:hint="eastAsia"/>
          <w:szCs w:val="24"/>
        </w:rPr>
        <w:t>Computed room/bedroom counts per population and per household</w:t>
      </w:r>
      <w:r w:rsidR="00855060">
        <w:rPr>
          <w:rFonts w:ascii="Times New Roman" w:hAnsi="Times New Roman" w:cs="Times New Roman" w:hint="eastAsia"/>
          <w:szCs w:val="24"/>
        </w:rPr>
        <w:t xml:space="preserve"> (4 standardized features)</w:t>
      </w:r>
      <w:r w:rsidRPr="00493523">
        <w:rPr>
          <w:rFonts w:ascii="Times New Roman" w:hAnsi="Times New Roman" w:cs="Times New Roman" w:hint="eastAsia"/>
          <w:szCs w:val="24"/>
        </w:rPr>
        <w:t>.</w:t>
      </w:r>
      <w:r w:rsidR="00855060">
        <w:rPr>
          <w:rFonts w:ascii="Times New Roman" w:hAnsi="Times New Roman" w:cs="Times New Roman" w:hint="eastAsia"/>
          <w:szCs w:val="24"/>
        </w:rPr>
        <w:t xml:space="preserve"> Draw correlation heatmap with median house value to determine the better standardization approach.</w:t>
      </w:r>
    </w:p>
    <w:p w14:paraId="6A925803" w14:textId="1884EFB0" w:rsidR="00493523" w:rsidRDefault="00493523" w:rsidP="00493523">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Why it was done:</w:t>
      </w:r>
    </w:p>
    <w:p w14:paraId="694B4AC0" w14:textId="5CA602C7" w:rsidR="00855060" w:rsidRDefault="00855060" w:rsidP="00855060">
      <w:pPr>
        <w:pStyle w:val="a9"/>
        <w:ind w:left="360"/>
        <w:jc w:val="left"/>
        <w:rPr>
          <w:rFonts w:ascii="Times New Roman" w:hAnsi="Times New Roman" w:cs="Times New Roman" w:hint="eastAsia"/>
          <w:szCs w:val="24"/>
        </w:rPr>
      </w:pPr>
      <w:r>
        <w:rPr>
          <w:rFonts w:ascii="Times New Roman" w:hAnsi="Times New Roman" w:cs="Times New Roman"/>
          <w:szCs w:val="24"/>
        </w:rPr>
        <w:t>T</w:t>
      </w:r>
      <w:r>
        <w:rPr>
          <w:rFonts w:ascii="Times New Roman" w:hAnsi="Times New Roman" w:cs="Times New Roman" w:hint="eastAsia"/>
          <w:szCs w:val="24"/>
        </w:rPr>
        <w:t xml:space="preserve">he purpose of normalization is to find a way to reasonably compare room and bedroom numbers across blocks of different sizes. </w:t>
      </w:r>
      <w:r>
        <w:rPr>
          <w:rFonts w:ascii="Times New Roman" w:hAnsi="Times New Roman" w:cs="Times New Roman"/>
          <w:szCs w:val="24"/>
        </w:rPr>
        <w:t>C</w:t>
      </w:r>
      <w:r>
        <w:rPr>
          <w:rFonts w:ascii="Times New Roman" w:hAnsi="Times New Roman" w:cs="Times New Roman" w:hint="eastAsia"/>
          <w:szCs w:val="24"/>
        </w:rPr>
        <w:t>orrelation coefficients can show which normalized feature h</w:t>
      </w:r>
      <w:r w:rsidR="008834D2">
        <w:rPr>
          <w:rFonts w:ascii="Times New Roman" w:hAnsi="Times New Roman" w:cs="Times New Roman" w:hint="eastAsia"/>
          <w:szCs w:val="24"/>
        </w:rPr>
        <w:t xml:space="preserve">as better prediction effect. </w:t>
      </w:r>
    </w:p>
    <w:p w14:paraId="76248644" w14:textId="71D2CB91" w:rsidR="00493523" w:rsidRDefault="00493523" w:rsidP="00493523">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Findings:</w:t>
      </w:r>
    </w:p>
    <w:p w14:paraId="1EC8CB8A" w14:textId="794DC50F" w:rsidR="008834D2" w:rsidRDefault="008834D2" w:rsidP="008834D2">
      <w:pPr>
        <w:pStyle w:val="a9"/>
        <w:ind w:left="360"/>
        <w:jc w:val="left"/>
        <w:rPr>
          <w:rFonts w:ascii="Times New Roman" w:hAnsi="Times New Roman" w:cs="Times New Roman" w:hint="eastAsia"/>
          <w:szCs w:val="24"/>
        </w:rPr>
      </w:pPr>
      <w:r w:rsidRPr="008834D2">
        <w:rPr>
          <w:rFonts w:ascii="Times New Roman" w:hAnsi="Times New Roman" w:cs="Times New Roman" w:hint="eastAsia"/>
          <w:szCs w:val="24"/>
        </w:rPr>
        <w:t xml:space="preserve">The correlation coefficients of </w:t>
      </w:r>
      <w:r w:rsidRPr="008834D2">
        <w:rPr>
          <w:rFonts w:ascii="Times New Roman" w:hAnsi="Times New Roman" w:cs="Times New Roman" w:hint="eastAsia"/>
          <w:szCs w:val="24"/>
        </w:rPr>
        <w:t>“</w:t>
      </w:r>
      <w:r>
        <w:rPr>
          <w:rFonts w:ascii="Times New Roman" w:hAnsi="Times New Roman" w:cs="Times New Roman" w:hint="eastAsia"/>
          <w:szCs w:val="24"/>
        </w:rPr>
        <w:t>rooms per person</w:t>
      </w:r>
      <w:r w:rsidRPr="008834D2">
        <w:rPr>
          <w:rFonts w:ascii="Times New Roman" w:hAnsi="Times New Roman" w:cs="Times New Roman" w:hint="eastAsia"/>
          <w:szCs w:val="24"/>
        </w:rPr>
        <w:t>”</w:t>
      </w:r>
      <w:r w:rsidRPr="008834D2">
        <w:rPr>
          <w:rFonts w:ascii="Times New Roman" w:hAnsi="Times New Roman" w:cs="Times New Roman" w:hint="eastAsia"/>
          <w:szCs w:val="24"/>
        </w:rPr>
        <w:t xml:space="preserve">, </w:t>
      </w:r>
      <w:r w:rsidRPr="008834D2">
        <w:rPr>
          <w:rFonts w:ascii="Times New Roman" w:hAnsi="Times New Roman" w:cs="Times New Roman" w:hint="eastAsia"/>
          <w:szCs w:val="24"/>
        </w:rPr>
        <w:t>“</w:t>
      </w:r>
      <w:r>
        <w:rPr>
          <w:rFonts w:ascii="Times New Roman" w:hAnsi="Times New Roman" w:cs="Times New Roman" w:hint="eastAsia"/>
          <w:szCs w:val="24"/>
        </w:rPr>
        <w:t xml:space="preserve">rooms per </w:t>
      </w:r>
      <w:r>
        <w:rPr>
          <w:rFonts w:ascii="Times New Roman" w:hAnsi="Times New Roman" w:cs="Times New Roman"/>
          <w:szCs w:val="24"/>
        </w:rPr>
        <w:t>household</w:t>
      </w:r>
      <w:r w:rsidRPr="008834D2">
        <w:rPr>
          <w:rFonts w:ascii="Times New Roman" w:hAnsi="Times New Roman" w:cs="Times New Roman" w:hint="eastAsia"/>
          <w:szCs w:val="24"/>
        </w:rPr>
        <w:t>”</w:t>
      </w:r>
      <w:r w:rsidRPr="008834D2">
        <w:rPr>
          <w:rFonts w:ascii="Times New Roman" w:hAnsi="Times New Roman" w:cs="Times New Roman" w:hint="eastAsia"/>
          <w:szCs w:val="24"/>
        </w:rPr>
        <w:t xml:space="preserve">, </w:t>
      </w:r>
      <w:r w:rsidRPr="008834D2">
        <w:rPr>
          <w:rFonts w:ascii="Times New Roman" w:hAnsi="Times New Roman" w:cs="Times New Roman" w:hint="eastAsia"/>
          <w:szCs w:val="24"/>
        </w:rPr>
        <w:t>“</w:t>
      </w:r>
      <w:r>
        <w:rPr>
          <w:rFonts w:ascii="Times New Roman" w:hAnsi="Times New Roman" w:cs="Times New Roman" w:hint="eastAsia"/>
          <w:szCs w:val="24"/>
        </w:rPr>
        <w:t>bedrooms per person</w:t>
      </w:r>
      <w:r w:rsidRPr="008834D2">
        <w:rPr>
          <w:rFonts w:ascii="Times New Roman" w:hAnsi="Times New Roman" w:cs="Times New Roman" w:hint="eastAsia"/>
          <w:szCs w:val="24"/>
        </w:rPr>
        <w:t>”</w:t>
      </w:r>
      <w:r w:rsidRPr="008834D2">
        <w:rPr>
          <w:rFonts w:ascii="Times New Roman" w:hAnsi="Times New Roman" w:cs="Times New Roman" w:hint="eastAsia"/>
          <w:szCs w:val="24"/>
        </w:rPr>
        <w:t xml:space="preserve">, and </w:t>
      </w:r>
      <w:r w:rsidRPr="008834D2">
        <w:rPr>
          <w:rFonts w:ascii="Times New Roman" w:hAnsi="Times New Roman" w:cs="Times New Roman" w:hint="eastAsia"/>
          <w:szCs w:val="24"/>
        </w:rPr>
        <w:t>“</w:t>
      </w:r>
      <w:r>
        <w:rPr>
          <w:rFonts w:ascii="Times New Roman" w:hAnsi="Times New Roman" w:cs="Times New Roman" w:hint="eastAsia"/>
          <w:szCs w:val="24"/>
        </w:rPr>
        <w:t>bedrooms per household</w:t>
      </w:r>
      <w:r w:rsidRPr="008834D2">
        <w:rPr>
          <w:rFonts w:ascii="Times New Roman" w:hAnsi="Times New Roman" w:cs="Times New Roman" w:hint="eastAsia"/>
          <w:szCs w:val="24"/>
        </w:rPr>
        <w:t>”</w:t>
      </w:r>
      <w:r w:rsidRPr="008834D2">
        <w:rPr>
          <w:rFonts w:ascii="Times New Roman" w:hAnsi="Times New Roman" w:cs="Times New Roman" w:hint="eastAsia"/>
          <w:szCs w:val="24"/>
        </w:rPr>
        <w:t xml:space="preserve"> with </w:t>
      </w:r>
      <w:r w:rsidRPr="008834D2">
        <w:rPr>
          <w:rFonts w:ascii="Times New Roman" w:hAnsi="Times New Roman" w:cs="Times New Roman" w:hint="eastAsia"/>
          <w:szCs w:val="24"/>
        </w:rPr>
        <w:t>“</w:t>
      </w:r>
      <w:r w:rsidRPr="008834D2">
        <w:rPr>
          <w:rFonts w:ascii="Times New Roman" w:hAnsi="Times New Roman" w:cs="Times New Roman" w:hint="eastAsia"/>
          <w:szCs w:val="24"/>
        </w:rPr>
        <w:t>median house value</w:t>
      </w:r>
      <w:r w:rsidRPr="008834D2">
        <w:rPr>
          <w:rFonts w:ascii="Times New Roman" w:hAnsi="Times New Roman" w:cs="Times New Roman" w:hint="eastAsia"/>
          <w:szCs w:val="24"/>
        </w:rPr>
        <w:t>”</w:t>
      </w:r>
      <w:r w:rsidRPr="008834D2">
        <w:rPr>
          <w:rFonts w:ascii="Times New Roman" w:hAnsi="Times New Roman" w:cs="Times New Roman" w:hint="eastAsia"/>
          <w:szCs w:val="24"/>
        </w:rPr>
        <w:t xml:space="preserve"> are </w:t>
      </w:r>
      <w:r>
        <w:rPr>
          <w:rFonts w:ascii="Times New Roman" w:hAnsi="Times New Roman" w:cs="Times New Roman" w:hint="eastAsia"/>
          <w:szCs w:val="24"/>
        </w:rPr>
        <w:t>0.21, 0.15, 0.11, 0.06</w:t>
      </w:r>
      <w:r w:rsidRPr="008834D2">
        <w:rPr>
          <w:rFonts w:ascii="Times New Roman" w:hAnsi="Times New Roman" w:cs="Times New Roman" w:hint="eastAsia"/>
          <w:szCs w:val="24"/>
        </w:rPr>
        <w:t xml:space="preserve"> respectively.</w:t>
      </w:r>
      <w:r>
        <w:rPr>
          <w:rFonts w:ascii="Times New Roman" w:hAnsi="Times New Roman" w:cs="Times New Roman" w:hint="eastAsia"/>
          <w:szCs w:val="24"/>
        </w:rPr>
        <w:t xml:space="preserve"> </w:t>
      </w:r>
      <w:r>
        <w:rPr>
          <w:rFonts w:ascii="Times New Roman" w:hAnsi="Times New Roman" w:cs="Times New Roman"/>
          <w:szCs w:val="24"/>
        </w:rPr>
        <w:t>F</w:t>
      </w:r>
      <w:r>
        <w:rPr>
          <w:rFonts w:ascii="Times New Roman" w:hAnsi="Times New Roman" w:cs="Times New Roman" w:hint="eastAsia"/>
          <w:szCs w:val="24"/>
        </w:rPr>
        <w:t>eatures normalized by population have higher coefficients.</w:t>
      </w:r>
    </w:p>
    <w:p w14:paraId="4F636541" w14:textId="574A3F3E" w:rsidR="008834D2" w:rsidRDefault="008834D2" w:rsidP="008834D2">
      <w:pPr>
        <w:pStyle w:val="a9"/>
        <w:ind w:left="360"/>
        <w:jc w:val="center"/>
        <w:rPr>
          <w:rFonts w:ascii="Times New Roman" w:hAnsi="Times New Roman" w:cs="Times New Roman" w:hint="eastAsia"/>
          <w:szCs w:val="24"/>
        </w:rPr>
      </w:pPr>
      <w:r>
        <w:rPr>
          <w:noProof/>
        </w:rPr>
        <w:drawing>
          <wp:inline distT="0" distB="0" distL="0" distR="0" wp14:anchorId="566921F6" wp14:editId="12626E9F">
            <wp:extent cx="3957767" cy="3427200"/>
            <wp:effectExtent l="0" t="0" r="5080" b="1905"/>
            <wp:docPr id="1127058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8492" name=""/>
                    <pic:cNvPicPr/>
                  </pic:nvPicPr>
                  <pic:blipFill>
                    <a:blip r:embed="rId6"/>
                    <a:stretch>
                      <a:fillRect/>
                    </a:stretch>
                  </pic:blipFill>
                  <pic:spPr>
                    <a:xfrm>
                      <a:off x="0" y="0"/>
                      <a:ext cx="3959369" cy="3428587"/>
                    </a:xfrm>
                    <a:prstGeom prst="rect">
                      <a:avLst/>
                    </a:prstGeom>
                  </pic:spPr>
                </pic:pic>
              </a:graphicData>
            </a:graphic>
          </wp:inline>
        </w:drawing>
      </w:r>
    </w:p>
    <w:p w14:paraId="0EBAE8EF" w14:textId="4356F38F" w:rsidR="003D77C8" w:rsidRDefault="00493523" w:rsidP="003D77C8">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1631CAB8" w14:textId="6C1EC349" w:rsidR="003D77C8" w:rsidRDefault="003D77C8" w:rsidP="00E529BF">
      <w:pPr>
        <w:pStyle w:val="a9"/>
        <w:ind w:left="360"/>
        <w:jc w:val="left"/>
        <w:rPr>
          <w:rFonts w:ascii="Times New Roman" w:hAnsi="Times New Roman" w:cs="Times New Roman"/>
          <w:szCs w:val="24"/>
        </w:rPr>
      </w:pPr>
      <w:r w:rsidRPr="008834D2">
        <w:rPr>
          <w:rFonts w:ascii="Times New Roman" w:hAnsi="Times New Roman" w:cs="Times New Roman" w:hint="eastAsia"/>
          <w:szCs w:val="24"/>
        </w:rPr>
        <w:t xml:space="preserve">Clearly </w:t>
      </w:r>
      <w:r>
        <w:rPr>
          <w:rFonts w:ascii="Times New Roman" w:hAnsi="Times New Roman" w:cs="Times New Roman" w:hint="eastAsia"/>
          <w:szCs w:val="24"/>
        </w:rPr>
        <w:t xml:space="preserve">the graph </w:t>
      </w:r>
      <w:r w:rsidRPr="008834D2">
        <w:rPr>
          <w:rFonts w:ascii="Times New Roman" w:hAnsi="Times New Roman" w:cs="Times New Roman" w:hint="eastAsia"/>
          <w:szCs w:val="24"/>
        </w:rPr>
        <w:t>shows that it</w:t>
      </w:r>
      <w:proofErr w:type="gramStart"/>
      <w:r w:rsidRPr="008834D2">
        <w:rPr>
          <w:rFonts w:ascii="Times New Roman" w:hAnsi="Times New Roman" w:cs="Times New Roman" w:hint="eastAsia"/>
          <w:szCs w:val="24"/>
        </w:rPr>
        <w:t>’</w:t>
      </w:r>
      <w:proofErr w:type="gramEnd"/>
      <w:r w:rsidRPr="008834D2">
        <w:rPr>
          <w:rFonts w:ascii="Times New Roman" w:hAnsi="Times New Roman" w:cs="Times New Roman" w:hint="eastAsia"/>
          <w:szCs w:val="24"/>
        </w:rPr>
        <w:t xml:space="preserve">s better to normalize by </w:t>
      </w:r>
      <w:r>
        <w:rPr>
          <w:rFonts w:ascii="Times New Roman" w:hAnsi="Times New Roman" w:cs="Times New Roman"/>
          <w:szCs w:val="24"/>
        </w:rPr>
        <w:t>population</w:t>
      </w:r>
      <w:r>
        <w:rPr>
          <w:rFonts w:ascii="Times New Roman" w:hAnsi="Times New Roman" w:cs="Times New Roman" w:hint="eastAsia"/>
          <w:szCs w:val="24"/>
        </w:rPr>
        <w:t xml:space="preserve">. </w:t>
      </w:r>
      <w:r>
        <w:rPr>
          <w:rFonts w:ascii="Times New Roman" w:hAnsi="Times New Roman" w:cs="Times New Roman" w:hint="eastAsia"/>
          <w:szCs w:val="24"/>
        </w:rPr>
        <w:t>Higher correlation coefficients mean that features normalized by population are more predictive measures for median house value.</w:t>
      </w:r>
    </w:p>
    <w:p w14:paraId="1548B099" w14:textId="77777777" w:rsidR="00E529BF" w:rsidRDefault="00E529BF" w:rsidP="00E529BF">
      <w:pPr>
        <w:pStyle w:val="a9"/>
        <w:ind w:left="360"/>
        <w:jc w:val="left"/>
        <w:rPr>
          <w:rFonts w:ascii="Times New Roman" w:hAnsi="Times New Roman" w:cs="Times New Roman" w:hint="eastAsia"/>
          <w:szCs w:val="24"/>
        </w:rPr>
      </w:pPr>
    </w:p>
    <w:p w14:paraId="00C3E265" w14:textId="513BAE99" w:rsidR="003D77C8" w:rsidRPr="003D77C8" w:rsidRDefault="003D77C8" w:rsidP="003D77C8">
      <w:pPr>
        <w:jc w:val="left"/>
        <w:rPr>
          <w:rFonts w:ascii="Times New Roman" w:hAnsi="Times New Roman" w:cs="Times New Roman"/>
          <w:b/>
          <w:bCs/>
          <w:i/>
          <w:iCs/>
          <w:szCs w:val="24"/>
        </w:rPr>
      </w:pPr>
      <w:r w:rsidRPr="003D77C8">
        <w:rPr>
          <w:rFonts w:ascii="Times New Roman" w:hAnsi="Times New Roman" w:cs="Times New Roman" w:hint="eastAsia"/>
          <w:b/>
          <w:bCs/>
          <w:i/>
          <w:iCs/>
          <w:szCs w:val="24"/>
        </w:rPr>
        <w:t>Question 3:</w:t>
      </w:r>
    </w:p>
    <w:p w14:paraId="702BA793" w14:textId="77084B58" w:rsidR="003D77C8" w:rsidRDefault="003D77C8" w:rsidP="003D77C8">
      <w:pPr>
        <w:pStyle w:val="a9"/>
        <w:numPr>
          <w:ilvl w:val="0"/>
          <w:numId w:val="6"/>
        </w:numPr>
        <w:jc w:val="left"/>
        <w:rPr>
          <w:rFonts w:ascii="Times New Roman" w:hAnsi="Times New Roman" w:cs="Times New Roman"/>
          <w:szCs w:val="24"/>
        </w:rPr>
      </w:pPr>
      <w:r>
        <w:rPr>
          <w:rFonts w:ascii="Times New Roman" w:hAnsi="Times New Roman" w:cs="Times New Roman" w:hint="eastAsia"/>
          <w:szCs w:val="24"/>
        </w:rPr>
        <w:t>What was done:</w:t>
      </w:r>
    </w:p>
    <w:p w14:paraId="39AB9B5A" w14:textId="7D03C839" w:rsidR="003D77C8" w:rsidRPr="003D77C8" w:rsidRDefault="003D77C8" w:rsidP="003D77C8">
      <w:pPr>
        <w:pStyle w:val="a9"/>
        <w:ind w:left="360"/>
        <w:jc w:val="left"/>
        <w:rPr>
          <w:rFonts w:ascii="Times New Roman" w:hAnsi="Times New Roman" w:cs="Times New Roman" w:hint="eastAsia"/>
          <w:szCs w:val="24"/>
        </w:rPr>
      </w:pPr>
      <w:r w:rsidRPr="003D77C8">
        <w:rPr>
          <w:rFonts w:ascii="Times New Roman" w:hAnsi="Times New Roman" w:cs="Times New Roman" w:hint="eastAsia"/>
          <w:szCs w:val="24"/>
        </w:rPr>
        <w:t>Conducted simple linear regressions for each predictor.</w:t>
      </w:r>
      <w:r w:rsidRPr="003D77C8">
        <w:rPr>
          <w:rFonts w:hint="eastAsia"/>
        </w:rPr>
        <w:t xml:space="preserve"> </w:t>
      </w:r>
      <w:r w:rsidRPr="003D77C8">
        <w:rPr>
          <w:rFonts w:ascii="Times New Roman" w:hAnsi="Times New Roman" w:cs="Times New Roman" w:hint="eastAsia"/>
          <w:szCs w:val="24"/>
        </w:rPr>
        <w:t xml:space="preserve">Identified which predictor </w:t>
      </w:r>
      <w:r>
        <w:rPr>
          <w:rFonts w:ascii="Times New Roman" w:hAnsi="Times New Roman" w:cs="Times New Roman" w:hint="eastAsia"/>
          <w:szCs w:val="24"/>
        </w:rPr>
        <w:t>account for</w:t>
      </w:r>
      <w:r w:rsidRPr="003D77C8">
        <w:rPr>
          <w:rFonts w:ascii="Times New Roman" w:hAnsi="Times New Roman" w:cs="Times New Roman" w:hint="eastAsia"/>
          <w:szCs w:val="24"/>
        </w:rPr>
        <w:t xml:space="preserve"> the most and least variance in </w:t>
      </w:r>
      <w:r>
        <w:rPr>
          <w:rFonts w:ascii="Times New Roman" w:hAnsi="Times New Roman" w:cs="Times New Roman" w:hint="eastAsia"/>
          <w:szCs w:val="24"/>
        </w:rPr>
        <w:t xml:space="preserve">median </w:t>
      </w:r>
      <w:r w:rsidRPr="003D77C8">
        <w:rPr>
          <w:rFonts w:ascii="Times New Roman" w:hAnsi="Times New Roman" w:cs="Times New Roman" w:hint="eastAsia"/>
          <w:szCs w:val="24"/>
        </w:rPr>
        <w:t>house values</w:t>
      </w:r>
      <w:r>
        <w:rPr>
          <w:rFonts w:ascii="Times New Roman" w:hAnsi="Times New Roman" w:cs="Times New Roman" w:hint="eastAsia"/>
          <w:szCs w:val="24"/>
        </w:rPr>
        <w:t xml:space="preserve"> (Recorded R-Squares)</w:t>
      </w:r>
      <w:r w:rsidRPr="003D77C8">
        <w:rPr>
          <w:rFonts w:ascii="Times New Roman" w:hAnsi="Times New Roman" w:cs="Times New Roman" w:hint="eastAsia"/>
          <w:szCs w:val="24"/>
        </w:rPr>
        <w:t>.</w:t>
      </w:r>
      <w:r>
        <w:rPr>
          <w:rFonts w:ascii="Times New Roman" w:hAnsi="Times New Roman" w:cs="Times New Roman" w:hint="eastAsia"/>
          <w:szCs w:val="24"/>
        </w:rPr>
        <w:t xml:space="preserve"> </w:t>
      </w:r>
      <w:r w:rsidRPr="003D77C8">
        <w:rPr>
          <w:rFonts w:ascii="Times New Roman" w:hAnsi="Times New Roman" w:cs="Times New Roman" w:hint="eastAsia"/>
          <w:szCs w:val="24"/>
        </w:rPr>
        <w:t>Generated scatter plots for median income</w:t>
      </w:r>
      <w:r>
        <w:rPr>
          <w:rFonts w:ascii="Times New Roman" w:hAnsi="Times New Roman" w:cs="Times New Roman" w:hint="eastAsia"/>
          <w:szCs w:val="24"/>
        </w:rPr>
        <w:t xml:space="preserve"> (most predictive)</w:t>
      </w:r>
      <w:r w:rsidRPr="003D77C8">
        <w:rPr>
          <w:rFonts w:ascii="Times New Roman" w:hAnsi="Times New Roman" w:cs="Times New Roman" w:hint="eastAsia"/>
          <w:szCs w:val="24"/>
        </w:rPr>
        <w:t xml:space="preserve"> and population</w:t>
      </w:r>
      <w:r>
        <w:rPr>
          <w:rFonts w:ascii="Times New Roman" w:hAnsi="Times New Roman" w:cs="Times New Roman" w:hint="eastAsia"/>
          <w:szCs w:val="24"/>
        </w:rPr>
        <w:t xml:space="preserve"> (least predictive)</w:t>
      </w:r>
      <w:r w:rsidRPr="003D77C8">
        <w:rPr>
          <w:rFonts w:ascii="Times New Roman" w:hAnsi="Times New Roman" w:cs="Times New Roman" w:hint="eastAsia"/>
          <w:szCs w:val="24"/>
        </w:rPr>
        <w:t xml:space="preserve"> against</w:t>
      </w:r>
      <w:r>
        <w:rPr>
          <w:rFonts w:ascii="Times New Roman" w:hAnsi="Times New Roman" w:cs="Times New Roman" w:hint="eastAsia"/>
          <w:szCs w:val="24"/>
        </w:rPr>
        <w:t xml:space="preserve"> median</w:t>
      </w:r>
      <w:r w:rsidRPr="003D77C8">
        <w:rPr>
          <w:rFonts w:ascii="Times New Roman" w:hAnsi="Times New Roman" w:cs="Times New Roman" w:hint="eastAsia"/>
          <w:szCs w:val="24"/>
        </w:rPr>
        <w:t xml:space="preserve"> house value to visualize trends.</w:t>
      </w:r>
    </w:p>
    <w:p w14:paraId="5EEC8701" w14:textId="558D5B04" w:rsidR="003D77C8" w:rsidRDefault="003D77C8" w:rsidP="003D77C8">
      <w:pPr>
        <w:pStyle w:val="a9"/>
        <w:numPr>
          <w:ilvl w:val="0"/>
          <w:numId w:val="6"/>
        </w:numPr>
        <w:jc w:val="left"/>
        <w:rPr>
          <w:rFonts w:ascii="Times New Roman" w:hAnsi="Times New Roman" w:cs="Times New Roman"/>
          <w:szCs w:val="24"/>
        </w:rPr>
      </w:pPr>
      <w:r>
        <w:rPr>
          <w:rFonts w:ascii="Times New Roman" w:hAnsi="Times New Roman" w:cs="Times New Roman" w:hint="eastAsia"/>
          <w:szCs w:val="24"/>
        </w:rPr>
        <w:t>Why it was done:</w:t>
      </w:r>
    </w:p>
    <w:p w14:paraId="4C47A72F" w14:textId="6FCDADA4" w:rsidR="003D77C8" w:rsidRPr="00A62E58" w:rsidRDefault="00A62E58" w:rsidP="003D77C8">
      <w:pPr>
        <w:pStyle w:val="a9"/>
        <w:ind w:left="360"/>
        <w:jc w:val="left"/>
        <w:rPr>
          <w:rFonts w:ascii="Times New Roman" w:hAnsi="Times New Roman" w:cs="Times New Roman" w:hint="eastAsia"/>
          <w:szCs w:val="24"/>
        </w:rPr>
      </w:pPr>
      <w:r>
        <w:rPr>
          <w:rFonts w:ascii="Times New Roman" w:hAnsi="Times New Roman" w:cs="Times New Roman" w:hint="eastAsia"/>
          <w:szCs w:val="24"/>
        </w:rPr>
        <w:t>R-Square value is critical in evaluating the effect of a simple linear regression model. The predictor has highest R-Square value explains most variances in the outcome variable (median house values), therefore is the most predictive predictor. Scatter plot visualizes distribution of datapoints, therefore is useful to see whether there</w:t>
      </w:r>
      <w:r>
        <w:rPr>
          <w:rFonts w:ascii="Times New Roman" w:hAnsi="Times New Roman" w:cs="Times New Roman"/>
          <w:szCs w:val="24"/>
        </w:rPr>
        <w:t>’</w:t>
      </w:r>
      <w:r>
        <w:rPr>
          <w:rFonts w:ascii="Times New Roman" w:hAnsi="Times New Roman" w:cs="Times New Roman" w:hint="eastAsia"/>
          <w:szCs w:val="24"/>
        </w:rPr>
        <w:t xml:space="preserve">s limitation / problem in dataset. </w:t>
      </w:r>
    </w:p>
    <w:p w14:paraId="5BE1E149" w14:textId="1F74700A" w:rsidR="003D77C8" w:rsidRDefault="003D77C8" w:rsidP="003D77C8">
      <w:pPr>
        <w:pStyle w:val="a9"/>
        <w:numPr>
          <w:ilvl w:val="0"/>
          <w:numId w:val="6"/>
        </w:numPr>
        <w:jc w:val="left"/>
        <w:rPr>
          <w:rFonts w:ascii="Times New Roman" w:hAnsi="Times New Roman" w:cs="Times New Roman"/>
          <w:szCs w:val="24"/>
        </w:rPr>
      </w:pPr>
      <w:r>
        <w:rPr>
          <w:rFonts w:ascii="Times New Roman" w:hAnsi="Times New Roman" w:cs="Times New Roman" w:hint="eastAsia"/>
          <w:szCs w:val="24"/>
        </w:rPr>
        <w:t>Findings:</w:t>
      </w:r>
    </w:p>
    <w:p w14:paraId="46F4B539" w14:textId="30DB6782" w:rsidR="00E529BF" w:rsidRPr="00E529BF" w:rsidRDefault="00E529BF" w:rsidP="00E529BF">
      <w:pPr>
        <w:pStyle w:val="a9"/>
        <w:ind w:left="360"/>
        <w:jc w:val="left"/>
        <w:rPr>
          <w:rFonts w:ascii="Times New Roman" w:hAnsi="Times New Roman" w:cs="Times New Roman" w:hint="eastAsia"/>
          <w:szCs w:val="24"/>
        </w:rPr>
      </w:pPr>
      <w:r>
        <w:rPr>
          <w:rFonts w:ascii="Times New Roman" w:hAnsi="Times New Roman" w:cs="Times New Roman"/>
          <w:szCs w:val="24"/>
        </w:rPr>
        <w:t>“</w:t>
      </w:r>
      <w:r>
        <w:rPr>
          <w:rFonts w:ascii="Times New Roman" w:hAnsi="Times New Roman" w:cs="Times New Roman" w:hint="eastAsia"/>
          <w:szCs w:val="24"/>
        </w:rPr>
        <w:t>Median income</w:t>
      </w:r>
      <w:r>
        <w:rPr>
          <w:rFonts w:ascii="Times New Roman" w:hAnsi="Times New Roman" w:cs="Times New Roman"/>
          <w:szCs w:val="24"/>
        </w:rPr>
        <w:t>”</w:t>
      </w:r>
      <w:r>
        <w:rPr>
          <w:rFonts w:ascii="Times New Roman" w:hAnsi="Times New Roman" w:cs="Times New Roman" w:hint="eastAsia"/>
          <w:szCs w:val="24"/>
        </w:rPr>
        <w:t xml:space="preserve"> has highest R-Square value of about 0.473 while </w:t>
      </w:r>
      <w:r>
        <w:rPr>
          <w:rFonts w:ascii="Times New Roman" w:hAnsi="Times New Roman" w:cs="Times New Roman"/>
          <w:szCs w:val="24"/>
        </w:rPr>
        <w:t>“</w:t>
      </w:r>
      <w:r>
        <w:rPr>
          <w:rFonts w:ascii="Times New Roman" w:hAnsi="Times New Roman" w:cs="Times New Roman" w:hint="eastAsia"/>
          <w:szCs w:val="24"/>
        </w:rPr>
        <w:t>population</w:t>
      </w:r>
      <w:r>
        <w:rPr>
          <w:rFonts w:ascii="Times New Roman" w:hAnsi="Times New Roman" w:cs="Times New Roman"/>
          <w:szCs w:val="24"/>
        </w:rPr>
        <w:t>”</w:t>
      </w:r>
      <w:r>
        <w:rPr>
          <w:rFonts w:ascii="Times New Roman" w:hAnsi="Times New Roman" w:cs="Times New Roman" w:hint="eastAsia"/>
          <w:szCs w:val="24"/>
        </w:rPr>
        <w:t xml:space="preserve"> has lowest R-Square of about </w:t>
      </w:r>
      <w:r w:rsidRPr="00E529BF">
        <w:rPr>
          <w:rFonts w:ascii="Times New Roman" w:hAnsi="Times New Roman" w:cs="Times New Roman" w:hint="eastAsia"/>
          <w:szCs w:val="24"/>
        </w:rPr>
        <w:t>0.0006</w:t>
      </w:r>
      <w:r>
        <w:rPr>
          <w:rFonts w:ascii="Times New Roman" w:hAnsi="Times New Roman" w:cs="Times New Roman" w:hint="eastAsia"/>
          <w:szCs w:val="24"/>
        </w:rPr>
        <w:t xml:space="preserve">. </w:t>
      </w:r>
    </w:p>
    <w:p w14:paraId="4051C0F9" w14:textId="37A40CBC" w:rsidR="00A62E58" w:rsidRDefault="00E529BF" w:rsidP="00A62E58">
      <w:pPr>
        <w:pStyle w:val="a9"/>
        <w:ind w:left="360"/>
        <w:jc w:val="left"/>
        <w:rPr>
          <w:rFonts w:ascii="Times New Roman" w:hAnsi="Times New Roman" w:cs="Times New Roman"/>
          <w:szCs w:val="24"/>
        </w:rPr>
      </w:pPr>
      <w:r w:rsidRPr="00E529BF">
        <w:rPr>
          <w:rFonts w:ascii="Times New Roman" w:hAnsi="Times New Roman" w:cs="Times New Roman"/>
          <w:szCs w:val="24"/>
        </w:rPr>
        <w:drawing>
          <wp:inline distT="0" distB="0" distL="0" distR="0" wp14:anchorId="2B896296" wp14:editId="57335869">
            <wp:extent cx="5443200" cy="542752"/>
            <wp:effectExtent l="0" t="0" r="0" b="0"/>
            <wp:docPr id="2019042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2411" name=""/>
                    <pic:cNvPicPr/>
                  </pic:nvPicPr>
                  <pic:blipFill>
                    <a:blip r:embed="rId7"/>
                    <a:stretch>
                      <a:fillRect/>
                    </a:stretch>
                  </pic:blipFill>
                  <pic:spPr>
                    <a:xfrm>
                      <a:off x="0" y="0"/>
                      <a:ext cx="5704013" cy="568758"/>
                    </a:xfrm>
                    <a:prstGeom prst="rect">
                      <a:avLst/>
                    </a:prstGeom>
                  </pic:spPr>
                </pic:pic>
              </a:graphicData>
            </a:graphic>
          </wp:inline>
        </w:drawing>
      </w:r>
    </w:p>
    <w:p w14:paraId="3CBB1A00" w14:textId="3F615512" w:rsidR="00E529BF" w:rsidRDefault="00E529BF" w:rsidP="00A62E58">
      <w:pPr>
        <w:pStyle w:val="a9"/>
        <w:ind w:left="360"/>
        <w:jc w:val="left"/>
        <w:rPr>
          <w:rFonts w:ascii="Times New Roman" w:hAnsi="Times New Roman" w:cs="Times New Roman"/>
          <w:szCs w:val="24"/>
        </w:rPr>
      </w:pPr>
      <w:r w:rsidRPr="00E529BF">
        <w:rPr>
          <w:rFonts w:ascii="Times New Roman" w:hAnsi="Times New Roman" w:cs="Times New Roman" w:hint="eastAsia"/>
          <w:szCs w:val="24"/>
        </w:rPr>
        <w:lastRenderedPageBreak/>
        <w:t>The scatter plot for median income vs.</w:t>
      </w:r>
      <w:r>
        <w:rPr>
          <w:rFonts w:ascii="Times New Roman" w:hAnsi="Times New Roman" w:cs="Times New Roman" w:hint="eastAsia"/>
          <w:szCs w:val="24"/>
        </w:rPr>
        <w:t xml:space="preserve"> median </w:t>
      </w:r>
      <w:r w:rsidRPr="00E529BF">
        <w:rPr>
          <w:rFonts w:ascii="Times New Roman" w:hAnsi="Times New Roman" w:cs="Times New Roman" w:hint="eastAsia"/>
          <w:szCs w:val="24"/>
        </w:rPr>
        <w:t>house value shows a clear positive trend, but house prices appear to be capped at $500,000</w:t>
      </w:r>
      <w:r>
        <w:rPr>
          <w:rFonts w:ascii="Times New Roman" w:hAnsi="Times New Roman" w:cs="Times New Roman" w:hint="eastAsia"/>
          <w:szCs w:val="24"/>
        </w:rPr>
        <w:t>, which is a limitation of the dataset.</w:t>
      </w:r>
      <w:r w:rsidR="007D62B0" w:rsidRPr="007D62B0">
        <w:rPr>
          <w:rFonts w:hint="eastAsia"/>
        </w:rPr>
        <w:t xml:space="preserve"> </w:t>
      </w:r>
      <w:r w:rsidR="007D62B0" w:rsidRPr="007D62B0">
        <w:rPr>
          <w:rFonts w:ascii="Times New Roman" w:hAnsi="Times New Roman" w:cs="Times New Roman" w:hint="eastAsia"/>
          <w:szCs w:val="24"/>
        </w:rPr>
        <w:t xml:space="preserve">The scatter plot for population vs. </w:t>
      </w:r>
      <w:r w:rsidR="007D62B0">
        <w:rPr>
          <w:rFonts w:ascii="Times New Roman" w:hAnsi="Times New Roman" w:cs="Times New Roman" w:hint="eastAsia"/>
          <w:szCs w:val="24"/>
        </w:rPr>
        <w:t xml:space="preserve">median </w:t>
      </w:r>
      <w:r w:rsidR="007D62B0" w:rsidRPr="007D62B0">
        <w:rPr>
          <w:rFonts w:ascii="Times New Roman" w:hAnsi="Times New Roman" w:cs="Times New Roman" w:hint="eastAsia"/>
          <w:szCs w:val="24"/>
        </w:rPr>
        <w:t xml:space="preserve">house value shows no clear trend, </w:t>
      </w:r>
      <w:r w:rsidR="007D62B0">
        <w:rPr>
          <w:rFonts w:ascii="Times New Roman" w:hAnsi="Times New Roman" w:cs="Times New Roman" w:hint="eastAsia"/>
          <w:szCs w:val="24"/>
        </w:rPr>
        <w:t>shows again population</w:t>
      </w:r>
      <w:r w:rsidR="007D62B0">
        <w:rPr>
          <w:rFonts w:ascii="Times New Roman" w:hAnsi="Times New Roman" w:cs="Times New Roman"/>
          <w:szCs w:val="24"/>
        </w:rPr>
        <w:t>’</w:t>
      </w:r>
      <w:r w:rsidR="007D62B0">
        <w:rPr>
          <w:rFonts w:ascii="Times New Roman" w:hAnsi="Times New Roman" w:cs="Times New Roman" w:hint="eastAsia"/>
          <w:szCs w:val="24"/>
        </w:rPr>
        <w:t>s</w:t>
      </w:r>
      <w:r w:rsidR="007D62B0" w:rsidRPr="007D62B0">
        <w:rPr>
          <w:rFonts w:ascii="Times New Roman" w:hAnsi="Times New Roman" w:cs="Times New Roman" w:hint="eastAsia"/>
          <w:szCs w:val="24"/>
        </w:rPr>
        <w:t xml:space="preserve"> weak predictive ability.</w:t>
      </w:r>
    </w:p>
    <w:p w14:paraId="3373519B" w14:textId="48BAE500" w:rsidR="00E529BF" w:rsidRDefault="00E529BF" w:rsidP="00A62E58">
      <w:pPr>
        <w:pStyle w:val="a9"/>
        <w:ind w:left="360"/>
        <w:jc w:val="left"/>
        <w:rPr>
          <w:rFonts w:ascii="Times New Roman" w:hAnsi="Times New Roman" w:cs="Times New Roman" w:hint="eastAsia"/>
          <w:szCs w:val="24"/>
        </w:rPr>
      </w:pPr>
      <w:r>
        <w:rPr>
          <w:noProof/>
        </w:rPr>
        <w:drawing>
          <wp:inline distT="0" distB="0" distL="0" distR="0" wp14:anchorId="44F010AF" wp14:editId="16E9E57A">
            <wp:extent cx="5731510" cy="2357120"/>
            <wp:effectExtent l="0" t="0" r="2540" b="5080"/>
            <wp:docPr id="869282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82136" name=""/>
                    <pic:cNvPicPr/>
                  </pic:nvPicPr>
                  <pic:blipFill>
                    <a:blip r:embed="rId8"/>
                    <a:stretch>
                      <a:fillRect/>
                    </a:stretch>
                  </pic:blipFill>
                  <pic:spPr>
                    <a:xfrm>
                      <a:off x="0" y="0"/>
                      <a:ext cx="5731510" cy="2357120"/>
                    </a:xfrm>
                    <a:prstGeom prst="rect">
                      <a:avLst/>
                    </a:prstGeom>
                  </pic:spPr>
                </pic:pic>
              </a:graphicData>
            </a:graphic>
          </wp:inline>
        </w:drawing>
      </w:r>
    </w:p>
    <w:p w14:paraId="44745482" w14:textId="3A297846" w:rsidR="003D77C8" w:rsidRDefault="003D77C8" w:rsidP="003D77C8">
      <w:pPr>
        <w:pStyle w:val="a9"/>
        <w:numPr>
          <w:ilvl w:val="0"/>
          <w:numId w:val="6"/>
        </w:numPr>
        <w:jc w:val="left"/>
        <w:rPr>
          <w:rFonts w:ascii="Times New Roman" w:hAnsi="Times New Roman" w:cs="Times New Roman"/>
          <w:szCs w:val="24"/>
        </w:rPr>
      </w:pPr>
      <w:r>
        <w:rPr>
          <w:rFonts w:ascii="Times New Roman" w:hAnsi="Times New Roman" w:cs="Times New Roman" w:hint="eastAsia"/>
          <w:szCs w:val="24"/>
        </w:rPr>
        <w:t>Interpretation:</w:t>
      </w:r>
    </w:p>
    <w:p w14:paraId="71D8B4D0" w14:textId="11AFC03D" w:rsidR="00E529BF" w:rsidRDefault="00E529BF" w:rsidP="00E529BF">
      <w:pPr>
        <w:pStyle w:val="a9"/>
        <w:ind w:left="360"/>
        <w:jc w:val="left"/>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hint="eastAsia"/>
          <w:szCs w:val="24"/>
        </w:rPr>
        <w:t xml:space="preserve">ased on the R-Square values, </w:t>
      </w:r>
      <w:r w:rsidR="007D62B0">
        <w:rPr>
          <w:rFonts w:ascii="Times New Roman" w:hAnsi="Times New Roman" w:cs="Times New Roman" w:hint="eastAsia"/>
          <w:szCs w:val="24"/>
        </w:rPr>
        <w:t>clearly t</w:t>
      </w:r>
      <w:r w:rsidR="007D62B0" w:rsidRPr="007D62B0">
        <w:rPr>
          <w:rFonts w:ascii="Times New Roman" w:hAnsi="Times New Roman" w:cs="Times New Roman" w:hint="eastAsia"/>
          <w:szCs w:val="24"/>
        </w:rPr>
        <w:t>he most predictive predictor is "median</w:t>
      </w:r>
      <w:r w:rsidR="007D62B0">
        <w:rPr>
          <w:rFonts w:ascii="Times New Roman" w:hAnsi="Times New Roman" w:cs="Times New Roman" w:hint="eastAsia"/>
          <w:szCs w:val="24"/>
        </w:rPr>
        <w:t xml:space="preserve"> </w:t>
      </w:r>
      <w:r w:rsidR="007D62B0" w:rsidRPr="007D62B0">
        <w:rPr>
          <w:rFonts w:ascii="Times New Roman" w:hAnsi="Times New Roman" w:cs="Times New Roman" w:hint="eastAsia"/>
          <w:szCs w:val="24"/>
        </w:rPr>
        <w:t>income", the least predictive predictor is "population".</w:t>
      </w:r>
      <w:r w:rsidR="007D62B0">
        <w:rPr>
          <w:rFonts w:ascii="Times New Roman" w:hAnsi="Times New Roman" w:cs="Times New Roman" w:hint="eastAsia"/>
          <w:szCs w:val="24"/>
        </w:rPr>
        <w:t xml:space="preserve"> </w:t>
      </w:r>
      <w:r w:rsidR="007D62B0" w:rsidRPr="007D62B0">
        <w:rPr>
          <w:rFonts w:ascii="Times New Roman" w:hAnsi="Times New Roman" w:cs="Times New Roman" w:hint="eastAsia"/>
          <w:szCs w:val="24"/>
        </w:rPr>
        <w:t>Population size is almost irrelevant in predicting house value</w:t>
      </w:r>
      <w:r w:rsidR="007D62B0">
        <w:rPr>
          <w:rFonts w:ascii="Times New Roman" w:hAnsi="Times New Roman" w:cs="Times New Roman" w:hint="eastAsia"/>
          <w:szCs w:val="24"/>
        </w:rPr>
        <w:t xml:space="preserve">. </w:t>
      </w:r>
      <w:r w:rsidR="007D62B0" w:rsidRPr="007D62B0">
        <w:rPr>
          <w:rFonts w:ascii="Times New Roman" w:hAnsi="Times New Roman" w:cs="Times New Roman" w:hint="eastAsia"/>
          <w:szCs w:val="24"/>
        </w:rPr>
        <w:t>Additionally, we are able to note from the scatterplot that the dataset does not contain data for blocks where the median house value is above $500,000. Or perhaps blocks with median home values above $500,000 have had their median home values forced down to $500,000.</w:t>
      </w:r>
      <w:r w:rsidR="00235249">
        <w:rPr>
          <w:rFonts w:hint="eastAsia"/>
        </w:rPr>
        <w:t xml:space="preserve"> T</w:t>
      </w:r>
      <w:r w:rsidR="00235249" w:rsidRPr="00235249">
        <w:rPr>
          <w:rFonts w:ascii="Times New Roman" w:hAnsi="Times New Roman" w:cs="Times New Roman" w:hint="eastAsia"/>
          <w:szCs w:val="24"/>
        </w:rPr>
        <w:t>he imposed house price cap may limit</w:t>
      </w:r>
      <w:r w:rsidR="00235249">
        <w:rPr>
          <w:rFonts w:ascii="Times New Roman" w:hAnsi="Times New Roman" w:cs="Times New Roman" w:hint="eastAsia"/>
          <w:szCs w:val="24"/>
        </w:rPr>
        <w:t xml:space="preserve"> </w:t>
      </w:r>
      <w:r w:rsidR="00235249" w:rsidRPr="00235249">
        <w:rPr>
          <w:rFonts w:ascii="Times New Roman" w:hAnsi="Times New Roman" w:cs="Times New Roman" w:hint="eastAsia"/>
          <w:szCs w:val="24"/>
        </w:rPr>
        <w:t>predictive potential</w:t>
      </w:r>
      <w:r w:rsidR="00235249">
        <w:rPr>
          <w:rFonts w:ascii="Times New Roman" w:hAnsi="Times New Roman" w:cs="Times New Roman" w:hint="eastAsia"/>
          <w:szCs w:val="24"/>
        </w:rPr>
        <w:t xml:space="preserve"> of</w:t>
      </w:r>
      <w:r w:rsidR="00235249" w:rsidRPr="00235249">
        <w:rPr>
          <w:rFonts w:ascii="Times New Roman" w:hAnsi="Times New Roman" w:cs="Times New Roman" w:hint="eastAsia"/>
          <w:szCs w:val="24"/>
        </w:rPr>
        <w:t xml:space="preserve"> </w:t>
      </w:r>
      <w:r w:rsidR="00235249">
        <w:rPr>
          <w:rFonts w:ascii="Times New Roman" w:hAnsi="Times New Roman" w:cs="Times New Roman"/>
          <w:szCs w:val="24"/>
        </w:rPr>
        <w:t>“</w:t>
      </w:r>
      <w:r w:rsidR="00235249">
        <w:rPr>
          <w:rFonts w:ascii="Times New Roman" w:hAnsi="Times New Roman" w:cs="Times New Roman" w:hint="eastAsia"/>
          <w:szCs w:val="24"/>
        </w:rPr>
        <w:t>median income</w:t>
      </w:r>
      <w:r w:rsidR="00235249">
        <w:rPr>
          <w:rFonts w:ascii="Times New Roman" w:hAnsi="Times New Roman" w:cs="Times New Roman"/>
          <w:szCs w:val="24"/>
        </w:rPr>
        <w:t>”</w:t>
      </w:r>
      <w:r w:rsidR="00235249" w:rsidRPr="00235249">
        <w:rPr>
          <w:rFonts w:ascii="Times New Roman" w:hAnsi="Times New Roman" w:cs="Times New Roman" w:hint="eastAsia"/>
          <w:szCs w:val="24"/>
        </w:rPr>
        <w:t>.</w:t>
      </w:r>
      <w:r w:rsidR="00235249">
        <w:rPr>
          <w:rFonts w:ascii="Times New Roman" w:hAnsi="Times New Roman" w:cs="Times New Roman" w:hint="eastAsia"/>
          <w:szCs w:val="24"/>
        </w:rPr>
        <w:t xml:space="preserve"> </w:t>
      </w:r>
      <w:r w:rsidR="00235249">
        <w:rPr>
          <w:rFonts w:ascii="Times New Roman" w:hAnsi="Times New Roman" w:cs="Times New Roman"/>
          <w:szCs w:val="24"/>
        </w:rPr>
        <w:t>I</w:t>
      </w:r>
      <w:r w:rsidR="00235249">
        <w:rPr>
          <w:rFonts w:ascii="Times New Roman" w:hAnsi="Times New Roman" w:cs="Times New Roman" w:hint="eastAsia"/>
          <w:szCs w:val="24"/>
        </w:rPr>
        <w:t>t might be more predictive if without the price cap.</w:t>
      </w:r>
    </w:p>
    <w:p w14:paraId="11FE8DEF" w14:textId="77777777" w:rsidR="00235249" w:rsidRDefault="00235249" w:rsidP="00235249">
      <w:pPr>
        <w:jc w:val="left"/>
        <w:rPr>
          <w:rFonts w:ascii="Times New Roman" w:hAnsi="Times New Roman" w:cs="Times New Roman"/>
          <w:szCs w:val="24"/>
        </w:rPr>
      </w:pPr>
    </w:p>
    <w:p w14:paraId="76E278CE" w14:textId="77777777" w:rsidR="00235249" w:rsidRDefault="00235249" w:rsidP="00235249">
      <w:pPr>
        <w:jc w:val="left"/>
        <w:rPr>
          <w:rFonts w:ascii="Times New Roman" w:hAnsi="Times New Roman" w:cs="Times New Roman"/>
          <w:szCs w:val="24"/>
        </w:rPr>
      </w:pPr>
    </w:p>
    <w:p w14:paraId="0FB44A0E" w14:textId="77777777" w:rsidR="00235249" w:rsidRDefault="00235249" w:rsidP="00235249">
      <w:pPr>
        <w:jc w:val="left"/>
        <w:rPr>
          <w:rFonts w:ascii="Times New Roman" w:hAnsi="Times New Roman" w:cs="Times New Roman" w:hint="eastAsia"/>
          <w:szCs w:val="24"/>
        </w:rPr>
      </w:pPr>
    </w:p>
    <w:p w14:paraId="5B9F830D" w14:textId="6FC6E7BF" w:rsidR="00235249" w:rsidRPr="00235249" w:rsidRDefault="00235249" w:rsidP="00235249">
      <w:pPr>
        <w:jc w:val="left"/>
        <w:rPr>
          <w:rFonts w:ascii="Times New Roman" w:hAnsi="Times New Roman" w:cs="Times New Roman"/>
          <w:b/>
          <w:bCs/>
          <w:i/>
          <w:iCs/>
          <w:szCs w:val="24"/>
        </w:rPr>
      </w:pPr>
      <w:r w:rsidRPr="00235249">
        <w:rPr>
          <w:rFonts w:ascii="Times New Roman" w:hAnsi="Times New Roman" w:cs="Times New Roman" w:hint="eastAsia"/>
          <w:b/>
          <w:bCs/>
          <w:i/>
          <w:iCs/>
          <w:szCs w:val="24"/>
        </w:rPr>
        <w:lastRenderedPageBreak/>
        <w:t>Question 4:</w:t>
      </w:r>
    </w:p>
    <w:p w14:paraId="318F707C" w14:textId="743F182F" w:rsidR="00235249" w:rsidRDefault="00235249" w:rsidP="00235249">
      <w:pPr>
        <w:pStyle w:val="a9"/>
        <w:numPr>
          <w:ilvl w:val="0"/>
          <w:numId w:val="7"/>
        </w:numPr>
        <w:jc w:val="left"/>
        <w:rPr>
          <w:rFonts w:ascii="Times New Roman" w:hAnsi="Times New Roman" w:cs="Times New Roman"/>
          <w:szCs w:val="24"/>
        </w:rPr>
      </w:pPr>
      <w:r>
        <w:rPr>
          <w:rFonts w:ascii="Times New Roman" w:hAnsi="Times New Roman" w:cs="Times New Roman" w:hint="eastAsia"/>
          <w:szCs w:val="24"/>
        </w:rPr>
        <w:t>What was done:</w:t>
      </w:r>
    </w:p>
    <w:p w14:paraId="48566C56" w14:textId="056BC920" w:rsidR="00235249" w:rsidRPr="00235249" w:rsidRDefault="00235249" w:rsidP="00235249">
      <w:pPr>
        <w:pStyle w:val="a9"/>
        <w:ind w:left="360"/>
        <w:jc w:val="left"/>
        <w:rPr>
          <w:rFonts w:ascii="Times New Roman" w:hAnsi="Times New Roman" w:cs="Times New Roman" w:hint="eastAsia"/>
          <w:szCs w:val="24"/>
        </w:rPr>
      </w:pPr>
      <w:r w:rsidRPr="00235249">
        <w:rPr>
          <w:rFonts w:ascii="Times New Roman" w:hAnsi="Times New Roman" w:cs="Times New Roman" w:hint="eastAsia"/>
          <w:szCs w:val="24"/>
        </w:rPr>
        <w:t>Built a multiple regression model using all predictors.</w:t>
      </w:r>
      <w:r>
        <w:rPr>
          <w:rFonts w:ascii="Times New Roman" w:hAnsi="Times New Roman" w:cs="Times New Roman" w:hint="eastAsia"/>
          <w:szCs w:val="24"/>
        </w:rPr>
        <w:t xml:space="preserve"> </w:t>
      </w:r>
      <w:r w:rsidRPr="00235249">
        <w:rPr>
          <w:rFonts w:ascii="Times New Roman" w:hAnsi="Times New Roman" w:cs="Times New Roman" w:hint="eastAsia"/>
          <w:szCs w:val="24"/>
        </w:rPr>
        <w:t xml:space="preserve">Compared it to </w:t>
      </w:r>
      <w:r>
        <w:rPr>
          <w:rFonts w:ascii="Times New Roman" w:hAnsi="Times New Roman" w:cs="Times New Roman" w:hint="eastAsia"/>
          <w:szCs w:val="24"/>
        </w:rPr>
        <w:t>the</w:t>
      </w:r>
      <w:r w:rsidRPr="00235249">
        <w:rPr>
          <w:rFonts w:ascii="Times New Roman" w:hAnsi="Times New Roman" w:cs="Times New Roman" w:hint="eastAsia"/>
          <w:szCs w:val="24"/>
        </w:rPr>
        <w:t xml:space="preserve"> simple regression model using only median income.</w:t>
      </w:r>
      <w:r>
        <w:rPr>
          <w:rFonts w:ascii="Times New Roman" w:hAnsi="Times New Roman" w:cs="Times New Roman" w:hint="eastAsia"/>
          <w:szCs w:val="24"/>
        </w:rPr>
        <w:t xml:space="preserve"> Recorded R-Square values of the 2 models. Used train-test split to build and test the models</w:t>
      </w:r>
      <w:r w:rsidR="000118DF">
        <w:rPr>
          <w:rFonts w:ascii="Times New Roman" w:hAnsi="Times New Roman" w:cs="Times New Roman" w:hint="eastAsia"/>
          <w:szCs w:val="24"/>
        </w:rPr>
        <w:t xml:space="preserve"> (test size = 0.2)</w:t>
      </w:r>
      <w:r>
        <w:rPr>
          <w:rFonts w:ascii="Times New Roman" w:hAnsi="Times New Roman" w:cs="Times New Roman" w:hint="eastAsia"/>
          <w:szCs w:val="24"/>
        </w:rPr>
        <w:t>.</w:t>
      </w:r>
    </w:p>
    <w:p w14:paraId="2BCABD68" w14:textId="2991DE70" w:rsidR="00235249" w:rsidRDefault="00235249" w:rsidP="00235249">
      <w:pPr>
        <w:pStyle w:val="a9"/>
        <w:numPr>
          <w:ilvl w:val="0"/>
          <w:numId w:val="7"/>
        </w:numPr>
        <w:jc w:val="left"/>
        <w:rPr>
          <w:rFonts w:ascii="Times New Roman" w:hAnsi="Times New Roman" w:cs="Times New Roman"/>
          <w:szCs w:val="24"/>
        </w:rPr>
      </w:pPr>
      <w:r>
        <w:rPr>
          <w:rFonts w:ascii="Times New Roman" w:hAnsi="Times New Roman" w:cs="Times New Roman" w:hint="eastAsia"/>
          <w:szCs w:val="24"/>
        </w:rPr>
        <w:t>Why it was done:</w:t>
      </w:r>
    </w:p>
    <w:p w14:paraId="66D1DD8E" w14:textId="29B57EEF" w:rsidR="006158BF" w:rsidRPr="006158BF" w:rsidRDefault="006158BF" w:rsidP="006158BF">
      <w:pPr>
        <w:pStyle w:val="a9"/>
        <w:ind w:left="360"/>
        <w:jc w:val="left"/>
        <w:rPr>
          <w:rFonts w:ascii="Times New Roman" w:hAnsi="Times New Roman" w:cs="Times New Roman" w:hint="eastAsia"/>
          <w:szCs w:val="24"/>
        </w:rPr>
      </w:pPr>
      <w:r w:rsidRPr="006158BF">
        <w:rPr>
          <w:rFonts w:ascii="Times New Roman" w:hAnsi="Times New Roman" w:cs="Times New Roman" w:hint="eastAsia"/>
          <w:szCs w:val="24"/>
        </w:rPr>
        <w:t xml:space="preserve">Multiple linear regression will definitely increase the value of the R-squared relative to simple linear regression with a single predictor. Each additional predictor only increases the R-squared value, but the question is by how much. If it only increases a little, then we can reasonably say that the other predictors are redundant. On the other hand, </w:t>
      </w:r>
      <w:r w:rsidRPr="006158BF">
        <w:rPr>
          <w:rFonts w:ascii="Times New Roman" w:hAnsi="Times New Roman" w:cs="Times New Roman"/>
          <w:szCs w:val="24"/>
        </w:rPr>
        <w:t>collinearity</w:t>
      </w:r>
      <w:r w:rsidRPr="006158BF">
        <w:rPr>
          <w:rFonts w:ascii="Times New Roman" w:hAnsi="Times New Roman" w:cs="Times New Roman" w:hint="eastAsia"/>
          <w:szCs w:val="24"/>
        </w:rPr>
        <w:t xml:space="preserve"> can be a potential problem when we use complex models with many predictors, because the model may fit the noise in the data. That's why we want to use a train-test split.</w:t>
      </w:r>
    </w:p>
    <w:p w14:paraId="5083BE8B" w14:textId="1BEB717B" w:rsidR="00235249" w:rsidRDefault="00235249" w:rsidP="00235249">
      <w:pPr>
        <w:pStyle w:val="a9"/>
        <w:numPr>
          <w:ilvl w:val="0"/>
          <w:numId w:val="7"/>
        </w:numPr>
        <w:jc w:val="left"/>
        <w:rPr>
          <w:rFonts w:ascii="Times New Roman" w:hAnsi="Times New Roman" w:cs="Times New Roman"/>
          <w:szCs w:val="24"/>
        </w:rPr>
      </w:pPr>
      <w:r>
        <w:rPr>
          <w:rFonts w:ascii="Times New Roman" w:hAnsi="Times New Roman" w:cs="Times New Roman" w:hint="eastAsia"/>
          <w:szCs w:val="24"/>
        </w:rPr>
        <w:t>Findings:</w:t>
      </w:r>
    </w:p>
    <w:p w14:paraId="7359C9A7" w14:textId="1E6387FE" w:rsidR="006158BF" w:rsidRDefault="000118DF" w:rsidP="000118DF">
      <w:pPr>
        <w:pStyle w:val="a9"/>
        <w:ind w:left="360"/>
        <w:jc w:val="left"/>
        <w:rPr>
          <w:rFonts w:ascii="Times New Roman" w:hAnsi="Times New Roman" w:cs="Times New Roman"/>
          <w:szCs w:val="24"/>
        </w:rPr>
      </w:pPr>
      <w:r w:rsidRPr="000118DF">
        <w:rPr>
          <w:rFonts w:ascii="Times New Roman" w:hAnsi="Times New Roman" w:cs="Times New Roman" w:hint="eastAsia"/>
          <w:szCs w:val="24"/>
        </w:rPr>
        <w:t>Full model (all predictors</w:t>
      </w:r>
      <w:r>
        <w:rPr>
          <w:rFonts w:ascii="Times New Roman" w:hAnsi="Times New Roman" w:cs="Times New Roman" w:hint="eastAsia"/>
          <w:szCs w:val="24"/>
        </w:rPr>
        <w:t xml:space="preserve">) has R-Square of about </w:t>
      </w:r>
      <w:r w:rsidRPr="000118DF">
        <w:rPr>
          <w:rFonts w:ascii="Times New Roman" w:hAnsi="Times New Roman" w:cs="Times New Roman" w:hint="eastAsia"/>
          <w:szCs w:val="24"/>
        </w:rPr>
        <w:t>0.591</w:t>
      </w:r>
      <w:r>
        <w:rPr>
          <w:rFonts w:ascii="Times New Roman" w:hAnsi="Times New Roman" w:cs="Times New Roman" w:hint="eastAsia"/>
          <w:szCs w:val="24"/>
        </w:rPr>
        <w:t xml:space="preserve">, </w:t>
      </w:r>
      <w:r w:rsidRPr="000118DF">
        <w:rPr>
          <w:rFonts w:ascii="Times New Roman" w:hAnsi="Times New Roman" w:cs="Times New Roman" w:hint="eastAsia"/>
          <w:szCs w:val="24"/>
        </w:rPr>
        <w:t xml:space="preserve">meaning the combined predictors </w:t>
      </w:r>
      <w:r>
        <w:rPr>
          <w:rFonts w:ascii="Times New Roman" w:hAnsi="Times New Roman" w:cs="Times New Roman" w:hint="eastAsia"/>
          <w:szCs w:val="24"/>
        </w:rPr>
        <w:t>account for</w:t>
      </w:r>
      <w:r w:rsidRPr="000118DF">
        <w:rPr>
          <w:rFonts w:ascii="Times New Roman" w:hAnsi="Times New Roman" w:cs="Times New Roman" w:hint="eastAsia"/>
          <w:szCs w:val="24"/>
        </w:rPr>
        <w:t xml:space="preserve"> 59.1% of the variance in </w:t>
      </w:r>
      <w:r>
        <w:rPr>
          <w:rFonts w:ascii="Times New Roman" w:hAnsi="Times New Roman" w:cs="Times New Roman" w:hint="eastAsia"/>
          <w:szCs w:val="24"/>
        </w:rPr>
        <w:t>median house value</w:t>
      </w:r>
      <w:r w:rsidRPr="000118DF">
        <w:rPr>
          <w:rFonts w:ascii="Times New Roman" w:hAnsi="Times New Roman" w:cs="Times New Roman" w:hint="eastAsia"/>
          <w:szCs w:val="24"/>
        </w:rPr>
        <w:t>.</w:t>
      </w:r>
      <w:r>
        <w:rPr>
          <w:rFonts w:ascii="Times New Roman" w:hAnsi="Times New Roman" w:cs="Times New Roman" w:hint="eastAsia"/>
          <w:szCs w:val="24"/>
        </w:rPr>
        <w:t xml:space="preserve"> </w:t>
      </w:r>
      <w:r w:rsidRPr="000118DF">
        <w:rPr>
          <w:rFonts w:ascii="Times New Roman" w:hAnsi="Times New Roman" w:cs="Times New Roman" w:hint="eastAsia"/>
          <w:szCs w:val="24"/>
        </w:rPr>
        <w:t>Single predictor model (only median income)</w:t>
      </w:r>
      <w:r>
        <w:rPr>
          <w:rFonts w:ascii="Times New Roman" w:hAnsi="Times New Roman" w:cs="Times New Roman" w:hint="eastAsia"/>
          <w:szCs w:val="24"/>
        </w:rPr>
        <w:t xml:space="preserve"> has R-Square of about </w:t>
      </w:r>
      <w:r w:rsidRPr="000118DF">
        <w:rPr>
          <w:rFonts w:ascii="Times New Roman" w:hAnsi="Times New Roman" w:cs="Times New Roman" w:hint="eastAsia"/>
          <w:szCs w:val="24"/>
        </w:rPr>
        <w:t>0.459, meaning median income alone explains 45.9% of the variance</w:t>
      </w:r>
      <w:r>
        <w:rPr>
          <w:rFonts w:ascii="Times New Roman" w:hAnsi="Times New Roman" w:cs="Times New Roman" w:hint="eastAsia"/>
          <w:szCs w:val="24"/>
        </w:rPr>
        <w:t xml:space="preserve">. </w:t>
      </w:r>
    </w:p>
    <w:p w14:paraId="53A7FDFF" w14:textId="27EE6318" w:rsidR="000118DF" w:rsidRPr="000118DF" w:rsidRDefault="000118DF" w:rsidP="000118DF">
      <w:pPr>
        <w:pStyle w:val="a9"/>
        <w:ind w:left="360"/>
        <w:jc w:val="left"/>
        <w:rPr>
          <w:rFonts w:ascii="Times New Roman" w:hAnsi="Times New Roman" w:cs="Times New Roman" w:hint="eastAsia"/>
          <w:szCs w:val="24"/>
        </w:rPr>
      </w:pPr>
      <w:r w:rsidRPr="000118DF">
        <w:rPr>
          <w:rFonts w:ascii="Times New Roman" w:hAnsi="Times New Roman" w:cs="Times New Roman"/>
          <w:szCs w:val="24"/>
        </w:rPr>
        <w:drawing>
          <wp:inline distT="0" distB="0" distL="0" distR="0" wp14:anchorId="7F5C59D2" wp14:editId="20860E2C">
            <wp:extent cx="5731510" cy="266065"/>
            <wp:effectExtent l="0" t="0" r="2540" b="635"/>
            <wp:docPr id="37604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4383" name=""/>
                    <pic:cNvPicPr/>
                  </pic:nvPicPr>
                  <pic:blipFill>
                    <a:blip r:embed="rId9"/>
                    <a:stretch>
                      <a:fillRect/>
                    </a:stretch>
                  </pic:blipFill>
                  <pic:spPr>
                    <a:xfrm>
                      <a:off x="0" y="0"/>
                      <a:ext cx="5731510" cy="266065"/>
                    </a:xfrm>
                    <a:prstGeom prst="rect">
                      <a:avLst/>
                    </a:prstGeom>
                  </pic:spPr>
                </pic:pic>
              </a:graphicData>
            </a:graphic>
          </wp:inline>
        </w:drawing>
      </w:r>
    </w:p>
    <w:p w14:paraId="7D141850" w14:textId="30C3BC0D" w:rsidR="00235249" w:rsidRDefault="00235249" w:rsidP="00235249">
      <w:pPr>
        <w:pStyle w:val="a9"/>
        <w:numPr>
          <w:ilvl w:val="0"/>
          <w:numId w:val="7"/>
        </w:numPr>
        <w:jc w:val="left"/>
        <w:rPr>
          <w:rFonts w:ascii="Times New Roman" w:hAnsi="Times New Roman" w:cs="Times New Roman"/>
          <w:szCs w:val="24"/>
        </w:rPr>
      </w:pPr>
      <w:r>
        <w:rPr>
          <w:rFonts w:ascii="Times New Roman" w:hAnsi="Times New Roman" w:cs="Times New Roman" w:hint="eastAsia"/>
          <w:szCs w:val="24"/>
        </w:rPr>
        <w:t>Interpretation:</w:t>
      </w:r>
    </w:p>
    <w:p w14:paraId="2FA170DE" w14:textId="26A7365B" w:rsidR="00235249" w:rsidRDefault="000118DF" w:rsidP="00235249">
      <w:pPr>
        <w:pStyle w:val="a9"/>
        <w:ind w:left="360"/>
        <w:jc w:val="left"/>
        <w:rPr>
          <w:rFonts w:ascii="Times New Roman" w:hAnsi="Times New Roman" w:cs="Times New Roman"/>
          <w:szCs w:val="24"/>
        </w:rPr>
      </w:pPr>
      <w:r>
        <w:rPr>
          <w:rFonts w:ascii="Times New Roman" w:hAnsi="Times New Roman" w:cs="Times New Roman" w:hint="eastAsia"/>
          <w:szCs w:val="24"/>
        </w:rPr>
        <w:t>The multiple linear regression model explains about 59.1% of variance in median house value, which seems good if we didn</w:t>
      </w:r>
      <w:r>
        <w:rPr>
          <w:rFonts w:ascii="Times New Roman" w:hAnsi="Times New Roman" w:cs="Times New Roman"/>
          <w:szCs w:val="24"/>
        </w:rPr>
        <w:t>’</w:t>
      </w:r>
      <w:r>
        <w:rPr>
          <w:rFonts w:ascii="Times New Roman" w:hAnsi="Times New Roman" w:cs="Times New Roman" w:hint="eastAsia"/>
          <w:szCs w:val="24"/>
        </w:rPr>
        <w:t>t compare.</w:t>
      </w:r>
      <w:r w:rsidR="001366B5">
        <w:rPr>
          <w:rFonts w:ascii="Times New Roman" w:hAnsi="Times New Roman" w:cs="Times New Roman" w:hint="eastAsia"/>
          <w:szCs w:val="24"/>
        </w:rPr>
        <w:t xml:space="preserve"> </w:t>
      </w:r>
      <w:r w:rsidRPr="000118DF">
        <w:rPr>
          <w:rFonts w:ascii="Times New Roman" w:hAnsi="Times New Roman" w:cs="Times New Roman" w:hint="eastAsia"/>
          <w:szCs w:val="24"/>
        </w:rPr>
        <w:t xml:space="preserve">While adding predictors improves the </w:t>
      </w:r>
      <w:r w:rsidRPr="000118DF">
        <w:rPr>
          <w:rFonts w:ascii="Times New Roman" w:hAnsi="Times New Roman" w:cs="Times New Roman" w:hint="eastAsia"/>
          <w:szCs w:val="24"/>
        </w:rPr>
        <w:lastRenderedPageBreak/>
        <w:t>model</w:t>
      </w:r>
      <w:r>
        <w:rPr>
          <w:rFonts w:ascii="Times New Roman" w:hAnsi="Times New Roman" w:cs="Times New Roman"/>
          <w:szCs w:val="24"/>
        </w:rPr>
        <w:t>’</w:t>
      </w:r>
      <w:r w:rsidRPr="000118DF">
        <w:rPr>
          <w:rFonts w:ascii="Times New Roman" w:hAnsi="Times New Roman" w:cs="Times New Roman" w:hint="eastAsia"/>
          <w:szCs w:val="24"/>
        </w:rPr>
        <w:t>s explanatory power, a large portion of the variance is still explained by median income alone, showing its strong predictive power.</w:t>
      </w:r>
      <w:r w:rsidR="001366B5" w:rsidRPr="001366B5">
        <w:rPr>
          <w:rFonts w:hint="eastAsia"/>
        </w:rPr>
        <w:t xml:space="preserve"> </w:t>
      </w:r>
      <w:r w:rsidR="001366B5" w:rsidRPr="001366B5">
        <w:rPr>
          <w:rFonts w:ascii="Times New Roman" w:hAnsi="Times New Roman" w:cs="Times New Roman"/>
          <w:szCs w:val="24"/>
        </w:rPr>
        <w:t>Therefore,</w:t>
      </w:r>
      <w:r w:rsidR="001366B5" w:rsidRPr="001366B5">
        <w:rPr>
          <w:rFonts w:ascii="Times New Roman" w:hAnsi="Times New Roman" w:cs="Times New Roman" w:hint="eastAsia"/>
          <w:szCs w:val="24"/>
        </w:rPr>
        <w:t xml:space="preserve"> I would say that the other predictors are basically redundant. Considering the overfitting problems associated with adding six additional predictors, I think the simple linear regression model with only the best predictor is better.</w:t>
      </w:r>
    </w:p>
    <w:p w14:paraId="7660F21D" w14:textId="77777777" w:rsidR="001366B5" w:rsidRDefault="001366B5" w:rsidP="001366B5">
      <w:pPr>
        <w:jc w:val="left"/>
        <w:rPr>
          <w:rFonts w:ascii="Times New Roman" w:hAnsi="Times New Roman" w:cs="Times New Roman"/>
          <w:szCs w:val="24"/>
        </w:rPr>
      </w:pPr>
    </w:p>
    <w:p w14:paraId="4E9880F5" w14:textId="62E3FD4A" w:rsidR="001366B5" w:rsidRPr="001366B5" w:rsidRDefault="001366B5" w:rsidP="001366B5">
      <w:pPr>
        <w:jc w:val="left"/>
        <w:rPr>
          <w:rFonts w:ascii="Times New Roman" w:hAnsi="Times New Roman" w:cs="Times New Roman"/>
          <w:b/>
          <w:bCs/>
          <w:i/>
          <w:iCs/>
          <w:szCs w:val="24"/>
        </w:rPr>
      </w:pPr>
      <w:r w:rsidRPr="001366B5">
        <w:rPr>
          <w:rFonts w:ascii="Times New Roman" w:hAnsi="Times New Roman" w:cs="Times New Roman" w:hint="eastAsia"/>
          <w:b/>
          <w:bCs/>
          <w:i/>
          <w:iCs/>
          <w:szCs w:val="24"/>
        </w:rPr>
        <w:t>Question 5:</w:t>
      </w:r>
    </w:p>
    <w:p w14:paraId="3D983999" w14:textId="22866D9F" w:rsidR="001366B5" w:rsidRDefault="001366B5" w:rsidP="001366B5">
      <w:pPr>
        <w:pStyle w:val="a9"/>
        <w:numPr>
          <w:ilvl w:val="0"/>
          <w:numId w:val="8"/>
        </w:numPr>
        <w:jc w:val="left"/>
        <w:rPr>
          <w:rFonts w:ascii="Times New Roman" w:hAnsi="Times New Roman" w:cs="Times New Roman"/>
          <w:szCs w:val="24"/>
        </w:rPr>
      </w:pPr>
      <w:r>
        <w:rPr>
          <w:rFonts w:ascii="Times New Roman" w:hAnsi="Times New Roman" w:cs="Times New Roman" w:hint="eastAsia"/>
          <w:szCs w:val="24"/>
        </w:rPr>
        <w:t>What was done:</w:t>
      </w:r>
    </w:p>
    <w:p w14:paraId="0C4FD2A2" w14:textId="275EC01C" w:rsidR="001366B5" w:rsidRPr="001366B5" w:rsidRDefault="001366B5" w:rsidP="001366B5">
      <w:pPr>
        <w:pStyle w:val="a9"/>
        <w:ind w:left="360"/>
        <w:jc w:val="left"/>
        <w:rPr>
          <w:rFonts w:ascii="Times New Roman" w:hAnsi="Times New Roman" w:cs="Times New Roman" w:hint="eastAsia"/>
          <w:szCs w:val="24"/>
        </w:rPr>
      </w:pPr>
      <w:r w:rsidRPr="001366B5">
        <w:rPr>
          <w:rFonts w:ascii="Times New Roman" w:hAnsi="Times New Roman" w:cs="Times New Roman" w:hint="eastAsia"/>
          <w:szCs w:val="24"/>
        </w:rPr>
        <w:t>Computed correlation between standardized room</w:t>
      </w:r>
      <w:r>
        <w:rPr>
          <w:rFonts w:ascii="Times New Roman" w:hAnsi="Times New Roman" w:cs="Times New Roman" w:hint="eastAsia"/>
          <w:szCs w:val="24"/>
        </w:rPr>
        <w:t xml:space="preserve"> / </w:t>
      </w:r>
      <w:r w:rsidRPr="001366B5">
        <w:rPr>
          <w:rFonts w:ascii="Times New Roman" w:hAnsi="Times New Roman" w:cs="Times New Roman" w:hint="eastAsia"/>
          <w:szCs w:val="24"/>
        </w:rPr>
        <w:t xml:space="preserve">bedroom counts and </w:t>
      </w:r>
      <w:r>
        <w:rPr>
          <w:rFonts w:ascii="Times New Roman" w:hAnsi="Times New Roman" w:cs="Times New Roman" w:hint="eastAsia"/>
          <w:szCs w:val="24"/>
        </w:rPr>
        <w:t xml:space="preserve">correlation between </w:t>
      </w:r>
      <w:r w:rsidRPr="001366B5">
        <w:rPr>
          <w:rFonts w:ascii="Times New Roman" w:hAnsi="Times New Roman" w:cs="Times New Roman" w:hint="eastAsia"/>
          <w:szCs w:val="24"/>
        </w:rPr>
        <w:t>population</w:t>
      </w:r>
      <w:r>
        <w:rPr>
          <w:rFonts w:ascii="Times New Roman" w:hAnsi="Times New Roman" w:cs="Times New Roman" w:hint="eastAsia"/>
          <w:szCs w:val="24"/>
        </w:rPr>
        <w:t xml:space="preserve"> </w:t>
      </w:r>
      <w:r w:rsidRPr="001366B5">
        <w:rPr>
          <w:rFonts w:ascii="Times New Roman" w:hAnsi="Times New Roman" w:cs="Times New Roman" w:hint="eastAsia"/>
          <w:szCs w:val="24"/>
        </w:rPr>
        <w:t>/</w:t>
      </w:r>
      <w:r>
        <w:rPr>
          <w:rFonts w:ascii="Times New Roman" w:hAnsi="Times New Roman" w:cs="Times New Roman" w:hint="eastAsia"/>
          <w:szCs w:val="24"/>
        </w:rPr>
        <w:t xml:space="preserve"> number of </w:t>
      </w:r>
      <w:r w:rsidRPr="001366B5">
        <w:rPr>
          <w:rFonts w:ascii="Times New Roman" w:hAnsi="Times New Roman" w:cs="Times New Roman" w:hint="eastAsia"/>
          <w:szCs w:val="24"/>
        </w:rPr>
        <w:t>households.</w:t>
      </w:r>
    </w:p>
    <w:p w14:paraId="109793C4" w14:textId="64217393" w:rsidR="001366B5" w:rsidRDefault="001366B5" w:rsidP="001366B5">
      <w:pPr>
        <w:pStyle w:val="a9"/>
        <w:numPr>
          <w:ilvl w:val="0"/>
          <w:numId w:val="8"/>
        </w:numPr>
        <w:jc w:val="left"/>
        <w:rPr>
          <w:rFonts w:ascii="Times New Roman" w:hAnsi="Times New Roman" w:cs="Times New Roman"/>
          <w:szCs w:val="24"/>
        </w:rPr>
      </w:pPr>
      <w:r>
        <w:rPr>
          <w:rFonts w:ascii="Times New Roman" w:hAnsi="Times New Roman" w:cs="Times New Roman" w:hint="eastAsia"/>
          <w:szCs w:val="24"/>
        </w:rPr>
        <w:t>Why it was done:</w:t>
      </w:r>
    </w:p>
    <w:p w14:paraId="1C5A78F3" w14:textId="690B1F83" w:rsidR="0028254E" w:rsidRDefault="0028254E" w:rsidP="0028254E">
      <w:pPr>
        <w:pStyle w:val="a9"/>
        <w:ind w:left="360"/>
        <w:jc w:val="left"/>
        <w:rPr>
          <w:rFonts w:ascii="Times New Roman" w:hAnsi="Times New Roman" w:cs="Times New Roman" w:hint="eastAsia"/>
          <w:szCs w:val="24"/>
        </w:rPr>
      </w:pPr>
      <w:r w:rsidRPr="0028254E">
        <w:rPr>
          <w:rFonts w:ascii="Times New Roman" w:hAnsi="Times New Roman" w:cs="Times New Roman" w:hint="eastAsia"/>
          <w:szCs w:val="24"/>
        </w:rPr>
        <w:t>Checking the collinearity between two predictors is checking the linear correlation between them.</w:t>
      </w:r>
      <w:r>
        <w:rPr>
          <w:rFonts w:ascii="Times New Roman" w:hAnsi="Times New Roman" w:cs="Times New Roman" w:hint="eastAsia"/>
          <w:szCs w:val="24"/>
        </w:rPr>
        <w:t xml:space="preserve"> </w:t>
      </w:r>
      <w:r>
        <w:rPr>
          <w:rFonts w:ascii="Times New Roman" w:hAnsi="Times New Roman" w:cs="Times New Roman"/>
          <w:szCs w:val="24"/>
        </w:rPr>
        <w:t>T</w:t>
      </w:r>
      <w:r>
        <w:rPr>
          <w:rFonts w:ascii="Times New Roman" w:hAnsi="Times New Roman" w:cs="Times New Roman" w:hint="eastAsia"/>
          <w:szCs w:val="24"/>
        </w:rPr>
        <w:t>he purpose of collinearity check is t</w:t>
      </w:r>
      <w:r w:rsidRPr="0028254E">
        <w:rPr>
          <w:rFonts w:ascii="Times New Roman" w:hAnsi="Times New Roman" w:cs="Times New Roman" w:hint="eastAsia"/>
          <w:szCs w:val="24"/>
        </w:rPr>
        <w:t>o assess if certain predictors are redundant when included together.</w:t>
      </w:r>
    </w:p>
    <w:p w14:paraId="459C32CB" w14:textId="69B52DCF" w:rsidR="001366B5" w:rsidRDefault="001366B5" w:rsidP="001366B5">
      <w:pPr>
        <w:pStyle w:val="a9"/>
        <w:numPr>
          <w:ilvl w:val="0"/>
          <w:numId w:val="8"/>
        </w:numPr>
        <w:jc w:val="left"/>
        <w:rPr>
          <w:rFonts w:ascii="Times New Roman" w:hAnsi="Times New Roman" w:cs="Times New Roman"/>
          <w:szCs w:val="24"/>
        </w:rPr>
      </w:pPr>
      <w:r>
        <w:rPr>
          <w:rFonts w:ascii="Times New Roman" w:hAnsi="Times New Roman" w:cs="Times New Roman" w:hint="eastAsia"/>
          <w:szCs w:val="24"/>
        </w:rPr>
        <w:t>Findings:</w:t>
      </w:r>
    </w:p>
    <w:p w14:paraId="19EF8672" w14:textId="700C72B6" w:rsidR="0028254E" w:rsidRDefault="0028254E" w:rsidP="0028254E">
      <w:pPr>
        <w:pStyle w:val="a9"/>
        <w:ind w:left="360"/>
        <w:jc w:val="left"/>
        <w:rPr>
          <w:rFonts w:ascii="Times New Roman" w:hAnsi="Times New Roman" w:cs="Times New Roman"/>
          <w:szCs w:val="24"/>
        </w:rPr>
      </w:pPr>
      <w:r w:rsidRPr="0028254E">
        <w:rPr>
          <w:rFonts w:ascii="Times New Roman" w:hAnsi="Times New Roman" w:cs="Times New Roman" w:hint="eastAsia"/>
          <w:szCs w:val="24"/>
        </w:rPr>
        <w:t>Rooms per person vs. Bedrooms per person: Correlation = 0.641</w:t>
      </w:r>
    </w:p>
    <w:p w14:paraId="31D7EAB6" w14:textId="72B22733" w:rsidR="0028254E" w:rsidRDefault="0028254E" w:rsidP="0028254E">
      <w:pPr>
        <w:pStyle w:val="a9"/>
        <w:ind w:left="360"/>
        <w:jc w:val="left"/>
        <w:rPr>
          <w:rFonts w:ascii="Times New Roman" w:hAnsi="Times New Roman" w:cs="Times New Roman"/>
          <w:szCs w:val="24"/>
        </w:rPr>
      </w:pPr>
      <w:r w:rsidRPr="0028254E">
        <w:rPr>
          <w:rFonts w:ascii="Times New Roman" w:hAnsi="Times New Roman" w:cs="Times New Roman" w:hint="eastAsia"/>
          <w:szCs w:val="24"/>
        </w:rPr>
        <w:t>Population vs. Households: Correlation = 0.907</w:t>
      </w:r>
    </w:p>
    <w:p w14:paraId="26CE89FB" w14:textId="1642481C" w:rsidR="008F1C82" w:rsidRDefault="008F1C82" w:rsidP="0028254E">
      <w:pPr>
        <w:pStyle w:val="a9"/>
        <w:ind w:left="360"/>
        <w:jc w:val="left"/>
        <w:rPr>
          <w:rFonts w:ascii="Times New Roman" w:hAnsi="Times New Roman" w:cs="Times New Roman" w:hint="eastAsia"/>
          <w:szCs w:val="24"/>
        </w:rPr>
      </w:pPr>
      <w:r w:rsidRPr="008F1C82">
        <w:rPr>
          <w:rFonts w:ascii="Times New Roman" w:hAnsi="Times New Roman" w:cs="Times New Roman"/>
          <w:szCs w:val="24"/>
        </w:rPr>
        <w:drawing>
          <wp:inline distT="0" distB="0" distL="0" distR="0" wp14:anchorId="07D50CFA" wp14:editId="74DB2586">
            <wp:extent cx="5731510" cy="358140"/>
            <wp:effectExtent l="0" t="0" r="2540" b="3810"/>
            <wp:docPr id="75118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376" name=""/>
                    <pic:cNvPicPr/>
                  </pic:nvPicPr>
                  <pic:blipFill>
                    <a:blip r:embed="rId10"/>
                    <a:stretch>
                      <a:fillRect/>
                    </a:stretch>
                  </pic:blipFill>
                  <pic:spPr>
                    <a:xfrm>
                      <a:off x="0" y="0"/>
                      <a:ext cx="5731510" cy="358140"/>
                    </a:xfrm>
                    <a:prstGeom prst="rect">
                      <a:avLst/>
                    </a:prstGeom>
                  </pic:spPr>
                </pic:pic>
              </a:graphicData>
            </a:graphic>
          </wp:inline>
        </w:drawing>
      </w:r>
    </w:p>
    <w:p w14:paraId="575A1DB4" w14:textId="385CCFBD" w:rsidR="001366B5" w:rsidRDefault="001366B5" w:rsidP="001366B5">
      <w:pPr>
        <w:pStyle w:val="a9"/>
        <w:numPr>
          <w:ilvl w:val="0"/>
          <w:numId w:val="8"/>
        </w:numPr>
        <w:jc w:val="left"/>
        <w:rPr>
          <w:rFonts w:ascii="Times New Roman" w:hAnsi="Times New Roman" w:cs="Times New Roman"/>
          <w:szCs w:val="24"/>
        </w:rPr>
      </w:pPr>
      <w:r>
        <w:rPr>
          <w:rFonts w:ascii="Times New Roman" w:hAnsi="Times New Roman" w:cs="Times New Roman" w:hint="eastAsia"/>
          <w:szCs w:val="24"/>
        </w:rPr>
        <w:t>Interpretation:</w:t>
      </w:r>
    </w:p>
    <w:p w14:paraId="4CD59D18" w14:textId="7E263C13" w:rsidR="001366B5" w:rsidRDefault="0028254E" w:rsidP="001366B5">
      <w:pPr>
        <w:pStyle w:val="a9"/>
        <w:ind w:left="360"/>
        <w:jc w:val="left"/>
        <w:rPr>
          <w:rFonts w:ascii="Times New Roman" w:hAnsi="Times New Roman" w:cs="Times New Roman"/>
          <w:szCs w:val="24"/>
        </w:rPr>
      </w:pPr>
      <w:r>
        <w:rPr>
          <w:rFonts w:ascii="Times New Roman" w:hAnsi="Times New Roman" w:cs="Times New Roman" w:hint="eastAsia"/>
          <w:szCs w:val="24"/>
        </w:rPr>
        <w:t xml:space="preserve">Correlation of about 0.641 between variable 2 (rooms per person) and variable 3 (bedrooms per person) </w:t>
      </w:r>
      <w:r w:rsidRPr="0028254E">
        <w:rPr>
          <w:rFonts w:ascii="Times New Roman" w:hAnsi="Times New Roman" w:cs="Times New Roman" w:hint="eastAsia"/>
          <w:szCs w:val="24"/>
        </w:rPr>
        <w:t>indicat</w:t>
      </w:r>
      <w:r>
        <w:rPr>
          <w:rFonts w:ascii="Times New Roman" w:hAnsi="Times New Roman" w:cs="Times New Roman" w:hint="eastAsia"/>
          <w:szCs w:val="24"/>
        </w:rPr>
        <w:t>es</w:t>
      </w:r>
      <w:r w:rsidRPr="0028254E">
        <w:rPr>
          <w:rFonts w:ascii="Times New Roman" w:hAnsi="Times New Roman" w:cs="Times New Roman" w:hint="eastAsia"/>
          <w:szCs w:val="24"/>
        </w:rPr>
        <w:t xml:space="preserve"> moderate collinearity. This could be a concern when both </w:t>
      </w:r>
      <w:r>
        <w:rPr>
          <w:rFonts w:ascii="Times New Roman" w:hAnsi="Times New Roman" w:cs="Times New Roman" w:hint="eastAsia"/>
          <w:szCs w:val="24"/>
        </w:rPr>
        <w:lastRenderedPageBreak/>
        <w:t>of them</w:t>
      </w:r>
      <w:r w:rsidRPr="0028254E">
        <w:rPr>
          <w:rFonts w:ascii="Times New Roman" w:hAnsi="Times New Roman" w:cs="Times New Roman" w:hint="eastAsia"/>
          <w:szCs w:val="24"/>
        </w:rPr>
        <w:t xml:space="preserve"> are included in a model, </w:t>
      </w:r>
      <w:r>
        <w:rPr>
          <w:rFonts w:ascii="Times New Roman" w:hAnsi="Times New Roman" w:cs="Times New Roman" w:hint="eastAsia"/>
          <w:szCs w:val="24"/>
        </w:rPr>
        <w:t>since</w:t>
      </w:r>
      <w:r w:rsidRPr="0028254E">
        <w:rPr>
          <w:rFonts w:ascii="Times New Roman" w:hAnsi="Times New Roman" w:cs="Times New Roman" w:hint="eastAsia"/>
          <w:szCs w:val="24"/>
        </w:rPr>
        <w:t xml:space="preserve"> they are not fully independent.</w:t>
      </w:r>
      <w:r>
        <w:rPr>
          <w:rFonts w:ascii="Times New Roman" w:hAnsi="Times New Roman" w:cs="Times New Roman" w:hint="eastAsia"/>
          <w:szCs w:val="24"/>
        </w:rPr>
        <w:t xml:space="preserve"> </w:t>
      </w:r>
      <w:r>
        <w:rPr>
          <w:rFonts w:ascii="Times New Roman" w:hAnsi="Times New Roman" w:cs="Times New Roman"/>
          <w:szCs w:val="24"/>
        </w:rPr>
        <w:t>C</w:t>
      </w:r>
      <w:r>
        <w:rPr>
          <w:rFonts w:ascii="Times New Roman" w:hAnsi="Times New Roman" w:cs="Times New Roman" w:hint="eastAsia"/>
          <w:szCs w:val="24"/>
        </w:rPr>
        <w:t xml:space="preserve">orrelation of about 0.907 between variable 4 (population) and variable 5 (number of households) </w:t>
      </w:r>
      <w:r w:rsidRPr="0028254E">
        <w:rPr>
          <w:rFonts w:ascii="Times New Roman" w:hAnsi="Times New Roman" w:cs="Times New Roman" w:hint="eastAsia"/>
          <w:szCs w:val="24"/>
        </w:rPr>
        <w:t>indicat</w:t>
      </w:r>
      <w:r>
        <w:rPr>
          <w:rFonts w:ascii="Times New Roman" w:hAnsi="Times New Roman" w:cs="Times New Roman" w:hint="eastAsia"/>
          <w:szCs w:val="24"/>
        </w:rPr>
        <w:t>es</w:t>
      </w:r>
      <w:r w:rsidRPr="0028254E">
        <w:rPr>
          <w:rFonts w:ascii="Times New Roman" w:hAnsi="Times New Roman" w:cs="Times New Roman" w:hint="eastAsia"/>
          <w:szCs w:val="24"/>
        </w:rPr>
        <w:t xml:space="preserve"> very high collinearity, meaning these variables are almost redundant. Including both</w:t>
      </w:r>
      <w:r>
        <w:rPr>
          <w:rFonts w:ascii="Times New Roman" w:hAnsi="Times New Roman" w:cs="Times New Roman" w:hint="eastAsia"/>
          <w:szCs w:val="24"/>
        </w:rPr>
        <w:t xml:space="preserve"> of them</w:t>
      </w:r>
      <w:r w:rsidRPr="0028254E">
        <w:rPr>
          <w:rFonts w:ascii="Times New Roman" w:hAnsi="Times New Roman" w:cs="Times New Roman" w:hint="eastAsia"/>
          <w:szCs w:val="24"/>
        </w:rPr>
        <w:t xml:space="preserve"> in a model could </w:t>
      </w:r>
      <w:r>
        <w:rPr>
          <w:rFonts w:ascii="Times New Roman" w:hAnsi="Times New Roman" w:cs="Times New Roman" w:hint="eastAsia"/>
          <w:szCs w:val="24"/>
        </w:rPr>
        <w:t>bring</w:t>
      </w:r>
      <w:r w:rsidRPr="0028254E">
        <w:rPr>
          <w:rFonts w:ascii="Times New Roman" w:hAnsi="Times New Roman" w:cs="Times New Roman" w:hint="eastAsia"/>
          <w:szCs w:val="24"/>
        </w:rPr>
        <w:t xml:space="preserve"> issues.</w:t>
      </w:r>
    </w:p>
    <w:p w14:paraId="208F35C7" w14:textId="77777777" w:rsidR="00482A56" w:rsidRDefault="00482A56" w:rsidP="00482A56">
      <w:pPr>
        <w:jc w:val="left"/>
        <w:rPr>
          <w:rFonts w:ascii="Times New Roman" w:hAnsi="Times New Roman" w:cs="Times New Roman"/>
          <w:szCs w:val="24"/>
        </w:rPr>
      </w:pPr>
    </w:p>
    <w:p w14:paraId="3BD8805B" w14:textId="77777777" w:rsidR="00482A56" w:rsidRDefault="00482A56" w:rsidP="00482A56">
      <w:pPr>
        <w:jc w:val="left"/>
        <w:rPr>
          <w:rFonts w:ascii="Times New Roman" w:hAnsi="Times New Roman" w:cs="Times New Roman"/>
          <w:szCs w:val="24"/>
        </w:rPr>
      </w:pPr>
    </w:p>
    <w:p w14:paraId="3750C29B" w14:textId="139C3D1B" w:rsidR="00482A56" w:rsidRDefault="00482A56" w:rsidP="00482A56">
      <w:pPr>
        <w:jc w:val="left"/>
        <w:rPr>
          <w:rFonts w:ascii="Times New Roman" w:hAnsi="Times New Roman" w:cs="Times New Roman"/>
          <w:szCs w:val="24"/>
        </w:rPr>
      </w:pPr>
      <w:r>
        <w:rPr>
          <w:rFonts w:ascii="Times New Roman" w:hAnsi="Times New Roman" w:cs="Times New Roman"/>
          <w:szCs w:val="24"/>
        </w:rPr>
        <w:t>E</w:t>
      </w:r>
      <w:r>
        <w:rPr>
          <w:rFonts w:ascii="Times New Roman" w:hAnsi="Times New Roman" w:cs="Times New Roman" w:hint="eastAsia"/>
          <w:szCs w:val="24"/>
        </w:rPr>
        <w:t>xtra Credit Problems:</w:t>
      </w:r>
    </w:p>
    <w:p w14:paraId="2EAF0505" w14:textId="1E7043D7" w:rsidR="00482A56" w:rsidRDefault="00681955" w:rsidP="00482A56">
      <w:pPr>
        <w:pStyle w:val="a9"/>
        <w:numPr>
          <w:ilvl w:val="0"/>
          <w:numId w:val="9"/>
        </w:numPr>
        <w:jc w:val="left"/>
        <w:rPr>
          <w:rFonts w:ascii="Times New Roman" w:hAnsi="Times New Roman" w:cs="Times New Roman"/>
          <w:szCs w:val="24"/>
        </w:rPr>
      </w:pPr>
      <w:r>
        <w:rPr>
          <w:rFonts w:ascii="Times New Roman" w:hAnsi="Times New Roman" w:cs="Times New Roman" w:hint="eastAsia"/>
          <w:szCs w:val="24"/>
        </w:rPr>
        <w:t xml:space="preserve">Plotted histograms of the distributions of 8 variables. </w:t>
      </w:r>
      <w:r w:rsidR="006F2784">
        <w:rPr>
          <w:rFonts w:ascii="Times New Roman" w:hAnsi="Times New Roman" w:cs="Times New Roman" w:hint="eastAsia"/>
          <w:szCs w:val="24"/>
        </w:rPr>
        <w:t>Clearly it shows that none of these variables follows normal distribution.</w:t>
      </w:r>
    </w:p>
    <w:p w14:paraId="6E179A29" w14:textId="59C3ADD0" w:rsidR="006F2784" w:rsidRDefault="006F2784" w:rsidP="006F2784">
      <w:pPr>
        <w:jc w:val="left"/>
        <w:rPr>
          <w:rFonts w:ascii="Times New Roman" w:hAnsi="Times New Roman" w:cs="Times New Roman"/>
          <w:szCs w:val="24"/>
        </w:rPr>
      </w:pPr>
      <w:r>
        <w:rPr>
          <w:noProof/>
        </w:rPr>
        <w:drawing>
          <wp:inline distT="0" distB="0" distL="0" distR="0" wp14:anchorId="42EFFD32" wp14:editId="29EF64DC">
            <wp:extent cx="5731510" cy="2847975"/>
            <wp:effectExtent l="0" t="0" r="2540" b="9525"/>
            <wp:docPr id="297418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18184" name=""/>
                    <pic:cNvPicPr/>
                  </pic:nvPicPr>
                  <pic:blipFill>
                    <a:blip r:embed="rId11"/>
                    <a:stretch>
                      <a:fillRect/>
                    </a:stretch>
                  </pic:blipFill>
                  <pic:spPr>
                    <a:xfrm>
                      <a:off x="0" y="0"/>
                      <a:ext cx="5731510" cy="2847975"/>
                    </a:xfrm>
                    <a:prstGeom prst="rect">
                      <a:avLst/>
                    </a:prstGeom>
                  </pic:spPr>
                </pic:pic>
              </a:graphicData>
            </a:graphic>
          </wp:inline>
        </w:drawing>
      </w:r>
    </w:p>
    <w:p w14:paraId="71E45296" w14:textId="3A2364A1" w:rsidR="006F2784" w:rsidRPr="006F2784" w:rsidRDefault="006F2784" w:rsidP="006F2784">
      <w:pPr>
        <w:pStyle w:val="a9"/>
        <w:numPr>
          <w:ilvl w:val="0"/>
          <w:numId w:val="9"/>
        </w:numPr>
        <w:jc w:val="left"/>
        <w:rPr>
          <w:rFonts w:ascii="Times New Roman" w:hAnsi="Times New Roman" w:cs="Times New Roman" w:hint="eastAsia"/>
          <w:szCs w:val="24"/>
        </w:rPr>
      </w:pPr>
      <w:r>
        <w:rPr>
          <w:rFonts w:ascii="Times New Roman" w:hAnsi="Times New Roman" w:cs="Times New Roman"/>
          <w:szCs w:val="24"/>
        </w:rPr>
        <w:t>T</w:t>
      </w:r>
      <w:r>
        <w:rPr>
          <w:rFonts w:ascii="Times New Roman" w:hAnsi="Times New Roman" w:cs="Times New Roman" w:hint="eastAsia"/>
          <w:szCs w:val="24"/>
        </w:rPr>
        <w:t>he distribution of the outcome variable is the 8</w:t>
      </w:r>
      <w:r w:rsidRPr="006F2784">
        <w:rPr>
          <w:rFonts w:ascii="Times New Roman" w:hAnsi="Times New Roman" w:cs="Times New Roman" w:hint="eastAsia"/>
          <w:szCs w:val="24"/>
          <w:vertAlign w:val="superscript"/>
        </w:rPr>
        <w:t>th</w:t>
      </w:r>
      <w:r>
        <w:rPr>
          <w:rFonts w:ascii="Times New Roman" w:hAnsi="Times New Roman" w:cs="Times New Roman" w:hint="eastAsia"/>
          <w:szCs w:val="24"/>
        </w:rPr>
        <w:t xml:space="preserve"> histogram (median house value). </w:t>
      </w:r>
      <w:r>
        <w:rPr>
          <w:rFonts w:ascii="Times New Roman" w:hAnsi="Times New Roman" w:cs="Times New Roman"/>
          <w:szCs w:val="24"/>
        </w:rPr>
        <w:t>F</w:t>
      </w:r>
      <w:r>
        <w:rPr>
          <w:rFonts w:ascii="Times New Roman" w:hAnsi="Times New Roman" w:cs="Times New Roman" w:hint="eastAsia"/>
          <w:szCs w:val="24"/>
        </w:rPr>
        <w:t>ound that h</w:t>
      </w:r>
      <w:r w:rsidRPr="006F2784">
        <w:rPr>
          <w:rFonts w:ascii="Times New Roman" w:hAnsi="Times New Roman" w:cs="Times New Roman" w:hint="eastAsia"/>
          <w:szCs w:val="24"/>
        </w:rPr>
        <w:t>ouse values are right-skewed</w:t>
      </w:r>
      <w:r>
        <w:rPr>
          <w:rFonts w:ascii="Times New Roman" w:hAnsi="Times New Roman" w:cs="Times New Roman" w:hint="eastAsia"/>
          <w:szCs w:val="24"/>
        </w:rPr>
        <w:t xml:space="preserve">. </w:t>
      </w:r>
      <w:r>
        <w:rPr>
          <w:rFonts w:ascii="Times New Roman" w:hAnsi="Times New Roman" w:cs="Times New Roman"/>
          <w:szCs w:val="24"/>
        </w:rPr>
        <w:t>A</w:t>
      </w:r>
      <w:r>
        <w:rPr>
          <w:rFonts w:ascii="Times New Roman" w:hAnsi="Times New Roman" w:cs="Times New Roman" w:hint="eastAsia"/>
          <w:szCs w:val="24"/>
        </w:rPr>
        <w:t>nd t</w:t>
      </w:r>
      <w:r w:rsidRPr="006F2784">
        <w:rPr>
          <w:rFonts w:ascii="Times New Roman" w:hAnsi="Times New Roman" w:cs="Times New Roman" w:hint="eastAsia"/>
          <w:szCs w:val="24"/>
        </w:rPr>
        <w:t>here is a price cap at $500,000, which distorts the distribution.</w:t>
      </w:r>
      <w:r w:rsidRPr="006F2784">
        <w:rPr>
          <w:rFonts w:hint="eastAsia"/>
        </w:rPr>
        <w:t xml:space="preserve"> </w:t>
      </w:r>
      <w:r w:rsidRPr="006F2784">
        <w:rPr>
          <w:rFonts w:ascii="Times New Roman" w:hAnsi="Times New Roman" w:cs="Times New Roman" w:hint="eastAsia"/>
          <w:szCs w:val="24"/>
        </w:rPr>
        <w:t>The price cap at $500,000 likely reduces the predictive power of</w:t>
      </w:r>
      <w:r>
        <w:rPr>
          <w:rFonts w:ascii="Times New Roman" w:hAnsi="Times New Roman" w:cs="Times New Roman" w:hint="eastAsia"/>
          <w:szCs w:val="24"/>
        </w:rPr>
        <w:t xml:space="preserve"> all the models / predictors above. </w:t>
      </w:r>
      <w:r>
        <w:rPr>
          <w:rFonts w:ascii="Times New Roman" w:hAnsi="Times New Roman" w:cs="Times New Roman"/>
          <w:szCs w:val="24"/>
        </w:rPr>
        <w:t>I</w:t>
      </w:r>
      <w:r>
        <w:rPr>
          <w:rFonts w:ascii="Times New Roman" w:hAnsi="Times New Roman" w:cs="Times New Roman" w:hint="eastAsia"/>
          <w:szCs w:val="24"/>
        </w:rPr>
        <w:t>t distorts the relationships in the dataset.</w:t>
      </w:r>
    </w:p>
    <w:sectPr w:rsidR="006F2784" w:rsidRPr="006F2784" w:rsidSect="00D677ED">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57732"/>
    <w:multiLevelType w:val="hybridMultilevel"/>
    <w:tmpl w:val="163C5FE4"/>
    <w:lvl w:ilvl="0" w:tplc="8A241DA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A8E1040"/>
    <w:multiLevelType w:val="hybridMultilevel"/>
    <w:tmpl w:val="4C5CFE92"/>
    <w:lvl w:ilvl="0" w:tplc="EB689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BC25D2"/>
    <w:multiLevelType w:val="hybridMultilevel"/>
    <w:tmpl w:val="6E064EE2"/>
    <w:lvl w:ilvl="0" w:tplc="209EB9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77300E"/>
    <w:multiLevelType w:val="hybridMultilevel"/>
    <w:tmpl w:val="FD4ABA88"/>
    <w:lvl w:ilvl="0" w:tplc="A0F6A04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33E1E59"/>
    <w:multiLevelType w:val="hybridMultilevel"/>
    <w:tmpl w:val="3844F482"/>
    <w:lvl w:ilvl="0" w:tplc="C080936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7316197"/>
    <w:multiLevelType w:val="hybridMultilevel"/>
    <w:tmpl w:val="9EFA695E"/>
    <w:lvl w:ilvl="0" w:tplc="D60293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8517F78"/>
    <w:multiLevelType w:val="hybridMultilevel"/>
    <w:tmpl w:val="D0C2354E"/>
    <w:lvl w:ilvl="0" w:tplc="D5547E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371C21"/>
    <w:multiLevelType w:val="hybridMultilevel"/>
    <w:tmpl w:val="04185FB0"/>
    <w:lvl w:ilvl="0" w:tplc="28B03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FBF12B5"/>
    <w:multiLevelType w:val="hybridMultilevel"/>
    <w:tmpl w:val="CBEC9D28"/>
    <w:lvl w:ilvl="0" w:tplc="80D2836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3808432">
    <w:abstractNumId w:val="3"/>
  </w:num>
  <w:num w:numId="2" w16cid:durableId="1997567982">
    <w:abstractNumId w:val="8"/>
  </w:num>
  <w:num w:numId="3" w16cid:durableId="935014276">
    <w:abstractNumId w:val="2"/>
  </w:num>
  <w:num w:numId="4" w16cid:durableId="955211440">
    <w:abstractNumId w:val="0"/>
  </w:num>
  <w:num w:numId="5" w16cid:durableId="414281208">
    <w:abstractNumId w:val="7"/>
  </w:num>
  <w:num w:numId="6" w16cid:durableId="122433154">
    <w:abstractNumId w:val="6"/>
  </w:num>
  <w:num w:numId="7" w16cid:durableId="215362271">
    <w:abstractNumId w:val="5"/>
  </w:num>
  <w:num w:numId="8" w16cid:durableId="2082558797">
    <w:abstractNumId w:val="1"/>
  </w:num>
  <w:num w:numId="9" w16cid:durableId="1617981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1B"/>
    <w:rsid w:val="000118DF"/>
    <w:rsid w:val="001366B5"/>
    <w:rsid w:val="00235249"/>
    <w:rsid w:val="0028254E"/>
    <w:rsid w:val="003560BA"/>
    <w:rsid w:val="00356AE1"/>
    <w:rsid w:val="003D77C8"/>
    <w:rsid w:val="00482A56"/>
    <w:rsid w:val="00493523"/>
    <w:rsid w:val="004C4CDA"/>
    <w:rsid w:val="006158BF"/>
    <w:rsid w:val="00673491"/>
    <w:rsid w:val="00673E4E"/>
    <w:rsid w:val="00681955"/>
    <w:rsid w:val="006F2784"/>
    <w:rsid w:val="007522AB"/>
    <w:rsid w:val="0077165E"/>
    <w:rsid w:val="007D62B0"/>
    <w:rsid w:val="00822573"/>
    <w:rsid w:val="00855060"/>
    <w:rsid w:val="008834D2"/>
    <w:rsid w:val="008F1C82"/>
    <w:rsid w:val="00916B46"/>
    <w:rsid w:val="00970C5A"/>
    <w:rsid w:val="00A62E58"/>
    <w:rsid w:val="00D677ED"/>
    <w:rsid w:val="00E529BF"/>
    <w:rsid w:val="00E81698"/>
    <w:rsid w:val="00E93F1B"/>
    <w:rsid w:val="00EF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ED33"/>
  <w15:chartTrackingRefBased/>
  <w15:docId w15:val="{BD42300A-3FB4-46E7-B28A-AB295DC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3F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3F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3F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3F1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3F1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E93F1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3F1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3F1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93F1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3F1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3F1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3F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3F1B"/>
    <w:rPr>
      <w:rFonts w:cstheme="majorBidi"/>
      <w:color w:val="0F4761" w:themeColor="accent1" w:themeShade="BF"/>
      <w:sz w:val="28"/>
      <w:szCs w:val="28"/>
    </w:rPr>
  </w:style>
  <w:style w:type="character" w:customStyle="1" w:styleId="50">
    <w:name w:val="标题 5 字符"/>
    <w:basedOn w:val="a0"/>
    <w:link w:val="5"/>
    <w:uiPriority w:val="9"/>
    <w:semiHidden/>
    <w:rsid w:val="00E93F1B"/>
    <w:rPr>
      <w:rFonts w:cstheme="majorBidi"/>
      <w:color w:val="0F4761" w:themeColor="accent1" w:themeShade="BF"/>
      <w:szCs w:val="24"/>
    </w:rPr>
  </w:style>
  <w:style w:type="character" w:customStyle="1" w:styleId="60">
    <w:name w:val="标题 6 字符"/>
    <w:basedOn w:val="a0"/>
    <w:link w:val="6"/>
    <w:uiPriority w:val="9"/>
    <w:semiHidden/>
    <w:rsid w:val="00E93F1B"/>
    <w:rPr>
      <w:rFonts w:cstheme="majorBidi"/>
      <w:b/>
      <w:bCs/>
      <w:color w:val="0F4761" w:themeColor="accent1" w:themeShade="BF"/>
    </w:rPr>
  </w:style>
  <w:style w:type="character" w:customStyle="1" w:styleId="70">
    <w:name w:val="标题 7 字符"/>
    <w:basedOn w:val="a0"/>
    <w:link w:val="7"/>
    <w:uiPriority w:val="9"/>
    <w:semiHidden/>
    <w:rsid w:val="00E93F1B"/>
    <w:rPr>
      <w:rFonts w:cstheme="majorBidi"/>
      <w:b/>
      <w:bCs/>
      <w:color w:val="595959" w:themeColor="text1" w:themeTint="A6"/>
    </w:rPr>
  </w:style>
  <w:style w:type="character" w:customStyle="1" w:styleId="80">
    <w:name w:val="标题 8 字符"/>
    <w:basedOn w:val="a0"/>
    <w:link w:val="8"/>
    <w:uiPriority w:val="9"/>
    <w:semiHidden/>
    <w:rsid w:val="00E93F1B"/>
    <w:rPr>
      <w:rFonts w:cstheme="majorBidi"/>
      <w:color w:val="595959" w:themeColor="text1" w:themeTint="A6"/>
    </w:rPr>
  </w:style>
  <w:style w:type="character" w:customStyle="1" w:styleId="90">
    <w:name w:val="标题 9 字符"/>
    <w:basedOn w:val="a0"/>
    <w:link w:val="9"/>
    <w:uiPriority w:val="9"/>
    <w:semiHidden/>
    <w:rsid w:val="00E93F1B"/>
    <w:rPr>
      <w:rFonts w:eastAsiaTheme="majorEastAsia" w:cstheme="majorBidi"/>
      <w:color w:val="595959" w:themeColor="text1" w:themeTint="A6"/>
    </w:rPr>
  </w:style>
  <w:style w:type="paragraph" w:styleId="a3">
    <w:name w:val="Title"/>
    <w:basedOn w:val="a"/>
    <w:next w:val="a"/>
    <w:link w:val="a4"/>
    <w:uiPriority w:val="10"/>
    <w:qFormat/>
    <w:rsid w:val="00E93F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3F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3F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3F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3F1B"/>
    <w:pPr>
      <w:spacing w:before="160" w:after="160"/>
      <w:jc w:val="center"/>
    </w:pPr>
    <w:rPr>
      <w:i/>
      <w:iCs/>
      <w:color w:val="404040" w:themeColor="text1" w:themeTint="BF"/>
    </w:rPr>
  </w:style>
  <w:style w:type="character" w:customStyle="1" w:styleId="a8">
    <w:name w:val="引用 字符"/>
    <w:basedOn w:val="a0"/>
    <w:link w:val="a7"/>
    <w:uiPriority w:val="29"/>
    <w:rsid w:val="00E93F1B"/>
    <w:rPr>
      <w:i/>
      <w:iCs/>
      <w:color w:val="404040" w:themeColor="text1" w:themeTint="BF"/>
    </w:rPr>
  </w:style>
  <w:style w:type="paragraph" w:styleId="a9">
    <w:name w:val="List Paragraph"/>
    <w:basedOn w:val="a"/>
    <w:uiPriority w:val="34"/>
    <w:qFormat/>
    <w:rsid w:val="00E93F1B"/>
    <w:pPr>
      <w:ind w:left="720"/>
      <w:contextualSpacing/>
    </w:pPr>
  </w:style>
  <w:style w:type="character" w:styleId="aa">
    <w:name w:val="Intense Emphasis"/>
    <w:basedOn w:val="a0"/>
    <w:uiPriority w:val="21"/>
    <w:qFormat/>
    <w:rsid w:val="00E93F1B"/>
    <w:rPr>
      <w:i/>
      <w:iCs/>
      <w:color w:val="0F4761" w:themeColor="accent1" w:themeShade="BF"/>
    </w:rPr>
  </w:style>
  <w:style w:type="paragraph" w:styleId="ab">
    <w:name w:val="Intense Quote"/>
    <w:basedOn w:val="a"/>
    <w:next w:val="a"/>
    <w:link w:val="ac"/>
    <w:uiPriority w:val="30"/>
    <w:qFormat/>
    <w:rsid w:val="00E93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3F1B"/>
    <w:rPr>
      <w:i/>
      <w:iCs/>
      <w:color w:val="0F4761" w:themeColor="accent1" w:themeShade="BF"/>
    </w:rPr>
  </w:style>
  <w:style w:type="character" w:styleId="ad">
    <w:name w:val="Intense Reference"/>
    <w:basedOn w:val="a0"/>
    <w:uiPriority w:val="32"/>
    <w:qFormat/>
    <w:rsid w:val="00E93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721">
      <w:bodyDiv w:val="1"/>
      <w:marLeft w:val="0"/>
      <w:marRight w:val="0"/>
      <w:marTop w:val="0"/>
      <w:marBottom w:val="0"/>
      <w:divBdr>
        <w:top w:val="none" w:sz="0" w:space="0" w:color="auto"/>
        <w:left w:val="none" w:sz="0" w:space="0" w:color="auto"/>
        <w:bottom w:val="none" w:sz="0" w:space="0" w:color="auto"/>
        <w:right w:val="none" w:sz="0" w:space="0" w:color="auto"/>
      </w:divBdr>
    </w:div>
    <w:div w:id="180776249">
      <w:bodyDiv w:val="1"/>
      <w:marLeft w:val="0"/>
      <w:marRight w:val="0"/>
      <w:marTop w:val="0"/>
      <w:marBottom w:val="0"/>
      <w:divBdr>
        <w:top w:val="none" w:sz="0" w:space="0" w:color="auto"/>
        <w:left w:val="none" w:sz="0" w:space="0" w:color="auto"/>
        <w:bottom w:val="none" w:sz="0" w:space="0" w:color="auto"/>
        <w:right w:val="none" w:sz="0" w:space="0" w:color="auto"/>
      </w:divBdr>
    </w:div>
    <w:div w:id="256334480">
      <w:bodyDiv w:val="1"/>
      <w:marLeft w:val="0"/>
      <w:marRight w:val="0"/>
      <w:marTop w:val="0"/>
      <w:marBottom w:val="0"/>
      <w:divBdr>
        <w:top w:val="none" w:sz="0" w:space="0" w:color="auto"/>
        <w:left w:val="none" w:sz="0" w:space="0" w:color="auto"/>
        <w:bottom w:val="none" w:sz="0" w:space="0" w:color="auto"/>
        <w:right w:val="none" w:sz="0" w:space="0" w:color="auto"/>
      </w:divBdr>
    </w:div>
    <w:div w:id="288978616">
      <w:bodyDiv w:val="1"/>
      <w:marLeft w:val="0"/>
      <w:marRight w:val="0"/>
      <w:marTop w:val="0"/>
      <w:marBottom w:val="0"/>
      <w:divBdr>
        <w:top w:val="none" w:sz="0" w:space="0" w:color="auto"/>
        <w:left w:val="none" w:sz="0" w:space="0" w:color="auto"/>
        <w:bottom w:val="none" w:sz="0" w:space="0" w:color="auto"/>
        <w:right w:val="none" w:sz="0" w:space="0" w:color="auto"/>
      </w:divBdr>
    </w:div>
    <w:div w:id="369458355">
      <w:bodyDiv w:val="1"/>
      <w:marLeft w:val="0"/>
      <w:marRight w:val="0"/>
      <w:marTop w:val="0"/>
      <w:marBottom w:val="0"/>
      <w:divBdr>
        <w:top w:val="none" w:sz="0" w:space="0" w:color="auto"/>
        <w:left w:val="none" w:sz="0" w:space="0" w:color="auto"/>
        <w:bottom w:val="none" w:sz="0" w:space="0" w:color="auto"/>
        <w:right w:val="none" w:sz="0" w:space="0" w:color="auto"/>
      </w:divBdr>
    </w:div>
    <w:div w:id="454369239">
      <w:bodyDiv w:val="1"/>
      <w:marLeft w:val="0"/>
      <w:marRight w:val="0"/>
      <w:marTop w:val="0"/>
      <w:marBottom w:val="0"/>
      <w:divBdr>
        <w:top w:val="none" w:sz="0" w:space="0" w:color="auto"/>
        <w:left w:val="none" w:sz="0" w:space="0" w:color="auto"/>
        <w:bottom w:val="none" w:sz="0" w:space="0" w:color="auto"/>
        <w:right w:val="none" w:sz="0" w:space="0" w:color="auto"/>
      </w:divBdr>
    </w:div>
    <w:div w:id="679087137">
      <w:bodyDiv w:val="1"/>
      <w:marLeft w:val="0"/>
      <w:marRight w:val="0"/>
      <w:marTop w:val="0"/>
      <w:marBottom w:val="0"/>
      <w:divBdr>
        <w:top w:val="none" w:sz="0" w:space="0" w:color="auto"/>
        <w:left w:val="none" w:sz="0" w:space="0" w:color="auto"/>
        <w:bottom w:val="none" w:sz="0" w:space="0" w:color="auto"/>
        <w:right w:val="none" w:sz="0" w:space="0" w:color="auto"/>
      </w:divBdr>
    </w:div>
    <w:div w:id="690567426">
      <w:bodyDiv w:val="1"/>
      <w:marLeft w:val="0"/>
      <w:marRight w:val="0"/>
      <w:marTop w:val="0"/>
      <w:marBottom w:val="0"/>
      <w:divBdr>
        <w:top w:val="none" w:sz="0" w:space="0" w:color="auto"/>
        <w:left w:val="none" w:sz="0" w:space="0" w:color="auto"/>
        <w:bottom w:val="none" w:sz="0" w:space="0" w:color="auto"/>
        <w:right w:val="none" w:sz="0" w:space="0" w:color="auto"/>
      </w:divBdr>
    </w:div>
    <w:div w:id="726993965">
      <w:bodyDiv w:val="1"/>
      <w:marLeft w:val="0"/>
      <w:marRight w:val="0"/>
      <w:marTop w:val="0"/>
      <w:marBottom w:val="0"/>
      <w:divBdr>
        <w:top w:val="none" w:sz="0" w:space="0" w:color="auto"/>
        <w:left w:val="none" w:sz="0" w:space="0" w:color="auto"/>
        <w:bottom w:val="none" w:sz="0" w:space="0" w:color="auto"/>
        <w:right w:val="none" w:sz="0" w:space="0" w:color="auto"/>
      </w:divBdr>
    </w:div>
    <w:div w:id="789978983">
      <w:bodyDiv w:val="1"/>
      <w:marLeft w:val="0"/>
      <w:marRight w:val="0"/>
      <w:marTop w:val="0"/>
      <w:marBottom w:val="0"/>
      <w:divBdr>
        <w:top w:val="none" w:sz="0" w:space="0" w:color="auto"/>
        <w:left w:val="none" w:sz="0" w:space="0" w:color="auto"/>
        <w:bottom w:val="none" w:sz="0" w:space="0" w:color="auto"/>
        <w:right w:val="none" w:sz="0" w:space="0" w:color="auto"/>
      </w:divBdr>
    </w:div>
    <w:div w:id="808785352">
      <w:bodyDiv w:val="1"/>
      <w:marLeft w:val="0"/>
      <w:marRight w:val="0"/>
      <w:marTop w:val="0"/>
      <w:marBottom w:val="0"/>
      <w:divBdr>
        <w:top w:val="none" w:sz="0" w:space="0" w:color="auto"/>
        <w:left w:val="none" w:sz="0" w:space="0" w:color="auto"/>
        <w:bottom w:val="none" w:sz="0" w:space="0" w:color="auto"/>
        <w:right w:val="none" w:sz="0" w:space="0" w:color="auto"/>
      </w:divBdr>
    </w:div>
    <w:div w:id="882522783">
      <w:bodyDiv w:val="1"/>
      <w:marLeft w:val="0"/>
      <w:marRight w:val="0"/>
      <w:marTop w:val="0"/>
      <w:marBottom w:val="0"/>
      <w:divBdr>
        <w:top w:val="none" w:sz="0" w:space="0" w:color="auto"/>
        <w:left w:val="none" w:sz="0" w:space="0" w:color="auto"/>
        <w:bottom w:val="none" w:sz="0" w:space="0" w:color="auto"/>
        <w:right w:val="none" w:sz="0" w:space="0" w:color="auto"/>
      </w:divBdr>
    </w:div>
    <w:div w:id="1103956215">
      <w:bodyDiv w:val="1"/>
      <w:marLeft w:val="0"/>
      <w:marRight w:val="0"/>
      <w:marTop w:val="0"/>
      <w:marBottom w:val="0"/>
      <w:divBdr>
        <w:top w:val="none" w:sz="0" w:space="0" w:color="auto"/>
        <w:left w:val="none" w:sz="0" w:space="0" w:color="auto"/>
        <w:bottom w:val="none" w:sz="0" w:space="0" w:color="auto"/>
        <w:right w:val="none" w:sz="0" w:space="0" w:color="auto"/>
      </w:divBdr>
    </w:div>
    <w:div w:id="1291787809">
      <w:bodyDiv w:val="1"/>
      <w:marLeft w:val="0"/>
      <w:marRight w:val="0"/>
      <w:marTop w:val="0"/>
      <w:marBottom w:val="0"/>
      <w:divBdr>
        <w:top w:val="none" w:sz="0" w:space="0" w:color="auto"/>
        <w:left w:val="none" w:sz="0" w:space="0" w:color="auto"/>
        <w:bottom w:val="none" w:sz="0" w:space="0" w:color="auto"/>
        <w:right w:val="none" w:sz="0" w:space="0" w:color="auto"/>
      </w:divBdr>
    </w:div>
    <w:div w:id="1404060117">
      <w:bodyDiv w:val="1"/>
      <w:marLeft w:val="0"/>
      <w:marRight w:val="0"/>
      <w:marTop w:val="0"/>
      <w:marBottom w:val="0"/>
      <w:divBdr>
        <w:top w:val="none" w:sz="0" w:space="0" w:color="auto"/>
        <w:left w:val="none" w:sz="0" w:space="0" w:color="auto"/>
        <w:bottom w:val="none" w:sz="0" w:space="0" w:color="auto"/>
        <w:right w:val="none" w:sz="0" w:space="0" w:color="auto"/>
      </w:divBdr>
    </w:div>
    <w:div w:id="1655328975">
      <w:bodyDiv w:val="1"/>
      <w:marLeft w:val="0"/>
      <w:marRight w:val="0"/>
      <w:marTop w:val="0"/>
      <w:marBottom w:val="0"/>
      <w:divBdr>
        <w:top w:val="none" w:sz="0" w:space="0" w:color="auto"/>
        <w:left w:val="none" w:sz="0" w:space="0" w:color="auto"/>
        <w:bottom w:val="none" w:sz="0" w:space="0" w:color="auto"/>
        <w:right w:val="none" w:sz="0" w:space="0" w:color="auto"/>
      </w:divBdr>
    </w:div>
    <w:div w:id="1803576642">
      <w:bodyDiv w:val="1"/>
      <w:marLeft w:val="0"/>
      <w:marRight w:val="0"/>
      <w:marTop w:val="0"/>
      <w:marBottom w:val="0"/>
      <w:divBdr>
        <w:top w:val="none" w:sz="0" w:space="0" w:color="auto"/>
        <w:left w:val="none" w:sz="0" w:space="0" w:color="auto"/>
        <w:bottom w:val="none" w:sz="0" w:space="0" w:color="auto"/>
        <w:right w:val="none" w:sz="0" w:space="0" w:color="auto"/>
      </w:divBdr>
    </w:div>
    <w:div w:id="1816994326">
      <w:bodyDiv w:val="1"/>
      <w:marLeft w:val="0"/>
      <w:marRight w:val="0"/>
      <w:marTop w:val="0"/>
      <w:marBottom w:val="0"/>
      <w:divBdr>
        <w:top w:val="none" w:sz="0" w:space="0" w:color="auto"/>
        <w:left w:val="none" w:sz="0" w:space="0" w:color="auto"/>
        <w:bottom w:val="none" w:sz="0" w:space="0" w:color="auto"/>
        <w:right w:val="none" w:sz="0" w:space="0" w:color="auto"/>
      </w:divBdr>
    </w:div>
    <w:div w:id="1834032056">
      <w:bodyDiv w:val="1"/>
      <w:marLeft w:val="0"/>
      <w:marRight w:val="0"/>
      <w:marTop w:val="0"/>
      <w:marBottom w:val="0"/>
      <w:divBdr>
        <w:top w:val="none" w:sz="0" w:space="0" w:color="auto"/>
        <w:left w:val="none" w:sz="0" w:space="0" w:color="auto"/>
        <w:bottom w:val="none" w:sz="0" w:space="0" w:color="auto"/>
        <w:right w:val="none" w:sz="0" w:space="0" w:color="auto"/>
      </w:divBdr>
      <w:divsChild>
        <w:div w:id="1592350499">
          <w:marLeft w:val="0"/>
          <w:marRight w:val="0"/>
          <w:marTop w:val="0"/>
          <w:marBottom w:val="0"/>
          <w:divBdr>
            <w:top w:val="none" w:sz="0" w:space="0" w:color="auto"/>
            <w:left w:val="none" w:sz="0" w:space="0" w:color="auto"/>
            <w:bottom w:val="none" w:sz="0" w:space="0" w:color="auto"/>
            <w:right w:val="none" w:sz="0" w:space="0" w:color="auto"/>
          </w:divBdr>
        </w:div>
      </w:divsChild>
    </w:div>
    <w:div w:id="19843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清宇 张</dc:creator>
  <cp:keywords/>
  <dc:description/>
  <cp:lastModifiedBy>清宇 张</cp:lastModifiedBy>
  <cp:revision>6</cp:revision>
  <cp:lastPrinted>2025-02-18T01:40:00Z</cp:lastPrinted>
  <dcterms:created xsi:type="dcterms:W3CDTF">2025-02-17T22:07:00Z</dcterms:created>
  <dcterms:modified xsi:type="dcterms:W3CDTF">2025-02-18T01:42:00Z</dcterms:modified>
</cp:coreProperties>
</file>