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系统操作账号使用申请责任书</w:t>
      </w:r>
    </w:p>
    <w:p>
      <w:pPr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中国电信四川公司新媒体支撑中心：</w:t>
      </w:r>
    </w:p>
    <w:p>
      <w:pPr>
        <w:ind w:left="105" w:hanging="105" w:hangingChars="50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 xml:space="preserve">      </w:t>
      </w:r>
      <w:r>
        <w:rPr>
          <w:rFonts w:hint="eastAsia" w:ascii="仿宋" w:hAnsi="仿宋" w:eastAsia="仿宋"/>
          <w:szCs w:val="21"/>
          <w:u w:val="single"/>
        </w:rPr>
        <w:t xml:space="preserve"> 成都思腾数联信息技术有限 </w:t>
      </w:r>
      <w:r>
        <w:rPr>
          <w:rFonts w:hint="eastAsia" w:ascii="仿宋" w:hAnsi="仿宋" w:eastAsia="仿宋"/>
          <w:szCs w:val="21"/>
        </w:rPr>
        <w:t>公司</w:t>
      </w:r>
      <w:r>
        <w:rPr>
          <w:rFonts w:hint="eastAsia" w:ascii="仿宋" w:hAnsi="仿宋" w:eastAsia="仿宋"/>
          <w:szCs w:val="21"/>
          <w:u w:val="single"/>
        </w:rPr>
        <w:t xml:space="preserve">      技术     </w:t>
      </w:r>
      <w:r>
        <w:rPr>
          <w:rFonts w:hint="eastAsia" w:ascii="仿宋" w:hAnsi="仿宋" w:eastAsia="仿宋"/>
          <w:szCs w:val="21"/>
        </w:rPr>
        <w:t>人员，因</w:t>
      </w:r>
      <w:r>
        <w:rPr>
          <w:rFonts w:hint="eastAsia" w:ascii="仿宋" w:hAnsi="仿宋" w:eastAsia="仿宋"/>
          <w:szCs w:val="21"/>
          <w:u w:val="single"/>
        </w:rPr>
        <w:t xml:space="preserve">     系统维护 </w:t>
      </w:r>
      <w:r>
        <w:rPr>
          <w:rFonts w:hint="eastAsia" w:ascii="仿宋" w:hAnsi="仿宋" w:eastAsia="仿宋"/>
          <w:szCs w:val="21"/>
        </w:rPr>
        <w:t>原因，需申请以下系统账号进行操作使用。</w:t>
      </w:r>
    </w:p>
    <w:tbl>
      <w:tblPr>
        <w:tblStyle w:val="6"/>
        <w:tblW w:w="9639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358"/>
        <w:gridCol w:w="2036"/>
        <w:gridCol w:w="1226"/>
        <w:gridCol w:w="1575"/>
        <w:gridCol w:w="1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Align w:val="center"/>
          </w:tcPr>
          <w:p>
            <w:pPr>
              <w:jc w:val="left"/>
              <w:rPr>
                <w:rFonts w:hint="eastAsia" w:ascii="华文仿宋" w:hAnsi="华文仿宋" w:eastAsia="华文仿宋" w:cs="华文仿宋"/>
                <w:b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/>
                <w:szCs w:val="21"/>
              </w:rPr>
              <w:t>申请系统</w:t>
            </w:r>
          </w:p>
        </w:tc>
        <w:tc>
          <w:tcPr>
            <w:tcW w:w="1358" w:type="dxa"/>
            <w:vAlign w:val="center"/>
          </w:tcPr>
          <w:p>
            <w:pPr>
              <w:jc w:val="left"/>
              <w:rPr>
                <w:rFonts w:hint="eastAsia" w:ascii="华文仿宋" w:hAnsi="华文仿宋" w:eastAsia="华文仿宋" w:cs="华文仿宋"/>
                <w:b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/>
                <w:szCs w:val="21"/>
              </w:rPr>
              <w:t>账号角色</w:t>
            </w:r>
          </w:p>
        </w:tc>
        <w:tc>
          <w:tcPr>
            <w:tcW w:w="2036" w:type="dxa"/>
            <w:vAlign w:val="center"/>
          </w:tcPr>
          <w:p>
            <w:pPr>
              <w:jc w:val="left"/>
              <w:rPr>
                <w:rFonts w:hint="eastAsia" w:ascii="华文仿宋" w:hAnsi="华文仿宋" w:eastAsia="华文仿宋" w:cs="华文仿宋"/>
                <w:b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/>
                <w:szCs w:val="21"/>
              </w:rPr>
              <w:t>账号</w:t>
            </w:r>
          </w:p>
        </w:tc>
        <w:tc>
          <w:tcPr>
            <w:tcW w:w="1226" w:type="dxa"/>
            <w:vAlign w:val="center"/>
          </w:tcPr>
          <w:p>
            <w:pPr>
              <w:jc w:val="left"/>
              <w:rPr>
                <w:rFonts w:hint="eastAsia" w:ascii="华文仿宋" w:hAnsi="华文仿宋" w:eastAsia="华文仿宋" w:cs="华文仿宋"/>
                <w:b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/>
                <w:szCs w:val="21"/>
              </w:rPr>
              <w:t>使用人</w:t>
            </w:r>
          </w:p>
        </w:tc>
        <w:tc>
          <w:tcPr>
            <w:tcW w:w="1575" w:type="dxa"/>
            <w:vAlign w:val="center"/>
          </w:tcPr>
          <w:p>
            <w:pPr>
              <w:jc w:val="left"/>
              <w:rPr>
                <w:rFonts w:hint="eastAsia" w:ascii="华文仿宋" w:hAnsi="华文仿宋" w:eastAsia="华文仿宋" w:cs="华文仿宋"/>
                <w:b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/>
                <w:szCs w:val="21"/>
              </w:rPr>
              <w:t>计划操作开始时间</w:t>
            </w:r>
          </w:p>
        </w:tc>
        <w:tc>
          <w:tcPr>
            <w:tcW w:w="1821" w:type="dxa"/>
            <w:vAlign w:val="center"/>
          </w:tcPr>
          <w:p>
            <w:pPr>
              <w:jc w:val="left"/>
              <w:rPr>
                <w:rFonts w:hint="eastAsia" w:ascii="华文仿宋" w:hAnsi="华文仿宋" w:eastAsia="华文仿宋" w:cs="华文仿宋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b/>
                <w:szCs w:val="21"/>
              </w:rPr>
              <w:t>计划操作结束时间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623" w:type="dxa"/>
          </w:tcPr>
          <w:p>
            <w:pPr>
              <w:jc w:val="left"/>
              <w:rPr>
                <w:rFonts w:hint="eastAsia" w:ascii="华文仿宋" w:hAnsi="华文仿宋" w:eastAsia="华文仿宋" w:cs="华文仿宋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Cs w:val="21"/>
                <w:lang w:val="en-US" w:eastAsia="zh-CN"/>
              </w:rPr>
              <w:t>运维审计系统</w:t>
            </w:r>
          </w:p>
        </w:tc>
        <w:tc>
          <w:tcPr>
            <w:tcW w:w="1358" w:type="dxa"/>
          </w:tcPr>
          <w:p>
            <w:pPr>
              <w:tabs>
                <w:tab w:val="center" w:pos="571"/>
              </w:tabs>
              <w:jc w:val="left"/>
              <w:rPr>
                <w:rFonts w:hint="eastAsia" w:ascii="华文仿宋" w:hAnsi="华文仿宋" w:eastAsia="华文仿宋" w:cs="华文仿宋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Cs w:val="21"/>
                <w:lang w:val="en-US" w:eastAsia="zh-CN"/>
              </w:rPr>
              <w:t>系统登录</w:t>
            </w:r>
          </w:p>
        </w:tc>
        <w:tc>
          <w:tcPr>
            <w:tcW w:w="2036" w:type="dxa"/>
          </w:tcPr>
          <w:p>
            <w:pPr>
              <w:tabs>
                <w:tab w:val="center" w:pos="910"/>
              </w:tabs>
              <w:jc w:val="left"/>
              <w:rPr>
                <w:rFonts w:hint="eastAsia" w:ascii="华文仿宋" w:hAnsi="华文仿宋" w:eastAsia="华文仿宋" w:cs="华文仿宋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kern w:val="2"/>
                <w:sz w:val="21"/>
                <w:szCs w:val="22"/>
                <w:lang w:val="en-US" w:eastAsia="zh-CN" w:bidi="ar-SA"/>
              </w:rPr>
              <w:t>Tanghuabin</w:t>
            </w:r>
          </w:p>
        </w:tc>
        <w:tc>
          <w:tcPr>
            <w:tcW w:w="1226" w:type="dxa"/>
          </w:tcPr>
          <w:p>
            <w:pPr>
              <w:jc w:val="left"/>
              <w:rPr>
                <w:rFonts w:hint="eastAsia" w:ascii="华文仿宋" w:hAnsi="华文仿宋" w:eastAsia="华文仿宋" w:cs="华文仿宋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Cs w:val="21"/>
                <w:lang w:val="en-US" w:eastAsia="zh-CN"/>
              </w:rPr>
              <w:t>唐华彬</w:t>
            </w:r>
          </w:p>
        </w:tc>
        <w:tc>
          <w:tcPr>
            <w:tcW w:w="1575" w:type="dxa"/>
          </w:tcPr>
          <w:p>
            <w:pPr>
              <w:jc w:val="left"/>
              <w:rPr>
                <w:rFonts w:hint="eastAsia" w:ascii="华文仿宋" w:hAnsi="华文仿宋" w:eastAsia="华文仿宋" w:cs="华文仿宋"/>
                <w:szCs w:val="21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szCs w:val="21"/>
                <w:lang w:val="en-US" w:eastAsia="zh-CN"/>
              </w:rPr>
              <w:t>2020年7月24日</w:t>
            </w:r>
          </w:p>
        </w:tc>
        <w:tc>
          <w:tcPr>
            <w:tcW w:w="1821" w:type="dxa"/>
          </w:tcPr>
          <w:p>
            <w:pPr>
              <w:jc w:val="left"/>
              <w:rPr>
                <w:rFonts w:hint="eastAsia" w:ascii="华文仿宋" w:hAnsi="华文仿宋" w:eastAsia="华文仿宋" w:cs="华文仿宋"/>
                <w:szCs w:val="21"/>
              </w:rPr>
            </w:pPr>
            <w:r>
              <w:rPr>
                <w:rFonts w:hint="eastAsia" w:ascii="华文仿宋" w:hAnsi="华文仿宋" w:eastAsia="华文仿宋" w:cs="华文仿宋"/>
                <w:szCs w:val="21"/>
              </w:rPr>
              <w:t>长期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623" w:type="dxa"/>
          </w:tcPr>
          <w:p>
            <w:pPr>
              <w:jc w:val="left"/>
              <w:rPr>
                <w:rFonts w:hint="eastAsia" w:ascii="华文仿宋" w:hAnsi="华文仿宋" w:eastAsia="华文仿宋" w:cs="华文仿宋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Cs w:val="21"/>
                <w:lang w:val="en-US" w:eastAsia="zh-CN"/>
              </w:rPr>
              <w:t>运维审计系统</w:t>
            </w:r>
          </w:p>
        </w:tc>
        <w:tc>
          <w:tcPr>
            <w:tcW w:w="1358" w:type="dxa"/>
          </w:tcPr>
          <w:p>
            <w:pPr>
              <w:tabs>
                <w:tab w:val="center" w:pos="571"/>
              </w:tabs>
              <w:jc w:val="left"/>
              <w:rPr>
                <w:rFonts w:hint="eastAsia" w:ascii="华文仿宋" w:hAnsi="华文仿宋" w:eastAsia="华文仿宋" w:cs="华文仿宋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Cs w:val="21"/>
                <w:lang w:val="en-US" w:eastAsia="zh-CN"/>
              </w:rPr>
              <w:t>系统登录</w:t>
            </w:r>
          </w:p>
        </w:tc>
        <w:tc>
          <w:tcPr>
            <w:tcW w:w="2036" w:type="dxa"/>
          </w:tcPr>
          <w:p>
            <w:pPr>
              <w:tabs>
                <w:tab w:val="center" w:pos="910"/>
              </w:tabs>
              <w:jc w:val="left"/>
              <w:rPr>
                <w:rFonts w:hint="eastAsia" w:ascii="华文仿宋" w:hAnsi="华文仿宋" w:eastAsia="华文仿宋" w:cs="华文仿宋"/>
                <w:szCs w:val="21"/>
                <w:lang w:val="en-US" w:eastAsia="zh-CN"/>
              </w:rPr>
            </w:pPr>
          </w:p>
          <w:p>
            <w:pPr>
              <w:bidi w:val="0"/>
              <w:jc w:val="left"/>
              <w:rPr>
                <w:rFonts w:hint="default" w:ascii="华文仿宋" w:hAnsi="华文仿宋" w:eastAsia="华文仿宋" w:cs="华文仿宋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华文仿宋" w:hAnsi="华文仿宋" w:eastAsia="华文仿宋" w:cs="华文仿宋"/>
                <w:kern w:val="2"/>
                <w:sz w:val="21"/>
                <w:szCs w:val="22"/>
                <w:lang w:val="en-US" w:eastAsia="zh-CN" w:bidi="ar-SA"/>
              </w:rPr>
              <w:t>Fengxuefeng</w:t>
            </w:r>
          </w:p>
        </w:tc>
        <w:tc>
          <w:tcPr>
            <w:tcW w:w="1226" w:type="dxa"/>
          </w:tcPr>
          <w:p>
            <w:pPr>
              <w:jc w:val="left"/>
              <w:rPr>
                <w:rFonts w:hint="eastAsia" w:ascii="华文仿宋" w:hAnsi="华文仿宋" w:eastAsia="华文仿宋" w:cs="华文仿宋"/>
                <w:szCs w:val="21"/>
                <w:lang w:val="en-US" w:eastAsia="zh-CN"/>
              </w:rPr>
            </w:pPr>
          </w:p>
          <w:p>
            <w:pPr>
              <w:bidi w:val="0"/>
              <w:jc w:val="left"/>
              <w:rPr>
                <w:rFonts w:hint="default" w:ascii="华文仿宋" w:hAnsi="华文仿宋" w:eastAsia="华文仿宋" w:cs="华文仿宋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华文仿宋" w:hAnsi="华文仿宋" w:eastAsia="华文仿宋" w:cs="华文仿宋"/>
                <w:kern w:val="2"/>
                <w:sz w:val="21"/>
                <w:szCs w:val="22"/>
                <w:lang w:val="en-US" w:eastAsia="zh-CN" w:bidi="ar-SA"/>
              </w:rPr>
              <w:t>冯雪峰</w:t>
            </w:r>
          </w:p>
        </w:tc>
        <w:tc>
          <w:tcPr>
            <w:tcW w:w="1575" w:type="dxa"/>
          </w:tcPr>
          <w:p>
            <w:pPr>
              <w:jc w:val="left"/>
              <w:rPr>
                <w:rFonts w:hint="eastAsia" w:ascii="华文仿宋" w:hAnsi="华文仿宋" w:eastAsia="华文仿宋" w:cs="华文仿宋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Cs w:val="21"/>
                <w:lang w:val="en-US" w:eastAsia="zh-CN"/>
              </w:rPr>
              <w:t>2020年7月24日</w:t>
            </w:r>
          </w:p>
        </w:tc>
        <w:tc>
          <w:tcPr>
            <w:tcW w:w="1821" w:type="dxa"/>
          </w:tcPr>
          <w:p>
            <w:pPr>
              <w:jc w:val="left"/>
              <w:rPr>
                <w:rFonts w:hint="eastAsia" w:ascii="华文仿宋" w:hAnsi="华文仿宋" w:eastAsia="华文仿宋" w:cs="华文仿宋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Cs w:val="21"/>
                <w:lang w:val="en-US" w:eastAsia="zh-CN"/>
              </w:rPr>
              <w:t>长期</w:t>
            </w:r>
          </w:p>
        </w:tc>
      </w:tr>
    </w:tbl>
    <w:p>
      <w:pPr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【本人郑重承诺】</w:t>
      </w:r>
    </w:p>
    <w:p>
      <w:pPr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1、我了解有关中国电信四川公司保密法则制度和安全生产规定，知悉应当承担的义务和法律责任。</w:t>
      </w:r>
    </w:p>
    <w:p>
      <w:pPr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2、严禁以任何形式向他人泄露用户名和口令。</w:t>
      </w:r>
    </w:p>
    <w:p>
      <w:pPr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3、严禁向他人泄露系统信息、网络设备配置信息、配置参数、安全机制、安全策略、访问途径、访问控制机制、系统补丁等任何信息。</w:t>
      </w:r>
      <w:bookmarkStart w:id="0" w:name="_GoBack"/>
      <w:bookmarkEnd w:id="0"/>
    </w:p>
    <w:p>
      <w:pPr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4、严禁在不加密保密措施的情况下，通过互联网传输、发布和接收关键业务信息，对涉密信息严格按照国家有关规定进行涉密信息的处理。</w:t>
      </w:r>
    </w:p>
    <w:p>
      <w:pPr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5、严禁随意存储、备份和销毁等各种操作行为。</w:t>
      </w:r>
    </w:p>
    <w:p>
      <w:pPr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6、对可能发生（或已发生）的信息安全事件，保存有关原始记录，有责任及时向主管部门及领导汇报，并注意保密，避免产生不良影响；在有关部门或机关依法查询时，有责任予以配合提供。</w:t>
      </w:r>
    </w:p>
    <w:p>
      <w:pPr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7、若违反上述规定，所有法律责任、经济责任等由个人承担。</w:t>
      </w:r>
    </w:p>
    <w:p>
      <w:pPr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8、本责任书一式两份，由责任人与主管单位分别保存，自签字加盖公章之日起生效。</w:t>
      </w:r>
    </w:p>
    <w:p>
      <w:pPr>
        <w:ind w:firstLine="1890" w:firstLineChars="900"/>
        <w:jc w:val="left"/>
        <w:rPr>
          <w:rFonts w:ascii="仿宋" w:hAnsi="仿宋" w:eastAsia="仿宋"/>
          <w:szCs w:val="21"/>
        </w:rPr>
      </w:pPr>
    </w:p>
    <w:p>
      <w:pPr>
        <w:ind w:firstLine="2307" w:firstLineChars="1099"/>
        <w:jc w:val="left"/>
        <w:rPr>
          <w:rFonts w:hint="eastAsia"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承诺人</w:t>
      </w:r>
      <w:r>
        <w:rPr>
          <w:rFonts w:hint="eastAsia" w:ascii="仿宋" w:hAnsi="仿宋" w:eastAsia="仿宋"/>
          <w:szCs w:val="21"/>
          <w:lang w:val="en-US" w:eastAsia="zh-CN"/>
        </w:rPr>
        <w:t>1</w:t>
      </w:r>
      <w:r>
        <w:rPr>
          <w:rFonts w:hint="eastAsia" w:ascii="仿宋" w:hAnsi="仿宋" w:eastAsia="仿宋"/>
          <w:szCs w:val="21"/>
        </w:rPr>
        <w:t>签名（加盖公章）：</w:t>
      </w:r>
    </w:p>
    <w:p>
      <w:pPr>
        <w:ind w:firstLine="1890" w:firstLineChars="900"/>
        <w:jc w:val="left"/>
        <w:rPr>
          <w:rFonts w:hint="eastAsia" w:ascii="仿宋" w:hAnsi="仿宋" w:eastAsia="仿宋"/>
          <w:szCs w:val="21"/>
        </w:rPr>
      </w:pPr>
    </w:p>
    <w:p>
      <w:pPr>
        <w:ind w:firstLine="2293" w:firstLineChars="1092"/>
        <w:jc w:val="left"/>
        <w:rPr>
          <w:rFonts w:hint="eastAsia"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承诺人</w:t>
      </w:r>
      <w:r>
        <w:rPr>
          <w:rFonts w:hint="eastAsia" w:ascii="仿宋" w:hAnsi="仿宋" w:eastAsia="仿宋"/>
          <w:szCs w:val="21"/>
          <w:lang w:val="en-US" w:eastAsia="zh-CN"/>
        </w:rPr>
        <w:t>1</w:t>
      </w:r>
      <w:r>
        <w:rPr>
          <w:rFonts w:hint="eastAsia" w:ascii="仿宋" w:hAnsi="仿宋" w:eastAsia="仿宋"/>
          <w:szCs w:val="21"/>
        </w:rPr>
        <w:t>身份证号：</w:t>
      </w:r>
      <w:r>
        <w:rPr>
          <w:rFonts w:ascii="宋体" w:hAnsi="宋体" w:eastAsia="宋体" w:cs="宋体"/>
          <w:sz w:val="24"/>
          <w:szCs w:val="24"/>
        </w:rPr>
        <w:t>430603197101033033</w:t>
      </w:r>
    </w:p>
    <w:p>
      <w:pPr>
        <w:ind w:firstLine="2293" w:firstLineChars="1092"/>
        <w:jc w:val="left"/>
        <w:rPr>
          <w:rFonts w:hint="eastAsia" w:ascii="仿宋" w:hAnsi="仿宋" w:eastAsia="仿宋"/>
          <w:szCs w:val="21"/>
        </w:rPr>
      </w:pPr>
    </w:p>
    <w:p>
      <w:pPr>
        <w:ind w:firstLine="2307" w:firstLineChars="1099"/>
        <w:jc w:val="left"/>
        <w:rPr>
          <w:rFonts w:hint="eastAsia"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承诺人</w:t>
      </w:r>
      <w:r>
        <w:rPr>
          <w:rFonts w:hint="eastAsia" w:ascii="仿宋" w:hAnsi="仿宋" w:eastAsia="仿宋"/>
          <w:szCs w:val="21"/>
          <w:lang w:val="en-US" w:eastAsia="zh-CN"/>
        </w:rPr>
        <w:t>2</w:t>
      </w:r>
      <w:r>
        <w:rPr>
          <w:rFonts w:hint="eastAsia" w:ascii="仿宋" w:hAnsi="仿宋" w:eastAsia="仿宋"/>
          <w:szCs w:val="21"/>
        </w:rPr>
        <w:t>签名（加盖公章）：</w:t>
      </w:r>
    </w:p>
    <w:p>
      <w:pPr>
        <w:ind w:firstLine="1890" w:firstLineChars="900"/>
        <w:jc w:val="left"/>
        <w:rPr>
          <w:rFonts w:hint="eastAsia" w:ascii="仿宋" w:hAnsi="仿宋" w:eastAsia="仿宋"/>
          <w:szCs w:val="21"/>
        </w:rPr>
      </w:pPr>
    </w:p>
    <w:p>
      <w:pPr>
        <w:ind w:firstLine="2293" w:firstLineChars="1092"/>
        <w:jc w:val="left"/>
        <w:rPr>
          <w:rFonts w:hint="default" w:ascii="仿宋" w:hAnsi="仿宋" w:eastAsia="仿宋"/>
          <w:szCs w:val="21"/>
          <w:lang w:val="en-US" w:eastAsia="zh-CN"/>
        </w:rPr>
      </w:pPr>
      <w:r>
        <w:rPr>
          <w:rFonts w:hint="eastAsia" w:ascii="仿宋" w:hAnsi="仿宋" w:eastAsia="仿宋"/>
          <w:szCs w:val="21"/>
        </w:rPr>
        <w:t>承诺人</w:t>
      </w:r>
      <w:r>
        <w:rPr>
          <w:rFonts w:hint="eastAsia" w:ascii="仿宋" w:hAnsi="仿宋" w:eastAsia="仿宋"/>
          <w:szCs w:val="21"/>
          <w:lang w:val="en-US" w:eastAsia="zh-CN"/>
        </w:rPr>
        <w:t>2</w:t>
      </w:r>
      <w:r>
        <w:rPr>
          <w:rFonts w:hint="eastAsia" w:ascii="仿宋" w:hAnsi="仿宋" w:eastAsia="仿宋"/>
          <w:szCs w:val="21"/>
        </w:rPr>
        <w:t>身份证号：</w:t>
      </w:r>
      <w:r>
        <w:rPr>
          <w:rFonts w:ascii="宋体" w:hAnsi="宋体" w:eastAsia="宋体" w:cs="宋体"/>
          <w:sz w:val="24"/>
          <w:szCs w:val="24"/>
        </w:rPr>
        <w:t>510321198011150018</w:t>
      </w:r>
    </w:p>
    <w:p>
      <w:pPr>
        <w:ind w:firstLine="2293" w:firstLineChars="1092"/>
        <w:jc w:val="left"/>
        <w:rPr>
          <w:rFonts w:hint="default" w:ascii="仿宋" w:hAnsi="仿宋" w:eastAsia="仿宋"/>
          <w:szCs w:val="21"/>
          <w:lang w:val="en-US" w:eastAsia="zh-CN"/>
        </w:rPr>
      </w:pPr>
    </w:p>
    <w:p>
      <w:pPr>
        <w:ind w:firstLine="2940" w:firstLineChars="1400"/>
        <w:rPr>
          <w:rFonts w:ascii="仿宋" w:hAnsi="仿宋" w:eastAsia="仿宋"/>
          <w:szCs w:val="21"/>
        </w:rPr>
      </w:pPr>
    </w:p>
    <w:p>
      <w:pPr>
        <w:ind w:firstLine="2940" w:firstLineChars="1400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使用方负责人：</w:t>
      </w:r>
    </w:p>
    <w:p>
      <w:pPr>
        <w:ind w:firstLine="2940" w:firstLineChars="1400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 xml:space="preserve">       2020 年</w:t>
      </w:r>
      <w:r>
        <w:rPr>
          <w:rFonts w:hint="eastAsia" w:ascii="仿宋" w:hAnsi="仿宋" w:eastAsia="仿宋"/>
          <w:szCs w:val="21"/>
          <w:lang w:val="en-US" w:eastAsia="zh-CN"/>
        </w:rPr>
        <w:t>7</w:t>
      </w:r>
      <w:r>
        <w:rPr>
          <w:rFonts w:hint="eastAsia" w:ascii="仿宋" w:hAnsi="仿宋" w:eastAsia="仿宋"/>
          <w:szCs w:val="21"/>
        </w:rPr>
        <w:t xml:space="preserve"> 月</w:t>
      </w:r>
      <w:r>
        <w:rPr>
          <w:rFonts w:hint="eastAsia" w:ascii="仿宋" w:hAnsi="仿宋" w:eastAsia="仿宋"/>
          <w:szCs w:val="21"/>
          <w:lang w:val="en-US" w:eastAsia="zh-CN"/>
        </w:rPr>
        <w:t>24</w:t>
      </w:r>
      <w:r>
        <w:rPr>
          <w:rFonts w:ascii="仿宋" w:hAnsi="仿宋" w:eastAsia="仿宋"/>
          <w:szCs w:val="21"/>
        </w:rPr>
        <w:t xml:space="preserve"> </w:t>
      </w:r>
      <w:r>
        <w:rPr>
          <w:rFonts w:hint="eastAsia" w:ascii="仿宋" w:hAnsi="仿宋" w:eastAsia="仿宋"/>
          <w:szCs w:val="21"/>
        </w:rPr>
        <w:t>日</w:t>
      </w:r>
    </w:p>
    <w:sectPr>
      <w:pgSz w:w="11906" w:h="16838"/>
      <w:pgMar w:top="1440" w:right="1701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2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03E2B"/>
    <w:rsid w:val="00004B43"/>
    <w:rsid w:val="00005799"/>
    <w:rsid w:val="0001220B"/>
    <w:rsid w:val="000535BE"/>
    <w:rsid w:val="000639D5"/>
    <w:rsid w:val="00074089"/>
    <w:rsid w:val="00081875"/>
    <w:rsid w:val="000B4D00"/>
    <w:rsid w:val="000B57C3"/>
    <w:rsid w:val="000C607F"/>
    <w:rsid w:val="000F5F77"/>
    <w:rsid w:val="00103E2B"/>
    <w:rsid w:val="00107BA3"/>
    <w:rsid w:val="001255EF"/>
    <w:rsid w:val="00152A7B"/>
    <w:rsid w:val="0016575D"/>
    <w:rsid w:val="001830B6"/>
    <w:rsid w:val="001831AB"/>
    <w:rsid w:val="001843F9"/>
    <w:rsid w:val="00192578"/>
    <w:rsid w:val="001D1905"/>
    <w:rsid w:val="001F4853"/>
    <w:rsid w:val="002379DA"/>
    <w:rsid w:val="0025433A"/>
    <w:rsid w:val="00281E3C"/>
    <w:rsid w:val="00284DE3"/>
    <w:rsid w:val="0028524A"/>
    <w:rsid w:val="002C28E2"/>
    <w:rsid w:val="003224F7"/>
    <w:rsid w:val="0033454E"/>
    <w:rsid w:val="0034001B"/>
    <w:rsid w:val="003437FE"/>
    <w:rsid w:val="003510A1"/>
    <w:rsid w:val="0037416E"/>
    <w:rsid w:val="003A3309"/>
    <w:rsid w:val="003B775E"/>
    <w:rsid w:val="003D363C"/>
    <w:rsid w:val="00440CA6"/>
    <w:rsid w:val="00442C7C"/>
    <w:rsid w:val="004674CB"/>
    <w:rsid w:val="004B3F44"/>
    <w:rsid w:val="004B586F"/>
    <w:rsid w:val="004C14D5"/>
    <w:rsid w:val="004D0727"/>
    <w:rsid w:val="0050491C"/>
    <w:rsid w:val="00507B85"/>
    <w:rsid w:val="00546F4F"/>
    <w:rsid w:val="005510DB"/>
    <w:rsid w:val="00562EA2"/>
    <w:rsid w:val="00571F8E"/>
    <w:rsid w:val="00572190"/>
    <w:rsid w:val="0057740D"/>
    <w:rsid w:val="005A47E3"/>
    <w:rsid w:val="005B714C"/>
    <w:rsid w:val="005C0624"/>
    <w:rsid w:val="005D5378"/>
    <w:rsid w:val="005E1A25"/>
    <w:rsid w:val="00622A8D"/>
    <w:rsid w:val="00626409"/>
    <w:rsid w:val="00631018"/>
    <w:rsid w:val="00651C23"/>
    <w:rsid w:val="00667259"/>
    <w:rsid w:val="006B6DCF"/>
    <w:rsid w:val="006D4CAA"/>
    <w:rsid w:val="00755C0C"/>
    <w:rsid w:val="007932BF"/>
    <w:rsid w:val="00795E06"/>
    <w:rsid w:val="007A01A6"/>
    <w:rsid w:val="007F31B8"/>
    <w:rsid w:val="00810FE1"/>
    <w:rsid w:val="0082195C"/>
    <w:rsid w:val="008606BF"/>
    <w:rsid w:val="008947F1"/>
    <w:rsid w:val="008A1891"/>
    <w:rsid w:val="008B2BDB"/>
    <w:rsid w:val="008D3CFF"/>
    <w:rsid w:val="008D4EB0"/>
    <w:rsid w:val="008E786A"/>
    <w:rsid w:val="009149EE"/>
    <w:rsid w:val="00921F69"/>
    <w:rsid w:val="0093481A"/>
    <w:rsid w:val="00950018"/>
    <w:rsid w:val="009A0499"/>
    <w:rsid w:val="009A2FC5"/>
    <w:rsid w:val="009B04BB"/>
    <w:rsid w:val="009C0ADC"/>
    <w:rsid w:val="009C3833"/>
    <w:rsid w:val="009F3984"/>
    <w:rsid w:val="00A13E99"/>
    <w:rsid w:val="00A26CFF"/>
    <w:rsid w:val="00AB07B7"/>
    <w:rsid w:val="00AF3C65"/>
    <w:rsid w:val="00B819FF"/>
    <w:rsid w:val="00B843FA"/>
    <w:rsid w:val="00B90603"/>
    <w:rsid w:val="00BD6D27"/>
    <w:rsid w:val="00BF352F"/>
    <w:rsid w:val="00C10CB4"/>
    <w:rsid w:val="00C25CDD"/>
    <w:rsid w:val="00C33C23"/>
    <w:rsid w:val="00C37527"/>
    <w:rsid w:val="00C55CE5"/>
    <w:rsid w:val="00C601C9"/>
    <w:rsid w:val="00C62FEC"/>
    <w:rsid w:val="00D03D13"/>
    <w:rsid w:val="00D6552B"/>
    <w:rsid w:val="00DB48D7"/>
    <w:rsid w:val="00DD191F"/>
    <w:rsid w:val="00DE2094"/>
    <w:rsid w:val="00DE7BEF"/>
    <w:rsid w:val="00E106D5"/>
    <w:rsid w:val="00E107A5"/>
    <w:rsid w:val="00E311EB"/>
    <w:rsid w:val="00E43439"/>
    <w:rsid w:val="00E45D5F"/>
    <w:rsid w:val="00E54750"/>
    <w:rsid w:val="00E54BCC"/>
    <w:rsid w:val="00E616B1"/>
    <w:rsid w:val="00E83F5B"/>
    <w:rsid w:val="00ED36DC"/>
    <w:rsid w:val="00EF5B20"/>
    <w:rsid w:val="00F13819"/>
    <w:rsid w:val="00F761FD"/>
    <w:rsid w:val="00FD41F9"/>
    <w:rsid w:val="00FD42B9"/>
    <w:rsid w:val="00FE02DD"/>
    <w:rsid w:val="00FF0321"/>
    <w:rsid w:val="07A50396"/>
    <w:rsid w:val="0CF224B4"/>
    <w:rsid w:val="1E4A3700"/>
    <w:rsid w:val="251324FE"/>
    <w:rsid w:val="65B11219"/>
    <w:rsid w:val="75676533"/>
    <w:rsid w:val="7BEF7869"/>
    <w:rsid w:val="7E377567"/>
    <w:rsid w:val="7F15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516</Characters>
  <Lines>4</Lines>
  <Paragraphs>1</Paragraphs>
  <TotalTime>0</TotalTime>
  <ScaleCrop>false</ScaleCrop>
  <LinksUpToDate>false</LinksUpToDate>
  <CharactersWithSpaces>605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2017-09-29T08:51:00Z</dcterms:created>
  <dc:creator>韦薇</dc:creator>
  <cp:lastModifiedBy>陶诗俊</cp:lastModifiedBy>
  <dcterms:modified xsi:type="dcterms:W3CDTF">2020-07-24T09:21:08Z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