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站长团培训方案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4"/>
          <w:szCs w:val="32"/>
          <w:lang w:val="en-US" w:eastAsia="zh-CN" w:bidi="ar-SA"/>
        </w:rPr>
        <w:id w:val="147463395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theme="minorBidi"/>
          <w:kern w:val="2"/>
          <w:sz w:val="22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4"/>
              <w:szCs w:val="32"/>
            </w:rPr>
          </w:pPr>
          <w:bookmarkStart w:id="0" w:name="_Toc31764_WPSOffice_Type1"/>
          <w:r>
            <w:rPr>
              <w:rFonts w:ascii="宋体" w:hAnsi="宋体" w:eastAsia="宋体"/>
              <w:sz w:val="24"/>
              <w:szCs w:val="32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rFonts w:hint="eastAsia" w:ascii="宋体" w:hAnsi="宋体" w:eastAsia="宋体"/>
              <w:sz w:val="24"/>
              <w:szCs w:val="22"/>
              <w:lang w:val="en-US" w:eastAsia="zh-CN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63395"/>
              <w:placeholder>
                <w:docPart w:val="{33e03b80-67e1-48dd-bf01-feb653d42fcd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4"/>
                  <w:szCs w:val="32"/>
                  <w:lang w:val="en-US" w:eastAsia="zh-CN" w:bidi="ar-SA"/>
                </w:rPr>
                <w:t>共建活跃指数</w:t>
              </w:r>
            </w:sdtContent>
          </w:sdt>
          <w:r>
            <w:rPr>
              <w:sz w:val="22"/>
              <w:szCs w:val="22"/>
            </w:rPr>
            <w:tab/>
          </w:r>
          <w:r>
            <w:rPr>
              <w:rFonts w:hint="eastAsia"/>
              <w:sz w:val="22"/>
              <w:szCs w:val="22"/>
              <w:lang w:val="en-US" w:eastAsia="zh-CN"/>
            </w:rPr>
            <w:t>1</w:t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sz w:val="22"/>
              <w:szCs w:val="22"/>
              <w:lang w:eastAsia="zh-CN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63395"/>
              <w:placeholder>
                <w:docPart w:val="{13f08004-b2af-4292-bf11-5c78f21eeaa3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4"/>
                  <w:szCs w:val="32"/>
                  <w:lang w:val="en-US" w:eastAsia="zh-CN" w:bidi="ar-SA"/>
                </w:rPr>
                <w:t>公共管理平台</w:t>
              </w:r>
            </w:sdtContent>
          </w:sdt>
          <w:r>
            <w:rPr>
              <w:sz w:val="22"/>
              <w:szCs w:val="22"/>
            </w:rPr>
            <w:tab/>
          </w:r>
          <w:r>
            <w:rPr>
              <w:rFonts w:hint="eastAsia"/>
              <w:sz w:val="22"/>
              <w:szCs w:val="22"/>
              <w:lang w:val="en-US" w:eastAsia="zh-CN"/>
            </w:rPr>
            <w:t>2</w:t>
          </w:r>
        </w:p>
        <w:p>
          <w:pPr>
            <w:pStyle w:val="7"/>
            <w:tabs>
              <w:tab w:val="right" w:leader="dot" w:pos="8306"/>
            </w:tabs>
            <w:rPr>
              <w:sz w:val="22"/>
              <w:szCs w:val="22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63395"/>
              <w:placeholder>
                <w:docPart w:val="{d8ca6e0f-73a1-4b07-a113-fd332c15ca32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4"/>
                  <w:szCs w:val="32"/>
                  <w:lang w:val="en-US" w:eastAsia="zh-CN" w:bidi="ar-SA"/>
                </w:rPr>
                <w:t>易班优课</w:t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 w:val="24"/>
                  <w:szCs w:val="32"/>
                  <w:lang w:val="en-US" w:eastAsia="zh-CN" w:bidi="ar-SA"/>
                </w:rPr>
                <w:tab/>
              </w:r>
              <w:r>
                <w:rPr>
                  <w:rFonts w:hint="eastAsia" w:asciiTheme="minorHAnsi" w:hAnsiTheme="minorHAnsi" w:eastAsiaTheme="minorEastAsia" w:cstheme="minorBidi"/>
                  <w:kern w:val="2"/>
                  <w:sz w:val="24"/>
                  <w:szCs w:val="32"/>
                  <w:lang w:val="en-US" w:eastAsia="zh-CN" w:bidi="ar-SA"/>
                </w:rPr>
                <w:t>3</w:t>
              </w:r>
            </w:sdtContent>
          </w:sdt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sz w:val="22"/>
              <w:szCs w:val="22"/>
              <w:lang w:eastAsia="zh-CN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63395"/>
              <w:placeholder>
                <w:docPart w:val="{8e2b58b0-89b6-4584-8e71-f36850bb6a1b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4"/>
                  <w:szCs w:val="32"/>
                  <w:lang w:val="en-US" w:eastAsia="zh-CN" w:bidi="ar-SA"/>
                </w:rPr>
                <w:t>轻应用</w:t>
              </w:r>
            </w:sdtContent>
          </w:sdt>
          <w:r>
            <w:rPr>
              <w:sz w:val="22"/>
              <w:szCs w:val="22"/>
            </w:rPr>
            <w:tab/>
          </w:r>
          <w:r>
            <w:rPr>
              <w:rFonts w:hint="eastAsia"/>
              <w:sz w:val="22"/>
              <w:szCs w:val="22"/>
              <w:lang w:val="en-US" w:eastAsia="zh-CN"/>
            </w:rPr>
            <w:t>4</w:t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sz w:val="22"/>
              <w:szCs w:val="22"/>
              <w:lang w:eastAsia="zh-CN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63395"/>
              <w:placeholder>
                <w:docPart w:val="{59ad04cf-e995-4036-bab9-b15fb8c0a9e4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eastAsiaTheme="minorEastAsia"/>
                  <w:sz w:val="22"/>
                  <w:szCs w:val="22"/>
                  <w:lang w:val="en-US" w:eastAsia="zh-CN"/>
                </w:rPr>
                <w:t>易伴云</w:t>
              </w:r>
            </w:sdtContent>
          </w:sdt>
          <w:r>
            <w:rPr>
              <w:sz w:val="22"/>
              <w:szCs w:val="22"/>
            </w:rPr>
            <w:tab/>
          </w:r>
          <w:r>
            <w:rPr>
              <w:rFonts w:hint="eastAsia"/>
              <w:sz w:val="22"/>
              <w:szCs w:val="22"/>
              <w:lang w:val="en-US" w:eastAsia="zh-CN"/>
            </w:rPr>
            <w:t>5</w:t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sz w:val="22"/>
              <w:szCs w:val="22"/>
              <w:lang w:eastAsia="zh-CN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63395"/>
              <w:placeholder>
                <w:docPart w:val="{1a73dfcd-543c-4b6e-8343-e30f4d207f63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4"/>
                  <w:szCs w:val="32"/>
                  <w:lang w:val="en-US" w:eastAsia="zh-CN" w:bidi="ar-SA"/>
                </w:rPr>
                <w:t>六个部门</w:t>
              </w:r>
            </w:sdtContent>
          </w:sdt>
          <w:r>
            <w:rPr>
              <w:sz w:val="22"/>
              <w:szCs w:val="22"/>
            </w:rPr>
            <w:tab/>
          </w:r>
          <w:r>
            <w:rPr>
              <w:rFonts w:hint="eastAsia"/>
              <w:sz w:val="22"/>
              <w:szCs w:val="22"/>
              <w:lang w:val="en-US" w:eastAsia="zh-CN"/>
            </w:rPr>
            <w:t>6</w:t>
          </w:r>
        </w:p>
        <w:p>
          <w:pPr>
            <w:pStyle w:val="7"/>
            <w:tabs>
              <w:tab w:val="right" w:leader="dot" w:pos="8306"/>
            </w:tabs>
            <w:rPr>
              <w:sz w:val="22"/>
              <w:szCs w:val="22"/>
            </w:rPr>
          </w:pPr>
          <w:sdt>
            <w:sdt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  <w:id w:val="147463395"/>
              <w:placeholder>
                <w:docPart w:val="{e0b3fdf1-cc87-40ef-82e5-663ede4479f1}"/>
              </w:placeholder>
              <w15:color w:val="509DF3"/>
            </w:sdtPr>
            <w:sdtEndPr>
              <w:rPr>
                <w:rFonts w:hint="default" w:asciiTheme="minorHAnsi" w:hAnsiTheme="minorHAnsi" w:eastAsiaTheme="minorEastAsia" w:cstheme="minorBidi"/>
                <w:kern w:val="2"/>
                <w:sz w:val="24"/>
                <w:szCs w:val="3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kern w:val="2"/>
                  <w:sz w:val="24"/>
                  <w:szCs w:val="32"/>
                  <w:lang w:val="en-US" w:eastAsia="zh-CN" w:bidi="ar-SA"/>
                </w:rPr>
                <w:t>十个二级学院</w:t>
              </w:r>
            </w:sdtContent>
          </w:sdt>
          <w:r>
            <w:rPr>
              <w:sz w:val="22"/>
              <w:szCs w:val="22"/>
            </w:rPr>
            <w:tab/>
          </w:r>
          <w:bookmarkEnd w:id="0"/>
          <w:r>
            <w:rPr>
              <w:rFonts w:hint="eastAsia"/>
              <w:sz w:val="22"/>
              <w:szCs w:val="22"/>
              <w:lang w:val="en-US" w:eastAsia="zh-CN"/>
            </w:rPr>
            <w:t>7</w:t>
          </w:r>
        </w:p>
      </w:sdtContent>
    </w:sdt>
    <w:p>
      <w:pPr>
        <w:pStyle w:val="7"/>
        <w:tabs>
          <w:tab w:val="right" w:leader="dot" w:pos="8306"/>
        </w:tabs>
        <w:rPr>
          <w:sz w:val="22"/>
          <w:szCs w:val="22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clear" w:pos="312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共建活跃指数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http://b.yiban.cn/admin/login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http://b.yiban.cn/app/home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账号：school_gdqgzy@yiban.cn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密码：gdqyyb2019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对应文件《关键指数申报》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各个部门负责某一块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公共管理平台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kern w:val="2"/>
          <w:sz w:val="24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网址：https://mp.yiban.cn/login/index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账号：school_gdqgzy@yiban.cn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密码：GDqyyiban2020!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管理（添加权限）、校内管理（学生账号问题处理）、APP管理（首页添加图标）、网薪管理（给学生加网薪、网薪导出）、内容管理（投稿管理每周公布一次、每月整合）、查询管理（账号信息、更换手机号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clear" w:pos="312"/>
        </w:tabs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易班优课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网址：http://www.yiban.cn/t/login/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账号：18126561506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密码：GDqyyiban2021！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易班优课排行榜数据下载密码：G7dzWYV05V059E8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clear" w:pos="312"/>
        </w:tabs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轻应用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熟悉操作，多多利用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对应到公共管理平台的快搭审核</w:t>
      </w:r>
    </w:p>
    <w:p>
      <w:pPr>
        <w:rPr>
          <w:rFonts w:hint="default"/>
          <w:b w:val="0"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clear" w:pos="312"/>
        </w:tabs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易伴云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加入QQ交流群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网薪池额度不够了需要申请，申请文件《易伴云网薪申请表》</w:t>
      </w:r>
    </w:p>
    <w:p>
      <w:pPr>
        <w:rPr>
          <w:rFonts w:hint="default"/>
          <w:b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易证书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制作证书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党史答题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熟悉后台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clear" w:pos="312"/>
        </w:tabs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六个部门</w:t>
      </w:r>
    </w:p>
    <w:p>
      <w:pPr>
        <w:rPr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1"/>
        </w:numPr>
        <w:tabs>
          <w:tab w:val="clear" w:pos="312"/>
        </w:tabs>
        <w:bidi w:val="0"/>
        <w:ind w:left="0" w:leftChars="0" w:firstLine="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二级学院</w:t>
      </w:r>
    </w:p>
    <w:p>
      <w:pPr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年终考核，对应文件《2021年易班年终考核总结》</w:t>
      </w:r>
      <w:bookmarkStart w:id="1" w:name="_GoBack"/>
      <w:bookmarkEnd w:id="1"/>
    </w:p>
    <w:p>
      <w:pPr>
        <w:numPr>
          <w:ilvl w:val="0"/>
          <w:numId w:val="3"/>
        </w:num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下发通知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b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C44C66"/>
    <w:multiLevelType w:val="singleLevel"/>
    <w:tmpl w:val="8FC44C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0845D1"/>
    <w:multiLevelType w:val="singleLevel"/>
    <w:tmpl w:val="290845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93A6D2E"/>
    <w:multiLevelType w:val="singleLevel"/>
    <w:tmpl w:val="693A6D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4OGUyN2UxNWQ1YWZkZjZlMDEzODc5NDkzM2U5MzMifQ=="/>
  </w:docVars>
  <w:rsids>
    <w:rsidRoot w:val="00000000"/>
    <w:rsid w:val="04D7618D"/>
    <w:rsid w:val="1EFB5FCE"/>
    <w:rsid w:val="2569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13f08004-b2af-4292-bf11-5c78f21eea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f08004-b2af-4292-bf11-5c78f21eea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ca6e0f-73a1-4b07-a113-fd332c15ca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ca6e0f-73a1-4b07-a113-fd332c15ca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2b58b0-89b6-4584-8e71-f36850bb6a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2b58b0-89b6-4584-8e71-f36850bb6a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ad04cf-e995-4036-bab9-b15fb8c0a9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ad04cf-e995-4036-bab9-b15fb8c0a9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a73dfcd-543c-4b6e-8343-e30f4d207f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73dfcd-543c-4b6e-8343-e30f4d207f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b3fdf1-cc87-40ef-82e5-663ede4479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b3fdf1-cc87-40ef-82e5-663ede4479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3e03b80-67e1-48dd-bf01-feb653d42f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3e03b80-67e1-48dd-bf01-feb653d42f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340</Words>
  <Characters>556</Characters>
  <Lines>0</Lines>
  <Paragraphs>0</Paragraphs>
  <TotalTime>78</TotalTime>
  <ScaleCrop>false</ScaleCrop>
  <LinksUpToDate>false</LinksUpToDate>
  <CharactersWithSpaces>577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2022-09-24T01:42:00Z</dcterms:created>
  <dc:creator>卢瑶</dc:creator>
  <cp:lastModifiedBy>卢浩锌</cp:lastModifiedBy>
  <dcterms:modified xsi:type="dcterms:W3CDTF">2022-09-28T14:38:58Z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DD57C62AA4B84A6BAA1AD7D402F162C1</vt:lpwstr>
  </property>
</Properties>
</file>