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不连接数据库的运行办法：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用VS Code打开WEBGIS_TEAMWORK文件夹，打开html文件夹下的login.html,在代码区域右键，选择用Live Server打开：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175000" cy="229235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如果没有Live Server，到VS Code扩展栏搜索Live Server下载即可。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1328420" cy="1705610"/>
            <wp:effectExtent l="0" t="0" r="1270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842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打开login.html后选择登入即可到苗绣首页。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950845" cy="1703070"/>
            <wp:effectExtent l="0" t="0" r="571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eastAsia="zh-CN"/>
          <w:woUserID w:val="2"/>
        </w:rPr>
      </w:pPr>
      <w:r>
        <w:rPr>
          <w:rFonts w:hint="eastAsia"/>
          <w:lang w:val="en-US" w:eastAsia="zh-CN"/>
        </w:rPr>
        <w:t>4.如果要正常使用苗绣论坛中上传作品的功能，那么请在VSCode终端中打开xiashuying的文件夹路径，然后运行node app.js</w:t>
      </w:r>
      <w:r>
        <w:rPr>
          <w:rFonts w:hint="default"/>
          <w:lang w:eastAsia="zh-CN"/>
          <w:woUserID w:val="2"/>
        </w:rPr>
        <w:t>，会得到“跳过数据库连接，数据直接加入到json文件中”的提示信息。</w:t>
      </w:r>
    </w:p>
    <w:p>
      <w:pPr>
        <w:jc w:val="center"/>
      </w:pPr>
      <w:r>
        <w:drawing>
          <wp:inline distT="0" distB="0" distL="114300" distR="114300">
            <wp:extent cx="3418840" cy="4095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t="12245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default"/>
          <w:woUserID w:val="2"/>
        </w:rPr>
        <w:drawing>
          <wp:inline distT="0" distB="0" distL="114300" distR="114300">
            <wp:extent cx="3417570" cy="471170"/>
            <wp:effectExtent l="0" t="0" r="1143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757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点击上传作品，先获取地址，然后再填写相关信息，则会发现自己填写的信息被加到了xiashuying文件夹的xiupin.json中。</w:t>
      </w:r>
    </w:p>
    <w:p>
      <w:pPr>
        <w:jc w:val="center"/>
      </w:pPr>
      <w:r>
        <w:drawing>
          <wp:inline distT="0" distB="0" distL="114300" distR="114300">
            <wp:extent cx="3820160" cy="1428115"/>
            <wp:effectExtent l="0" t="0" r="508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lang w:eastAsia="zh-CN"/>
          <w:woUserID w:val="1"/>
        </w:rPr>
      </w:pPr>
      <w:r>
        <w:rPr>
          <w:rFonts w:hint="default"/>
          <w:b/>
          <w:bCs/>
          <w:lang w:eastAsia="zh-CN"/>
          <w:woUserID w:val="1"/>
        </w:rPr>
        <w:t>连接数据库的运行办法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lang w:eastAsia="zh-CN"/>
          <w:woUserID w:val="1"/>
        </w:rPr>
      </w:pPr>
      <w:r>
        <w:rPr>
          <w:rFonts w:hint="default"/>
          <w:b/>
          <w:bCs/>
          <w:lang w:eastAsia="zh-CN"/>
          <w:woUserID w:val="1"/>
        </w:rPr>
        <w:t>请确保电脑上已经配置node.js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lang w:eastAsia="zh-CN"/>
          <w:woUserID w:val="1"/>
        </w:rPr>
      </w:pPr>
      <w:r>
        <w:rPr>
          <w:rFonts w:hint="default"/>
          <w:b/>
          <w:bCs/>
          <w:lang w:eastAsia="zh-CN"/>
          <w:woUserID w:val="1"/>
        </w:rPr>
        <w:t>用VSCode 打开WEBGIS_TEAMWORK文件夹并打开终端，运行：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lang w:eastAsia="zh-CN"/>
          <w:woUserID w:val="1"/>
        </w:rPr>
      </w:pPr>
      <w:r>
        <w:rPr>
          <w:rFonts w:hint="default"/>
          <w:b/>
          <w:bCs/>
          <w:lang w:eastAsia="zh-CN"/>
          <w:woUserID w:val="1"/>
        </w:rPr>
        <w:t>npm install package.json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lang w:eastAsia="zh-CN"/>
          <w:woUserID w:val="1"/>
        </w:rPr>
      </w:pPr>
      <w:r>
        <w:rPr>
          <w:rFonts w:hint="default"/>
          <w:b/>
          <w:bCs/>
          <w:lang w:eastAsia="zh-CN"/>
          <w:woUserID w:val="1"/>
        </w:rPr>
        <w:t>npm audit fix --force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lang w:eastAsia="zh-CN"/>
          <w:woUserID w:val="1"/>
        </w:rPr>
      </w:pPr>
      <w:r>
        <w:rPr>
          <w:rFonts w:hint="default"/>
          <w:b/>
          <w:bCs/>
          <w:lang w:eastAsia="zh-CN"/>
          <w:woUserID w:val="1"/>
        </w:rPr>
        <w:t>2.1 上传作品模块建库方法</w:t>
      </w:r>
    </w:p>
    <w:p>
      <w:pPr>
        <w:rPr>
          <w:rFonts w:hint="default"/>
          <w:lang w:eastAsia="zh-CN"/>
          <w:woUserID w:val="2"/>
        </w:rPr>
      </w:pPr>
      <w:r>
        <w:rPr>
          <w:rFonts w:hint="default"/>
          <w:lang w:eastAsia="zh-CN"/>
          <w:woUserID w:val="2"/>
        </w:rPr>
        <w:t>1. 在postgreSQL中建立一个名为ajaxphp的数据库；并将</w:t>
      </w:r>
      <w:r>
        <w:rPr>
          <w:rFonts w:hint="default"/>
          <w:lang w:eastAsia="zh-CN"/>
          <w:woUserID w:val="1"/>
        </w:rPr>
        <w:t>数据库文件夹中的ajaxphp.sql</w:t>
      </w:r>
      <w:r>
        <w:rPr>
          <w:rFonts w:hint="default"/>
          <w:lang w:eastAsia="zh-CN"/>
          <w:woUserID w:val="2"/>
        </w:rPr>
        <w:t>导入数据库中，</w:t>
      </w:r>
      <w:r>
        <w:rPr>
          <w:rFonts w:hint="default"/>
          <w:lang w:eastAsia="zh-CN"/>
          <w:woUserID w:val="1"/>
        </w:rPr>
        <w:t>注意绣品</w:t>
      </w:r>
      <w:r>
        <w:rPr>
          <w:rFonts w:hint="default"/>
          <w:lang w:eastAsia="zh-CN"/>
          <w:woUserID w:val="2"/>
        </w:rPr>
        <w:t>数据表</w:t>
      </w:r>
      <w:r>
        <w:rPr>
          <w:rFonts w:hint="default"/>
          <w:lang w:eastAsia="zh-CN"/>
          <w:woUserID w:val="1"/>
        </w:rPr>
        <w:t>名字应</w:t>
      </w:r>
      <w:r>
        <w:rPr>
          <w:rFonts w:hint="default"/>
          <w:lang w:eastAsia="zh-CN"/>
          <w:woUserID w:val="2"/>
        </w:rPr>
        <w:t>为xiupin1。</w:t>
      </w:r>
    </w:p>
    <w:p>
      <w:pPr>
        <w:jc w:val="center"/>
        <w:rPr>
          <w:rFonts w:hint="default"/>
          <w:lang w:eastAsia="zh-CN"/>
          <w:woUserID w:val="2"/>
        </w:rPr>
      </w:pPr>
      <w:r>
        <w:rPr>
          <w:rFonts w:hint="default"/>
          <w:lang w:eastAsia="zh-CN"/>
          <w:woUserID w:val="2"/>
        </w:rPr>
        <w:drawing>
          <wp:inline distT="0" distB="0" distL="114300" distR="114300">
            <wp:extent cx="3785870" cy="3252470"/>
            <wp:effectExtent l="0" t="0" r="508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587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将</w:t>
      </w:r>
      <w:r>
        <w:rPr>
          <w:rFonts w:hint="default"/>
          <w:lang w:eastAsia="zh-CN"/>
          <w:woUserID w:val="1"/>
        </w:rPr>
        <w:t>xiashuying的文件夹</w:t>
      </w:r>
      <w:r>
        <w:rPr>
          <w:rFonts w:hint="default"/>
          <w:lang w:eastAsia="zh-CN"/>
          <w:woUserID w:val="1"/>
        </w:rPr>
        <w:t>中的app.js中postgresql的用户名和端口号更改为自己的：</w:t>
      </w:r>
    </w:p>
    <w:p>
      <w:pPr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drawing>
          <wp:inline distT="0" distB="0" distL="114300" distR="114300">
            <wp:extent cx="5271770" cy="488315"/>
            <wp:effectExtent l="0" t="0" r="508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ajaxphp为建立的数据库名。</w:t>
      </w:r>
    </w:p>
    <w:p>
      <w:pPr>
        <w:numPr>
          <w:ilvl w:val="0"/>
          <w:numId w:val="3"/>
        </w:numPr>
        <w:jc w:val="left"/>
        <w:rPr>
          <w:rFonts w:hint="default"/>
          <w:lang w:eastAsia="zh-CN"/>
          <w:woUserID w:val="2"/>
        </w:rPr>
      </w:pPr>
      <w:r>
        <w:rPr>
          <w:rFonts w:hint="default"/>
          <w:lang w:eastAsia="zh-CN"/>
          <w:woUserID w:val="2"/>
        </w:rPr>
        <w:t>按照与“</w:t>
      </w:r>
      <w:r>
        <w:rPr>
          <w:rFonts w:hint="eastAsia"/>
          <w:lang w:val="en-US" w:eastAsia="zh-CN"/>
          <w:woUserID w:val="2"/>
        </w:rPr>
        <w:t>不连接数据库</w:t>
      </w:r>
      <w:r>
        <w:rPr>
          <w:rFonts w:hint="default"/>
          <w:lang w:eastAsia="zh-CN"/>
          <w:woUserID w:val="2"/>
        </w:rPr>
        <w:t>”相同的办法运行</w:t>
      </w:r>
      <w:r>
        <w:rPr>
          <w:rFonts w:hint="eastAsia"/>
          <w:lang w:val="en-US" w:eastAsia="zh-CN"/>
          <w:woUserID w:val="2"/>
        </w:rPr>
        <w:t>login.html</w:t>
      </w:r>
      <w:r>
        <w:rPr>
          <w:rFonts w:hint="default"/>
          <w:lang w:eastAsia="zh-CN"/>
          <w:woUserID w:val="2"/>
        </w:rPr>
        <w:t>并登录苗绣首页。</w:t>
      </w:r>
    </w:p>
    <w:p>
      <w:pPr>
        <w:numPr>
          <w:ilvl w:val="0"/>
          <w:numId w:val="3"/>
        </w:numPr>
        <w:jc w:val="left"/>
        <w:rPr>
          <w:rFonts w:hint="default"/>
          <w:lang w:eastAsia="zh-CN"/>
          <w:woUserID w:val="2"/>
        </w:rPr>
      </w:pPr>
      <w:r>
        <w:rPr>
          <w:rFonts w:hint="default"/>
          <w:lang w:eastAsia="zh-CN"/>
          <w:woUserID w:val="2"/>
        </w:rPr>
        <w:t>与“不连接数据库”相同，在VSCode终端中打开xiashuying的文件夹路径，然后运行node app.js，会得到“已连接到数据库”的提示信息。</w:t>
      </w:r>
    </w:p>
    <w:p>
      <w:pPr>
        <w:numPr>
          <w:ilvl w:val="0"/>
          <w:numId w:val="0"/>
        </w:numPr>
        <w:jc w:val="center"/>
        <w:rPr>
          <w:rFonts w:hint="default"/>
          <w:lang w:eastAsia="zh-CN"/>
          <w:woUserID w:val="2"/>
        </w:rPr>
      </w:pPr>
      <w:r>
        <w:rPr>
          <w:rFonts w:hint="default"/>
          <w:lang w:eastAsia="zh-CN"/>
          <w:woUserID w:val="2"/>
        </w:rPr>
        <w:drawing>
          <wp:inline distT="0" distB="0" distL="114300" distR="114300">
            <wp:extent cx="4240530" cy="379730"/>
            <wp:effectExtent l="0" t="0" r="762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rcRect t="31070"/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/>
          <w:lang w:eastAsia="zh-CN"/>
          <w:woUserID w:val="2"/>
        </w:rPr>
      </w:pPr>
      <w:r>
        <w:rPr>
          <w:rFonts w:hint="default"/>
          <w:lang w:eastAsia="zh-CN"/>
          <w:woUserID w:val="2"/>
        </w:rPr>
        <w:t>然后</w:t>
      </w:r>
      <w:r>
        <w:rPr>
          <w:rFonts w:hint="eastAsia"/>
          <w:lang w:val="en-US" w:eastAsia="zh-CN"/>
          <w:woUserID w:val="2"/>
        </w:rPr>
        <w:t>点击</w:t>
      </w:r>
      <w:r>
        <w:rPr>
          <w:rFonts w:hint="default"/>
          <w:lang w:eastAsia="zh-CN"/>
          <w:woUserID w:val="2"/>
        </w:rPr>
        <w:t>“</w:t>
      </w:r>
      <w:r>
        <w:rPr>
          <w:rFonts w:hint="eastAsia"/>
          <w:lang w:val="en-US" w:eastAsia="zh-CN"/>
          <w:woUserID w:val="2"/>
        </w:rPr>
        <w:t>上传作品</w:t>
      </w:r>
      <w:r>
        <w:rPr>
          <w:rFonts w:hint="default"/>
          <w:lang w:eastAsia="zh-CN"/>
          <w:woUserID w:val="2"/>
        </w:rPr>
        <w:t>”</w:t>
      </w:r>
      <w:r>
        <w:rPr>
          <w:rFonts w:hint="eastAsia"/>
          <w:lang w:val="en-US" w:eastAsia="zh-CN"/>
          <w:woUserID w:val="2"/>
        </w:rPr>
        <w:t>，先</w:t>
      </w:r>
      <w:r>
        <w:rPr>
          <w:rFonts w:hint="default"/>
          <w:lang w:eastAsia="zh-CN"/>
          <w:woUserID w:val="2"/>
        </w:rPr>
        <w:t>低级“获取地址”按钮</w:t>
      </w:r>
      <w:r>
        <w:rPr>
          <w:rFonts w:hint="eastAsia"/>
          <w:lang w:val="en-US" w:eastAsia="zh-CN"/>
          <w:woUserID w:val="2"/>
        </w:rPr>
        <w:t>获取</w:t>
      </w:r>
      <w:r>
        <w:rPr>
          <w:rFonts w:hint="default"/>
          <w:lang w:eastAsia="zh-CN"/>
          <w:woUserID w:val="2"/>
        </w:rPr>
        <w:t>地理位置信息</w:t>
      </w:r>
      <w:r>
        <w:rPr>
          <w:rFonts w:hint="eastAsia"/>
          <w:lang w:val="en-US" w:eastAsia="zh-CN"/>
          <w:woUserID w:val="2"/>
        </w:rPr>
        <w:t>，然后再填写相关信息，</w:t>
      </w:r>
      <w:r>
        <w:rPr>
          <w:rFonts w:hint="default"/>
          <w:lang w:eastAsia="zh-CN"/>
          <w:woUserID w:val="2"/>
        </w:rPr>
        <w:t>点击“上传作品”；然后查看ajaxphp数据库下的xiupin1数据表的“所有列”，</w:t>
      </w:r>
      <w:r>
        <w:rPr>
          <w:rFonts w:hint="eastAsia"/>
          <w:lang w:val="en-US" w:eastAsia="zh-CN"/>
          <w:woUserID w:val="2"/>
        </w:rPr>
        <w:t>则会发现自己填写的信息</w:t>
      </w:r>
      <w:r>
        <w:rPr>
          <w:rFonts w:hint="default"/>
          <w:lang w:eastAsia="zh-CN"/>
          <w:woUserID w:val="2"/>
        </w:rPr>
        <w:t>已</w:t>
      </w:r>
      <w:r>
        <w:rPr>
          <w:rFonts w:hint="eastAsia"/>
          <w:lang w:val="en-US" w:eastAsia="zh-CN"/>
          <w:woUserID w:val="2"/>
        </w:rPr>
        <w:t>被加到</w:t>
      </w:r>
      <w:r>
        <w:rPr>
          <w:rFonts w:hint="default"/>
          <w:lang w:eastAsia="zh-CN"/>
          <w:woUserID w:val="2"/>
        </w:rPr>
        <w:t>其中。</w:t>
      </w:r>
    </w:p>
    <w:p>
      <w:pPr>
        <w:numPr>
          <w:ilvl w:val="0"/>
          <w:numId w:val="0"/>
        </w:numPr>
        <w:ind w:left="0" w:leftChars="0" w:firstLine="0" w:firstLineChars="0"/>
        <w:jc w:val="center"/>
        <w:rPr>
          <w:rFonts w:hint="default"/>
          <w:lang w:eastAsia="zh-CN"/>
          <w:woUserID w:val="2"/>
        </w:rPr>
      </w:pPr>
      <w:r>
        <w:rPr>
          <w:rFonts w:hint="default"/>
          <w:lang w:eastAsia="zh-CN"/>
          <w:woUserID w:val="2"/>
        </w:rPr>
        <w:drawing>
          <wp:inline distT="0" distB="0" distL="114300" distR="114300">
            <wp:extent cx="5258435" cy="1058545"/>
            <wp:effectExtent l="0" t="0" r="18415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2.2苗绣商城建库方法</w:t>
      </w:r>
    </w:p>
    <w:p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1.</w:t>
      </w:r>
      <w:r>
        <w:rPr>
          <w:rFonts w:hint="default"/>
          <w:lang w:eastAsia="zh-CN"/>
          <w:woUserID w:val="1"/>
        </w:rPr>
        <w:t>在postgreSQL中建立一个名为</w:t>
      </w:r>
      <w:r>
        <w:rPr>
          <w:rFonts w:hint="default"/>
          <w:lang w:eastAsia="zh-CN"/>
          <w:woUserID w:val="1"/>
        </w:rPr>
        <w:t>MiaoXiu</w:t>
      </w:r>
      <w:r>
        <w:rPr>
          <w:rFonts w:hint="default"/>
          <w:lang w:eastAsia="zh-CN"/>
          <w:woUserID w:val="1"/>
        </w:rPr>
        <w:t>的数据库</w:t>
      </w:r>
      <w:r>
        <w:rPr>
          <w:rFonts w:hint="default"/>
          <w:lang w:eastAsia="zh-CN"/>
          <w:woUserID w:val="1"/>
        </w:rPr>
        <w:t>，将MiaoXiu.sql导入到数据库中，右键MiaoXiu数据库点击Restore:</w:t>
      </w:r>
    </w:p>
    <w:p>
      <w:pPr>
        <w:numPr>
          <w:ilvl w:val="0"/>
          <w:numId w:val="0"/>
        </w:numPr>
        <w:ind w:left="0" w:leftChars="0" w:firstLine="0" w:firstLineChars="0"/>
        <w:jc w:val="center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drawing>
          <wp:inline distT="0" distB="0" distL="114300" distR="114300">
            <wp:extent cx="1958340" cy="1685290"/>
            <wp:effectExtent l="0" t="0" r="381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将</w:t>
      </w:r>
      <w:r>
        <w:rPr>
          <w:rFonts w:hint="default"/>
          <w:lang w:eastAsia="zh-CN"/>
          <w:woUserID w:val="1"/>
        </w:rPr>
        <w:t>Webgis_teamwork</w:t>
      </w:r>
      <w:r>
        <w:rPr>
          <w:rFonts w:hint="default"/>
          <w:lang w:eastAsia="zh-CN"/>
          <w:woUserID w:val="1"/>
        </w:rPr>
        <w:t>文件夹下的</w:t>
      </w:r>
      <w:r>
        <w:rPr>
          <w:rFonts w:hint="default"/>
          <w:lang w:eastAsia="zh-CN"/>
          <w:woUserID w:val="1"/>
        </w:rPr>
        <w:t>app.js</w:t>
      </w:r>
      <w:r>
        <w:rPr>
          <w:rFonts w:hint="default"/>
          <w:lang w:eastAsia="zh-CN"/>
          <w:woUserID w:val="1"/>
        </w:rPr>
        <w:t>中的postgresql的用户名和端口号改为自己的：</w:t>
      </w:r>
    </w:p>
    <w:p>
      <w:pPr>
        <w:numPr>
          <w:ilvl w:val="0"/>
          <w:numId w:val="0"/>
        </w:numPr>
        <w:ind w:left="0" w:leftChars="0" w:firstLine="0" w:firstLineChars="0"/>
        <w:jc w:val="center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drawing>
          <wp:inline distT="0" distB="0" distL="114300" distR="114300">
            <wp:extent cx="4787265" cy="520700"/>
            <wp:effectExtent l="0" t="0" r="13335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7265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2.在Webgis_teamwork目录下打开终端并运行node app.js</w:t>
      </w:r>
    </w:p>
    <w:p>
      <w:pPr>
        <w:numPr>
          <w:ilvl w:val="0"/>
          <w:numId w:val="0"/>
        </w:numPr>
        <w:ind w:left="0" w:leftChars="0" w:firstLine="0" w:firstLineChars="0"/>
        <w:jc w:val="center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drawing>
          <wp:inline distT="0" distB="0" distL="114300" distR="114300">
            <wp:extent cx="4155440" cy="668655"/>
            <wp:effectExtent l="0" t="0" r="16510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544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3.把js文件夹下的ShowProducts.js和ShowItem.js中的my_switch变量改为“true”。</w:t>
      </w:r>
    </w:p>
    <w:p>
      <w:pPr>
        <w:numPr>
          <w:numId w:val="0"/>
        </w:numPr>
        <w:ind w:leftChars="0"/>
        <w:jc w:val="center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drawing>
          <wp:inline distT="0" distB="0" distL="114300" distR="114300">
            <wp:extent cx="2583180" cy="594360"/>
            <wp:effectExtent l="0" t="0" r="7620" b="152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按照与“</w:t>
      </w:r>
      <w:r>
        <w:rPr>
          <w:rFonts w:hint="eastAsia"/>
          <w:lang w:val="en-US" w:eastAsia="zh-CN"/>
          <w:woUserID w:val="1"/>
        </w:rPr>
        <w:t>不连接数据库</w:t>
      </w:r>
      <w:r>
        <w:rPr>
          <w:rFonts w:hint="default"/>
          <w:lang w:eastAsia="zh-CN"/>
          <w:woUserID w:val="1"/>
        </w:rPr>
        <w:t>”相同的办法运行</w:t>
      </w:r>
      <w:r>
        <w:rPr>
          <w:rFonts w:hint="eastAsia"/>
          <w:lang w:val="en-US" w:eastAsia="zh-CN"/>
          <w:woUserID w:val="1"/>
        </w:rPr>
        <w:t>login.html</w:t>
      </w:r>
      <w:r>
        <w:rPr>
          <w:rFonts w:hint="default"/>
          <w:lang w:eastAsia="zh-CN"/>
          <w:woUserID w:val="1"/>
        </w:rPr>
        <w:t>并登录苗绣首页</w:t>
      </w:r>
      <w:r>
        <w:rPr>
          <w:rFonts w:hint="default"/>
          <w:lang w:eastAsia="zh-CN"/>
          <w:woUserID w:val="1"/>
        </w:rPr>
        <w:t>即可</w:t>
      </w:r>
      <w:r>
        <w:rPr>
          <w:rFonts w:hint="default"/>
          <w:lang w:eastAsia="zh-CN"/>
          <w:woUserID w:val="1"/>
        </w:rPr>
        <w:t>。</w:t>
      </w:r>
    </w:p>
    <w:p>
      <w:pPr>
        <w:numPr>
          <w:numId w:val="0"/>
        </w:numPr>
        <w:ind w:leftChars="0"/>
        <w:jc w:val="left"/>
        <w:rPr>
          <w:rFonts w:hint="default"/>
          <w:lang w:eastAsia="zh-CN"/>
          <w:woUserID w:val="1"/>
        </w:rPr>
      </w:pPr>
    </w:p>
    <w:p>
      <w:pPr>
        <w:numPr>
          <w:numId w:val="0"/>
        </w:numPr>
        <w:ind w:lef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也可直接</w:t>
      </w:r>
      <w:bookmarkStart w:id="0" w:name="_GoBack"/>
      <w:r>
        <w:rPr>
          <w:rFonts w:hint="default"/>
          <w:b/>
          <w:bCs/>
          <w:lang w:eastAsia="zh-CN"/>
          <w:woUserID w:val="1"/>
        </w:rPr>
        <w:t>公网访问</w:t>
      </w:r>
      <w:bookmarkEnd w:id="0"/>
      <w:r>
        <w:rPr>
          <w:rFonts w:hint="default"/>
          <w:lang w:eastAsia="zh-CN"/>
          <w:woUserID w:val="1"/>
        </w:rPr>
        <w:t>：</w:t>
      </w:r>
    </w:p>
    <w:p>
      <w:pPr>
        <w:numPr>
          <w:numId w:val="0"/>
        </w:numPr>
        <w:ind w:leftChars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但是不能运行服务端，服务端只能用上述方法在本地运行</w:t>
      </w:r>
    </w:p>
    <w:p>
      <w:pPr>
        <w:numPr>
          <w:numId w:val="0"/>
        </w:numPr>
        <w:ind w:leftChars="0"/>
        <w:jc w:val="left"/>
        <w:rPr>
          <w:rFonts w:ascii="宋体" w:hAnsi="宋体" w:eastAsia="宋体" w:cs="宋体"/>
          <w:sz w:val="24"/>
          <w:szCs w:val="24"/>
          <w:woUserID w:val="1"/>
        </w:rPr>
      </w:pPr>
      <w:r>
        <w:rPr>
          <w:rFonts w:ascii="宋体" w:hAnsi="宋体" w:eastAsia="宋体" w:cs="宋体"/>
          <w:sz w:val="24"/>
          <w:szCs w:val="24"/>
          <w:woUserID w:val="1"/>
        </w:rPr>
        <w:fldChar w:fldCharType="begin"/>
      </w:r>
      <w:r>
        <w:rPr>
          <w:rFonts w:ascii="宋体" w:hAnsi="宋体" w:eastAsia="宋体" w:cs="宋体"/>
          <w:sz w:val="24"/>
          <w:szCs w:val="24"/>
          <w:woUserID w:val="1"/>
        </w:rPr>
        <w:instrText xml:space="preserve"> HYPERLINK "https://qinluyi.github.io/Webgis_teamwrok/index.html" </w:instrText>
      </w:r>
      <w:r>
        <w:rPr>
          <w:rFonts w:ascii="宋体" w:hAnsi="宋体" w:eastAsia="宋体" w:cs="宋体"/>
          <w:sz w:val="24"/>
          <w:szCs w:val="24"/>
          <w:woUserID w:val="1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  <w:woUserID w:val="1"/>
        </w:rPr>
        <w:t>https://qinluyi.github.io/Webgis_teamwrok/index.html</w:t>
      </w:r>
      <w:r>
        <w:rPr>
          <w:rFonts w:ascii="宋体" w:hAnsi="宋体" w:eastAsia="宋体" w:cs="宋体"/>
          <w:sz w:val="24"/>
          <w:szCs w:val="24"/>
          <w:woUserID w:val="1"/>
        </w:rPr>
        <w:fldChar w:fldCharType="end"/>
      </w:r>
    </w:p>
    <w:p>
      <w:pPr>
        <w:numPr>
          <w:numId w:val="0"/>
        </w:numPr>
        <w:ind w:leftChars="0"/>
        <w:jc w:val="left"/>
        <w:rPr>
          <w:rFonts w:hint="default" w:ascii="宋体" w:hAnsi="宋体" w:eastAsia="宋体" w:cs="宋体"/>
          <w:sz w:val="24"/>
          <w:szCs w:val="24"/>
          <w:lang w:eastAsia="zh-CN"/>
          <w:woUserID w:val="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171C62"/>
    <w:multiLevelType w:val="singleLevel"/>
    <w:tmpl w:val="A5171C6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6EE0049"/>
    <w:multiLevelType w:val="singleLevel"/>
    <w:tmpl w:val="B6EE0049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7B0DAD0F"/>
    <w:multiLevelType w:val="singleLevel"/>
    <w:tmpl w:val="7B0DAD0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IwNDJkNTkwMDk1ZWIxMmZkNmE4YzNkNDEzMDJkZWUifQ=="/>
  </w:docVars>
  <w:rsids>
    <w:rsidRoot w:val="00000000"/>
    <w:rsid w:val="0C5C1C12"/>
    <w:rsid w:val="12CF38FB"/>
    <w:rsid w:val="1AD4303C"/>
    <w:rsid w:val="1C252B7F"/>
    <w:rsid w:val="1F9F5170"/>
    <w:rsid w:val="23907E55"/>
    <w:rsid w:val="280B44DA"/>
    <w:rsid w:val="2A50772D"/>
    <w:rsid w:val="3140197F"/>
    <w:rsid w:val="350B391F"/>
    <w:rsid w:val="395D163B"/>
    <w:rsid w:val="3E1B216C"/>
    <w:rsid w:val="420A04F4"/>
    <w:rsid w:val="479E529B"/>
    <w:rsid w:val="484D679F"/>
    <w:rsid w:val="4F3504B4"/>
    <w:rsid w:val="5CFF2027"/>
    <w:rsid w:val="5D2A11DA"/>
    <w:rsid w:val="5F7A0EFF"/>
    <w:rsid w:val="5FFD617C"/>
    <w:rsid w:val="61244A46"/>
    <w:rsid w:val="6FF32592"/>
    <w:rsid w:val="70661A1D"/>
    <w:rsid w:val="72B55021"/>
    <w:rsid w:val="79CC49FF"/>
    <w:rsid w:val="7BDFCAFB"/>
    <w:rsid w:val="7EDE917E"/>
    <w:rsid w:val="7FBF5AC3"/>
    <w:rsid w:val="7FFB9EDA"/>
    <w:rsid w:val="99FEF1F7"/>
    <w:rsid w:val="B1E6A681"/>
    <w:rsid w:val="B6EB9F10"/>
    <w:rsid w:val="BAFF18ED"/>
    <w:rsid w:val="BB7B1A39"/>
    <w:rsid w:val="DE4F7CE6"/>
    <w:rsid w:val="DE6D7C84"/>
    <w:rsid w:val="DFFF54AB"/>
    <w:rsid w:val="E9BF6016"/>
    <w:rsid w:val="EA8B5ACE"/>
    <w:rsid w:val="EB163B94"/>
    <w:rsid w:val="EDAF8BA5"/>
    <w:rsid w:val="EFAF7900"/>
    <w:rsid w:val="F3F3917D"/>
    <w:rsid w:val="F5DF9327"/>
    <w:rsid w:val="FDE7B08B"/>
    <w:rsid w:val="FFDF8225"/>
    <w:rsid w:val="FFFB86E7"/>
    <w:rsid w:val="FFFE51BC"/>
    <w:rsid w:val="FFFFF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WWO_wpscloud_20231228193036-ed26393a59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2024-01-06T07:30:00Z</dcterms:created>
  <dc:creator>QLY</dc:creator>
  <cp:lastModifiedBy>覃露怡</cp:lastModifiedBy>
  <dcterms:modified xsi:type="dcterms:W3CDTF">2024-01-06T15:39:42Z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1D2747988AB04E5DBB2A2DA0C20BD889_12</vt:lpwstr>
  </property>
</Properties>
</file>