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v2.3.3</w:t>
      </w:r>
      <w:r>
        <w:t>(2026-08-13)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`scripts/make_docx.py`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 `docs/MIGRATION_AUDIT.md`;旧源码收纳于 `legacy/`)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3"/>
      </w:pPr>
      <w:r>
        <w:t>v2.2.6(2026-08-11)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卡牌层数标记</w:t>
      </w:r>
      <w:r/>
    </w:p>
    <w:p>
      <w:pPr>
        <w:pStyle w:val="ListBullet"/>
      </w:pPr>
      <w:r/>
      <w:r>
        <w:rPr>
          <w:b/>
        </w:rPr>
        <w:t>层数角标</w:t>
      </w:r>
      <w:r>
        <w:t xml:space="preserve">:所有卡牌左上角显示当前层数小角标(半透明),最先接触的顶层为第 </w:t>
      </w:r>
      <w:r>
        <w:rPr>
          <w:b/>
        </w:rPr>
        <w:t>1</w:t>
      </w:r>
      <w:r>
        <w:t xml:space="preserve"> 层,往下 2、3…递增——棋盘卡与手牌槽卡均带标记</w:t>
      </w:r>
    </w:p>
    <w:p>
      <w:pPr>
        <w:pStyle w:val="ListBullet"/>
      </w:pPr>
      <w:r/>
      <w:r>
        <w:rPr>
          <w:b/>
        </w:rPr>
        <w:t>悬浮简介带层数</w:t>
      </w:r>
      <w:r>
        <w:t>:鼠标悬浮卡牌时,简介由「物质名: 性质」扩展为「物质名: 性质(第 N 层)」,便于判断卡牌所在深度与解锁次序</w:t>
      </w:r>
    </w:p>
    <w:p>
      <w:pPr>
        <w:pStyle w:val="ListBullet"/>
      </w:pPr>
      <w:r>
        <w:t>实现:TileFace 统一渲染层数角标(`tile.L + 1`),substanceInfo 携带层数参数</w:t>
      </w:r>
    </w:p>
    <w:p>
      <w:pPr>
        <w:pStyle w:val="Heading3"/>
      </w:pPr>
      <w:r>
        <w:t>v2.2.7(2026-08-11)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昵称体验与界面瘦身</w:t>
      </w:r>
      <w:r/>
    </w:p>
    <w:p>
      <w:pPr>
        <w:pStyle w:val="ListBullet"/>
      </w:pPr>
      <w:r/>
      <w:r>
        <w:rPr>
          <w:b/>
        </w:rPr>
        <w:t>昵称永久记忆</w:t>
      </w:r>
      <w:r>
        <w:t>:昵称与「不参与排行榜」选择均持久化存储——首次输入后,再次进入游戏直接开局,不再弹昵称窗、不再询问、不再查重;新手引导首次显示,后续跳过</w:t>
      </w:r>
    </w:p>
    <w:p>
      <w:pPr>
        <w:pStyle w:val="ListBullet"/>
      </w:pPr>
      <w:r/>
      <w:r>
        <w:rPr>
          <w:b/>
        </w:rPr>
        <w:t>更换昵称入口</w:t>
      </w:r>
      <w:r>
        <w:t>:结算弹窗新增「更换昵称」按钮,点击后弹出昵称窗(标题/说明切换为「更换昵称」),确认后以新昵称立即重开一局;「再来一局」不再弹昵称窗,沿用已记住昵称</w:t>
      </w:r>
    </w:p>
    <w:p>
      <w:pPr>
        <w:pStyle w:val="ListBullet"/>
      </w:pPr>
      <w:r/>
      <w:r>
        <w:rPr>
          <w:b/>
        </w:rPr>
        <w:t>界面去 emoji</w:t>
      </w:r>
      <w:r>
        <w:t>:大厅/榜单/游戏页/管理后台去除大量装饰性 emoji(标题、卡片图标、按钮、平台标签、状态栏图标等),仅保留语义必要的(血量❤、名次奖牌、返回箭头、警告⚠、新手引导步骤图标)</w:t>
      </w:r>
    </w:p>
    <w:p>
      <w:pPr>
        <w:pStyle w:val="ListBullet"/>
      </w:pPr>
      <w:r>
        <w:t>挑战模式遮挡问题(开局可见 64 张)待视觉模型方案确认,本次未调整</w:t>
      </w:r>
    </w:p>
    <w:p>
      <w:pPr>
        <w:pStyle w:val="Heading3"/>
      </w:pPr>
      <w:r>
        <w:t>v2.2.8(2026-08-11)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视觉 QA 复验与防御加固</w:t>
      </w:r>
      <w:r/>
    </w:p>
    <w:p>
      <w:pPr>
        <w:pStyle w:val="ListBullet"/>
      </w:pPr>
      <w:r/>
      <w:r>
        <w:rPr>
          <w:b/>
        </w:rPr>
        <w:t>视觉模型反馈核验</w:t>
      </w:r>
      <w:r>
        <w:t>:针对挑战模式进行幽灵容器/点击死区专项验证(新回归脚本 `qa-evidence/qa-extreme.mjs`,Playwright 实测):</w:t>
      </w:r>
    </w:p>
    <w:p>
      <w:r>
        <w:t xml:space="preserve">  - 开局可见 64 张(4 尖端 + 2×2/3×3 层露出 + 8×8 层中间十字)✓</w:t>
      </w:r>
    </w:p>
    <w:p>
      <w:r>
        <w:t xml:space="preserve">  - 4 个金字塔尖端全部可点击入槽 ✓</w:t>
      </w:r>
    </w:p>
    <w:p>
      <w:r>
        <w:t xml:space="preserve">  - 取走尖端后 2×2 层 16 张全部解锁可点、3×3 层解锁卡可点 ✓</w:t>
      </w:r>
    </w:p>
    <w:p>
      <w:r>
        <w:t xml:space="preserve">  - `elementFromPoint` 命中链检查:无幽灵容器命中 ✓</w:t>
      </w:r>
    </w:p>
    <w:p>
      <w:pPr>
        <w:pStyle w:val="ListBullet"/>
      </w:pPr>
      <w:r/>
      <w:r>
        <w:rPr>
          <w:b/>
        </w:rPr>
        <w:t>结论</w:t>
      </w:r>
      <w:r>
        <w:t>:视觉模型返回的幽灵容器缺陷报告(2026-08-10 00:15)系 v2.1.1 修复前的旧报告——当前代码中 wrapper 已 `pointer-events-none`、视觉层 `auto`、移除层 `none`,缺陷不存在</w:t>
      </w:r>
    </w:p>
    <w:p>
      <w:pPr>
        <w:pStyle w:val="ListBullet"/>
      </w:pPr>
      <w:r/>
      <w:r>
        <w:rPr>
          <w:b/>
        </w:rPr>
        <w:t>防御加固</w:t>
      </w:r>
      <w:r>
        <w:t>:按视觉模型建议,已移除卡牌的定位容器再显式内联 `pointer-events: none`(双保险,样式类被覆盖也不拦截)</w:t>
      </w:r>
    </w:p>
    <w:p>
      <w:pPr>
        <w:pStyle w:val="ListBullet"/>
      </w:pPr>
      <w:r>
        <w:t>挑战模式「开局 64 张可选」的布局遮挡问题仍待视觉模型新方案,未在本次调整</w:t>
      </w:r>
    </w:p>
    <w:p>
      <w:pPr>
        <w:pStyle w:val="Heading3"/>
      </w:pPr>
      <w:r>
        <w:t>v2.2.9(2026-08-11)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挑战模式遮挡重构(层间完全遮盖, 按用户设计)</w:t>
      </w:r>
      <w:r/>
    </w:p>
    <w:p>
      <w:pPr>
        <w:pStyle w:val="ListBullet"/>
      </w:pPr>
      <w:r/>
      <w:r>
        <w:rPr>
          <w:b/>
        </w:rPr>
        <w:t>小金字塔层间「完全遮盖」</w:t>
      </w:r>
      <w:r>
        <w:t>:卡牌尺寸逐层变化,上层完全覆盖下层(像素遮挡实现,非逻辑锁定):</w:t>
      </w:r>
    </w:p>
    <w:p>
      <w:r>
        <w:t xml:space="preserve">  - 第 1 层:1 张 </w:t>
      </w:r>
      <w:r>
        <w:rPr>
          <w:b/>
        </w:rPr>
        <w:t>150×150</w:t>
      </w:r>
      <w:r>
        <w:t xml:space="preserve"> 大卡(面积 = 第 2 层单卡的 4 倍)</w:t>
      </w:r>
    </w:p>
    <w:p>
      <w:r>
        <w:t xml:space="preserve">  - 第 2 层:4 张 </w:t>
      </w:r>
      <w:r>
        <w:rPr>
          <w:b/>
        </w:rPr>
        <w:t>75×75</w:t>
      </w:r>
      <w:r>
        <w:t>,紧贴拼 150px 区域,被第 1 层完全覆盖 → 全部不可拾取</w:t>
      </w:r>
    </w:p>
    <w:p>
      <w:r>
        <w:t xml:space="preserve">  - 第 3 层:9 张 </w:t>
      </w:r>
      <w:r>
        <w:rPr>
          <w:b/>
        </w:rPr>
        <w:t>50×50</w:t>
      </w:r>
      <w:r>
        <w:t>,紧贴拼 150px 区域,被第 2 层完全覆盖 → 全部不可拾取</w:t>
      </w:r>
    </w:p>
    <w:p>
      <w:pPr>
        <w:pStyle w:val="ListBullet"/>
      </w:pPr>
      <w:r/>
      <w:r>
        <w:rPr>
          <w:b/>
        </w:rPr>
        <w:t>柱子与第三层完全一样且重合</w:t>
      </w:r>
      <w:r>
        <w:t>:4 根 3×3 柱子(3 层,每层 9 张 50×50)与第 3 层同区域同位置,被完全遮盖</w:t>
      </w:r>
    </w:p>
    <w:p>
      <w:pPr>
        <w:pStyle w:val="ListBullet"/>
      </w:pPr>
      <w:r/>
      <w:r>
        <w:rPr>
          <w:b/>
        </w:rPr>
        <w:t>倒置「困难」八层金字塔</w:t>
      </w:r>
      <w:r>
        <w:t>:58px 格/50px 卡,8×8 在顶(四角被柱子遮)、7×7…1×1 居中;相邻层 58px 错位 &lt; 50px 卡宽 → 下层被上层完全遮盖</w:t>
      </w:r>
    </w:p>
    <w:p>
      <w:pPr>
        <w:pStyle w:val="ListBullet"/>
      </w:pPr>
      <w:r/>
      <w:r>
        <w:rPr>
          <w:b/>
        </w:rPr>
        <w:t>开局仅 4 个金字塔尖(150 大卡)可拾取</w:t>
      </w:r>
      <w:r>
        <w:t>;取走尖端 → 第 2 层 16 张露出 → 第 3 层 → 柱子 → 8×8 层 → 逐层至 1×1</w:t>
      </w:r>
    </w:p>
    <w:p>
      <w:pPr>
        <w:pStyle w:val="ListBullet"/>
      </w:pPr>
      <w:r/>
      <w:r>
        <w:rPr>
          <w:b/>
        </w:rPr>
        <w:t>已知几何限制</w:t>
      </w:r>
      <w:r>
        <w:t>:8×8 层中间十字 28 张与 4 根柱子(4×9=36 张)无重叠,开局可见(开局可见合计 32 = 4 尖端 + 28 十字);若需 8×8 层完全不可见,后续可调整 8×8 层布局或柱子覆盖</w:t>
      </w:r>
    </w:p>
    <w:p>
      <w:pPr>
        <w:pStyle w:val="ListBullet"/>
      </w:pPr>
      <w:r/>
      <w:r>
        <w:rPr>
          <w:b/>
        </w:rPr>
        <w:t>变尺寸卡牌渲染</w:t>
      </w:r>
      <w:r>
        <w:t>:Tile 增加 size 字段(150/75/50),遮挡判定/棋盘尺寸/字号缩放/层数角标全部按实际尺寸适配</w:t>
      </w:r>
    </w:p>
    <w:p>
      <w:pPr>
        <w:pStyle w:val="ListBullet"/>
      </w:pPr>
      <w:r>
        <w:t>测试更新:层间完全遮盖断言(尖端可见/2/3 层与柱子全遮/8×8 遮 36 露 28/开局可见 32/取尖后第二层全露/7×7 被 8×8 全遮);qa-extreme.mjs 12/12 通过</w:t>
      </w:r>
    </w:p>
    <w:p>
      <w:pPr>
        <w:pStyle w:val="Heading3"/>
      </w:pPr>
      <w:r>
        <w:t>v2.3.0(2026-08-11)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遮挡体系重构(四项要求)</w:t>
      </w:r>
      <w:r/>
    </w:p>
    <w:p>
      <w:pPr>
        <w:pStyle w:val="ListBullet"/>
      </w:pPr>
      <w:r/>
      <w:r>
        <w:rPr>
          <w:b/>
        </w:rPr>
        <w:t>① 金字塔与柱子向中心平移</w:t>
      </w:r>
      <w:r>
        <w:t>:沿 45° 对角线平移 ½√2×50≈35.4px(水平/垂直各 25px),4 根柱子恰好</w:t>
      </w:r>
      <w:r>
        <w:rPr>
          <w:b/>
        </w:rPr>
        <w:t>完全覆盖 8×8 层 64 张</w:t>
      </w:r>
      <w:r>
        <w:t>(每张被遮 ≥1/4)——彻底解决 v2.2.9 中间十字 28 张裸露问题</w:t>
      </w:r>
    </w:p>
    <w:p>
      <w:pPr>
        <w:pStyle w:val="ListBullet"/>
      </w:pPr>
      <w:r/>
      <w:r>
        <w:rPr>
          <w:b/>
        </w:rPr>
        <w:t>② 所有卡牌统一 50px</w:t>
      </w:r>
      <w:r>
        <w:t>,小金字塔遮挡关系保持:</w:t>
      </w:r>
    </w:p>
    <w:p>
      <w:r>
        <w:t xml:space="preserve">  - 第 1 层:1 张 @ 区域中心,覆盖第 2 层 4 张各 1/4 → 第 2 层全部不可拾取</w:t>
      </w:r>
    </w:p>
    <w:p>
      <w:r>
        <w:t xml:space="preserve">  - 第 2 层:4 张 @ 3×3 区域 4 个交界中心,覆盖第 3 层 9 张各 ≥1/4 → 第 3 层全部不可拾取</w:t>
      </w:r>
    </w:p>
    <w:p>
      <w:r>
        <w:t xml:space="preserve">  - 第 3 层:9 张满铺 150×150;柱子(3 层)与第三层完全一样且重合</w:t>
      </w:r>
    </w:p>
    <w:p>
      <w:pPr>
        <w:pStyle w:val="ListBullet"/>
      </w:pPr>
      <w:r/>
      <w:r>
        <w:rPr>
          <w:b/>
        </w:rPr>
        <w:t>③ 遮挡判定原则(v2.3.0)</w:t>
      </w:r>
      <w:r>
        <w:t xml:space="preserve">:卡牌被上层覆盖面积 ≥ 本卡 </w:t>
      </w:r>
      <w:r>
        <w:rPr>
          <w:b/>
        </w:rPr>
        <w:t>1/4</w:t>
      </w:r>
      <w:r>
        <w:t>(四分之一/二分之一/四分之三/全部)时不可拾取——替代原「任意重叠即遮挡」,判定更精确</w:t>
      </w:r>
    </w:p>
    <w:p>
      <w:pPr>
        <w:pStyle w:val="ListBullet"/>
      </w:pPr>
      <w:r/>
      <w:r>
        <w:rPr>
          <w:b/>
        </w:rPr>
        <w:t>④ 全关卡遮挡自洽检测</w:t>
      </w:r>
      <w:r>
        <w:t>:新增测试对简单/标准/困难/挑战四个关卡逐一验证「blocked ⇔ 存在上层卡覆盖 ≥1/4」,杜绝幽灵容器、几何误差导致的错误遮挡与漏出</w:t>
      </w:r>
    </w:p>
    <w:p>
      <w:pPr>
        <w:pStyle w:val="ListBullet"/>
      </w:pPr>
      <w:r/>
      <w:r>
        <w:rPr>
          <w:b/>
        </w:rPr>
        <w:t>挑战模式开局仅 4 个金字塔尖可拾取</w:t>
      </w:r>
      <w:r>
        <w:t>(qa-extreme.mjs 12/12 通过:开局可见 4、尖端可点、取走后第二层 16 张全露、elementFromPoint 无幽灵命中)</w:t>
      </w:r>
    </w:p>
    <w:p>
      <w:pPr>
        <w:pStyle w:val="ListBullet"/>
      </w:pPr>
      <w:r>
        <w:t>倒置「困难」八层金字塔改为紧贴 50px 卡(8×8=400px 在顶),逐层居中偏移 25px → 相邻层重叠 50% ≥1/4,下层被上层完全遮盖</w:t>
      </w:r>
    </w:p>
    <w:p>
      <w:pPr>
        <w:pStyle w:val="Heading3"/>
      </w:pPr>
      <w:r>
        <w:t>v2.3.1(2026-08-11)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遮挡判定与卡牌间隙调整</w:t>
      </w:r>
      <w:r/>
    </w:p>
    <w:p>
      <w:pPr>
        <w:pStyle w:val="ListBullet"/>
      </w:pPr>
      <w:r/>
      <w:r>
        <w:rPr>
          <w:b/>
        </w:rPr>
        <w:t>遮挡判定退回「任意重叠即遮挡」</w:t>
      </w:r>
      <w:r>
        <w:t>:取消 v2.3.0 的 ≥1/4 面积阈值——卡牌被上层任何像素重叠即不可拾取</w:t>
      </w:r>
    </w:p>
    <w:p>
      <w:pPr>
        <w:pStyle w:val="ListBullet"/>
      </w:pPr>
      <w:r/>
      <w:r>
        <w:rPr>
          <w:b/>
        </w:rPr>
        <w:t>挑战模式同层卡牌加间隙</w:t>
      </w:r>
      <w:r>
        <w:t>:全部改为 58px 格(卡 50px + 8px 间隙,与其他关卡一致),避免玩家误触相邻卡牌</w:t>
      </w:r>
    </w:p>
    <w:p>
      <w:pPr>
        <w:pStyle w:val="ListBullet"/>
      </w:pPr>
      <w:r/>
      <w:r>
        <w:rPr>
          <w:b/>
        </w:rPr>
        <w:t>关系保持不变</w:t>
      </w:r>
      <w:r>
        <w:t>:层间完全遮盖(第一层盖第二层、第二层盖第三层、柱子与第三层重合)、柱子全覆盖 8×8 层、开局仅 4 个金字塔尖可拾取——层间重叠均为 21px+,任意重叠判定下全部成立</w:t>
      </w:r>
    </w:p>
    <w:p>
      <w:pPr>
        <w:pStyle w:val="ListBullet"/>
      </w:pPr>
      <w:r>
        <w:t>全关卡遮挡自洽检测同步改为「blocked ⇔ 存在上层卡像素重叠」(简单/标准/困难/挑战四关卡)</w:t>
      </w:r>
    </w:p>
    <w:p>
      <w:pPr>
        <w:pStyle w:val="Heading3"/>
      </w:pPr>
      <w:r>
        <w:t>v2.3.2(2026-08-13)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局内修改默认昵称</w:t>
      </w:r>
      <w:r/>
    </w:p>
    <w:p>
      <w:pPr>
        <w:pStyle w:val="ListBullet"/>
      </w:pPr>
      <w:r/>
      <w:r>
        <w:rPr>
          <w:b/>
        </w:rPr>
        <w:t>顶栏「改名」入口</w:t>
      </w:r>
      <w:r>
        <w:t>:游戏进行中顶栏新增「改名」按钮(原仅结算弹窗可换名),确认后更新 localStorage 默认昵称且不打断当前局,本局成绩按新昵称提交</w:t>
      </w:r>
    </w:p>
    <w:p>
      <w:pPr>
        <w:pStyle w:val="ListBullet"/>
      </w:pPr>
      <w:r/>
      <w:r>
        <w:rPr>
          <w:b/>
        </w:rPr>
        <w:t>结算页「更换昵称」</w:t>
      </w:r>
      <w:r>
        <w:t>保持原行为(确认后开新局)</w:t>
      </w:r>
    </w:p>
    <w:p>
      <w:pPr>
        <w:pStyle w:val="ListBullet"/>
      </w:pPr>
      <w:r>
        <w:t>更换窗底部按钮按场景显示「取消/确认修改」,✕ 关闭不再误跳大厅</w:t>
      </w:r>
    </w:p>
    <w:p>
      <w:pPr>
        <w:pStyle w:val="Heading3"/>
      </w:pPr>
      <w:r>
        <w:t>v2.3.3(2026-08-13)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混合物化学式标识</w:t>
      </w:r>
      <w:r/>
    </w:p>
    <w:p>
      <w:pPr>
        <w:pStyle w:val="ListBullet"/>
      </w:pPr>
      <w:r>
        <w:t>能写出主要成分化学式的混合物加明确标识,避免与纯净物混淆:</w:t>
      </w:r>
    </w:p>
    <w:p>
      <w:r>
        <w:t xml:space="preserve">  - 盐酸 `HCl(aq)`(与氯化氢 HCl 区分)</w:t>
      </w:r>
    </w:p>
    <w:p>
      <w:r>
        <w:t xml:space="preserve">  - 云 / 雾 `H₂O(aq)`(与「水」H₂O 区分)</w:t>
      </w:r>
    </w:p>
    <w:p>
      <w:r>
        <w:t xml:space="preserve">  - 氢氧化铁胶体 `Fe(OH)₃(胶)`(与氢氧化铁区分)</w:t>
      </w:r>
    </w:p>
    <w:p>
      <w:r>
        <w:t xml:space="preserve">  - 天然气 `CH₄(主)`(与甲烷区分)</w:t>
      </w:r>
    </w:p>
    <w:p>
      <w:r>
        <w:t xml:space="preserve">  - 石灰石 `CaCO₃(主)`(与碳酸钙区分)</w:t>
      </w:r>
    </w:p>
    <w:p>
      <w:pPr>
        <w:pStyle w:val="ListBullet"/>
      </w:pPr>
      <w:r>
        <w:t>氨水 / 水玻璃 / 漂白液 / 酒精 / 稀硫酸原已带 (aq);王水 / 漂白粉 / 碱石灰 / 铝热剂等复合式、高聚物 (…)ₙ、合金 Fe-C 等本身不与纯净物混淆,无需额外标识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