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「配了个平」+「分了个类」开发计划</w:t>
      </w:r>
    </w:p>
    <w:p>
      <w:r>
        <w:rPr>
          <w:i/>
          <w:color w:val="666666"/>
        </w:rPr>
        <w:t>立项日期:2026-08-22(用户拍板立项,占用两个「敬请期待」占位槽,上线后剩 1 个)</w:t>
      </w:r>
    </w:p>
    <w:p>
      <w:r>
        <w:rPr>
          <w:i/>
          <w:color w:val="666666"/>
        </w:rPr>
        <w:t>本文档是两款新游戏的制作计划与实施清单;动工时务必同时遵守 `docs/CONVENTIONS.md`(发布六步/提交前弹窗/日志双份等)。</w:t>
      </w:r>
    </w:p>
    <w:p>
      <w:pPr>
        <w:pStyle w:val="Heading2"/>
      </w:pPr>
      <w:r>
        <w:t>〇、已确认决策(2026-08-22,用户定)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决策项</w:t>
            </w:r>
          </w:p>
        </w:tc>
        <w:tc>
          <w:tcPr>
            <w:tcW w:type="dxa" w:w="4320"/>
          </w:tcPr>
          <w:p>
            <w:r>
              <w:t>结论</w:t>
            </w:r>
          </w:p>
        </w:tc>
      </w:tr>
      <w:tr>
        <w:tc>
          <w:tcPr>
            <w:tcW w:type="dxa" w:w="4320"/>
          </w:tcPr>
          <w:p>
            <w:r>
              <w:t>配了个平 · 文件缩写</w:t>
            </w:r>
          </w:p>
        </w:tc>
        <w:tc>
          <w:tcPr>
            <w:tcW w:type="dxa" w:w="4320"/>
          </w:tcPr>
          <w:p>
            <w:r>
              <w:t>**plgp**(路由 /plgp、KV 前缀 plgp:、functions/plgp/、后台 game=plgp)</w:t>
            </w:r>
          </w:p>
        </w:tc>
      </w:tr>
      <w:tr>
        <w:tc>
          <w:tcPr>
            <w:tcW w:type="dxa" w:w="4320"/>
          </w:tcPr>
          <w:p>
            <w:r>
              <w:t>物质分类 · 正式名称</w:t>
            </w:r>
          </w:p>
        </w:tc>
        <w:tc>
          <w:tcPr>
            <w:tcW w:type="dxa" w:w="4320"/>
          </w:tcPr>
          <w:p>
            <w:r>
              <w:t>**「分了个类」**(延续「X了个Y」命名风格)</w:t>
            </w:r>
          </w:p>
        </w:tc>
      </w:tr>
      <w:tr>
        <w:tc>
          <w:tcPr>
            <w:tcW w:type="dxa" w:w="4320"/>
          </w:tcPr>
          <w:p>
            <w:r>
              <w:t>分了个类 · 文件缩写</w:t>
            </w:r>
          </w:p>
        </w:tc>
        <w:tc>
          <w:tcPr>
            <w:tcW w:type="dxa" w:w="4320"/>
          </w:tcPr>
          <w:p>
            <w:r>
              <w:t>**flgl**(路由 /flgl、KV 前缀 flgl:、functions/flgl/、后台 game=flgl)</w:t>
            </w:r>
          </w:p>
        </w:tc>
      </w:tr>
      <w:tr>
        <w:tc>
          <w:tcPr>
            <w:tcW w:type="dxa" w:w="4320"/>
          </w:tcPr>
          <w:p>
            <w:r>
              <w:t>配平答题形式</w:t>
            </w:r>
          </w:p>
        </w:tc>
        <w:tc>
          <w:tcPr>
            <w:tcW w:type="dxa" w:w="4320"/>
          </w:tcPr>
          <w:p>
            <w:r>
              <w:t>**混合式**:简单难度选择题式(选系数组合),标准/困难数字键盘逐系数填写</w:t>
            </w:r>
          </w:p>
        </w:tc>
      </w:tr>
      <w:tr>
        <w:tc>
          <w:tcPr>
            <w:tcW w:type="dxa" w:w="4320"/>
          </w:tcPr>
          <w:p>
            <w:r>
              <w:t>有机酸双类别判定</w:t>
            </w:r>
          </w:p>
        </w:tc>
        <w:tc>
          <w:tcPr>
            <w:tcW w:type="dxa" w:w="4320"/>
          </w:tcPr>
          <w:p>
            <w:r>
              <w:t>**双类均可**:醋酸/甲酸/草酸/苯甲酸/甘氨酸点「酸」或「有机物」均算对(与化了个学双身份消除一致)</w:t>
            </w:r>
          </w:p>
        </w:tc>
      </w:tr>
    </w:tbl>
    <w:p/>
    <w:p>
      <w:pPr>
        <w:pStyle w:val="Heading2"/>
      </w:pPr>
      <w:r>
        <w:t>一、开发顺序与平台版本计划</w:t>
      </w:r>
    </w:p>
    <w:p>
      <w:pPr>
        <w:pStyle w:val="ListBullet"/>
      </w:pPr>
      <w:r/>
      <w:r>
        <w:rPr>
          <w:b/>
        </w:rPr>
        <w:t>建议先做「分了个类」</w:t>
      </w:r>
      <w:r>
        <w:t>:题库零成本(直接引用 `src/game/substances.ts` 259 种物质与类别),交互简单,可最快走通一遍「新增游戏六步」,平台尽快 +1 款可玩;</w:t>
      </w:r>
    </w:p>
    <w:p>
      <w:pPr>
        <w:pStyle w:val="ListBullet"/>
      </w:pPr>
      <w:r/>
      <w:r>
        <w:rPr>
          <w:b/>
        </w:rPr>
        <w:t>「配了个平」紧随</w:t>
      </w:r>
      <w:r>
        <w:t>:关键路径是题库人工编写(可与分类开发</w:t>
      </w:r>
      <w:r>
        <w:rPr>
          <w:b/>
        </w:rPr>
        <w:t>并行</w:t>
      </w:r>
      <w:r>
        <w:t>编题),另需配平判定/校验脚本打磨;</w:t>
      </w:r>
    </w:p>
    <w:p>
      <w:pPr>
        <w:pStyle w:val="ListBullet"/>
      </w:pPr>
      <w:r>
        <w:t>若倾向先出「配了个平」也可,两者计划独立,顺序不影响设计;</w:t>
      </w:r>
    </w:p>
    <w:p>
      <w:pPr>
        <w:pStyle w:val="ListBullet"/>
      </w:pPr>
      <w:r>
        <w:t>平台版本(参照 v2.4.0/v2.5.0 单游戏上线 +0.1 先例):</w:t>
      </w:r>
      <w:r>
        <w:rPr>
          <w:b/>
        </w:rPr>
        <w:t>分了个类上线 = 平台 v2.6.0;配了个平上线 = 平台 v2.7.0</w:t>
      </w:r>
      <w:r>
        <w:t xml:space="preserve">;两款游戏各自从 </w:t>
      </w:r>
      <w:r>
        <w:rPr>
          <w:b/>
        </w:rPr>
        <w:t>v1.0.0</w:t>
      </w:r>
      <w:r>
        <w:t xml:space="preserve"> 起独立版本号。</w:t>
      </w:r>
    </w:p>
    <w:p>
      <w:pPr>
        <w:pStyle w:val="Heading2"/>
      </w:pPr>
      <w:r>
        <w:t>二、「分了个类」(flgl,src/game4/)设计</w:t>
      </w:r>
    </w:p>
    <w:p>
      <w:pPr>
        <w:pStyle w:val="Heading3"/>
      </w:pPr>
      <w:r>
        <w:t>玩法</w:t>
      </w:r>
    </w:p>
    <w:p>
      <w:pPr>
        <w:pStyle w:val="ListBullet"/>
      </w:pPr>
      <w:r/>
      <w:r>
        <w:rPr>
          <w:b/>
        </w:rPr>
        <w:t>形式</w:t>
      </w:r>
      <w:r>
        <w:t>:限时分类流水线——屏幕中央出现物质卡(名称+化学式),下方 8 类按钮(2 行 × 4:金属单质/非金属单质/氧化物/酸/碱/盐/有机物/混合物),点击归类即切下一张;</w:t>
      </w:r>
    </w:p>
    <w:p>
      <w:pPr>
        <w:pStyle w:val="ListBullet"/>
      </w:pPr>
      <w:r/>
      <w:r>
        <w:rPr>
          <w:b/>
        </w:rPr>
        <w:t>局结构</w:t>
      </w:r>
      <w:r>
        <w:t xml:space="preserve">(与平台血量制一致):每局 </w:t>
      </w:r>
      <w:r>
        <w:rPr>
          <w:b/>
        </w:rPr>
        <w:t>20 张</w:t>
      </w:r>
      <w:r>
        <w:t>,归错扣 1 血(hp=3),0 血提前结算;答完 20 张结算;</w:t>
      </w:r>
    </w:p>
    <w:p>
      <w:pPr>
        <w:pStyle w:val="ListBullet"/>
      </w:pPr>
      <w:r/>
      <w:r>
        <w:rPr>
          <w:b/>
        </w:rPr>
        <w:t>限时压力按难度递增</w:t>
      </w:r>
      <w:r>
        <w:t>:简单不限时 / 标准每张 5 秒(超时算错)/ 困难每张 3 秒;</w:t>
      </w:r>
    </w:p>
    <w:p>
      <w:pPr>
        <w:pStyle w:val="ListBullet"/>
      </w:pPr>
      <w:r/>
      <w:r>
        <w:rPr>
          <w:b/>
        </w:rPr>
        <w:t>双类判定</w:t>
      </w:r>
      <w:r>
        <w:t>:5 种有机酸双类均可(见决策表);答错时显示一行依据(如「盐酸 = HCl 水溶液 → 混合物」)作为教育反馈;</w:t>
      </w:r>
    </w:p>
    <w:p>
      <w:pPr>
        <w:pStyle w:val="ListBullet"/>
      </w:pPr>
      <w:r/>
      <w:r>
        <w:rPr>
          <w:b/>
        </w:rPr>
        <w:t>难度三档</w:t>
      </w:r>
      <w:r>
        <w:t>(同现有榜单框架,无缝复用):</w:t>
      </w:r>
    </w:p>
    <w:p>
      <w:r>
        <w:t xml:space="preserve">  - 简单:高频常见物质,8 类均衡抽样;</w:t>
      </w:r>
    </w:p>
    <w:p>
      <w:r>
        <w:t xml:space="preserve">  - 标准:加入易错物质(盐酸/氨水/水玻璃/漂白液/18K金/生铁/盐酸 vs 氯化氢等);</w:t>
      </w:r>
    </w:p>
    <w:p>
      <w:r>
        <w:t xml:space="preserve">  - 困难:全库 259 种随机。</w:t>
      </w:r>
    </w:p>
    <w:p>
      <w:pPr>
        <w:pStyle w:val="Heading3"/>
      </w:pPr>
      <w:r>
        <w:t>数据与题库</w:t>
      </w:r>
    </w:p>
    <w:p>
      <w:pPr>
        <w:pStyle w:val="ListBullet"/>
      </w:pPr>
      <w:r/>
      <w:r>
        <w:rPr>
          <w:b/>
        </w:rPr>
        <w:t>直接 `import` `src/game/substances.ts`</w:t>
      </w:r>
      <w:r>
        <w:t>(只引用不修改):name / 化学式 / categories;</w:t>
      </w:r>
    </w:p>
    <w:p>
      <w:pPr>
        <w:pStyle w:val="ListBullet"/>
      </w:pPr>
      <w:r>
        <w:t>出题器:按难度过滤 + 类别均衡 + 同局不重复(纯逻辑进 core.ts,可单测)。</w:t>
      </w:r>
    </w:p>
    <w:p>
      <w:pPr>
        <w:pStyle w:val="Heading3"/>
      </w:pPr>
      <w:r>
        <w:t>排行榜</w:t>
      </w:r>
    </w:p>
    <w:p>
      <w:pPr>
        <w:pStyle w:val="ListBullet"/>
      </w:pPr>
      <w:r>
        <w:t>KV `flgl:easy / flgl:normal / flgl:hard`;</w:t>
      </w:r>
    </w:p>
    <w:p>
      <w:pPr>
        <w:pStyle w:val="ListBullet"/>
      </w:pPr>
      <w:r>
        <w:t>排序:</w:t>
      </w:r>
      <w:r>
        <w:rPr>
          <w:b/>
        </w:rPr>
        <w:t>正确数(score)↓ → 用时↑</w:t>
      </w:r>
      <w:r>
        <w:t>(与错了个字同构,ranklib/管理端框架零改动;tools 字段填 0 保持 schema 一致);</w:t>
      </w:r>
    </w:p>
    <w:p>
      <w:pPr>
        <w:pStyle w:val="ListBullet"/>
      </w:pPr>
      <w:r>
        <w:t>失败局(0 血)也上榜,防刷规则沿用(60s/IP、昵称清洗、违禁词、≥10s、单榜 200)。</w:t>
      </w:r>
    </w:p>
    <w:p>
      <w:pPr>
        <w:pStyle w:val="Heading3"/>
      </w:pPr>
      <w:r>
        <w:t>文件清单</w:t>
      </w:r>
    </w:p>
    <w:p>
      <w:r>
        <w:t>1. `src/game4/`:core.ts(出题/判定纯逻辑)+ FlglPage.tsx + FlglRules.tsx + version.ts(FLGL_VERSION,起 v1.0.0);</w:t>
      </w:r>
    </w:p>
    <w:p>
      <w:r>
        <w:t>2. `functions/flgl/api/rank.js`(以 clgz 的 rank.js 为模板改键/改排序);</w:t>
      </w:r>
    </w:p>
    <w:p>
      <w:r>
        <w:t>3. `public/_routes.json`:+ `/flgl/api/*`、`/flgl`;</w:t>
      </w:r>
    </w:p>
    <w:p>
      <w:r>
        <w:t>4. 前端接入:RankPage GAMES + 模式表、HubPage 卡片(替换占位槽)+ 玩法介绍子页、App.tsx 路由;</w:t>
      </w:r>
    </w:p>
    <w:p>
      <w:r>
        <w:t>5. 后台接入:`functions/admin/api/rank.js` GAMES、admin RanksPage / DashboardPage;</w:t>
      </w:r>
    </w:p>
    <w:p>
      <w:r>
        <w:t>6. `docs/flgl_summary_report.md`(正序)+ platform_log 追加行(含贡献人列)+ docx;</w:t>
      </w:r>
    </w:p>
    <w:p>
      <w:r>
        <w:t>7. 测试:core.test.ts(判定/双类/难度过滤/同局不重复/类别均衡)。</w:t>
      </w:r>
    </w:p>
    <w:p>
      <w:pPr>
        <w:pStyle w:val="Heading3"/>
      </w:pPr>
      <w:r>
        <w:t>预估</w:t>
      </w:r>
    </w:p>
    <w:p>
      <w:r>
        <w:t>题库零成本;前端交互简单;主要工作量在页面 UI 与接入,整体为两款中较轻的一款。</w:t>
      </w:r>
    </w:p>
    <w:p>
      <w:pPr>
        <w:pStyle w:val="Heading2"/>
      </w:pPr>
      <w:r>
        <w:t>三、「配了个平」(plgp,src/game5/)设计</w:t>
      </w:r>
    </w:p>
    <w:p>
      <w:pPr>
        <w:pStyle w:val="Heading3"/>
      </w:pPr>
      <w:r>
        <w:t>玩法</w:t>
      </w:r>
    </w:p>
    <w:p>
      <w:pPr>
        <w:pStyle w:val="ListBullet"/>
      </w:pPr>
      <w:r/>
      <w:r>
        <w:rPr>
          <w:b/>
        </w:rPr>
        <w:t>形式(混合式)</w:t>
      </w:r>
      <w:r>
        <w:t xml:space="preserve">:每局 </w:t>
      </w:r>
      <w:r>
        <w:rPr>
          <w:b/>
        </w:rPr>
        <w:t>8 题</w:t>
      </w:r>
      <w:r>
        <w:t>(同错了个字节奏)从对应难度题库抽取;</w:t>
      </w:r>
    </w:p>
    <w:p>
      <w:r>
        <w:t xml:space="preserve">  - 简单:</w:t>
      </w:r>
      <w:r>
        <w:rPr>
          <w:b/>
        </w:rPr>
        <w:t>选择题式</w:t>
      </w:r>
      <w:r>
        <w:t>——展示未配平方程式 + 2~3 组候选系数组合,点选正确组;</w:t>
      </w:r>
    </w:p>
    <w:p>
      <w:r>
        <w:t xml:space="preserve">  - 标准/困难:</w:t>
      </w:r>
      <w:r>
        <w:rPr>
          <w:b/>
        </w:rPr>
        <w:t>数字键盘逐系数填写</w:t>
      </w:r>
      <w:r>
        <w:t>——每个物质前有系数空位,端游物理键盘 0-9 + 手游屏幕数字条(复用英了个语字母条交互模式);</w:t>
      </w:r>
    </w:p>
    <w:p>
      <w:pPr>
        <w:pStyle w:val="ListBullet"/>
      </w:pPr>
      <w:r/>
      <w:r>
        <w:rPr>
          <w:b/>
        </w:rPr>
        <w:t>血量</w:t>
      </w:r>
      <w:r>
        <w:t>:hp=3,提交错误扣 1 血并可重填,0 血本局结算;</w:t>
      </w:r>
    </w:p>
    <w:p>
      <w:pPr>
        <w:pStyle w:val="ListBullet"/>
      </w:pPr>
      <w:r/>
      <w:r>
        <w:rPr>
          <w:b/>
        </w:rPr>
        <w:t>判定关键规则</w:t>
      </w:r>
      <w:r>
        <w:t>:</w:t>
      </w:r>
    </w:p>
    <w:p>
      <w:r>
        <w:t xml:space="preserve">  - 系数必须</w:t>
      </w:r>
      <w:r>
        <w:rPr>
          <w:b/>
        </w:rPr>
        <w:t>全部填写</w:t>
      </w:r>
      <w:r>
        <w:t>(含系数 1,训练规范;空位视为未填);</w:t>
      </w:r>
    </w:p>
    <w:p>
      <w:r>
        <w:t xml:space="preserve">  - </w:t>
      </w:r>
      <w:r>
        <w:rPr>
          <w:b/>
        </w:rPr>
        <w:t>必须是最简整数比</w:t>
      </w:r>
      <w:r>
        <w:t>——与标准答案成比例(如 2:1:2 对 4:2:4)判错,提示「需化为最简整数比」;</w:t>
      </w:r>
    </w:p>
    <w:p>
      <w:pPr>
        <w:pStyle w:val="ListBullet"/>
      </w:pPr>
      <w:r/>
      <w:r>
        <w:rPr>
          <w:b/>
        </w:rPr>
        <w:t>星级(仅结算展示,不进排行)</w:t>
      </w:r>
      <w:r>
        <w:t>:3 星 = 零失误、2 星 = 1 次失误、1 星 = 多次失误;</w:t>
      </w:r>
    </w:p>
    <w:p>
      <w:pPr>
        <w:pStyle w:val="ListBullet"/>
      </w:pPr>
      <w:r/>
      <w:r>
        <w:rPr>
          <w:b/>
        </w:rPr>
        <w:t>提示道具</w:t>
      </w:r>
      <w:r>
        <w:t>(每局 2 次,同英了个语):自动填入一个正确系数,使用次数计入 tools。</w:t>
      </w:r>
    </w:p>
    <w:p>
      <w:pPr>
        <w:pStyle w:val="Heading3"/>
      </w:pPr>
      <w:r>
        <w:t>题库(equations.ts,首版 90~120 条)</w:t>
      </w:r>
    </w:p>
    <w:p>
      <w:pPr>
        <w:pStyle w:val="ListBullet"/>
      </w:pPr>
      <w:r>
        <w:t>结构:`{ id, difficulty(1|2|3), left: 物质[], right: 物质[], answer: 系数[], condition?: "点燃/Δ/催化剂", note?: 一句话知识点评 }`;</w:t>
      </w:r>
    </w:p>
    <w:p>
      <w:pPr>
        <w:pStyle w:val="ListBullet"/>
      </w:pPr>
      <w:r>
        <w:t>分档:</w:t>
      </w:r>
    </w:p>
    <w:p>
      <w:r>
        <w:t xml:space="preserve">  - 简单(约 30):金属与氧气/酸、水的电解、C/S/Fe 燃烧等基础;</w:t>
      </w:r>
    </w:p>
    <w:p>
      <w:r>
        <w:t xml:space="preserve">  - 标准(约 40):酸碱盐复分解、金属活动性置换、CO/CO₂/CuO 相关制备、石灰系列;</w:t>
      </w:r>
    </w:p>
    <w:p>
      <w:r>
        <w:t xml:space="preserve">  - 困难(约 30+):Na₂O₂/H₂O₂/Cl₂ 等氧化还原、氮硫化合物、有机燃烧与取代/加成;</w:t>
      </w:r>
    </w:p>
    <w:p>
      <w:r>
        <w:t xml:space="preserve">  - 离子方程式、热化学(状态标注)留二期;</w:t>
      </w:r>
    </w:p>
    <w:p>
      <w:pPr>
        <w:pStyle w:val="ListBullet"/>
      </w:pPr>
      <w:r/>
      <w:r>
        <w:rPr>
          <w:b/>
        </w:rPr>
        <w:t>自动校验脚本</w:t>
      </w:r>
      <w:r>
        <w:t xml:space="preserve"> `scripts/check_plgp_bank.mjs`:解析物质式元素计数 → 验证 answer 下质量守恒 + 最简比(gcd=1),接入测试命令,防题库事故;编写题库时逐条过校验。</w:t>
      </w:r>
    </w:p>
    <w:p>
      <w:pPr>
        <w:pStyle w:val="Heading3"/>
      </w:pPr>
      <w:r>
        <w:t>排行榜</w:t>
      </w:r>
    </w:p>
    <w:p>
      <w:pPr>
        <w:pStyle w:val="ListBullet"/>
      </w:pPr>
      <w:r>
        <w:t>KV `plgp:easy / plgp:normal / plgp:hard`;</w:t>
      </w:r>
    </w:p>
    <w:p>
      <w:pPr>
        <w:pStyle w:val="ListBullet"/>
      </w:pPr>
      <w:r>
        <w:t>排序:</w:t>
      </w:r>
      <w:r>
        <w:rPr>
          <w:b/>
        </w:rPr>
        <w:t>答对题数(score)↓ → 用时↑ → 提示使用(tools)↑</w:t>
      </w:r>
      <w:r>
        <w:t>;其余防刷/平台分离/管理端规则全沿用。</w:t>
      </w:r>
    </w:p>
    <w:p>
      <w:pPr>
        <w:pStyle w:val="Heading3"/>
      </w:pPr>
      <w:r>
        <w:t>文件清单</w:t>
      </w:r>
    </w:p>
    <w:p>
      <w:r>
        <w:t>1. `src/game5/`:core.ts(判定/最简比/比例解拒绝/星级)+ PlgpPage.tsx + PlgpRules.tsx + equations.ts(题库)+ version.ts(PLGP_VERSION,起 v1.0.0);</w:t>
      </w:r>
    </w:p>
    <w:p>
      <w:r>
        <w:t>2. `functions/plgp/api/rank.js`;</w:t>
      </w:r>
    </w:p>
    <w:p>
      <w:r>
        <w:t>3. `public/_routes.json`:+ `/plgp/api/*`、`/plgp`;</w:t>
      </w:r>
    </w:p>
    <w:p>
      <w:r>
        <w:t>4. 前端接入:RankPage / HubPage 卡片(替换占位槽)/ 玩法介绍子页 / App.tsx 路由;</w:t>
      </w:r>
    </w:p>
    <w:p>
      <w:r>
        <w:t>5. 后台接入:admin 三处(同上);</w:t>
      </w:r>
    </w:p>
    <w:p>
      <w:r>
        <w:t>6. `docs/plgp_summary_report.md` + platform_log 行 + docx;</w:t>
      </w:r>
    </w:p>
    <w:p>
      <w:r>
        <w:t>7. 测试:core.test.ts + 题库校验脚本(质量守恒/最简比/难度分档计数)。</w:t>
      </w:r>
    </w:p>
    <w:p>
      <w:pPr>
        <w:pStyle w:val="Heading3"/>
      </w:pPr>
      <w:r>
        <w:t>风险与对策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风险</w:t>
            </w:r>
          </w:p>
        </w:tc>
        <w:tc>
          <w:tcPr>
            <w:tcW w:type="dxa" w:w="4320"/>
          </w:tcPr>
          <w:p>
            <w:r>
              <w:t>对策</w:t>
            </w:r>
          </w:p>
        </w:tc>
      </w:tr>
      <w:tr>
        <w:tc>
          <w:tcPr>
            <w:tcW w:type="dxa" w:w="4320"/>
          </w:tcPr>
          <w:p>
            <w:r>
              <w:t>题库人工编写错误(质量不守恒/非最简)</w:t>
            </w:r>
          </w:p>
        </w:tc>
        <w:tc>
          <w:tcPr>
            <w:tcW w:type="dxa" w:w="4320"/>
          </w:tcPr>
          <w:p>
            <w:r>
              <w:t>校验脚本强制,不过校验不许进库</w:t>
            </w:r>
          </w:p>
        </w:tc>
      </w:tr>
      <w:tr>
        <w:tc>
          <w:tcPr>
            <w:tcW w:type="dxa" w:w="4320"/>
          </w:tcPr>
          <w:p>
            <w:r>
              <w:t>比例多解(2:1:2 vs 4:2:4)</w:t>
            </w:r>
          </w:p>
        </w:tc>
        <w:tc>
          <w:tcPr>
            <w:tcW w:type="dxa" w:w="4320"/>
          </w:tcPr>
          <w:p>
            <w:r>
              <w:t>判定要求最简整数比,提示文案引导</w:t>
            </w:r>
          </w:p>
        </w:tc>
      </w:tr>
      <w:tr>
        <w:tc>
          <w:tcPr>
            <w:tcW w:type="dxa" w:w="4320"/>
          </w:tcPr>
          <w:p>
            <w:r>
              <w:t>长方程式排版溢出</w:t>
            </w:r>
          </w:p>
        </w:tc>
        <w:tc>
          <w:tcPr>
            <w:tcW w:type="dxa" w:w="4320"/>
          </w:tcPr>
          <w:p>
            <w:r>
              <w:t>卡片字号自适应(化了个学 v2.2.2 先例);反应条件小字标注在箭头上方</w:t>
            </w:r>
          </w:p>
        </w:tc>
      </w:tr>
      <w:tr>
        <w:tc>
          <w:tcPr>
            <w:tcW w:type="dxa" w:w="4320"/>
          </w:tcPr>
          <w:p>
            <w:r>
              <w:t>下标渲染</w:t>
            </w:r>
          </w:p>
        </w:tc>
        <w:tc>
          <w:tcPr>
            <w:tcW w:type="dxa" w:w="4320"/>
          </w:tcPr>
          <w:p>
            <w:r>
              <w:t>沿用 Unicode 下标方案(物质库同款)</w:t>
            </w:r>
          </w:p>
        </w:tc>
      </w:tr>
    </w:tbl>
    <w:p/>
    <w:p>
      <w:pPr>
        <w:pStyle w:val="Heading2"/>
      </w:pPr>
      <w:r>
        <w:t>四、共用接入 Checklist(每款游戏逐项打勾)</w:t>
      </w:r>
    </w:p>
    <w:p>
      <w:pPr>
        <w:pStyle w:val="ListBullet"/>
      </w:pPr>
      <w:r>
        <w:t>[ ] `src/gameN/` 完整目录(含独立 version.ts,v1.0.0 起)</w:t>
      </w:r>
    </w:p>
    <w:p>
      <w:pPr>
        <w:pStyle w:val="ListBullet"/>
      </w:pPr>
      <w:r>
        <w:t>[ ] `functions/&lt;缩写&gt;/api/rank.js`(复用 `_lib/`:ranklib / ratelimit / badwords)</w:t>
      </w:r>
    </w:p>
    <w:p>
      <w:pPr>
        <w:pStyle w:val="ListBullet"/>
      </w:pPr>
      <w:r>
        <w:t>[ ] `public/_routes.json` 白名单加新路径</w:t>
      </w:r>
    </w:p>
    <w:p>
      <w:pPr>
        <w:pStyle w:val="ListBullet"/>
      </w:pPr>
      <w:r>
        <w:t>[ ] RankPage:GAMES + 模式表 + 排序规则文案 + footer 版本号</w:t>
      </w:r>
    </w:p>
    <w:p>
      <w:pPr>
        <w:pStyle w:val="ListBullet"/>
      </w:pPr>
      <w:r>
        <w:t>[ ] HubPage:卡片替换占位槽 + 玩法介绍新子页</w:t>
      </w:r>
    </w:p>
    <w:p>
      <w:pPr>
        <w:pStyle w:val="ListBullet"/>
      </w:pPr>
      <w:r>
        <w:t>[ ] App.tsx 新路由</w:t>
      </w:r>
    </w:p>
    <w:p>
      <w:pPr>
        <w:pStyle w:val="ListBullet"/>
      </w:pPr>
      <w:r>
        <w:t>[ ] 后台:`functions/admin/api/rank.js` GAMES、admin RanksPage、DashboardPage</w:t>
      </w:r>
    </w:p>
    <w:p>
      <w:pPr>
        <w:pStyle w:val="ListBullet"/>
      </w:pPr>
      <w:r>
        <w:t>[ ] `npm test` 全过 + `npm run test:api` 全过(必要时新增契约项)</w:t>
      </w:r>
    </w:p>
    <w:p>
      <w:pPr>
        <w:pStyle w:val="ListBullet"/>
      </w:pPr>
      <w:r>
        <w:t>[ ] 发布六步:测试 → build → 部署 → 线上验证(?t= 破缓存)→ 日志+docx → 弹窗后 git 提交推送</w:t>
      </w:r>
    </w:p>
    <w:p>
      <w:pPr>
        <w:pStyle w:val="ListBullet"/>
      </w:pPr>
      <w:r>
        <w:t>[ ] platform_log 追加行(贡献人列)+ 独立日志 md/docx</w:t>
      </w:r>
    </w:p>
    <w:p>
      <w:pPr>
        <w:pStyle w:val="Heading2"/>
      </w:pPr>
      <w:r>
        <w:t>五、里程碑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里程碑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产出</w:t>
            </w:r>
          </w:p>
        </w:tc>
      </w:tr>
      <w:tr>
        <w:tc>
          <w:tcPr>
            <w:tcW w:type="dxa" w:w="2880"/>
          </w:tcPr>
          <w:p>
            <w:r>
              <w:t>M0(已完成)</w:t>
            </w:r>
          </w:p>
        </w:tc>
        <w:tc>
          <w:tcPr>
            <w:tcW w:type="dxa" w:w="2880"/>
          </w:tcPr>
          <w:p>
            <w:r>
              <w:t>立项决策(缩写/形式/判定规则)</w:t>
            </w:r>
          </w:p>
        </w:tc>
        <w:tc>
          <w:tcPr>
            <w:tcW w:type="dxa" w:w="2880"/>
          </w:tcPr>
          <w:p>
            <w:r>
              <w:t>本文档</w:t>
            </w:r>
          </w:p>
        </w:tc>
      </w:tr>
      <w:tr>
        <w:tc>
          <w:tcPr>
            <w:tcW w:type="dxa" w:w="2880"/>
          </w:tcPr>
          <w:p>
            <w:r>
              <w:t>M1 分了个类</w:t>
            </w:r>
          </w:p>
        </w:tc>
        <w:tc>
          <w:tcPr>
            <w:tcW w:type="dxa" w:w="2880"/>
          </w:tcPr>
          <w:p>
            <w:r>
              <w:t>core + 单测 + 页面</w:t>
            </w:r>
          </w:p>
        </w:tc>
        <w:tc>
          <w:tcPr>
            <w:tcW w:type="dxa" w:w="2880"/>
          </w:tcPr>
          <w:p>
            <w:r>
              <w:t>可玩本地版</w:t>
            </w:r>
          </w:p>
        </w:tc>
      </w:tr>
      <w:tr>
        <w:tc>
          <w:tcPr>
            <w:tcW w:type="dxa" w:w="2880"/>
          </w:tcPr>
          <w:p>
            <w:r>
              <w:t>M2 分了个类</w:t>
            </w:r>
          </w:p>
        </w:tc>
        <w:tc>
          <w:tcPr>
            <w:tcW w:type="dxa" w:w="2880"/>
          </w:tcPr>
          <w:p>
            <w:r>
              <w:t>接入(路由/榜单/后台/卡片)+ 发布六步</w:t>
            </w:r>
          </w:p>
        </w:tc>
        <w:tc>
          <w:tcPr>
            <w:tcW w:type="dxa" w:w="2880"/>
          </w:tcPr>
          <w:p>
            <w:r>
              <w:t>上线,平台 v2.6.0</w:t>
            </w:r>
          </w:p>
        </w:tc>
      </w:tr>
      <w:tr>
        <w:tc>
          <w:tcPr>
            <w:tcW w:type="dxa" w:w="2880"/>
          </w:tcPr>
          <w:p>
            <w:r>
              <w:t>M1 配了个平</w:t>
            </w:r>
          </w:p>
        </w:tc>
        <w:tc>
          <w:tcPr>
            <w:tcW w:type="dxa" w:w="2880"/>
          </w:tcPr>
          <w:p>
            <w:r>
              <w:t>题库 90~120 条 + 校验脚本 + core + 单测</w:t>
            </w:r>
          </w:p>
        </w:tc>
        <w:tc>
          <w:tcPr>
            <w:tcW w:type="dxa" w:w="2880"/>
          </w:tcPr>
          <w:p>
            <w:r>
              <w:t>题库全过校验</w:t>
            </w:r>
          </w:p>
        </w:tc>
      </w:tr>
      <w:tr>
        <w:tc>
          <w:tcPr>
            <w:tcW w:type="dxa" w:w="2880"/>
          </w:tcPr>
          <w:p>
            <w:r>
              <w:t>M2 配了个平</w:t>
            </w:r>
          </w:p>
        </w:tc>
        <w:tc>
          <w:tcPr>
            <w:tcW w:type="dxa" w:w="2880"/>
          </w:tcPr>
          <w:p>
            <w:r>
              <w:t>页面(选择题/数字键盘双形态)+ 接入 + 发布六步</w:t>
            </w:r>
          </w:p>
        </w:tc>
        <w:tc>
          <w:tcPr>
            <w:tcW w:type="dxa" w:w="2880"/>
          </w:tcPr>
          <w:p>
            <w:r>
              <w:t>上线,平台 v2.7.0</w:t>
            </w:r>
          </w:p>
        </w:tc>
      </w:tr>
    </w:tbl>
    <w:p/>
    <w:p>
      <w:r>
        <w:rPr>
          <w:i/>
          <w:color w:val="666666"/>
        </w:rPr>
        <w:t>题库编写可与「分了个类」开发并行推进,缩短总工期。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