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89E" w:rsidRPr="007C1462" w:rsidRDefault="004D5519" w:rsidP="004C3CC2">
      <w:pPr>
        <w:spacing w:after="120"/>
        <w:jc w:val="center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 w:hint="eastAsia"/>
          <w:b/>
          <w:sz w:val="30"/>
          <w:szCs w:val="30"/>
        </w:rPr>
        <w:t>暑期</w:t>
      </w:r>
      <w:r w:rsidR="004A4FCB" w:rsidRPr="007C1462">
        <w:rPr>
          <w:rFonts w:ascii="Times New Roman" w:eastAsia="宋体" w:hAnsi="Times New Roman"/>
          <w:b/>
          <w:sz w:val="30"/>
          <w:szCs w:val="3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0936EC" w:rsidRPr="007C1462">
        <w:rPr>
          <w:rFonts w:ascii="Times New Roman" w:eastAsia="宋体" w:hAnsi="Times New Roman"/>
          <w:b/>
          <w:sz w:val="30"/>
          <w:szCs w:val="30"/>
        </w:rPr>
        <w:instrText>ADDIN CNKISM.UserStyle</w:instrText>
      </w:r>
      <w:r w:rsidR="004A4FCB" w:rsidRPr="007C1462">
        <w:rPr>
          <w:rFonts w:ascii="Times New Roman" w:eastAsia="宋体" w:hAnsi="Times New Roman"/>
          <w:b/>
          <w:sz w:val="30"/>
          <w:szCs w:val="30"/>
        </w:rPr>
      </w:r>
      <w:r w:rsidR="004A4FCB" w:rsidRPr="007C1462">
        <w:rPr>
          <w:rFonts w:ascii="Times New Roman" w:eastAsia="宋体" w:hAnsi="Times New Roman"/>
          <w:b/>
          <w:sz w:val="30"/>
          <w:szCs w:val="30"/>
        </w:rPr>
        <w:fldChar w:fldCharType="end"/>
      </w:r>
      <w:r>
        <w:rPr>
          <w:rFonts w:ascii="Times New Roman" w:eastAsia="宋体" w:hAnsi="Times New Roman"/>
          <w:b/>
          <w:sz w:val="30"/>
          <w:szCs w:val="30"/>
        </w:rPr>
        <w:t>第</w:t>
      </w:r>
      <w:r>
        <w:rPr>
          <w:rFonts w:ascii="Times New Roman" w:eastAsia="宋体" w:hAnsi="Times New Roman" w:hint="eastAsia"/>
          <w:b/>
          <w:sz w:val="30"/>
          <w:szCs w:val="30"/>
        </w:rPr>
        <w:t>一</w:t>
      </w:r>
      <w:r w:rsidR="005F289E" w:rsidRPr="007C1462">
        <w:rPr>
          <w:rFonts w:ascii="Times New Roman" w:eastAsia="宋体" w:hAnsi="Times New Roman"/>
          <w:b/>
          <w:sz w:val="30"/>
          <w:szCs w:val="30"/>
        </w:rPr>
        <w:t>周工作汇报</w:t>
      </w:r>
      <w:r w:rsidR="005F289E" w:rsidRPr="007C1462">
        <w:rPr>
          <w:rFonts w:ascii="Times New Roman" w:eastAsia="宋体" w:hAnsi="Times New Roman"/>
          <w:b/>
          <w:sz w:val="30"/>
          <w:szCs w:val="30"/>
        </w:rPr>
        <w:t>——</w:t>
      </w:r>
      <w:r w:rsidR="000004A8" w:rsidRPr="007C1462">
        <w:rPr>
          <w:rFonts w:ascii="Times New Roman" w:eastAsia="宋体" w:hAnsi="Times New Roman" w:hint="eastAsia"/>
          <w:b/>
          <w:sz w:val="30"/>
          <w:szCs w:val="30"/>
        </w:rPr>
        <w:t>秦准</w:t>
      </w:r>
    </w:p>
    <w:p w:rsidR="005F289E" w:rsidRPr="007C1462" w:rsidRDefault="005F289E" w:rsidP="004C3CC2">
      <w:pPr>
        <w:spacing w:after="120"/>
        <w:rPr>
          <w:rFonts w:ascii="Times New Roman" w:eastAsia="宋体" w:hAnsi="Times New Roman"/>
        </w:rPr>
      </w:pPr>
      <w:r w:rsidRPr="007C1462">
        <w:rPr>
          <w:rFonts w:ascii="Times New Roman" w:eastAsia="宋体" w:hAnsi="Times New Roman"/>
        </w:rPr>
        <w:t>承担工作：</w:t>
      </w:r>
      <w:r w:rsidRPr="007C1462">
        <w:rPr>
          <w:rFonts w:ascii="Times New Roman" w:eastAsia="宋体" w:hAnsi="Times New Roman" w:hint="eastAsia"/>
        </w:rPr>
        <w:t xml:space="preserve"> </w:t>
      </w:r>
      <w:r w:rsidRPr="007C1462">
        <w:rPr>
          <w:rFonts w:ascii="Times New Roman" w:eastAsia="宋体" w:hAnsi="Times New Roman" w:hint="eastAsia"/>
        </w:rPr>
        <w:tab/>
      </w:r>
      <w:r w:rsidRPr="007C1462">
        <w:rPr>
          <w:rFonts w:ascii="Times New Roman" w:eastAsia="宋体" w:hAnsi="Times New Roman" w:hint="eastAsia"/>
        </w:rPr>
        <w:tab/>
      </w:r>
      <w:r w:rsidR="000004A8" w:rsidRPr="007C1462">
        <w:rPr>
          <w:rFonts w:ascii="Times New Roman" w:eastAsia="宋体" w:hAnsi="Times New Roman" w:hint="eastAsia"/>
        </w:rPr>
        <w:t>脑电</w:t>
      </w:r>
      <w:r w:rsidR="000004A8" w:rsidRPr="007C1462">
        <w:rPr>
          <w:rFonts w:ascii="Times New Roman" w:eastAsia="宋体" w:hAnsi="Times New Roman"/>
        </w:rPr>
        <w:t>实验平台搭建</w:t>
      </w:r>
    </w:p>
    <w:p w:rsidR="005F289E" w:rsidRPr="007C1462" w:rsidRDefault="000004A8" w:rsidP="004C3CC2">
      <w:pPr>
        <w:spacing w:after="120"/>
        <w:rPr>
          <w:rFonts w:ascii="Times New Roman" w:eastAsia="宋体" w:hAnsi="Times New Roman"/>
        </w:rPr>
      </w:pPr>
      <w:r w:rsidRPr="007C1462">
        <w:rPr>
          <w:rFonts w:ascii="Times New Roman" w:eastAsia="宋体" w:hAnsi="Times New Roman" w:hint="eastAsia"/>
        </w:rPr>
        <w:t>报告</w:t>
      </w:r>
      <w:r w:rsidR="005F289E" w:rsidRPr="007C1462">
        <w:rPr>
          <w:rFonts w:ascii="Times New Roman" w:eastAsia="宋体" w:hAnsi="Times New Roman" w:hint="eastAsia"/>
        </w:rPr>
        <w:t>时间：</w:t>
      </w:r>
      <w:r w:rsidR="006016A0">
        <w:rPr>
          <w:rFonts w:ascii="Times New Roman" w:eastAsia="宋体" w:hAnsi="Times New Roman" w:hint="eastAsia"/>
        </w:rPr>
        <w:t xml:space="preserve"> </w:t>
      </w:r>
      <w:r w:rsidR="006016A0">
        <w:rPr>
          <w:rFonts w:ascii="Times New Roman" w:eastAsia="宋体" w:hAnsi="Times New Roman" w:hint="eastAsia"/>
        </w:rPr>
        <w:tab/>
      </w:r>
      <w:r w:rsidR="006016A0">
        <w:rPr>
          <w:rFonts w:ascii="Times New Roman" w:eastAsia="宋体" w:hAnsi="Times New Roman" w:hint="eastAsia"/>
        </w:rPr>
        <w:tab/>
        <w:t>2018/7</w:t>
      </w:r>
      <w:r w:rsidR="0053684F" w:rsidRPr="007C1462">
        <w:rPr>
          <w:rFonts w:ascii="Times New Roman" w:eastAsia="宋体" w:hAnsi="Times New Roman" w:hint="eastAsia"/>
        </w:rPr>
        <w:t>/</w:t>
      </w:r>
      <w:r w:rsidR="004D5519">
        <w:rPr>
          <w:rFonts w:ascii="Times New Roman" w:eastAsia="宋体" w:hAnsi="Times New Roman" w:hint="eastAsia"/>
        </w:rPr>
        <w:t>8</w:t>
      </w:r>
    </w:p>
    <w:p w:rsidR="005F289E" w:rsidRPr="007C1462" w:rsidRDefault="005F289E" w:rsidP="004C3CC2">
      <w:pPr>
        <w:spacing w:after="120"/>
        <w:rPr>
          <w:rFonts w:ascii="Times New Roman" w:eastAsia="宋体" w:hAnsi="Times New Roman"/>
        </w:rPr>
      </w:pPr>
      <w:r w:rsidRPr="007C1462">
        <w:rPr>
          <w:rFonts w:ascii="Times New Roman" w:eastAsia="宋体" w:hAnsi="Times New Roman" w:hint="eastAsia"/>
        </w:rPr>
        <w:t>本周工作完成情况：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1747"/>
        <w:gridCol w:w="4599"/>
        <w:gridCol w:w="1496"/>
      </w:tblGrid>
      <w:tr w:rsidR="005F289E" w:rsidRPr="007C1462" w:rsidTr="006016A0">
        <w:tc>
          <w:tcPr>
            <w:tcW w:w="800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7C1462">
              <w:rPr>
                <w:rFonts w:ascii="Times New Roman" w:eastAsia="宋体" w:hAnsi="Times New Roman" w:hint="eastAsia"/>
                <w:b/>
                <w:szCs w:val="21"/>
              </w:rPr>
              <w:t>序号</w:t>
            </w:r>
          </w:p>
        </w:tc>
        <w:tc>
          <w:tcPr>
            <w:tcW w:w="1747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7C1462">
              <w:rPr>
                <w:rFonts w:ascii="Times New Roman" w:eastAsia="宋体" w:hAnsi="Times New Roman" w:hint="eastAsia"/>
                <w:b/>
                <w:szCs w:val="21"/>
              </w:rPr>
              <w:t>工作完成描述</w:t>
            </w:r>
          </w:p>
        </w:tc>
        <w:tc>
          <w:tcPr>
            <w:tcW w:w="4599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7C1462">
              <w:rPr>
                <w:rFonts w:ascii="Times New Roman" w:eastAsia="宋体" w:hAnsi="Times New Roman" w:hint="eastAsia"/>
                <w:b/>
                <w:szCs w:val="21"/>
              </w:rPr>
              <w:t>问题点</w:t>
            </w:r>
          </w:p>
        </w:tc>
        <w:tc>
          <w:tcPr>
            <w:tcW w:w="1496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7C1462">
              <w:rPr>
                <w:rFonts w:ascii="Times New Roman" w:eastAsia="宋体" w:hAnsi="Times New Roman" w:hint="eastAsia"/>
                <w:b/>
                <w:szCs w:val="21"/>
              </w:rPr>
              <w:t>时间分配</w:t>
            </w:r>
          </w:p>
        </w:tc>
      </w:tr>
      <w:tr w:rsidR="005F289E" w:rsidRPr="007C1462" w:rsidTr="006016A0">
        <w:trPr>
          <w:trHeight w:val="922"/>
        </w:trPr>
        <w:tc>
          <w:tcPr>
            <w:tcW w:w="800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C146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 w:rsidR="005F289E" w:rsidRDefault="00481D6A" w:rsidP="004C3CC2">
            <w:pPr>
              <w:spacing w:after="120"/>
              <w:rPr>
                <w:rFonts w:ascii="Times New Roman" w:eastAsia="宋体" w:hAnsi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J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aga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平台搭建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六例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实验</w:t>
            </w:r>
          </w:p>
          <w:p w:rsidR="00D44A4A" w:rsidRPr="007C1462" w:rsidRDefault="00D44A4A" w:rsidP="004C3CC2">
            <w:pPr>
              <w:spacing w:after="120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文献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阅读</w:t>
            </w:r>
          </w:p>
        </w:tc>
        <w:tc>
          <w:tcPr>
            <w:tcW w:w="4599" w:type="dxa"/>
          </w:tcPr>
          <w:p w:rsidR="005F289E" w:rsidRPr="00D44A4A" w:rsidRDefault="00D44A4A" w:rsidP="00D44A4A">
            <w:pPr>
              <w:pStyle w:val="a7"/>
              <w:numPr>
                <w:ilvl w:val="0"/>
                <w:numId w:val="8"/>
              </w:numPr>
              <w:spacing w:after="120"/>
              <w:ind w:firstLineChars="0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共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做了六例实验。</w:t>
            </w:r>
            <w:r w:rsidR="00481D6A" w:rsidRPr="00D44A4A">
              <w:rPr>
                <w:rFonts w:ascii="Times New Roman" w:hAnsi="Times New Roman" w:hint="eastAsia"/>
                <w:color w:val="0000FF"/>
                <w:sz w:val="24"/>
                <w:szCs w:val="24"/>
              </w:rPr>
              <w:t>除了</w:t>
            </w:r>
            <w:r w:rsidR="00481D6A" w:rsidRPr="00D44A4A">
              <w:rPr>
                <w:rFonts w:ascii="Times New Roman" w:hAnsi="Times New Roman"/>
                <w:color w:val="0000FF"/>
                <w:sz w:val="24"/>
                <w:szCs w:val="24"/>
              </w:rPr>
              <w:t>一例受试者外</w:t>
            </w: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(</w:t>
            </w: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约</w:t>
            </w: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65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</w:t>
            </w: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在线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识别率</w:t>
            </w: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)</w:t>
            </w:r>
            <w:r w:rsidR="00481D6A" w:rsidRPr="00D44A4A">
              <w:rPr>
                <w:rFonts w:ascii="Times New Roman" w:hAnsi="Times New Roman"/>
                <w:color w:val="0000FF"/>
                <w:sz w:val="24"/>
                <w:szCs w:val="24"/>
              </w:rPr>
              <w:t>，</w:t>
            </w:r>
            <w:r w:rsidR="00481D6A" w:rsidRPr="00D44A4A">
              <w:rPr>
                <w:rFonts w:ascii="Times New Roman" w:hAnsi="Times New Roman" w:hint="eastAsia"/>
                <w:color w:val="0000FF"/>
                <w:sz w:val="24"/>
                <w:szCs w:val="24"/>
              </w:rPr>
              <w:t>其余</w:t>
            </w:r>
            <w:r w:rsidR="00481D6A" w:rsidRPr="00D44A4A">
              <w:rPr>
                <w:rFonts w:ascii="Times New Roman" w:hAnsi="Times New Roman"/>
                <w:color w:val="0000FF"/>
                <w:sz w:val="24"/>
                <w:szCs w:val="24"/>
              </w:rPr>
              <w:t>五例</w:t>
            </w: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（</w:t>
            </w:r>
            <w:r w:rsidR="00481D6A" w:rsidRPr="00D44A4A">
              <w:rPr>
                <w:rFonts w:ascii="Times New Roman" w:hAnsi="Times New Roman" w:hint="eastAsia"/>
                <w:color w:val="0000FF"/>
                <w:sz w:val="24"/>
                <w:szCs w:val="24"/>
              </w:rPr>
              <w:t>随机</w:t>
            </w:r>
            <w:r w:rsidR="00481D6A" w:rsidRPr="00D44A4A">
              <w:rPr>
                <w:rFonts w:ascii="Times New Roman" w:hAnsi="Times New Roman"/>
                <w:color w:val="0000FF"/>
                <w:sz w:val="24"/>
                <w:szCs w:val="24"/>
              </w:rPr>
              <w:t>找的</w:t>
            </w: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受试者）</w:t>
            </w:r>
            <w:r w:rsidR="00481D6A" w:rsidRPr="00D44A4A">
              <w:rPr>
                <w:rFonts w:ascii="Times New Roman" w:hAnsi="Times New Roman" w:hint="eastAsia"/>
                <w:color w:val="0000FF"/>
                <w:sz w:val="24"/>
                <w:szCs w:val="24"/>
              </w:rPr>
              <w:t>均</w:t>
            </w:r>
            <w:r w:rsidR="00481D6A" w:rsidRPr="00D44A4A">
              <w:rPr>
                <w:rFonts w:ascii="Times New Roman" w:hAnsi="Times New Roman"/>
                <w:color w:val="0000FF"/>
                <w:sz w:val="24"/>
                <w:szCs w:val="24"/>
              </w:rPr>
              <w:t>具有较高的在线识别率</w:t>
            </w: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（</w:t>
            </w:r>
            <w:r w:rsidR="00481D6A" w:rsidRPr="00D44A4A">
              <w:rPr>
                <w:rFonts w:ascii="Times New Roman" w:hAnsi="Times New Roman" w:hint="eastAsia"/>
                <w:color w:val="0000FF"/>
                <w:sz w:val="24"/>
                <w:szCs w:val="24"/>
              </w:rPr>
              <w:t>单</w:t>
            </w:r>
            <w:r w:rsidR="00481D6A" w:rsidRPr="00D44A4A">
              <w:rPr>
                <w:rFonts w:ascii="Times New Roman" w:hAnsi="Times New Roman"/>
                <w:color w:val="0000FF"/>
                <w:sz w:val="24"/>
                <w:szCs w:val="24"/>
              </w:rPr>
              <w:t>trial</w:t>
            </w:r>
            <w:r w:rsidR="00481D6A" w:rsidRPr="00D44A4A">
              <w:rPr>
                <w:rFonts w:ascii="Times New Roman" w:hAnsi="Times New Roman"/>
                <w:color w:val="0000FF"/>
                <w:sz w:val="24"/>
                <w:szCs w:val="24"/>
              </w:rPr>
              <w:t>解码</w:t>
            </w:r>
            <w:r w:rsidR="00481D6A" w:rsidRPr="00D44A4A">
              <w:rPr>
                <w:rFonts w:ascii="Times New Roman" w:hAnsi="Times New Roman" w:hint="eastAsia"/>
                <w:color w:val="0000FF"/>
                <w:sz w:val="24"/>
                <w:szCs w:val="24"/>
              </w:rPr>
              <w:t>,</w:t>
            </w:r>
            <w:r w:rsidR="00481D6A" w:rsidRPr="00D44A4A">
              <w:rPr>
                <w:rFonts w:ascii="Times New Roman" w:hAnsi="Times New Roman"/>
                <w:color w:val="0000FF"/>
                <w:sz w:val="24"/>
                <w:szCs w:val="24"/>
              </w:rPr>
              <w:t>4</w:t>
            </w:r>
            <w:r w:rsidR="00481D6A" w:rsidRPr="00D44A4A">
              <w:rPr>
                <w:rFonts w:ascii="Times New Roman" w:hAnsi="Times New Roman" w:hint="eastAsia"/>
                <w:color w:val="0000FF"/>
                <w:sz w:val="24"/>
                <w:szCs w:val="24"/>
              </w:rPr>
              <w:t>时间</w:t>
            </w:r>
            <w:r w:rsidR="00481D6A" w:rsidRPr="00D44A4A">
              <w:rPr>
                <w:rFonts w:ascii="Times New Roman" w:hAnsi="Times New Roman"/>
                <w:color w:val="0000FF"/>
                <w:sz w:val="24"/>
                <w:szCs w:val="24"/>
              </w:rPr>
              <w:t>窗长</w:t>
            </w: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）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，</w:t>
            </w:r>
            <w:r w:rsidR="00481D6A" w:rsidRPr="00D44A4A">
              <w:rPr>
                <w:rFonts w:ascii="Times New Roman" w:hAnsi="Times New Roman"/>
                <w:color w:val="0000FF"/>
                <w:sz w:val="24"/>
                <w:szCs w:val="24"/>
              </w:rPr>
              <w:t>平均识别率超过</w:t>
            </w:r>
            <w:r w:rsidRPr="00D44A4A">
              <w:rPr>
                <w:rFonts w:ascii="Times New Roman" w:hAnsi="Times New Roman" w:hint="eastAsia"/>
                <w:color w:val="0000FF"/>
                <w:sz w:val="24"/>
                <w:szCs w:val="24"/>
              </w:rPr>
              <w:t>80</w:t>
            </w:r>
            <w:r w:rsidRPr="00D44A4A">
              <w:rPr>
                <w:rFonts w:ascii="Times New Roman" w:hAnsi="Times New Roman"/>
                <w:color w:val="0000FF"/>
                <w:sz w:val="24"/>
                <w:szCs w:val="24"/>
              </w:rPr>
              <w:t>%</w:t>
            </w:r>
          </w:p>
          <w:p w:rsidR="00D44A4A" w:rsidRPr="00D44A4A" w:rsidRDefault="00D44A4A" w:rsidP="00D44A4A">
            <w:pPr>
              <w:pStyle w:val="a7"/>
              <w:numPr>
                <w:ilvl w:val="0"/>
                <w:numId w:val="8"/>
              </w:numPr>
              <w:spacing w:after="120"/>
              <w:ind w:firstLineChars="0"/>
              <w:rPr>
                <w:rFonts w:ascii="Times New Roman" w:hAnsi="Times New Roman" w:hint="eastAsia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读了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几篇</w:t>
            </w: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关于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如何提高解码率的文章，</w:t>
            </w: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并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在思考</w:t>
            </w: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利用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该平台</w:t>
            </w: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，做一些探索性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的工作</w:t>
            </w: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。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但是</w:t>
            </w: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目前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还没</w:t>
            </w: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多少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眉目</w:t>
            </w:r>
          </w:p>
        </w:tc>
        <w:tc>
          <w:tcPr>
            <w:tcW w:w="1496" w:type="dxa"/>
          </w:tcPr>
          <w:p w:rsidR="005F289E" w:rsidRPr="007C1462" w:rsidRDefault="006016A0" w:rsidP="004C3CC2">
            <w:pPr>
              <w:spacing w:after="120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周一</w:t>
            </w:r>
            <w:r>
              <w:rPr>
                <w:rFonts w:ascii="Times New Roman" w:eastAsia="宋体" w:hAnsi="Times New Roman"/>
                <w:szCs w:val="21"/>
              </w:rPr>
              <w:t>至周五</w:t>
            </w:r>
          </w:p>
        </w:tc>
      </w:tr>
      <w:tr w:rsidR="005F289E" w:rsidRPr="007C1462" w:rsidTr="006016A0">
        <w:trPr>
          <w:trHeight w:val="519"/>
        </w:trPr>
        <w:tc>
          <w:tcPr>
            <w:tcW w:w="800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C1462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 w:rsidR="005F289E" w:rsidRPr="007C1462" w:rsidRDefault="00D44A4A" w:rsidP="006016A0">
            <w:pPr>
              <w:spacing w:after="120"/>
              <w:rPr>
                <w:rFonts w:ascii="Times New Roman" w:eastAsia="宋体" w:hAnsi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休息</w:t>
            </w:r>
          </w:p>
        </w:tc>
        <w:tc>
          <w:tcPr>
            <w:tcW w:w="4599" w:type="dxa"/>
          </w:tcPr>
          <w:p w:rsidR="005F289E" w:rsidRPr="006016A0" w:rsidRDefault="005F289E" w:rsidP="004C3CC2">
            <w:pPr>
              <w:spacing w:after="120"/>
              <w:rPr>
                <w:rFonts w:ascii="Times New Roman" w:eastAsia="宋体" w:hAnsi="Times New Roman"/>
                <w:color w:val="0000FF"/>
                <w:sz w:val="24"/>
                <w:szCs w:val="24"/>
              </w:rPr>
            </w:pPr>
          </w:p>
        </w:tc>
        <w:tc>
          <w:tcPr>
            <w:tcW w:w="1496" w:type="dxa"/>
          </w:tcPr>
          <w:p w:rsidR="005F289E" w:rsidRPr="007C1462" w:rsidRDefault="006016A0" w:rsidP="004C3CC2">
            <w:pPr>
              <w:spacing w:after="120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周六、</w:t>
            </w:r>
            <w:r>
              <w:rPr>
                <w:rFonts w:ascii="Times New Roman" w:eastAsia="宋体" w:hAnsi="Times New Roman"/>
                <w:szCs w:val="21"/>
              </w:rPr>
              <w:t>周</w:t>
            </w:r>
            <w:r>
              <w:rPr>
                <w:rFonts w:ascii="Times New Roman" w:eastAsia="宋体" w:hAnsi="Times New Roman" w:hint="eastAsia"/>
                <w:szCs w:val="21"/>
              </w:rPr>
              <w:t>日</w:t>
            </w:r>
          </w:p>
        </w:tc>
      </w:tr>
    </w:tbl>
    <w:p w:rsidR="0051753A" w:rsidRPr="00D44A4A" w:rsidRDefault="005F289E" w:rsidP="005F289E">
      <w:pPr>
        <w:rPr>
          <w:rFonts w:ascii="Times New Roman" w:eastAsia="宋体" w:hAnsi="Times New Roman"/>
          <w:sz w:val="24"/>
        </w:rPr>
      </w:pPr>
      <w:r w:rsidRPr="00D44A4A">
        <w:rPr>
          <w:rFonts w:ascii="Times New Roman" w:eastAsia="宋体" w:hAnsi="Times New Roman" w:hint="eastAsia"/>
          <w:sz w:val="24"/>
        </w:rPr>
        <w:t>内容总结：</w:t>
      </w:r>
    </w:p>
    <w:p w:rsidR="00D44A4A" w:rsidRPr="00D44A4A" w:rsidRDefault="00D44A4A" w:rsidP="00D44A4A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  <w:sz w:val="22"/>
        </w:rPr>
      </w:pPr>
      <w:r w:rsidRPr="00D44A4A">
        <w:rPr>
          <w:rFonts w:ascii="Times New Roman" w:hAnsi="Times New Roman" w:hint="eastAsia"/>
          <w:sz w:val="22"/>
        </w:rPr>
        <w:t>已经</w:t>
      </w:r>
      <w:r w:rsidRPr="00D44A4A">
        <w:rPr>
          <w:rFonts w:ascii="Times New Roman" w:hAnsi="Times New Roman"/>
          <w:sz w:val="22"/>
        </w:rPr>
        <w:t>可以实现不依赖其它</w:t>
      </w:r>
      <w:r w:rsidRPr="00D44A4A">
        <w:rPr>
          <w:rFonts w:ascii="Times New Roman" w:hAnsi="Times New Roman" w:hint="eastAsia"/>
          <w:sz w:val="22"/>
        </w:rPr>
        <w:t>平台</w:t>
      </w:r>
      <w:r w:rsidRPr="00D44A4A">
        <w:rPr>
          <w:rFonts w:ascii="Times New Roman" w:hAnsi="Times New Roman"/>
          <w:sz w:val="22"/>
        </w:rPr>
        <w:t>的使用，并且可以自优化频带参数</w:t>
      </w:r>
    </w:p>
    <w:p w:rsidR="00D44A4A" w:rsidRPr="00D44A4A" w:rsidRDefault="00D44A4A" w:rsidP="00D44A4A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  <w:sz w:val="22"/>
        </w:rPr>
      </w:pPr>
      <w:r w:rsidRPr="00D44A4A">
        <w:rPr>
          <w:rFonts w:ascii="Times New Roman" w:hAnsi="Times New Roman"/>
          <w:sz w:val="22"/>
        </w:rPr>
        <w:t>考虑到后面去医院做实验事宜、以及武汉</w:t>
      </w:r>
      <w:r w:rsidRPr="00D44A4A">
        <w:rPr>
          <w:rFonts w:ascii="Times New Roman" w:hAnsi="Times New Roman" w:hint="eastAsia"/>
          <w:sz w:val="22"/>
        </w:rPr>
        <w:t>暑期</w:t>
      </w:r>
      <w:r w:rsidRPr="00D44A4A">
        <w:rPr>
          <w:rFonts w:ascii="Times New Roman" w:hAnsi="Times New Roman"/>
          <w:sz w:val="22"/>
        </w:rPr>
        <w:t>夏令营的内容</w:t>
      </w:r>
      <w:r w:rsidRPr="00D44A4A">
        <w:rPr>
          <w:rFonts w:ascii="Times New Roman" w:hAnsi="Times New Roman" w:hint="eastAsia"/>
          <w:sz w:val="22"/>
        </w:rPr>
        <w:t>和</w:t>
      </w:r>
      <w:r w:rsidRPr="00D44A4A">
        <w:rPr>
          <w:rFonts w:ascii="Times New Roman" w:hAnsi="Times New Roman"/>
          <w:sz w:val="22"/>
        </w:rPr>
        <w:t>脑电关系不大，因此取消了去武汉的安排</w:t>
      </w:r>
      <w:r w:rsidRPr="00D44A4A">
        <w:rPr>
          <w:rFonts w:ascii="Times New Roman" w:hAnsi="Times New Roman" w:hint="eastAsia"/>
          <w:sz w:val="22"/>
        </w:rPr>
        <w:t>。</w:t>
      </w:r>
      <w:r w:rsidRPr="00D44A4A">
        <w:rPr>
          <w:rFonts w:ascii="Times New Roman" w:hAnsi="Times New Roman"/>
          <w:sz w:val="22"/>
        </w:rPr>
        <w:t>但是</w:t>
      </w:r>
      <w:r w:rsidRPr="00D44A4A">
        <w:rPr>
          <w:rFonts w:ascii="Times New Roman" w:hAnsi="Times New Roman" w:hint="eastAsia"/>
          <w:sz w:val="22"/>
        </w:rPr>
        <w:t>新的</w:t>
      </w:r>
      <w:r w:rsidRPr="00D44A4A">
        <w:rPr>
          <w:rFonts w:ascii="Times New Roman" w:hAnsi="Times New Roman"/>
          <w:sz w:val="22"/>
        </w:rPr>
        <w:t>工作还没有做规划，因此周六</w:t>
      </w:r>
      <w:r w:rsidRPr="00D44A4A">
        <w:rPr>
          <w:rFonts w:ascii="Times New Roman" w:hAnsi="Times New Roman" w:hint="eastAsia"/>
          <w:sz w:val="22"/>
        </w:rPr>
        <w:t>周日</w:t>
      </w:r>
      <w:r w:rsidRPr="00D44A4A">
        <w:rPr>
          <w:rFonts w:ascii="Times New Roman" w:hAnsi="Times New Roman"/>
          <w:sz w:val="22"/>
        </w:rPr>
        <w:t>休息了两天</w:t>
      </w:r>
      <w:r w:rsidRPr="00D44A4A">
        <w:rPr>
          <w:rFonts w:ascii="Times New Roman" w:hAnsi="Times New Roman" w:hint="eastAsia"/>
          <w:sz w:val="22"/>
        </w:rPr>
        <w:t>。</w:t>
      </w:r>
      <w:r w:rsidRPr="00D44A4A">
        <w:rPr>
          <w:rFonts w:ascii="Times New Roman" w:hAnsi="Times New Roman"/>
          <w:sz w:val="22"/>
        </w:rPr>
        <w:t>感觉</w:t>
      </w:r>
      <w:r w:rsidRPr="00D44A4A">
        <w:rPr>
          <w:rFonts w:ascii="Times New Roman" w:hAnsi="Times New Roman" w:hint="eastAsia"/>
          <w:sz w:val="22"/>
        </w:rPr>
        <w:t>休息</w:t>
      </w:r>
      <w:r w:rsidRPr="00D44A4A">
        <w:rPr>
          <w:rFonts w:ascii="Times New Roman" w:hAnsi="Times New Roman"/>
          <w:sz w:val="22"/>
        </w:rPr>
        <w:t>的时间</w:t>
      </w:r>
      <w:r w:rsidRPr="00D44A4A">
        <w:rPr>
          <w:rFonts w:ascii="Times New Roman" w:hAnsi="Times New Roman" w:hint="eastAsia"/>
          <w:sz w:val="22"/>
        </w:rPr>
        <w:t>有点</w:t>
      </w:r>
      <w:r w:rsidRPr="00D44A4A">
        <w:rPr>
          <w:rFonts w:ascii="Times New Roman" w:hAnsi="Times New Roman"/>
          <w:sz w:val="22"/>
        </w:rPr>
        <w:t>长，休息的</w:t>
      </w:r>
      <w:r w:rsidRPr="00D44A4A">
        <w:rPr>
          <w:rFonts w:ascii="Times New Roman" w:hAnsi="Times New Roman" w:hint="eastAsia"/>
          <w:sz w:val="22"/>
        </w:rPr>
        <w:t>效果</w:t>
      </w:r>
      <w:r w:rsidR="00743084">
        <w:rPr>
          <w:rFonts w:ascii="Times New Roman" w:hAnsi="Times New Roman"/>
          <w:sz w:val="22"/>
        </w:rPr>
        <w:t>也不是很好</w:t>
      </w:r>
      <w:r w:rsidR="00743084">
        <w:rPr>
          <w:rFonts w:ascii="Times New Roman" w:hAnsi="Times New Roman" w:hint="eastAsia"/>
          <w:sz w:val="22"/>
        </w:rPr>
        <w:t>，需要</w:t>
      </w:r>
      <w:r w:rsidR="00743084">
        <w:rPr>
          <w:rFonts w:ascii="Times New Roman" w:hAnsi="Times New Roman"/>
          <w:sz w:val="22"/>
        </w:rPr>
        <w:t>思考改进。</w:t>
      </w:r>
    </w:p>
    <w:p w:rsidR="00D44A4A" w:rsidRPr="00D44A4A" w:rsidRDefault="00D44A4A" w:rsidP="00D44A4A">
      <w:pPr>
        <w:rPr>
          <w:rFonts w:ascii="Times New Roman" w:hAnsi="Times New Roman" w:hint="eastAsia"/>
        </w:rPr>
      </w:pPr>
    </w:p>
    <w:p w:rsidR="005F289E" w:rsidRPr="007C1462" w:rsidRDefault="005F289E" w:rsidP="005F289E">
      <w:pPr>
        <w:rPr>
          <w:rFonts w:ascii="Times New Roman" w:eastAsia="宋体" w:hAnsi="Times New Roman"/>
        </w:rPr>
      </w:pPr>
      <w:r w:rsidRPr="007C1462">
        <w:rPr>
          <w:rFonts w:ascii="Times New Roman" w:eastAsia="宋体" w:hAnsi="Times New Roman" w:hint="eastAsia"/>
        </w:rPr>
        <w:t>下周工作计划：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5528"/>
        <w:gridCol w:w="1922"/>
      </w:tblGrid>
      <w:tr w:rsidR="005F289E" w:rsidRPr="007C1462" w:rsidTr="006B0612">
        <w:trPr>
          <w:trHeight w:val="259"/>
        </w:trPr>
        <w:tc>
          <w:tcPr>
            <w:tcW w:w="846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5528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活动描述</w:t>
            </w:r>
          </w:p>
        </w:tc>
        <w:tc>
          <w:tcPr>
            <w:tcW w:w="1922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时间分配</w:t>
            </w:r>
          </w:p>
        </w:tc>
      </w:tr>
      <w:tr w:rsidR="005F289E" w:rsidRPr="007C1462" w:rsidTr="006B0612">
        <w:tc>
          <w:tcPr>
            <w:tcW w:w="846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:rsidR="005F289E" w:rsidRPr="006B0612" w:rsidRDefault="00D44A4A" w:rsidP="006B0612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大量阅读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文献，思考对系统的优化问题</w:t>
            </w:r>
          </w:p>
        </w:tc>
        <w:tc>
          <w:tcPr>
            <w:tcW w:w="1922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 w:hint="eastAsia"/>
                <w:b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周一</w:t>
            </w:r>
            <w:r w:rsidR="00D44A4A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～</w:t>
            </w:r>
            <w:r w:rsidR="00D44A4A">
              <w:rPr>
                <w:rFonts w:ascii="Times New Roman" w:eastAsia="宋体" w:hAnsi="Times New Roman"/>
                <w:b/>
                <w:sz w:val="24"/>
                <w:szCs w:val="24"/>
              </w:rPr>
              <w:t>周三</w:t>
            </w:r>
          </w:p>
        </w:tc>
      </w:tr>
      <w:tr w:rsidR="005F289E" w:rsidRPr="007C1462" w:rsidTr="006B0612">
        <w:tc>
          <w:tcPr>
            <w:tcW w:w="846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5F289E" w:rsidRPr="006B0612" w:rsidRDefault="00D44A4A" w:rsidP="006B0612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安装到货的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电极和帽子，并进行一例测试</w:t>
            </w:r>
          </w:p>
        </w:tc>
        <w:tc>
          <w:tcPr>
            <w:tcW w:w="1922" w:type="dxa"/>
          </w:tcPr>
          <w:p w:rsidR="005F289E" w:rsidRPr="006B0612" w:rsidRDefault="00D44A4A" w:rsidP="006B0612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周四</w:t>
            </w:r>
          </w:p>
        </w:tc>
      </w:tr>
      <w:tr w:rsidR="00D44A4A" w:rsidRPr="007C1462" w:rsidTr="006B0612">
        <w:tc>
          <w:tcPr>
            <w:tcW w:w="846" w:type="dxa"/>
          </w:tcPr>
          <w:p w:rsidR="00D44A4A" w:rsidRPr="006B0612" w:rsidRDefault="00D44A4A" w:rsidP="007C72B5">
            <w:pPr>
              <w:spacing w:line="360" w:lineRule="auto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:rsidR="00D44A4A" w:rsidRDefault="00D44A4A" w:rsidP="006B0612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和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小康师兄去医院做实验</w:t>
            </w:r>
          </w:p>
        </w:tc>
        <w:tc>
          <w:tcPr>
            <w:tcW w:w="1922" w:type="dxa"/>
          </w:tcPr>
          <w:p w:rsidR="00D44A4A" w:rsidRDefault="00D44A4A" w:rsidP="006B0612">
            <w:pPr>
              <w:spacing w:line="360" w:lineRule="auto"/>
              <w:jc w:val="center"/>
              <w:rPr>
                <w:rFonts w:ascii="Times New Roman" w:eastAsia="宋体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周五</w:t>
            </w:r>
          </w:p>
        </w:tc>
      </w:tr>
      <w:tr w:rsidR="00D44A4A" w:rsidRPr="007C1462" w:rsidTr="006B0612">
        <w:tc>
          <w:tcPr>
            <w:tcW w:w="846" w:type="dxa"/>
          </w:tcPr>
          <w:p w:rsidR="00D44A4A" w:rsidRDefault="00D44A4A" w:rsidP="007C72B5">
            <w:pPr>
              <w:spacing w:line="360" w:lineRule="auto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:rsidR="00D44A4A" w:rsidRDefault="00D44A4A" w:rsidP="006B0612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根据在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医院的实验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情况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确定工</w:t>
            </w:r>
            <w:bookmarkStart w:id="0" w:name="_GoBack"/>
            <w:bookmarkEnd w:id="0"/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作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或者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继续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阅读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文献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优化系统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；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或者解决出现的问题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休息</w:t>
            </w:r>
          </w:p>
        </w:tc>
        <w:tc>
          <w:tcPr>
            <w:tcW w:w="1922" w:type="dxa"/>
          </w:tcPr>
          <w:p w:rsidR="00D44A4A" w:rsidRDefault="00D44A4A" w:rsidP="006B0612">
            <w:pPr>
              <w:spacing w:line="360" w:lineRule="auto"/>
              <w:jc w:val="center"/>
              <w:rPr>
                <w:rFonts w:ascii="Times New Roman" w:eastAsia="宋体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周六</w:t>
            </w:r>
            <w:r>
              <w:rPr>
                <w:rFonts w:ascii="Times New Roman" w:eastAsia="宋体" w:hAnsi="Times New Roman"/>
                <w:b/>
                <w:sz w:val="24"/>
                <w:szCs w:val="24"/>
              </w:rPr>
              <w:t>周日</w:t>
            </w:r>
          </w:p>
        </w:tc>
      </w:tr>
    </w:tbl>
    <w:p w:rsidR="004358AB" w:rsidRPr="007C1462" w:rsidRDefault="004358AB" w:rsidP="00D31D50">
      <w:pPr>
        <w:spacing w:line="220" w:lineRule="atLeast"/>
        <w:rPr>
          <w:rFonts w:ascii="Times New Roman" w:eastAsia="宋体" w:hAnsi="Times New Roman"/>
        </w:rPr>
      </w:pPr>
    </w:p>
    <w:sectPr w:rsidR="004358AB" w:rsidRPr="007C14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C3F" w:rsidRDefault="00D44C3F" w:rsidP="005F289E">
      <w:pPr>
        <w:spacing w:after="0"/>
      </w:pPr>
      <w:r>
        <w:separator/>
      </w:r>
    </w:p>
  </w:endnote>
  <w:endnote w:type="continuationSeparator" w:id="0">
    <w:p w:rsidR="00D44C3F" w:rsidRDefault="00D44C3F" w:rsidP="005F28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C3F" w:rsidRDefault="00D44C3F" w:rsidP="005F289E">
      <w:pPr>
        <w:spacing w:after="0"/>
      </w:pPr>
      <w:r>
        <w:separator/>
      </w:r>
    </w:p>
  </w:footnote>
  <w:footnote w:type="continuationSeparator" w:id="0">
    <w:p w:rsidR="00D44C3F" w:rsidRDefault="00D44C3F" w:rsidP="005F28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C18"/>
    <w:multiLevelType w:val="hybridMultilevel"/>
    <w:tmpl w:val="FD5AF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9665D"/>
    <w:multiLevelType w:val="hybridMultilevel"/>
    <w:tmpl w:val="80EEB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EF7381"/>
    <w:multiLevelType w:val="hybridMultilevel"/>
    <w:tmpl w:val="32F2B6D2"/>
    <w:lvl w:ilvl="0" w:tplc="D83E4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A25CA7"/>
    <w:multiLevelType w:val="hybridMultilevel"/>
    <w:tmpl w:val="612894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2A17D2"/>
    <w:multiLevelType w:val="hybridMultilevel"/>
    <w:tmpl w:val="31AAB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75A2F"/>
    <w:multiLevelType w:val="hybridMultilevel"/>
    <w:tmpl w:val="0972D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9F61A8"/>
    <w:multiLevelType w:val="hybridMultilevel"/>
    <w:tmpl w:val="91D8A95E"/>
    <w:lvl w:ilvl="0" w:tplc="019C0586">
      <w:start w:val="1"/>
      <w:numFmt w:val="decimal"/>
      <w:lvlText w:val="%1、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DD94DC4"/>
    <w:multiLevelType w:val="hybridMultilevel"/>
    <w:tmpl w:val="3516D7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04A8"/>
    <w:rsid w:val="00014416"/>
    <w:rsid w:val="00014AE3"/>
    <w:rsid w:val="00014EE0"/>
    <w:rsid w:val="0002584D"/>
    <w:rsid w:val="0004527B"/>
    <w:rsid w:val="00071150"/>
    <w:rsid w:val="000736B3"/>
    <w:rsid w:val="000936EC"/>
    <w:rsid w:val="000A7509"/>
    <w:rsid w:val="00160D45"/>
    <w:rsid w:val="00163FB1"/>
    <w:rsid w:val="001B3502"/>
    <w:rsid w:val="001E0082"/>
    <w:rsid w:val="00255D92"/>
    <w:rsid w:val="00281771"/>
    <w:rsid w:val="00287BBF"/>
    <w:rsid w:val="002B7EB3"/>
    <w:rsid w:val="002C3989"/>
    <w:rsid w:val="002D7254"/>
    <w:rsid w:val="003177B4"/>
    <w:rsid w:val="00321C23"/>
    <w:rsid w:val="00323B43"/>
    <w:rsid w:val="0036328D"/>
    <w:rsid w:val="00370F3B"/>
    <w:rsid w:val="003D37D8"/>
    <w:rsid w:val="003F7762"/>
    <w:rsid w:val="00401DF4"/>
    <w:rsid w:val="00404C02"/>
    <w:rsid w:val="00421E9C"/>
    <w:rsid w:val="00426133"/>
    <w:rsid w:val="004358AB"/>
    <w:rsid w:val="00480ED5"/>
    <w:rsid w:val="00481D6A"/>
    <w:rsid w:val="0049482C"/>
    <w:rsid w:val="004A4FCB"/>
    <w:rsid w:val="004B098F"/>
    <w:rsid w:val="004C3CC2"/>
    <w:rsid w:val="004C41D9"/>
    <w:rsid w:val="004D5519"/>
    <w:rsid w:val="004E1AED"/>
    <w:rsid w:val="005078B4"/>
    <w:rsid w:val="0051753A"/>
    <w:rsid w:val="0053684F"/>
    <w:rsid w:val="005867F4"/>
    <w:rsid w:val="005C006A"/>
    <w:rsid w:val="005C0A91"/>
    <w:rsid w:val="005F289E"/>
    <w:rsid w:val="006016A0"/>
    <w:rsid w:val="0060440B"/>
    <w:rsid w:val="0060682D"/>
    <w:rsid w:val="00646154"/>
    <w:rsid w:val="00676BA5"/>
    <w:rsid w:val="006866BE"/>
    <w:rsid w:val="00691B97"/>
    <w:rsid w:val="006B0612"/>
    <w:rsid w:val="006E55E8"/>
    <w:rsid w:val="006E5BC6"/>
    <w:rsid w:val="00743084"/>
    <w:rsid w:val="00761DD8"/>
    <w:rsid w:val="0077473E"/>
    <w:rsid w:val="007C1462"/>
    <w:rsid w:val="007C5807"/>
    <w:rsid w:val="00810D28"/>
    <w:rsid w:val="008B7726"/>
    <w:rsid w:val="008C70F7"/>
    <w:rsid w:val="008D118F"/>
    <w:rsid w:val="008D6946"/>
    <w:rsid w:val="00931562"/>
    <w:rsid w:val="0094259E"/>
    <w:rsid w:val="0095493D"/>
    <w:rsid w:val="00967425"/>
    <w:rsid w:val="00971342"/>
    <w:rsid w:val="009727A9"/>
    <w:rsid w:val="00974EB1"/>
    <w:rsid w:val="009B22AD"/>
    <w:rsid w:val="009D4404"/>
    <w:rsid w:val="009E1332"/>
    <w:rsid w:val="009E43E1"/>
    <w:rsid w:val="009F73DA"/>
    <w:rsid w:val="00A36B43"/>
    <w:rsid w:val="00A40009"/>
    <w:rsid w:val="00A4134C"/>
    <w:rsid w:val="00A540F6"/>
    <w:rsid w:val="00B058A0"/>
    <w:rsid w:val="00B2426F"/>
    <w:rsid w:val="00B60E38"/>
    <w:rsid w:val="00B91E20"/>
    <w:rsid w:val="00B97407"/>
    <w:rsid w:val="00BC02D6"/>
    <w:rsid w:val="00BC0492"/>
    <w:rsid w:val="00C10AB0"/>
    <w:rsid w:val="00C56EBC"/>
    <w:rsid w:val="00C64A15"/>
    <w:rsid w:val="00C8005F"/>
    <w:rsid w:val="00C944B6"/>
    <w:rsid w:val="00CA14CF"/>
    <w:rsid w:val="00CD6E5B"/>
    <w:rsid w:val="00D31D50"/>
    <w:rsid w:val="00D44A4A"/>
    <w:rsid w:val="00D44C3F"/>
    <w:rsid w:val="00D45458"/>
    <w:rsid w:val="00D63364"/>
    <w:rsid w:val="00D67D09"/>
    <w:rsid w:val="00D95C30"/>
    <w:rsid w:val="00DB0AC6"/>
    <w:rsid w:val="00DB350A"/>
    <w:rsid w:val="00DF5AA2"/>
    <w:rsid w:val="00E04820"/>
    <w:rsid w:val="00E826A6"/>
    <w:rsid w:val="00EB254E"/>
    <w:rsid w:val="00EB285E"/>
    <w:rsid w:val="00ED0A13"/>
    <w:rsid w:val="00F9563C"/>
    <w:rsid w:val="00FE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3E6A"/>
  <w15:docId w15:val="{644BEDFC-E8EE-4EDB-A2D9-03687D76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28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F289E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F28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F289E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5F289E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styleId="a8">
    <w:name w:val="Balloon Text"/>
    <w:basedOn w:val="a"/>
    <w:link w:val="a9"/>
    <w:uiPriority w:val="99"/>
    <w:semiHidden/>
    <w:unhideWhenUsed/>
    <w:rsid w:val="00DB350A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B350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 Xu</dc:creator>
  <cp:lastModifiedBy>qinzhun</cp:lastModifiedBy>
  <cp:revision>10</cp:revision>
  <cp:lastPrinted>2018-06-18T06:15:00Z</cp:lastPrinted>
  <dcterms:created xsi:type="dcterms:W3CDTF">2018-06-24T12:11:00Z</dcterms:created>
  <dcterms:modified xsi:type="dcterms:W3CDTF">2018-07-08T13:01:00Z</dcterms:modified>
</cp:coreProperties>
</file>