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0AE1" w14:textId="77777777" w:rsidR="00565D47" w:rsidRPr="00844FBC" w:rsidRDefault="00000000">
      <w:pPr>
        <w:pStyle w:val="u2"/>
        <w:rPr>
          <w:rFonts w:ascii="Times New Roman" w:hAnsi="Times New Roman" w:cs="Times New Roman"/>
          <w:color w:val="auto"/>
        </w:rPr>
      </w:pPr>
      <w:proofErr w:type="spellStart"/>
      <w:r w:rsidRPr="00844FBC">
        <w:rPr>
          <w:rFonts w:ascii="Times New Roman" w:hAnsi="Times New Roman" w:cs="Times New Roman"/>
          <w:color w:val="auto"/>
        </w:rPr>
        <w:t>Câu</w:t>
      </w:r>
      <w:proofErr w:type="spellEnd"/>
      <w:r w:rsidRPr="00844FBC">
        <w:rPr>
          <w:rFonts w:ascii="Times New Roman" w:hAnsi="Times New Roman" w:cs="Times New Roman"/>
          <w:color w:val="auto"/>
        </w:rPr>
        <w:t xml:space="preserve"> 1: Độc </w:t>
      </w:r>
      <w:proofErr w:type="spellStart"/>
      <w:r w:rsidRPr="00844FBC">
        <w:rPr>
          <w:rFonts w:ascii="Times New Roman" w:hAnsi="Times New Roman" w:cs="Times New Roman"/>
          <w:color w:val="auto"/>
        </w:rPr>
        <w:t>quyền</w:t>
      </w:r>
      <w:proofErr w:type="spellEnd"/>
      <w:r w:rsidRPr="00844FBC">
        <w:rPr>
          <w:rFonts w:ascii="Times New Roman" w:hAnsi="Times New Roman" w:cs="Times New Roman"/>
          <w:color w:val="auto"/>
        </w:rPr>
        <w:t xml:space="preserve"> là gì và vì sao nó xuất hiện?</w:t>
      </w:r>
    </w:p>
    <w:p w14:paraId="2BB413F6" w14:textId="77777777" w:rsidR="00565D47" w:rsidRPr="00844FBC" w:rsidRDefault="00000000">
      <w:pPr>
        <w:rPr>
          <w:rFonts w:ascii="Times New Roman" w:hAnsi="Times New Roman" w:cs="Times New Roman"/>
        </w:rPr>
      </w:pPr>
      <w:r w:rsidRPr="00844FBC">
        <w:rPr>
          <w:rFonts w:ascii="Times New Roman" w:hAnsi="Times New Roman" w:cs="Times New Roman"/>
        </w:rPr>
        <w:t>Trả lời: Độc quyền là hiện tượng một hoặc một số ít doanh nghiệp lớn nắm quyền chi phối thị trường, từ đó có khả năng quyết định giá cả và sản lượng. Nó xuất hiện như kết quả tất yếu của quá trình cạnh tranh tự do, khi các doanh nghiệp mạnh dần tích lũy vốn, mở rộng quy mô sản xuất và loại bỏ đối thủ yếu hơn. Ngoài ra, sự phát triển của khoa học kỹ thuật cũng góp phần làm tăng quy mô sản xuất, dẫn đến hình thành các tổ chức độc quyền.</w:t>
      </w:r>
    </w:p>
    <w:p w14:paraId="366E7D04"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2: Vì sao nói độc quyền là kết quả tất yếu của cạnh tranh?</w:t>
      </w:r>
    </w:p>
    <w:p w14:paraId="47BEC238" w14:textId="77777777" w:rsidR="00565D47" w:rsidRPr="00844FBC" w:rsidRDefault="00000000">
      <w:pPr>
        <w:rPr>
          <w:rFonts w:ascii="Times New Roman" w:hAnsi="Times New Roman" w:cs="Times New Roman"/>
        </w:rPr>
      </w:pPr>
      <w:r w:rsidRPr="00844FBC">
        <w:rPr>
          <w:rFonts w:ascii="Times New Roman" w:hAnsi="Times New Roman" w:cs="Times New Roman"/>
        </w:rPr>
        <w:t>Trả lời: Trong nền kinh tế tư bản chủ nghĩa, cạnh tranh buộc các doanh nghiệp phải không ngừng nâng cao năng suất và tích lũy tư bản. Quá trình này dẫn đến sự phân hóa: doanh nghiệp mạnh ngày càng lớn, doanh nghiệp yếu bị loại bỏ. Khi sự tập trung tư bản đạt đến mức độ nhất định, các doanh nghiệp lớn liên kết hoặc thâu tóm nhau, hình thành độc quyền. Do đó, độc quyền không phải là đối lập mà là kết quả phát triển cao của cạnh tranh.</w:t>
      </w:r>
    </w:p>
    <w:p w14:paraId="7C2DA7EC"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3: Độc quyền có xóa bỏ cạnh tranh không?</w:t>
      </w:r>
    </w:p>
    <w:p w14:paraId="7E8FF0CE" w14:textId="77777777" w:rsidR="00565D47" w:rsidRPr="00844FBC" w:rsidRDefault="00000000">
      <w:pPr>
        <w:rPr>
          <w:rFonts w:ascii="Times New Roman" w:hAnsi="Times New Roman" w:cs="Times New Roman"/>
        </w:rPr>
      </w:pPr>
      <w:r w:rsidRPr="00844FBC">
        <w:rPr>
          <w:rFonts w:ascii="Times New Roman" w:hAnsi="Times New Roman" w:cs="Times New Roman"/>
        </w:rPr>
        <w:t>Trả lời: Độc quyền không xóa bỏ hoàn toàn cạnh tranh mà chỉ làm thay đổi hình thức cạnh tranh. Thay vì cạnh tranh tự do giữa nhiều doanh nghiệp nhỏ, lúc này tồn tại cạnh tranh giữa các tổ chức độc quyền lớn với nhau, hoặc cạnh tranh giữa độc quyền và các doanh nghiệp ngoài độc quyền. Vì vậy, cạnh tranh vẫn tồn tại nhưng mang tính gay gắt và phức tạp hơn.</w:t>
      </w:r>
    </w:p>
    <w:p w14:paraId="73161A93"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4: Điểm khác nhau giữa cạnh tranh tự do và độc quyền?</w:t>
      </w:r>
    </w:p>
    <w:p w14:paraId="32067077" w14:textId="77777777" w:rsidR="00565D47" w:rsidRPr="00844FBC" w:rsidRDefault="00000000">
      <w:pPr>
        <w:rPr>
          <w:rFonts w:ascii="Times New Roman" w:hAnsi="Times New Roman" w:cs="Times New Roman"/>
        </w:rPr>
      </w:pPr>
      <w:r w:rsidRPr="00844FBC">
        <w:rPr>
          <w:rFonts w:ascii="Times New Roman" w:hAnsi="Times New Roman" w:cs="Times New Roman"/>
        </w:rPr>
        <w:t>Trả lời: Cạnh tranh tự do đặc trưng bởi nhiều doanh nghiệp nhỏ, không có ai đủ sức chi phối thị trường. Ngược lại, trong độc quyền, chỉ có một hoặc một vài doanh nghiệp lớn nắm quyền kiểm soát thị trường. Ngoài ra, trong cạnh tranh tự do, giá cả do thị trường quyết định, còn trong độc quyền, doanh nghiệp có thể can thiệp để định giá theo lợi ích của mình.</w:t>
      </w:r>
    </w:p>
    <w:p w14:paraId="3C1550D5"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5: Lợi nhuận độc quyền là gì?</w:t>
      </w:r>
    </w:p>
    <w:p w14:paraId="18CADFC9" w14:textId="77777777" w:rsidR="00565D47" w:rsidRPr="00844FBC" w:rsidRDefault="00000000">
      <w:pPr>
        <w:rPr>
          <w:rFonts w:ascii="Times New Roman" w:hAnsi="Times New Roman" w:cs="Times New Roman"/>
        </w:rPr>
      </w:pPr>
      <w:r w:rsidRPr="00844FBC">
        <w:rPr>
          <w:rFonts w:ascii="Times New Roman" w:hAnsi="Times New Roman" w:cs="Times New Roman"/>
        </w:rPr>
        <w:t>Trả lời: Lợi nhuận độc quyền là phần lợi nhuận vượt trội so với mức lợi nhuận bình quân của xã hội. Nó có được nhờ khả năng khống chế thị trường, áp đặt giá bán cao hoặc ép giá đầu vào thấp. Đây chính là động lực quan trọng khiến các doanh nghiệp стрем tới vị trí độc quyền.</w:t>
      </w:r>
    </w:p>
    <w:p w14:paraId="39F7E4C8"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6: Nguyên nhân hình thành độc quyền?</w:t>
      </w:r>
    </w:p>
    <w:p w14:paraId="7610A06C" w14:textId="77777777" w:rsidR="00565D47" w:rsidRPr="00844FBC" w:rsidRDefault="00000000">
      <w:pPr>
        <w:rPr>
          <w:rFonts w:ascii="Times New Roman" w:hAnsi="Times New Roman" w:cs="Times New Roman"/>
        </w:rPr>
      </w:pPr>
      <w:r w:rsidRPr="00844FBC">
        <w:rPr>
          <w:rFonts w:ascii="Times New Roman" w:hAnsi="Times New Roman" w:cs="Times New Roman"/>
        </w:rPr>
        <w:t>Trả lời: Có nhiều nguyên nhân dẫn đến độc quyền như: quá trình tích tụ và tập trung tư bản, sự phát triển của khoa học công nghệ làm tăng quy mô sản xuất, cạnh tranh gay gắt dẫn đến thâu tóm và sáp nhập, cũng như sự liên kết giữa các doanh nghiệp lớn để hạn chế cạnh tranh.</w:t>
      </w:r>
    </w:p>
    <w:p w14:paraId="76E75248"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7: Độc quyền ảnh hưởng gì đến người tiêu dùng?</w:t>
      </w:r>
    </w:p>
    <w:p w14:paraId="234C8886" w14:textId="77777777" w:rsidR="00565D47" w:rsidRPr="00844FBC" w:rsidRDefault="00000000">
      <w:pPr>
        <w:rPr>
          <w:rFonts w:ascii="Times New Roman" w:hAnsi="Times New Roman" w:cs="Times New Roman"/>
        </w:rPr>
      </w:pPr>
      <w:r w:rsidRPr="00844FBC">
        <w:rPr>
          <w:rFonts w:ascii="Times New Roman" w:hAnsi="Times New Roman" w:cs="Times New Roman"/>
        </w:rPr>
        <w:t>Trả lời: Độc quyền có thể gây bất lợi cho người tiêu dùng như làm tăng giá, giảm sự lựa chọn và đôi khi giảm chất lượng sản phẩm. Tuy nhiên, trong một số trường hợp, độc quyền cũng có thể mang lại lợi ích như đầu tư lớn vào nghiên cứu và phát triển, tạo ra sản phẩm công nghệ cao.</w:t>
      </w:r>
    </w:p>
    <w:p w14:paraId="4A1E339A"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lastRenderedPageBreak/>
        <w:t>Câu 8: Nhà nước có vai trò gì trong độc quyền?</w:t>
      </w:r>
    </w:p>
    <w:p w14:paraId="03AE7A42" w14:textId="77777777" w:rsidR="00565D47" w:rsidRPr="00844FBC" w:rsidRDefault="00000000">
      <w:pPr>
        <w:rPr>
          <w:rFonts w:ascii="Times New Roman" w:hAnsi="Times New Roman" w:cs="Times New Roman"/>
        </w:rPr>
      </w:pPr>
      <w:r w:rsidRPr="00844FBC">
        <w:rPr>
          <w:rFonts w:ascii="Times New Roman" w:hAnsi="Times New Roman" w:cs="Times New Roman"/>
        </w:rPr>
        <w:t>Trả lời: Nhà nước đóng vai trò điều tiết và kiểm soát độc quyền nhằm hạn chế các tác động tiêu cực như lạm dụng quyền lực thị trường. Ngoài ra, trong một số lĩnh vực quan trọng, nhà nước còn trực tiếp tham gia tạo ra độc quyền nhà nước để đảm bảo lợi ích công cộng.</w:t>
      </w:r>
    </w:p>
    <w:p w14:paraId="5794EB40"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9: Độc quyền nhà nước là gì?</w:t>
      </w:r>
    </w:p>
    <w:p w14:paraId="0711D5B6" w14:textId="77777777" w:rsidR="00565D47" w:rsidRPr="00844FBC" w:rsidRDefault="00000000">
      <w:pPr>
        <w:rPr>
          <w:rFonts w:ascii="Times New Roman" w:hAnsi="Times New Roman" w:cs="Times New Roman"/>
        </w:rPr>
      </w:pPr>
      <w:r w:rsidRPr="00844FBC">
        <w:rPr>
          <w:rFonts w:ascii="Times New Roman" w:hAnsi="Times New Roman" w:cs="Times New Roman"/>
        </w:rPr>
        <w:t>Trả lời: Độc quyền nhà nước là sự kết hợp giữa sức mạnh của nhà nước và các tổ chức độc quyền nhằm kiểm soát các ngành kinh tế quan trọng. Nó thường xuất hiện trong các lĩnh vực như điện, nước, năng lượng hoặc quốc phòng.</w:t>
      </w:r>
    </w:p>
    <w:p w14:paraId="52406A54"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10: Ví dụ thực tế về độc quyền?</w:t>
      </w:r>
    </w:p>
    <w:p w14:paraId="0C3BEFBC" w14:textId="77777777" w:rsidR="00565D47" w:rsidRPr="00844FBC" w:rsidRDefault="00000000">
      <w:pPr>
        <w:rPr>
          <w:rFonts w:ascii="Times New Roman" w:hAnsi="Times New Roman" w:cs="Times New Roman"/>
        </w:rPr>
      </w:pPr>
      <w:r w:rsidRPr="00844FBC">
        <w:rPr>
          <w:rFonts w:ascii="Times New Roman" w:hAnsi="Times New Roman" w:cs="Times New Roman"/>
        </w:rPr>
        <w:t>Trả lời: Ví dụ về độc quyền có thể thấy ở các tập đoàn lớn trong lĩnh vực công nghệ, năng lượng hoặc viễn thông. Những doanh nghiệp này có khả năng chi phối thị trường nhờ quy mô lớn và lợi thế về vốn, công nghệ.</w:t>
      </w:r>
    </w:p>
    <w:p w14:paraId="7268C341"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11: Hạn chế của độc quyền?</w:t>
      </w:r>
    </w:p>
    <w:p w14:paraId="38178B27" w14:textId="77777777" w:rsidR="00565D47" w:rsidRPr="00844FBC" w:rsidRDefault="00000000">
      <w:pPr>
        <w:rPr>
          <w:rFonts w:ascii="Times New Roman" w:hAnsi="Times New Roman" w:cs="Times New Roman"/>
        </w:rPr>
      </w:pPr>
      <w:r w:rsidRPr="00844FBC">
        <w:rPr>
          <w:rFonts w:ascii="Times New Roman" w:hAnsi="Times New Roman" w:cs="Times New Roman"/>
        </w:rPr>
        <w:t>Trả lời: Độc quyền có thể dẫn đến nhiều hệ quả tiêu cực như làm giảm động lực cạnh tranh, gây bất bình đẳng trong phân phối thu nhập và có nguy cơ lạm dụng quyền lực để trục lợi. Điều này đòi hỏi phải có sự can thiệp của nhà nước.</w:t>
      </w:r>
    </w:p>
    <w:p w14:paraId="7A42186D"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12: Độc quyền có lợi gì không?</w:t>
      </w:r>
    </w:p>
    <w:p w14:paraId="54B015D1" w14:textId="77777777" w:rsidR="00565D47" w:rsidRPr="00844FBC" w:rsidRDefault="00000000">
      <w:pPr>
        <w:rPr>
          <w:rFonts w:ascii="Times New Roman" w:hAnsi="Times New Roman" w:cs="Times New Roman"/>
        </w:rPr>
      </w:pPr>
      <w:r w:rsidRPr="00844FBC">
        <w:rPr>
          <w:rFonts w:ascii="Times New Roman" w:hAnsi="Times New Roman" w:cs="Times New Roman"/>
        </w:rPr>
        <w:t>Trả lời: Mặc dù có nhiều hạn chế, độc quyền cũng có một số lợi ích như giúp tập trung nguồn lực lớn để đầu tư vào các dự án quy mô lớn, thúc đẩy đổi mới công nghệ và nâng cao hiệu quả sản xuất trong một số ngành đặc thù.</w:t>
      </w:r>
    </w:p>
    <w:p w14:paraId="0241D576"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13: Nếu không có độc quyền thì sao?</w:t>
      </w:r>
    </w:p>
    <w:p w14:paraId="32A6BDE0" w14:textId="77777777" w:rsidR="00565D47" w:rsidRPr="00844FBC" w:rsidRDefault="00000000">
      <w:pPr>
        <w:rPr>
          <w:rFonts w:ascii="Times New Roman" w:hAnsi="Times New Roman" w:cs="Times New Roman"/>
        </w:rPr>
      </w:pPr>
      <w:r w:rsidRPr="00844FBC">
        <w:rPr>
          <w:rFonts w:ascii="Times New Roman" w:hAnsi="Times New Roman" w:cs="Times New Roman"/>
        </w:rPr>
        <w:t>Trả lời: Nếu không có độc quyền, thị trường sẽ hoàn toàn cạnh tranh tự do. Điều này có thể làm tăng tính cạnh tranh nhưng cũng có thể khiến doanh nghiệp khó đạt được quy mô lớn để đầu tư vào công nghệ và phát triển dài hạn.</w:t>
      </w:r>
    </w:p>
    <w:p w14:paraId="41CF0215"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14: Độc quyền có tồn tại vĩnh viễn không?</w:t>
      </w:r>
    </w:p>
    <w:p w14:paraId="3D8FC9F4" w14:textId="77777777" w:rsidR="00565D47" w:rsidRPr="00844FBC" w:rsidRDefault="00000000">
      <w:pPr>
        <w:rPr>
          <w:rFonts w:ascii="Times New Roman" w:hAnsi="Times New Roman" w:cs="Times New Roman"/>
        </w:rPr>
      </w:pPr>
      <w:r w:rsidRPr="00844FBC">
        <w:rPr>
          <w:rFonts w:ascii="Times New Roman" w:hAnsi="Times New Roman" w:cs="Times New Roman"/>
        </w:rPr>
        <w:t>Trả lời: Độc quyền không tồn tại vĩnh viễn mà luôn biến đổi theo sự phát triển của nền kinh tế, chính sách nhà nước và sự xuất hiện của công nghệ mới. Những yếu tố này có thể phá vỡ hoặc tạo ra các hình thức độc quyền mới.</w:t>
      </w:r>
    </w:p>
    <w:p w14:paraId="504365D0" w14:textId="77777777" w:rsidR="00565D47" w:rsidRPr="00844FBC" w:rsidRDefault="00000000">
      <w:pPr>
        <w:pStyle w:val="u2"/>
        <w:rPr>
          <w:rFonts w:ascii="Times New Roman" w:hAnsi="Times New Roman" w:cs="Times New Roman"/>
          <w:color w:val="auto"/>
        </w:rPr>
      </w:pPr>
      <w:r w:rsidRPr="00844FBC">
        <w:rPr>
          <w:rFonts w:ascii="Times New Roman" w:hAnsi="Times New Roman" w:cs="Times New Roman"/>
          <w:color w:val="auto"/>
        </w:rPr>
        <w:t>Câu 15: Nếu phản biện bài này, điểm yếu là gì?</w:t>
      </w:r>
    </w:p>
    <w:p w14:paraId="44A5C40A" w14:textId="77777777" w:rsidR="00565D47" w:rsidRPr="00844FBC" w:rsidRDefault="00000000">
      <w:pPr>
        <w:rPr>
          <w:rFonts w:ascii="Times New Roman" w:hAnsi="Times New Roman" w:cs="Times New Roman"/>
        </w:rPr>
      </w:pPr>
      <w:r w:rsidRPr="00844FBC">
        <w:rPr>
          <w:rFonts w:ascii="Times New Roman" w:hAnsi="Times New Roman" w:cs="Times New Roman"/>
        </w:rPr>
        <w:t>Trả lời: Một điểm yếu có thể là việc phân tích chưa đầy đủ các yếu tố hiện đại như toàn cầu hóa, kinh tế số và sự can thiệp của các tổ chức quốc tế. Đây là những yếu tố có thể làm thay đổi bản chất và hình thức của độc quyền trong thời đại ngày nay.</w:t>
      </w:r>
    </w:p>
    <w:sectPr w:rsidR="00565D47" w:rsidRPr="00844F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0857909">
    <w:abstractNumId w:val="8"/>
  </w:num>
  <w:num w:numId="2" w16cid:durableId="885028588">
    <w:abstractNumId w:val="6"/>
  </w:num>
  <w:num w:numId="3" w16cid:durableId="1488092469">
    <w:abstractNumId w:val="5"/>
  </w:num>
  <w:num w:numId="4" w16cid:durableId="673150268">
    <w:abstractNumId w:val="4"/>
  </w:num>
  <w:num w:numId="5" w16cid:durableId="1918906013">
    <w:abstractNumId w:val="7"/>
  </w:num>
  <w:num w:numId="6" w16cid:durableId="2104452955">
    <w:abstractNumId w:val="3"/>
  </w:num>
  <w:num w:numId="7" w16cid:durableId="866910394">
    <w:abstractNumId w:val="2"/>
  </w:num>
  <w:num w:numId="8" w16cid:durableId="746072983">
    <w:abstractNumId w:val="1"/>
  </w:num>
  <w:num w:numId="9" w16cid:durableId="558520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D47"/>
    <w:rsid w:val="005B288B"/>
    <w:rsid w:val="00844F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AC6F2"/>
  <w14:defaultImageDpi w14:val="300"/>
  <w15:docId w15:val="{839B2A57-AD04-4726-B144-C5CBB515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1094</Words>
  <Characters>3831</Characters>
  <Application>Microsoft Office Word</Application>
  <DocSecurity>0</DocSecurity>
  <Lines>294</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Đoàn Nguyễn Hà Nam</cp:lastModifiedBy>
  <cp:revision>2</cp:revision>
  <dcterms:created xsi:type="dcterms:W3CDTF">2013-12-23T23:15:00Z</dcterms:created>
  <dcterms:modified xsi:type="dcterms:W3CDTF">2026-04-13T04:54:00Z</dcterms:modified>
  <cp:category/>
</cp:coreProperties>
</file>