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DD" w:rsidRPr="00E76BD6" w:rsidRDefault="00E76BD6" w:rsidP="00E76BD6">
      <w:pPr>
        <w:pStyle w:val="Paragrafoelenco"/>
        <w:jc w:val="center"/>
        <w:rPr>
          <w:rFonts w:ascii="Euclid" w:hAnsi="Euclid"/>
          <w:sz w:val="20"/>
        </w:rPr>
      </w:pPr>
      <w:r w:rsidRPr="00E76BD6">
        <w:rPr>
          <w:rFonts w:ascii="Euclid" w:hAnsi="Euclid"/>
          <w:sz w:val="32"/>
        </w:rPr>
        <w:t>RIPARTIZIONE FUTURI LAVORI JPAD</w:t>
      </w:r>
    </w:p>
    <w:p w:rsidR="00E76BD6" w:rsidRDefault="00E76BD6" w:rsidP="00E043DD">
      <w:pPr>
        <w:pStyle w:val="Paragrafoelenco"/>
      </w:pPr>
    </w:p>
    <w:p w:rsidR="00E76BD6" w:rsidRDefault="00E76BD6" w:rsidP="00E043DD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043DD" w:rsidRPr="00E043DD" w:rsidTr="00E043DD">
        <w:tc>
          <w:tcPr>
            <w:tcW w:w="49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3DD" w:rsidRDefault="00E043DD" w:rsidP="00E043DD">
            <w:pPr>
              <w:pStyle w:val="Paragrafoelenco"/>
              <w:numPr>
                <w:ilvl w:val="0"/>
                <w:numId w:val="1"/>
              </w:numPr>
            </w:pPr>
            <w:r>
              <w:t>GUI</w:t>
            </w:r>
          </w:p>
          <w:p w:rsidR="00E043DD" w:rsidRDefault="00E043DD" w:rsidP="00E043DD">
            <w:pPr>
              <w:pStyle w:val="Paragrafoelenco"/>
              <w:numPr>
                <w:ilvl w:val="0"/>
                <w:numId w:val="1"/>
              </w:numPr>
            </w:pPr>
            <w:r>
              <w:t>Analisi Aerodi</w:t>
            </w:r>
            <w:r w:rsidRPr="00E043DD">
              <w:rPr>
                <w:color w:val="FF33CC"/>
              </w:rPr>
              <w:t>namica (generale)</w:t>
            </w:r>
          </w:p>
          <w:p w:rsidR="00E043DD" w:rsidRPr="00E043DD" w:rsidRDefault="00E043DD" w:rsidP="00E043DD">
            <w:pPr>
              <w:pStyle w:val="Paragrafoelenco"/>
              <w:numPr>
                <w:ilvl w:val="0"/>
                <w:numId w:val="1"/>
              </w:numPr>
              <w:rPr>
                <w:color w:val="FF33CC"/>
              </w:rPr>
            </w:pPr>
            <w:r w:rsidRPr="00E043DD">
              <w:rPr>
                <w:color w:val="FF33CC"/>
              </w:rPr>
              <w:t>Analisi Stabilità Longitudinale*</w:t>
            </w:r>
          </w:p>
          <w:p w:rsidR="00E043DD" w:rsidRDefault="00E043DD" w:rsidP="00E043DD">
            <w:pPr>
              <w:pStyle w:val="Paragrafoelenco"/>
              <w:numPr>
                <w:ilvl w:val="0"/>
                <w:numId w:val="1"/>
              </w:numPr>
            </w:pPr>
            <w:r>
              <w:t>Analisi Performance*</w:t>
            </w:r>
          </w:p>
          <w:p w:rsidR="00E043DD" w:rsidRPr="00E043DD" w:rsidRDefault="00E043DD" w:rsidP="00E043DD">
            <w:pPr>
              <w:pStyle w:val="Paragrafoelenco"/>
              <w:numPr>
                <w:ilvl w:val="0"/>
                <w:numId w:val="1"/>
              </w:numPr>
              <w:rPr>
                <w:color w:val="548DD4" w:themeColor="text2" w:themeTint="99"/>
              </w:rPr>
            </w:pPr>
            <w:r w:rsidRPr="00E043DD">
              <w:rPr>
                <w:color w:val="548DD4" w:themeColor="text2" w:themeTint="99"/>
              </w:rPr>
              <w:t>Analisi Costi</w:t>
            </w:r>
          </w:p>
          <w:p w:rsidR="00E043DD" w:rsidRPr="00E043DD" w:rsidRDefault="00E043DD" w:rsidP="00E043DD">
            <w:pPr>
              <w:pStyle w:val="Paragrafoelenco"/>
              <w:numPr>
                <w:ilvl w:val="0"/>
                <w:numId w:val="1"/>
              </w:numPr>
              <w:rPr>
                <w:color w:val="984806" w:themeColor="accent6" w:themeShade="80"/>
              </w:rPr>
            </w:pPr>
            <w:r w:rsidRPr="00E043DD">
              <w:rPr>
                <w:color w:val="984806" w:themeColor="accent6" w:themeShade="80"/>
              </w:rPr>
              <w:t>Analisi Stabilità Latero-Direzionale</w:t>
            </w:r>
          </w:p>
          <w:p w:rsidR="00E043DD" w:rsidRPr="00E043DD" w:rsidRDefault="00E043DD" w:rsidP="00E043DD">
            <w:pPr>
              <w:pStyle w:val="Paragrafoelenco"/>
              <w:numPr>
                <w:ilvl w:val="0"/>
                <w:numId w:val="1"/>
              </w:numPr>
              <w:rPr>
                <w:color w:val="FF33CC"/>
              </w:rPr>
            </w:pPr>
            <w:r w:rsidRPr="00E043DD">
              <w:rPr>
                <w:color w:val="FF33CC"/>
              </w:rPr>
              <w:t>Punto di Progetto</w:t>
            </w:r>
          </w:p>
          <w:p w:rsidR="00E043DD" w:rsidRDefault="00E043DD" w:rsidP="00E043DD">
            <w:pPr>
              <w:pStyle w:val="Paragrafoelenco"/>
              <w:numPr>
                <w:ilvl w:val="0"/>
                <w:numId w:val="1"/>
              </w:numPr>
            </w:pPr>
            <w:r w:rsidRPr="00E043DD">
              <w:rPr>
                <w:color w:val="FF0000"/>
              </w:rPr>
              <w:t>Scrittura</w:t>
            </w:r>
            <w:r w:rsidRPr="00E043DD">
              <w:rPr>
                <w:color w:val="548DD4" w:themeColor="text2" w:themeTint="99"/>
              </w:rPr>
              <w:t xml:space="preserve"> Aircraft</w:t>
            </w:r>
          </w:p>
          <w:p w:rsidR="00E043DD" w:rsidRDefault="00E043DD" w:rsidP="00E043DD">
            <w:pPr>
              <w:pStyle w:val="Paragrafoelenco"/>
              <w:numPr>
                <w:ilvl w:val="0"/>
                <w:numId w:val="1"/>
              </w:numPr>
            </w:pPr>
            <w:r w:rsidRPr="00E043DD">
              <w:rPr>
                <w:color w:val="FF33CC"/>
              </w:rPr>
              <w:t>D</w:t>
            </w:r>
            <w:r>
              <w:t>O</w:t>
            </w:r>
            <w:r>
              <w:rPr>
                <w:color w:val="FF0000"/>
              </w:rPr>
              <w:t>E</w:t>
            </w:r>
            <w:r w:rsidRPr="00E043DD">
              <w:t>*</w:t>
            </w:r>
          </w:p>
        </w:tc>
        <w:tc>
          <w:tcPr>
            <w:tcW w:w="49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3DD" w:rsidRDefault="00E043DD" w:rsidP="00E043DD">
            <w:pPr>
              <w:spacing w:line="252" w:lineRule="auto"/>
            </w:pPr>
            <w:r>
              <w:t>VT</w:t>
            </w:r>
          </w:p>
          <w:p w:rsidR="00E043DD" w:rsidRPr="00E043DD" w:rsidRDefault="00E043DD" w:rsidP="00E043DD">
            <w:pPr>
              <w:spacing w:line="252" w:lineRule="auto"/>
              <w:rPr>
                <w:lang w:val="en-GB"/>
              </w:rPr>
            </w:pPr>
            <w:r>
              <w:t xml:space="preserve">VT – </w:t>
            </w:r>
            <w:r w:rsidRPr="00E043DD">
              <w:rPr>
                <w:color w:val="FF33CC"/>
              </w:rPr>
              <w:t>MR</w:t>
            </w:r>
          </w:p>
          <w:p w:rsidR="00E043DD" w:rsidRPr="00E043DD" w:rsidRDefault="00E043DD" w:rsidP="00E043DD">
            <w:pPr>
              <w:spacing w:line="252" w:lineRule="auto"/>
              <w:rPr>
                <w:color w:val="FF33CC"/>
                <w:lang w:val="en-GB"/>
              </w:rPr>
            </w:pPr>
            <w:r w:rsidRPr="00E043DD">
              <w:rPr>
                <w:color w:val="FF33CC"/>
                <w:lang w:val="en-GB"/>
              </w:rPr>
              <w:t>MR</w:t>
            </w:r>
          </w:p>
          <w:p w:rsidR="00E043DD" w:rsidRPr="00E043DD" w:rsidRDefault="00E043DD" w:rsidP="00E043DD">
            <w:pPr>
              <w:spacing w:line="252" w:lineRule="auto"/>
              <w:rPr>
                <w:lang w:val="en-GB"/>
              </w:rPr>
            </w:pPr>
            <w:r w:rsidRPr="00E043DD">
              <w:rPr>
                <w:lang w:val="en-GB"/>
              </w:rPr>
              <w:t>VT</w:t>
            </w:r>
            <w:bookmarkStart w:id="0" w:name="_GoBack"/>
            <w:bookmarkEnd w:id="0"/>
          </w:p>
          <w:p w:rsidR="00E043DD" w:rsidRPr="00E043DD" w:rsidRDefault="00E043DD" w:rsidP="00E043DD">
            <w:pPr>
              <w:spacing w:line="252" w:lineRule="auto"/>
              <w:rPr>
                <w:color w:val="548DD4" w:themeColor="text2" w:themeTint="99"/>
                <w:lang w:val="en-GB"/>
              </w:rPr>
            </w:pPr>
            <w:r w:rsidRPr="00E043DD">
              <w:rPr>
                <w:color w:val="548DD4" w:themeColor="text2" w:themeTint="99"/>
                <w:lang w:val="en-GB"/>
              </w:rPr>
              <w:t>VC</w:t>
            </w:r>
          </w:p>
          <w:p w:rsidR="00E043DD" w:rsidRPr="00E043DD" w:rsidRDefault="00E043DD" w:rsidP="00E043DD">
            <w:pPr>
              <w:spacing w:line="252" w:lineRule="auto"/>
              <w:rPr>
                <w:color w:val="984806" w:themeColor="accent6" w:themeShade="80"/>
                <w:lang w:val="en-GB"/>
              </w:rPr>
            </w:pPr>
            <w:r w:rsidRPr="00E043DD">
              <w:rPr>
                <w:color w:val="984806" w:themeColor="accent6" w:themeShade="80"/>
                <w:lang w:val="en-GB"/>
              </w:rPr>
              <w:t>DC</w:t>
            </w:r>
          </w:p>
          <w:p w:rsidR="00E043DD" w:rsidRPr="00E043DD" w:rsidRDefault="00E043DD" w:rsidP="00E043DD">
            <w:pPr>
              <w:spacing w:line="252" w:lineRule="auto"/>
              <w:rPr>
                <w:color w:val="FF33CC"/>
                <w:lang w:val="en-GB"/>
              </w:rPr>
            </w:pPr>
            <w:r w:rsidRPr="00E043DD">
              <w:rPr>
                <w:color w:val="FF33CC"/>
                <w:lang w:val="en-GB"/>
              </w:rPr>
              <w:t>MR</w:t>
            </w:r>
          </w:p>
          <w:p w:rsidR="00E043DD" w:rsidRPr="00E043DD" w:rsidRDefault="00E043DD" w:rsidP="00E043DD">
            <w:pPr>
              <w:spacing w:line="252" w:lineRule="auto"/>
              <w:rPr>
                <w:lang w:val="en-GB"/>
              </w:rPr>
            </w:pPr>
            <w:r w:rsidRPr="00E043DD">
              <w:rPr>
                <w:color w:val="FF0000"/>
                <w:lang w:val="en-GB"/>
              </w:rPr>
              <w:t xml:space="preserve">ADM </w:t>
            </w:r>
            <w:r w:rsidRPr="00E043DD">
              <w:rPr>
                <w:color w:val="548DD4" w:themeColor="text2" w:themeTint="99"/>
                <w:lang w:val="en-GB"/>
              </w:rPr>
              <w:t>- VC</w:t>
            </w:r>
          </w:p>
          <w:p w:rsidR="00E043DD" w:rsidRPr="00E043DD" w:rsidRDefault="00E043DD" w:rsidP="00E043DD">
            <w:pPr>
              <w:spacing w:line="252" w:lineRule="auto"/>
              <w:rPr>
                <w:lang w:val="en-GB"/>
              </w:rPr>
            </w:pPr>
            <w:r w:rsidRPr="00E043DD">
              <w:rPr>
                <w:color w:val="FF33CC"/>
                <w:lang w:val="en-GB"/>
              </w:rPr>
              <w:t xml:space="preserve">MR </w:t>
            </w:r>
            <w:r w:rsidRPr="00E043DD">
              <w:rPr>
                <w:lang w:val="en-GB"/>
              </w:rPr>
              <w:t xml:space="preserve">– VT </w:t>
            </w:r>
            <w:r>
              <w:rPr>
                <w:lang w:val="en-GB"/>
              </w:rPr>
              <w:t xml:space="preserve">- </w:t>
            </w:r>
            <w:r w:rsidRPr="00E043DD">
              <w:rPr>
                <w:color w:val="FF0000"/>
                <w:lang w:val="en-GB"/>
              </w:rPr>
              <w:t xml:space="preserve">ADM </w:t>
            </w:r>
          </w:p>
        </w:tc>
      </w:tr>
    </w:tbl>
    <w:p w:rsidR="00E043DD" w:rsidRPr="00E043DD" w:rsidRDefault="00E043DD" w:rsidP="00E043DD">
      <w:pPr>
        <w:rPr>
          <w:lang w:val="en-GB"/>
        </w:rPr>
      </w:pPr>
    </w:p>
    <w:p w:rsidR="00E043DD" w:rsidRDefault="00E043DD" w:rsidP="00E043DD">
      <w:r>
        <w:t xml:space="preserve">*necessita di venire a valle di altre analisi </w:t>
      </w:r>
    </w:p>
    <w:p w:rsidR="00E043DD" w:rsidRDefault="00E043DD" w:rsidP="00E043DD"/>
    <w:p w:rsidR="00E76BD6" w:rsidRDefault="00E76BD6" w:rsidP="00E043DD"/>
    <w:p w:rsidR="00E76BD6" w:rsidRDefault="00E043DD" w:rsidP="00E76BD6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3FA5138" wp14:editId="2CF8552E">
            <wp:extent cx="6072285" cy="4754880"/>
            <wp:effectExtent l="0" t="0" r="508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4846" cy="47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DD" w:rsidRDefault="00E76BD6" w:rsidP="00E76BD6">
      <w:pPr>
        <w:pStyle w:val="Didascalia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 Schema del funzionamento del DOE.</w:t>
      </w:r>
    </w:p>
    <w:sectPr w:rsidR="00E043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F632B"/>
    <w:multiLevelType w:val="hybridMultilevel"/>
    <w:tmpl w:val="70BC4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DD"/>
    <w:rsid w:val="00161683"/>
    <w:rsid w:val="00271C0D"/>
    <w:rsid w:val="002A0FB4"/>
    <w:rsid w:val="005F5491"/>
    <w:rsid w:val="00752AEE"/>
    <w:rsid w:val="00E043DD"/>
    <w:rsid w:val="00E7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85967"/>
  <w15:chartTrackingRefBased/>
  <w15:docId w15:val="{70093A68-A277-43FB-A981-A9EB6EC8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43DD"/>
    <w:pPr>
      <w:ind w:left="720"/>
      <w:contextualSpacing/>
    </w:pPr>
  </w:style>
  <w:style w:type="table" w:styleId="Grigliatabella">
    <w:name w:val="Table Grid"/>
    <w:basedOn w:val="Tabellanormale"/>
    <w:uiPriority w:val="59"/>
    <w:rsid w:val="00E0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E76BD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764E5-FA0F-4A11-857B-BA0008805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RUOCCO</dc:creator>
  <cp:keywords/>
  <dc:description/>
  <cp:lastModifiedBy>MANUELA RUOCCO</cp:lastModifiedBy>
  <cp:revision>1</cp:revision>
  <dcterms:created xsi:type="dcterms:W3CDTF">2017-03-27T10:49:00Z</dcterms:created>
  <dcterms:modified xsi:type="dcterms:W3CDTF">2017-03-27T11:02:00Z</dcterms:modified>
</cp:coreProperties>
</file>