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F6D" w:rsidRDefault="00FA6B95">
      <w:pPr>
        <w:rPr>
          <w:sz w:val="56"/>
          <w:szCs w:val="56"/>
        </w:rPr>
      </w:pPr>
      <w:r>
        <w:rPr>
          <w:sz w:val="56"/>
          <w:szCs w:val="56"/>
        </w:rPr>
        <w:t>PREDICTION &amp; CLASSIFICATION</w:t>
      </w:r>
    </w:p>
    <w:p w:rsidR="00FA6B95" w:rsidRDefault="00FA6B95">
      <w:pPr>
        <w:rPr>
          <w:sz w:val="56"/>
          <w:szCs w:val="56"/>
        </w:rPr>
      </w:pPr>
    </w:p>
    <w:p w:rsidR="00FA6B95" w:rsidRDefault="00FA6B95" w:rsidP="00FA6B9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Labeled data -</w:t>
      </w:r>
      <w:r w:rsidRPr="00FA6B95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predict label</w:t>
      </w:r>
    </w:p>
    <w:p w:rsidR="00FA6B95" w:rsidRDefault="00FA6B95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Logistic regression, SVM</w:t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FA6B95" w:rsidP="00FA6B95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Unlabeled</w:t>
      </w:r>
    </w:p>
    <w:p w:rsidR="00FA6B95" w:rsidRDefault="00FA6B95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Linear models (polynomial models)</w:t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FA6B95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Q: is linear regression prediction or classification?</w:t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FA6B95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Y = ax + b </w:t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FA6B95" w:rsidP="00FA6B95">
      <w:pPr>
        <w:pStyle w:val="ListParagraph"/>
        <w:rPr>
          <w:sz w:val="56"/>
          <w:szCs w:val="56"/>
        </w:rPr>
      </w:pPr>
      <w:proofErr w:type="spellStart"/>
      <w:r>
        <w:rPr>
          <w:sz w:val="56"/>
          <w:szCs w:val="56"/>
        </w:rPr>
        <w:t>Ei</w:t>
      </w:r>
      <w:proofErr w:type="spellEnd"/>
      <w:r>
        <w:rPr>
          <w:sz w:val="56"/>
          <w:szCs w:val="56"/>
        </w:rPr>
        <w:t xml:space="preserve"> = </w:t>
      </w:r>
      <w:proofErr w:type="gramStart"/>
      <w:r>
        <w:rPr>
          <w:sz w:val="56"/>
          <w:szCs w:val="56"/>
        </w:rPr>
        <w:t>Yi  -</w:t>
      </w:r>
      <w:proofErr w:type="gramEnd"/>
      <w:r>
        <w:rPr>
          <w:sz w:val="56"/>
          <w:szCs w:val="56"/>
        </w:rPr>
        <w:t xml:space="preserve"> (</w:t>
      </w:r>
      <w:proofErr w:type="spellStart"/>
      <w:r>
        <w:rPr>
          <w:sz w:val="56"/>
          <w:szCs w:val="56"/>
        </w:rPr>
        <w:t>aXi</w:t>
      </w:r>
      <w:proofErr w:type="spellEnd"/>
      <w:r>
        <w:rPr>
          <w:sz w:val="56"/>
          <w:szCs w:val="56"/>
        </w:rPr>
        <w:t xml:space="preserve"> + b)</w:t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B91606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>In logistic regression, we use the sigmoid function</w:t>
      </w:r>
    </w:p>
    <w:p w:rsidR="00B91606" w:rsidRDefault="00B91606" w:rsidP="00FA6B95">
      <w:pPr>
        <w:pStyle w:val="ListParagraph"/>
        <w:rPr>
          <w:sz w:val="56"/>
          <w:szCs w:val="56"/>
        </w:rPr>
      </w:pPr>
    </w:p>
    <w:p w:rsidR="00B91606" w:rsidRDefault="00B91606" w:rsidP="00FA6B95">
      <w:pPr>
        <w:pStyle w:val="ListParagraph"/>
        <w:rPr>
          <w:sz w:val="56"/>
          <w:szCs w:val="56"/>
        </w:rPr>
      </w:pPr>
      <w:r>
        <w:rPr>
          <w:noProof/>
        </w:rPr>
        <w:drawing>
          <wp:inline distT="0" distB="0" distL="0" distR="0" wp14:anchorId="19105F8E" wp14:editId="242E80D6">
            <wp:extent cx="4876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FA6B95" w:rsidRDefault="00B91606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To make a classification (smooth functions)</w:t>
      </w:r>
    </w:p>
    <w:p w:rsidR="00FA6B95" w:rsidRDefault="00FA6B95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Assume numeric data set (assume the one we use for our examples)</w:t>
      </w: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FA6B95" w:rsidRDefault="00B91606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Q: do we need to re-scale for logistic regression????</w:t>
      </w:r>
    </w:p>
    <w:p w:rsidR="00B91606" w:rsidRDefault="00B91606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Q: what classification methods require scaling?</w:t>
      </w: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Any method that uses “distances”</w:t>
      </w:r>
      <w:r w:rsidR="00C81E40">
        <w:rPr>
          <w:sz w:val="56"/>
          <w:szCs w:val="56"/>
        </w:rPr>
        <w:t xml:space="preserve"> must use scaling.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proofErr w:type="spellStart"/>
      <w:r>
        <w:rPr>
          <w:sz w:val="56"/>
          <w:szCs w:val="56"/>
        </w:rPr>
        <w:t>kNN</w:t>
      </w:r>
      <w:proofErr w:type="spellEnd"/>
      <w:r>
        <w:rPr>
          <w:sz w:val="56"/>
          <w:szCs w:val="56"/>
        </w:rPr>
        <w:t xml:space="preserve"> – yes</w:t>
      </w: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Naïve Bayesian   -   NO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Regression 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>X      m, sigma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proofErr w:type="spellStart"/>
      <w:r>
        <w:rPr>
          <w:sz w:val="56"/>
          <w:szCs w:val="56"/>
        </w:rPr>
        <w:t>cX</w:t>
      </w:r>
      <w:proofErr w:type="spellEnd"/>
      <w:r>
        <w:rPr>
          <w:sz w:val="56"/>
          <w:szCs w:val="56"/>
        </w:rPr>
        <w:t xml:space="preserve"> 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m2 = c*m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var_2 = c**2 * </w:t>
      </w:r>
      <w:proofErr w:type="spellStart"/>
      <w:r>
        <w:rPr>
          <w:sz w:val="56"/>
          <w:szCs w:val="56"/>
        </w:rPr>
        <w:t>var</w:t>
      </w:r>
      <w:proofErr w:type="spellEnd"/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sigma_2 = c * sigma_1</w:t>
      </w: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-------------------------------------------</w:t>
      </w:r>
    </w:p>
    <w:p w:rsidR="00C81E40" w:rsidRDefault="00C81E40" w:rsidP="00FA6B95">
      <w:pPr>
        <w:pStyle w:val="ListParagraph"/>
        <w:rPr>
          <w:sz w:val="56"/>
          <w:szCs w:val="56"/>
        </w:rPr>
      </w:pPr>
      <w:proofErr w:type="spellStart"/>
      <w:r>
        <w:rPr>
          <w:sz w:val="56"/>
          <w:szCs w:val="56"/>
        </w:rPr>
        <w:t>cX</w:t>
      </w:r>
      <w:proofErr w:type="spellEnd"/>
      <w:r>
        <w:rPr>
          <w:sz w:val="56"/>
          <w:szCs w:val="56"/>
        </w:rPr>
        <w:t xml:space="preserve"> + d   </w:t>
      </w: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mu_2= c*mu + d</w:t>
      </w: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sigma_2 = c*sigma</w:t>
      </w:r>
    </w:p>
    <w:p w:rsidR="00C81E40" w:rsidRDefault="00C81E40" w:rsidP="00FA6B95">
      <w:pPr>
        <w:pStyle w:val="ListParagraph"/>
        <w:pBdr>
          <w:bottom w:val="single" w:sz="6" w:space="1" w:color="auto"/>
        </w:pBdr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X1 and X2</w:t>
      </w: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X = w1*X1 + w2*X2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Example:  portfolio = (w1, w2, …, </w:t>
      </w:r>
      <w:proofErr w:type="spellStart"/>
      <w:r>
        <w:rPr>
          <w:sz w:val="56"/>
          <w:szCs w:val="56"/>
        </w:rPr>
        <w:t>wn</w:t>
      </w:r>
      <w:proofErr w:type="spellEnd"/>
      <w:r>
        <w:rPr>
          <w:sz w:val="56"/>
          <w:szCs w:val="56"/>
        </w:rPr>
        <w:t>)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(w1, w2)   ------------</w:t>
      </w:r>
      <w:r w:rsidRPr="00C81E40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  X1 ,  X2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Let X1 be the distribution of returns for stock1, X2 distribution of returns for stock 2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Y = w1*X1 + w2*X2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Q: how to compute m(Y) and sigma(Y)?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M(Y) = w1*m1 + w2*m2</w:t>
      </w: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X1, x2, …., </w:t>
      </w:r>
      <w:proofErr w:type="spellStart"/>
      <w:r>
        <w:rPr>
          <w:sz w:val="56"/>
          <w:szCs w:val="56"/>
        </w:rPr>
        <w:t>xn</w:t>
      </w:r>
      <w:proofErr w:type="spellEnd"/>
      <w:r>
        <w:rPr>
          <w:sz w:val="56"/>
          <w:szCs w:val="56"/>
        </w:rPr>
        <w:t xml:space="preserve"> ----------</w:t>
      </w:r>
      <w:r w:rsidRPr="00456EE1">
        <w:rPr>
          <w:sz w:val="56"/>
          <w:szCs w:val="56"/>
        </w:rPr>
        <w:sym w:font="Wingdings" w:char="F0E0"/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WX + b --------------</w:t>
      </w:r>
      <w:r w:rsidRPr="00456EE1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pBdr>
          <w:bottom w:val="dotted" w:sz="24" w:space="1" w:color="auto"/>
        </w:pBdr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Support Vector machines </w:t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Decision Trees</w:t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Clustering (k-means)</w:t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pBdr>
          <w:bottom w:val="single" w:sz="6" w:space="1" w:color="auto"/>
        </w:pBdr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Random forests, ….</w:t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Support Vector machines</w:t>
      </w: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3A4801" w:rsidRDefault="003A4801" w:rsidP="00FA6B95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HOMEWORK ASSIGNMENT:</w:t>
      </w:r>
    </w:p>
    <w:p w:rsidR="003A4801" w:rsidRDefault="003A4801" w:rsidP="00FA6B95">
      <w:pPr>
        <w:pStyle w:val="ListParagraph"/>
        <w:rPr>
          <w:sz w:val="56"/>
          <w:szCs w:val="56"/>
        </w:rPr>
      </w:pPr>
    </w:p>
    <w:p w:rsidR="003A4801" w:rsidRDefault="003A4801" w:rsidP="003A4801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Required part: use linear SVM to predict your labels</w:t>
      </w: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t>2017    labeled data set</w:t>
      </w:r>
      <w:proofErr w:type="gramStart"/>
      <w:r>
        <w:rPr>
          <w:sz w:val="56"/>
          <w:szCs w:val="56"/>
        </w:rPr>
        <w:t xml:space="preserve">   (</w:t>
      </w:r>
      <w:proofErr w:type="gramEnd"/>
      <w:r>
        <w:rPr>
          <w:sz w:val="56"/>
          <w:szCs w:val="56"/>
        </w:rPr>
        <w:t>52 labels)</w:t>
      </w: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t xml:space="preserve">(x, y, {Good, Bad})   </w:t>
      </w: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t>X   average of 5 daily returns for a week</w:t>
      </w: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t>Y   standard dev of these five values</w:t>
      </w: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t>You do not need to re-scale (optional)</w:t>
      </w: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Use 2017 to train, then apply your SVM to 2018 and compute accuracy </w:t>
      </w: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  <w:r>
        <w:rPr>
          <w:sz w:val="56"/>
          <w:szCs w:val="56"/>
        </w:rPr>
        <w:t>Optional:    take Gaussian SVM and poly SVM, compute accuracy and find out if these are superior to a linear SVM.</w:t>
      </w:r>
    </w:p>
    <w:p w:rsidR="003A4801" w:rsidRDefault="003A4801" w:rsidP="003A4801">
      <w:pPr>
        <w:pBdr>
          <w:bottom w:val="dotted" w:sz="24" w:space="1" w:color="auto"/>
        </w:pBd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D27115" w:rsidP="003A4801">
      <w:pPr>
        <w:rPr>
          <w:sz w:val="56"/>
          <w:szCs w:val="56"/>
        </w:rPr>
      </w:pPr>
      <w:r>
        <w:rPr>
          <w:sz w:val="56"/>
          <w:szCs w:val="56"/>
        </w:rPr>
        <w:t>Homework on Decision Trees:</w:t>
      </w:r>
    </w:p>
    <w:p w:rsidR="00D27115" w:rsidRDefault="00D27115" w:rsidP="003A4801">
      <w:pPr>
        <w:rPr>
          <w:sz w:val="56"/>
          <w:szCs w:val="56"/>
        </w:rPr>
      </w:pPr>
    </w:p>
    <w:p w:rsidR="00D27115" w:rsidRDefault="00D27115" w:rsidP="00D27115">
      <w:pPr>
        <w:pStyle w:val="ListParagraph"/>
        <w:numPr>
          <w:ilvl w:val="0"/>
          <w:numId w:val="3"/>
        </w:numPr>
        <w:rPr>
          <w:sz w:val="56"/>
          <w:szCs w:val="56"/>
        </w:rPr>
      </w:pPr>
      <w:r>
        <w:rPr>
          <w:sz w:val="56"/>
          <w:szCs w:val="56"/>
        </w:rPr>
        <w:t>Take 2017 data, train decision tree classifier and apply to 2018</w:t>
      </w: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Compute accuracy</w:t>
      </w:r>
      <w:proofErr w:type="gramStart"/>
      <w:r>
        <w:rPr>
          <w:sz w:val="56"/>
          <w:szCs w:val="56"/>
        </w:rPr>
        <w:t xml:space="preserve">   (</w:t>
      </w:r>
      <w:proofErr w:type="gramEnd"/>
      <w:r>
        <w:rPr>
          <w:sz w:val="56"/>
          <w:szCs w:val="56"/>
        </w:rPr>
        <w:t>use “entropy” as parameter)</w:t>
      </w: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>(due in 2 weeks)</w:t>
      </w:r>
    </w:p>
    <w:p w:rsidR="00D27115" w:rsidRDefault="00D27115" w:rsidP="00D27115">
      <w:pPr>
        <w:pStyle w:val="ListParagraph"/>
        <w:pBdr>
          <w:bottom w:val="single" w:sz="6" w:space="1" w:color="auto"/>
        </w:pBdr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  <w:proofErr w:type="spellStart"/>
      <w:r>
        <w:rPr>
          <w:sz w:val="56"/>
          <w:szCs w:val="56"/>
        </w:rPr>
        <w:t>kNN</w:t>
      </w:r>
      <w:proofErr w:type="spellEnd"/>
      <w:r>
        <w:rPr>
          <w:sz w:val="56"/>
          <w:szCs w:val="56"/>
        </w:rPr>
        <w:t>, logistic regression, SVM, decision trees:</w:t>
      </w: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all of these are “supervised” learning</w:t>
      </w:r>
    </w:p>
    <w:p w:rsidR="000033AD" w:rsidRDefault="000033AD" w:rsidP="00D27115">
      <w:pPr>
        <w:pStyle w:val="ListParagraph"/>
        <w:pBdr>
          <w:bottom w:val="single" w:sz="6" w:space="1" w:color="auto"/>
        </w:pBdr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unsupervised learning:</w:t>
      </w: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not given classes, but you want to infer them</w:t>
      </w: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what do you need????</w:t>
      </w: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Need distance</w:t>
      </w: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>Given a set of N points</w:t>
      </w: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(x</w:t>
      </w:r>
      <w:proofErr w:type="gramStart"/>
      <w:r>
        <w:rPr>
          <w:sz w:val="56"/>
          <w:szCs w:val="56"/>
        </w:rPr>
        <w:t>1,y</w:t>
      </w:r>
      <w:proofErr w:type="gramEnd"/>
      <w:r>
        <w:rPr>
          <w:sz w:val="56"/>
          <w:szCs w:val="56"/>
        </w:rPr>
        <w:t>1), …………</w:t>
      </w:r>
      <w:bookmarkStart w:id="0" w:name="_GoBack"/>
      <w:bookmarkEnd w:id="0"/>
      <w:r>
        <w:rPr>
          <w:sz w:val="56"/>
          <w:szCs w:val="56"/>
        </w:rPr>
        <w:t>……, (</w:t>
      </w:r>
      <w:proofErr w:type="spellStart"/>
      <w:r>
        <w:rPr>
          <w:sz w:val="56"/>
          <w:szCs w:val="56"/>
        </w:rPr>
        <w:t>xn</w:t>
      </w:r>
      <w:proofErr w:type="spellEnd"/>
      <w:r>
        <w:rPr>
          <w:sz w:val="56"/>
          <w:szCs w:val="56"/>
        </w:rPr>
        <w:t xml:space="preserve">, </w:t>
      </w:r>
      <w:proofErr w:type="spellStart"/>
      <w:r>
        <w:rPr>
          <w:sz w:val="56"/>
          <w:szCs w:val="56"/>
        </w:rPr>
        <w:t>yn</w:t>
      </w:r>
      <w:proofErr w:type="spellEnd"/>
      <w:r>
        <w:rPr>
          <w:sz w:val="56"/>
          <w:szCs w:val="56"/>
        </w:rPr>
        <w:t>)</w:t>
      </w: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0033AD" w:rsidRDefault="000033AD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D27115" w:rsidRPr="00D27115" w:rsidRDefault="00D27115" w:rsidP="00D27115">
      <w:pPr>
        <w:pStyle w:val="ListParagraph"/>
        <w:ind w:left="1080"/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Default="003A4801" w:rsidP="003A4801">
      <w:pPr>
        <w:rPr>
          <w:sz w:val="56"/>
          <w:szCs w:val="56"/>
        </w:rPr>
      </w:pPr>
    </w:p>
    <w:p w:rsidR="003A4801" w:rsidRPr="003A4801" w:rsidRDefault="003A4801" w:rsidP="003A4801">
      <w:pPr>
        <w:rPr>
          <w:sz w:val="56"/>
          <w:szCs w:val="56"/>
        </w:rPr>
      </w:pPr>
    </w:p>
    <w:p w:rsidR="003A4801" w:rsidRDefault="003A4801" w:rsidP="00FA6B95">
      <w:pPr>
        <w:pStyle w:val="ListParagraph"/>
        <w:rPr>
          <w:sz w:val="56"/>
          <w:szCs w:val="56"/>
        </w:rPr>
      </w:pPr>
    </w:p>
    <w:p w:rsidR="003A4801" w:rsidRDefault="003A480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456EE1" w:rsidRDefault="00456EE1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C81E40" w:rsidRDefault="00C81E40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115F83" w:rsidRDefault="00115F83" w:rsidP="00FA6B95">
      <w:pPr>
        <w:pStyle w:val="ListParagraph"/>
        <w:rPr>
          <w:sz w:val="56"/>
          <w:szCs w:val="56"/>
        </w:rPr>
      </w:pPr>
    </w:p>
    <w:p w:rsidR="00B91606" w:rsidRDefault="00B91606" w:rsidP="00FA6B95">
      <w:pPr>
        <w:pStyle w:val="ListParagraph"/>
        <w:rPr>
          <w:sz w:val="56"/>
          <w:szCs w:val="56"/>
        </w:rPr>
      </w:pPr>
    </w:p>
    <w:p w:rsidR="00B91606" w:rsidRDefault="00B91606" w:rsidP="00FA6B95">
      <w:pPr>
        <w:pStyle w:val="ListParagraph"/>
        <w:rPr>
          <w:sz w:val="56"/>
          <w:szCs w:val="56"/>
        </w:rPr>
      </w:pPr>
    </w:p>
    <w:p w:rsidR="00FA6B95" w:rsidRPr="00FA6B95" w:rsidRDefault="00FA6B95" w:rsidP="00FA6B95">
      <w:pPr>
        <w:pStyle w:val="ListParagraph"/>
        <w:rPr>
          <w:sz w:val="56"/>
          <w:szCs w:val="56"/>
        </w:rPr>
      </w:pPr>
    </w:p>
    <w:sectPr w:rsidR="00FA6B95" w:rsidRPr="00FA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E4E97"/>
    <w:multiLevelType w:val="hybridMultilevel"/>
    <w:tmpl w:val="B70619BA"/>
    <w:lvl w:ilvl="0" w:tplc="F2D470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5004C"/>
    <w:multiLevelType w:val="hybridMultilevel"/>
    <w:tmpl w:val="DC647F44"/>
    <w:lvl w:ilvl="0" w:tplc="C8002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C1E18"/>
    <w:multiLevelType w:val="hybridMultilevel"/>
    <w:tmpl w:val="7B366876"/>
    <w:lvl w:ilvl="0" w:tplc="FAAC47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95"/>
    <w:rsid w:val="000033AD"/>
    <w:rsid w:val="00115F83"/>
    <w:rsid w:val="0022633D"/>
    <w:rsid w:val="003A4801"/>
    <w:rsid w:val="00456EE1"/>
    <w:rsid w:val="00B91606"/>
    <w:rsid w:val="00BB7743"/>
    <w:rsid w:val="00C66F6D"/>
    <w:rsid w:val="00C81E40"/>
    <w:rsid w:val="00D27115"/>
    <w:rsid w:val="00F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A7F7"/>
  <w15:chartTrackingRefBased/>
  <w15:docId w15:val="{EF7C4710-EC07-4CF1-8EC2-8508DF9B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3</cp:revision>
  <dcterms:created xsi:type="dcterms:W3CDTF">2019-04-08T22:20:00Z</dcterms:created>
  <dcterms:modified xsi:type="dcterms:W3CDTF">2019-04-09T00:45:00Z</dcterms:modified>
</cp:coreProperties>
</file>