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F996A" w14:textId="77777777" w:rsidR="00964043" w:rsidRDefault="00964043">
      <w:pPr>
        <w:rPr>
          <w:rFonts w:hint="eastAsia"/>
        </w:rPr>
      </w:pPr>
      <w:r>
        <w:rPr>
          <w:rFonts w:hint="eastAsia"/>
        </w:rPr>
        <w:t>344-715 Homework 4</w:t>
      </w:r>
    </w:p>
    <w:p w14:paraId="6C9D6A72" w14:textId="77777777" w:rsidR="00964043" w:rsidRDefault="00964043">
      <w:pPr>
        <w:rPr>
          <w:rFonts w:hint="eastAsia"/>
        </w:rPr>
      </w:pPr>
      <w:r>
        <w:rPr>
          <w:rFonts w:hint="eastAsia"/>
        </w:rPr>
        <w:t xml:space="preserve">Lecturer: Dr. </w:t>
      </w:r>
      <w:proofErr w:type="spellStart"/>
      <w:r>
        <w:rPr>
          <w:rFonts w:hint="eastAsia"/>
        </w:rPr>
        <w:t>Simina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Fluture</w:t>
      </w:r>
      <w:proofErr w:type="spellEnd"/>
    </w:p>
    <w:p w14:paraId="6E0989D4" w14:textId="77777777" w:rsidR="00964043" w:rsidRDefault="00964043">
      <w:pPr>
        <w:rPr>
          <w:rFonts w:hint="eastAsia"/>
        </w:rPr>
      </w:pPr>
      <w:r>
        <w:rPr>
          <w:rFonts w:hint="eastAsia"/>
        </w:rPr>
        <w:t>Student: Yuqian Zhang</w:t>
      </w:r>
    </w:p>
    <w:p w14:paraId="7EF971F0" w14:textId="77777777" w:rsidR="00964043" w:rsidRDefault="00964043">
      <w:pPr>
        <w:rPr>
          <w:rFonts w:hint="eastAsia"/>
        </w:rPr>
      </w:pPr>
    </w:p>
    <w:p w14:paraId="429501FE" w14:textId="77777777" w:rsidR="00964043" w:rsidRDefault="00964043" w:rsidP="009640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run the posted programs, I got the following result:</w:t>
      </w:r>
    </w:p>
    <w:p w14:paraId="697A4636" w14:textId="77777777" w:rsidR="00964043" w:rsidRDefault="00964043" w:rsidP="00964043">
      <w:pPr>
        <w:rPr>
          <w:rFonts w:hint="eastAsia"/>
        </w:rPr>
      </w:pPr>
      <w:r>
        <w:rPr>
          <w:rFonts w:hint="eastAsia"/>
        </w:rPr>
        <w:t>Starts with:</w:t>
      </w:r>
    </w:p>
    <w:p w14:paraId="12E476C3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Pipe setup</w:t>
      </w:r>
    </w:p>
    <w:p w14:paraId="61ACD4F4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Object creation</w:t>
      </w:r>
    </w:p>
    <w:p w14:paraId="3E7284BC" w14:textId="77777777" w:rsidR="00964043" w:rsidRDefault="00964043" w:rsidP="00964043">
      <w:pPr>
        <w:rPr>
          <w:rFonts w:ascii="Monaco" w:hAnsi="Monaco" w:cs="Monaco" w:hint="eastAsia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Thread execution</w:t>
      </w:r>
    </w:p>
    <w:p w14:paraId="4A5AEFF2" w14:textId="77777777" w:rsidR="00964043" w:rsidRDefault="00964043" w:rsidP="00964043">
      <w:pPr>
        <w:rPr>
          <w:rFonts w:ascii="Monaco" w:hAnsi="Monaco" w:cs="Monaco" w:hint="eastAsia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.</w:t>
      </w:r>
    </w:p>
    <w:p w14:paraId="1DB3F3FA" w14:textId="77777777" w:rsidR="00964043" w:rsidRDefault="00964043" w:rsidP="00964043">
      <w:pPr>
        <w:rPr>
          <w:rFonts w:ascii="Monaco" w:hAnsi="Monaco" w:cs="Monaco" w:hint="eastAsia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.</w:t>
      </w:r>
    </w:p>
    <w:p w14:paraId="1BA3883A" w14:textId="77777777" w:rsidR="00964043" w:rsidRDefault="00964043" w:rsidP="00964043">
      <w:pPr>
        <w:rPr>
          <w:rFonts w:hint="eastAsia"/>
        </w:rPr>
      </w:pPr>
      <w:r>
        <w:rPr>
          <w:rFonts w:ascii="Monaco" w:hAnsi="Monaco" w:cs="Monaco" w:hint="eastAsia"/>
          <w:color w:val="000000"/>
          <w:sz w:val="22"/>
          <w:szCs w:val="22"/>
        </w:rPr>
        <w:t>.</w:t>
      </w:r>
    </w:p>
    <w:p w14:paraId="6BADDAB5" w14:textId="77777777" w:rsidR="00964043" w:rsidRDefault="00964043" w:rsidP="00964043">
      <w:pPr>
        <w:rPr>
          <w:rFonts w:hint="eastAsia"/>
        </w:rPr>
      </w:pPr>
      <w:r>
        <w:t>A</w:t>
      </w:r>
      <w:r>
        <w:rPr>
          <w:rFonts w:hint="eastAsia"/>
        </w:rPr>
        <w:t>nd ends with:</w:t>
      </w:r>
    </w:p>
    <w:p w14:paraId="07AC3018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Sender Sent: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/>
      </w:r>
    </w:p>
    <w:p w14:paraId="73BDB034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Receiver reads: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nderÿ</w:t>
      </w:r>
      <w:proofErr w:type="spellEnd"/>
    </w:p>
    <w:p w14:paraId="4F1DB087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 w:hint="eastAsia"/>
          <w:sz w:val="22"/>
          <w:szCs w:val="22"/>
        </w:rPr>
      </w:pPr>
    </w:p>
    <w:p w14:paraId="410A0BC7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rFonts w:hint="eastAsia"/>
          <w:bCs/>
          <w:color w:val="000000"/>
        </w:rPr>
      </w:pPr>
      <w:r>
        <w:rPr>
          <w:bCs/>
          <w:color w:val="000000"/>
        </w:rPr>
        <w:t xml:space="preserve">The </w:t>
      </w:r>
      <w:proofErr w:type="spellStart"/>
      <w:r>
        <w:rPr>
          <w:bCs/>
          <w:color w:val="000000"/>
        </w:rPr>
        <w:t>ConnectionManager</w:t>
      </w:r>
      <w:proofErr w:type="spellEnd"/>
      <w:r>
        <w:rPr>
          <w:bCs/>
          <w:color w:val="000000"/>
        </w:rPr>
        <w:t xml:space="preserve"> creates</w:t>
      </w:r>
      <w:r w:rsidRPr="008D01B7">
        <w:rPr>
          <w:bCs/>
          <w:color w:val="000000"/>
        </w:rPr>
        <w:t xml:space="preserve"> two pipes for Receiver and Sender. </w:t>
      </w:r>
    </w:p>
    <w:p w14:paraId="397297E0" w14:textId="77777777" w:rsidR="00964043" w:rsidRDefault="00964043" w:rsidP="00D662AB">
      <w:pPr>
        <w:pStyle w:val="ListParagraph"/>
        <w:spacing w:line="259" w:lineRule="auto"/>
        <w:ind w:left="360"/>
        <w:rPr>
          <w:rFonts w:hint="eastAsia"/>
          <w:bCs/>
          <w:color w:val="000000"/>
        </w:rPr>
      </w:pPr>
      <w:r w:rsidRPr="008D01B7">
        <w:rPr>
          <w:bCs/>
          <w:color w:val="000000"/>
        </w:rPr>
        <w:t>One pipe is from Receiver to Sender, the other one is from Sender to Receiver.</w:t>
      </w:r>
    </w:p>
    <w:p w14:paraId="7C394A42" w14:textId="77777777" w:rsidR="00E842A5" w:rsidRDefault="00EC6BA4" w:rsidP="00D662AB">
      <w:pPr>
        <w:pStyle w:val="ListParagraph"/>
        <w:spacing w:line="259" w:lineRule="auto"/>
        <w:ind w:left="36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And t</w:t>
      </w:r>
      <w:r w:rsidR="00E842A5">
        <w:rPr>
          <w:rFonts w:hint="eastAsia"/>
          <w:bCs/>
          <w:color w:val="000000"/>
        </w:rPr>
        <w:t>hey are connecting to each other.</w:t>
      </w:r>
    </w:p>
    <w:p w14:paraId="3CE2B6AB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proofErr w:type="spellStart"/>
      <w:r>
        <w:rPr>
          <w:bCs/>
          <w:color w:val="000000"/>
        </w:rPr>
        <w:t>ConnectionManager</w:t>
      </w:r>
      <w:proofErr w:type="spellEnd"/>
      <w:r>
        <w:rPr>
          <w:bCs/>
          <w:color w:val="000000"/>
        </w:rPr>
        <w:t xml:space="preserve"> creates Receiver and Sender with pipes and starts them.</w:t>
      </w:r>
    </w:p>
    <w:p w14:paraId="60869F27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Receiver creates a message and writes the message as an object to pipe.</w:t>
      </w:r>
    </w:p>
    <w:p w14:paraId="27947DA0" w14:textId="77777777" w:rsidR="00964043" w:rsidRPr="00F279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Sender reads the Object from pipe and prints it out.</w:t>
      </w:r>
    </w:p>
    <w:p w14:paraId="06A43088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Receiver writes</w:t>
      </w:r>
      <w:r w:rsidR="00EC6BA4">
        <w:rPr>
          <w:bCs/>
          <w:color w:val="000000"/>
        </w:rPr>
        <w:t xml:space="preserve"> number 10</w:t>
      </w:r>
      <w:r>
        <w:rPr>
          <w:bCs/>
          <w:color w:val="000000"/>
        </w:rPr>
        <w:t xml:space="preserve"> to pipe.</w:t>
      </w:r>
    </w:p>
    <w:p w14:paraId="63E676DE" w14:textId="77777777" w:rsidR="00964043" w:rsidRPr="00F27943" w:rsidRDefault="00EC6BA4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Sender reads number 10</w:t>
      </w:r>
      <w:r w:rsidR="00CA4794">
        <w:rPr>
          <w:bCs/>
          <w:color w:val="000000"/>
        </w:rPr>
        <w:t xml:space="preserve"> from pipe and </w:t>
      </w:r>
      <w:r w:rsidR="00CA4794">
        <w:rPr>
          <w:rFonts w:hint="eastAsia"/>
          <w:bCs/>
          <w:color w:val="000000"/>
        </w:rPr>
        <w:t>use</w:t>
      </w:r>
      <w:r w:rsidR="00CA4794">
        <w:rPr>
          <w:bCs/>
          <w:color w:val="000000"/>
        </w:rPr>
        <w:t xml:space="preserve"> 10 as reading character length for each time.</w:t>
      </w:r>
    </w:p>
    <w:p w14:paraId="1B6B1BF6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 xml:space="preserve">Sender reads content from file Sender.java and write them to pipe. Each time it reads </w:t>
      </w:r>
      <w:r w:rsidR="00CA4794">
        <w:rPr>
          <w:rFonts w:hint="eastAsia"/>
          <w:bCs/>
          <w:color w:val="000000"/>
        </w:rPr>
        <w:t xml:space="preserve">and sends </w:t>
      </w:r>
      <w:r>
        <w:rPr>
          <w:bCs/>
          <w:color w:val="000000"/>
        </w:rPr>
        <w:t xml:space="preserve">10 characters. </w:t>
      </w:r>
      <w:r w:rsidR="00544313">
        <w:rPr>
          <w:rFonts w:hint="eastAsia"/>
          <w:bCs/>
          <w:color w:val="000000"/>
        </w:rPr>
        <w:t xml:space="preserve">But </w:t>
      </w:r>
      <w:r w:rsidR="00544313">
        <w:rPr>
          <w:bCs/>
          <w:color w:val="000000"/>
        </w:rPr>
        <w:t>i</w:t>
      </w:r>
      <w:r w:rsidR="00CA4794">
        <w:rPr>
          <w:bCs/>
          <w:color w:val="000000"/>
        </w:rPr>
        <w:t xml:space="preserve">f </w:t>
      </w:r>
      <w:proofErr w:type="gramStart"/>
      <w:r w:rsidR="00CA4794">
        <w:rPr>
          <w:bCs/>
          <w:color w:val="000000"/>
        </w:rPr>
        <w:t>( next</w:t>
      </w:r>
      <w:proofErr w:type="gramEnd"/>
      <w:r w:rsidR="00CA4794">
        <w:rPr>
          <w:bCs/>
          <w:color w:val="000000"/>
        </w:rPr>
        <w:t xml:space="preserve"> == '\r' &amp;&amp; next =</w:t>
      </w:r>
      <w:r w:rsidR="00CA4794" w:rsidRPr="00CA4794">
        <w:rPr>
          <w:bCs/>
          <w:color w:val="000000"/>
        </w:rPr>
        <w:t>= '\n' )</w:t>
      </w:r>
      <w:r w:rsidR="00544313">
        <w:rPr>
          <w:rFonts w:hint="eastAsia"/>
          <w:bCs/>
          <w:color w:val="000000"/>
        </w:rPr>
        <w:t xml:space="preserve">, it will stop reading next and send out accumulated </w:t>
      </w:r>
      <w:r w:rsidR="00CA4794">
        <w:rPr>
          <w:bCs/>
          <w:color w:val="000000"/>
        </w:rPr>
        <w:t>characters</w:t>
      </w:r>
      <w:r w:rsidR="00CA4794">
        <w:rPr>
          <w:rFonts w:hint="eastAsia"/>
          <w:bCs/>
          <w:color w:val="000000"/>
        </w:rPr>
        <w:t xml:space="preserve">  </w:t>
      </w:r>
      <w:r w:rsidR="00544313">
        <w:rPr>
          <w:rFonts w:hint="eastAsia"/>
          <w:bCs/>
          <w:color w:val="000000"/>
        </w:rPr>
        <w:t>right away.</w:t>
      </w:r>
      <w:bookmarkStart w:id="0" w:name="_GoBack"/>
      <w:bookmarkEnd w:id="0"/>
    </w:p>
    <w:p w14:paraId="771C62C3" w14:textId="77777777" w:rsidR="00964043" w:rsidRPr="00184EB0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Receiver received the message from pipe and prints it out.</w:t>
      </w:r>
    </w:p>
    <w:p w14:paraId="1705CE1A" w14:textId="77777777" w:rsidR="00964043" w:rsidRPr="00F279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 xml:space="preserve">Repeats steps 5 t 8 until </w:t>
      </w:r>
      <w:r w:rsidRPr="00F27943">
        <w:rPr>
          <w:bCs/>
          <w:color w:val="000000"/>
        </w:rPr>
        <w:t>Sender read</w:t>
      </w:r>
      <w:r>
        <w:rPr>
          <w:bCs/>
          <w:color w:val="000000"/>
        </w:rPr>
        <w:t>s</w:t>
      </w:r>
      <w:r w:rsidRPr="00F27943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-1 </w:t>
      </w:r>
      <w:r w:rsidRPr="00F27943">
        <w:rPr>
          <w:bCs/>
          <w:color w:val="000000"/>
        </w:rPr>
        <w:t>the end</w:t>
      </w:r>
      <w:r>
        <w:rPr>
          <w:bCs/>
          <w:color w:val="000000"/>
        </w:rPr>
        <w:t xml:space="preserve"> character</w:t>
      </w:r>
      <w:r w:rsidRPr="00F27943">
        <w:rPr>
          <w:bCs/>
          <w:color w:val="000000"/>
        </w:rPr>
        <w:t xml:space="preserve"> of the file and send</w:t>
      </w:r>
      <w:r>
        <w:rPr>
          <w:bCs/>
          <w:color w:val="000000"/>
        </w:rPr>
        <w:t>s</w:t>
      </w:r>
      <w:r w:rsidRPr="00F27943">
        <w:rPr>
          <w:bCs/>
          <w:color w:val="000000"/>
        </w:rPr>
        <w:t xml:space="preserve"> it to pipe. </w:t>
      </w:r>
    </w:p>
    <w:p w14:paraId="54C06747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Sender exits;</w:t>
      </w:r>
    </w:p>
    <w:p w14:paraId="7446F298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Receiver reads -1 the end character of the file from pipe and prints it out.</w:t>
      </w:r>
    </w:p>
    <w:p w14:paraId="60D5AF52" w14:textId="77777777" w:rsidR="00964043" w:rsidRDefault="00964043" w:rsidP="00964043">
      <w:pPr>
        <w:pStyle w:val="ListParagraph"/>
        <w:numPr>
          <w:ilvl w:val="0"/>
          <w:numId w:val="2"/>
        </w:numPr>
        <w:spacing w:line="259" w:lineRule="auto"/>
        <w:rPr>
          <w:bCs/>
          <w:color w:val="000000"/>
        </w:rPr>
      </w:pPr>
      <w:r>
        <w:rPr>
          <w:bCs/>
          <w:color w:val="000000"/>
        </w:rPr>
        <w:t>Receiver reads 255 the end character of the pipe from pipe and exits.</w:t>
      </w:r>
    </w:p>
    <w:p w14:paraId="00B3D19B" w14:textId="77777777" w:rsidR="00964043" w:rsidRDefault="00964043" w:rsidP="00964043">
      <w:pPr>
        <w:ind w:left="360"/>
        <w:rPr>
          <w:bCs/>
          <w:color w:val="000000"/>
        </w:rPr>
      </w:pPr>
    </w:p>
    <w:p w14:paraId="0D7CE19B" w14:textId="77777777" w:rsidR="00964043" w:rsidRDefault="00964043" w:rsidP="00964043">
      <w:pPr>
        <w:widowControl w:val="0"/>
        <w:autoSpaceDE w:val="0"/>
        <w:autoSpaceDN w:val="0"/>
        <w:adjustRightInd w:val="0"/>
        <w:rPr>
          <w:rFonts w:ascii="Monaco" w:hAnsi="Monaco" w:cs="Monaco" w:hint="eastAsia"/>
          <w:sz w:val="22"/>
          <w:szCs w:val="22"/>
        </w:rPr>
      </w:pPr>
    </w:p>
    <w:p w14:paraId="0AE7B6ED" w14:textId="77777777" w:rsidR="00964043" w:rsidRPr="00F06ED9" w:rsidRDefault="00964043" w:rsidP="00385331">
      <w:pPr>
        <w:rPr>
          <w:bCs/>
          <w:color w:val="000000"/>
        </w:rPr>
      </w:pPr>
      <w:r>
        <w:rPr>
          <w:bCs/>
          <w:color w:val="000000"/>
        </w:rPr>
        <w:t xml:space="preserve">During the receiving message, threads are blocked by </w:t>
      </w:r>
      <w:proofErr w:type="spellStart"/>
      <w:proofErr w:type="gramStart"/>
      <w:r>
        <w:rPr>
          <w:bCs/>
          <w:color w:val="000000"/>
        </w:rPr>
        <w:t>is.read</w:t>
      </w:r>
      <w:proofErr w:type="spellEnd"/>
      <w:proofErr w:type="gramEnd"/>
      <w:r>
        <w:rPr>
          <w:bCs/>
          <w:color w:val="000000"/>
        </w:rPr>
        <w:t xml:space="preserve">() function until they read any byte from pipes. The </w:t>
      </w:r>
      <w:proofErr w:type="gramStart"/>
      <w:r>
        <w:rPr>
          <w:bCs/>
          <w:color w:val="000000"/>
        </w:rPr>
        <w:t>read(</w:t>
      </w:r>
      <w:proofErr w:type="gramEnd"/>
      <w:r>
        <w:rPr>
          <w:bCs/>
          <w:color w:val="000000"/>
        </w:rPr>
        <w:t xml:space="preserve">) functions will throw </w:t>
      </w:r>
      <w:proofErr w:type="spellStart"/>
      <w:r>
        <w:rPr>
          <w:bCs/>
          <w:color w:val="000000"/>
        </w:rPr>
        <w:t>IOException</w:t>
      </w:r>
      <w:proofErr w:type="spellEnd"/>
      <w:r>
        <w:rPr>
          <w:bCs/>
          <w:color w:val="000000"/>
        </w:rPr>
        <w:t xml:space="preserve"> if the pipe is interrupted or closed abnormally.</w:t>
      </w:r>
    </w:p>
    <w:p w14:paraId="7661693D" w14:textId="77777777" w:rsidR="00964043" w:rsidRDefault="00964043" w:rsidP="00964043">
      <w:pPr>
        <w:rPr>
          <w:rFonts w:hint="eastAsia"/>
        </w:rPr>
      </w:pPr>
    </w:p>
    <w:sectPr w:rsidR="00964043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5E0A"/>
    <w:multiLevelType w:val="hybridMultilevel"/>
    <w:tmpl w:val="7F86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F15B96"/>
    <w:multiLevelType w:val="hybridMultilevel"/>
    <w:tmpl w:val="91B07608"/>
    <w:lvl w:ilvl="0" w:tplc="F12A884E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43"/>
    <w:rsid w:val="00152279"/>
    <w:rsid w:val="00364661"/>
    <w:rsid w:val="00385331"/>
    <w:rsid w:val="0049281D"/>
    <w:rsid w:val="00544313"/>
    <w:rsid w:val="00964043"/>
    <w:rsid w:val="00C174CE"/>
    <w:rsid w:val="00CA4794"/>
    <w:rsid w:val="00D662AB"/>
    <w:rsid w:val="00E842A5"/>
    <w:rsid w:val="00EC6BA4"/>
    <w:rsid w:val="00E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658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1</cp:revision>
  <dcterms:created xsi:type="dcterms:W3CDTF">2016-04-17T00:59:00Z</dcterms:created>
  <dcterms:modified xsi:type="dcterms:W3CDTF">2016-04-17T02:56:00Z</dcterms:modified>
</cp:coreProperties>
</file>