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</w:rPr>
      </w:pPr>
      <w:r>
        <w:rPr>
          <w:rFonts w:hint="eastAsia"/>
          <w:b/>
          <w:bCs/>
          <w:sz w:val="32"/>
        </w:rPr>
        <w:t>计划实现的功能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从文件读入min-C源文件，并解释执行。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支持Debug。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支持递归。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支持函数重载。</w:t>
      </w:r>
    </w:p>
    <w:p>
      <w:pPr>
        <w:rPr>
          <w:sz w:val="32"/>
        </w:rPr>
      </w:pPr>
      <w:r>
        <w:rPr>
          <w:rFonts w:hint="eastAsia"/>
          <w:b/>
          <w:bCs/>
          <w:sz w:val="32"/>
        </w:rPr>
        <w:t>数据结构初步设计</w:t>
      </w:r>
    </w:p>
    <w:p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使用堆栈储存某个作用域里的变量，在该作用域下嵌套或调用的函数引入的新的作用域被加入到栈顶，当这一段程序结束，将这部分作用域出栈。</w:t>
      </w:r>
    </w:p>
    <w:p>
      <w:pPr>
        <w:autoSpaceDE w:val="0"/>
        <w:autoSpaceDN w:val="0"/>
        <w:adjustRightInd w:val="0"/>
        <w:ind w:firstLine="420"/>
        <w:rPr>
          <w:rFonts w:ascii="Calibri" w:hAnsi="Calibri" w:eastAsia="宋体" w:cs="Calibri"/>
          <w:kern w:val="0"/>
          <w:szCs w:val="24"/>
        </w:rPr>
      </w:pPr>
      <w:r>
        <w:rPr>
          <w:rFonts w:hint="eastAsia"/>
          <w:b/>
          <w:bCs/>
          <w:sz w:val="24"/>
        </w:rPr>
        <w:t>作用域中的变量存在一个结构体中，其包括三个Ma</w:t>
      </w:r>
      <w:r>
        <w:rPr>
          <w:b/>
          <w:bCs/>
          <w:sz w:val="24"/>
        </w:rPr>
        <w:t>p&lt;k</w:t>
      </w:r>
      <w:r>
        <w:rPr>
          <w:rFonts w:hint="eastAsia"/>
          <w:b/>
          <w:bCs/>
          <w:sz w:val="24"/>
        </w:rPr>
        <w:t>ey</w:t>
      </w:r>
      <w:r>
        <w:rPr>
          <w:b/>
          <w:bCs/>
          <w:sz w:val="24"/>
        </w:rPr>
        <w:t>,value&gt;</w:t>
      </w:r>
      <w:r>
        <w:rPr>
          <w:rFonts w:hint="eastAsia"/>
          <w:b/>
          <w:bCs/>
          <w:sz w:val="24"/>
        </w:rPr>
        <w:t>,分别存储int,</w:t>
      </w:r>
      <w:r>
        <w:rPr>
          <w:b/>
          <w:bCs/>
          <w:sz w:val="24"/>
        </w:rPr>
        <w:t>real,string</w:t>
      </w:r>
      <w:r>
        <w:rPr>
          <w:rFonts w:hint="eastAsia"/>
          <w:b/>
          <w:bCs/>
          <w:sz w:val="24"/>
        </w:rPr>
        <w:t>型的变量，把变量名作为key</w:t>
      </w:r>
      <w:r>
        <w:rPr>
          <w:b/>
          <w:bCs/>
          <w:sz w:val="24"/>
        </w:rPr>
        <w:t>,</w:t>
      </w:r>
      <w:r>
        <w:rPr>
          <w:rFonts w:hint="eastAsia"/>
          <w:b/>
          <w:bCs/>
          <w:sz w:val="24"/>
        </w:rPr>
        <w:t>把变量的值作为value。</w:t>
      </w:r>
    </w:p>
    <w:p>
      <w:pPr>
        <w:rPr>
          <w:rFonts w:hint="eastAsia"/>
          <w:b/>
          <w:bCs/>
          <w:sz w:val="32"/>
        </w:rPr>
      </w:pPr>
      <w:r>
        <w:rPr>
          <w:b/>
          <w:bCs/>
          <w:sz w:val="32"/>
        </w:rPr>
        <w:tab/>
      </w:r>
    </w:p>
    <w:p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软件基本结构</w:t>
      </w:r>
    </w:p>
    <w:p>
      <w:pPr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如图所示：</w:t>
      </w:r>
    </w:p>
    <w:p/>
    <w:p>
      <w:pPr>
        <w:rPr>
          <w:rFonts w:hint="eastAsia"/>
          <w:b/>
          <w:bCs/>
          <w:sz w:val="32"/>
          <w:lang w:val="en-US" w:eastAsia="zh-CN"/>
        </w:rPr>
      </w:pPr>
      <w:r>
        <w:rPr>
          <w:rFonts w:hint="eastAsia"/>
          <w:b/>
          <w:bCs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25400</wp:posOffset>
            </wp:positionV>
            <wp:extent cx="5270500" cy="4705350"/>
            <wp:effectExtent l="0" t="0" r="6350" b="0"/>
            <wp:wrapTight wrapText="bothSides">
              <wp:wrapPolygon>
                <wp:start x="0" y="0"/>
                <wp:lineTo x="0" y="21513"/>
                <wp:lineTo x="21548" y="21513"/>
                <wp:lineTo x="21548" y="0"/>
                <wp:lineTo x="0" y="0"/>
              </wp:wrapPolygon>
            </wp:wrapTight>
            <wp:docPr id="1" name="图片 1" descr="C:\Users\李源\AppData\Local\Microsoft\Windows\INetCache\Content.Word\绘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李源\AppData\Local\Microsoft\Windows\INetCache\Content.Word\绘图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lang w:val="en-US" w:eastAsia="zh-CN"/>
        </w:rPr>
        <w:t>可能的技术难点</w:t>
      </w:r>
    </w:p>
    <w:p>
      <w:pPr>
        <w:ind w:firstLine="42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1、断句分词，进行词法分析</w:t>
      </w:r>
    </w:p>
    <w:p>
      <w:pPr>
        <w:ind w:firstLine="42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2、函数调用时的变量作用域的问题</w:t>
      </w:r>
    </w:p>
    <w:p>
      <w:pPr>
        <w:rPr>
          <w:rFonts w:hint="eastAsia"/>
          <w:b/>
          <w:bCs/>
          <w:sz w:val="32"/>
          <w:lang w:val="en-US" w:eastAsia="zh-CN"/>
        </w:rPr>
      </w:pPr>
      <w:r>
        <w:rPr>
          <w:rFonts w:hint="eastAsia"/>
          <w:b/>
          <w:bCs/>
          <w:sz w:val="32"/>
          <w:lang w:val="en-US" w:eastAsia="zh-CN"/>
        </w:rPr>
        <w:t>开发进度计划</w:t>
      </w:r>
    </w:p>
    <w:p>
      <w:pPr>
        <w:numPr>
          <w:ilvl w:val="0"/>
          <w:numId w:val="2"/>
        </w:numPr>
        <w:ind w:firstLine="42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第一周完成词法分析</w:t>
      </w:r>
    </w:p>
    <w:p>
      <w:pPr>
        <w:numPr>
          <w:ilvl w:val="0"/>
          <w:numId w:val="2"/>
        </w:numPr>
        <w:ind w:firstLine="42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第二周完成命令行功能</w:t>
      </w:r>
    </w:p>
    <w:p>
      <w:pPr>
        <w:numPr>
          <w:ilvl w:val="0"/>
          <w:numId w:val="2"/>
        </w:numPr>
        <w:ind w:firstLine="420"/>
        <w:rPr>
          <w:rFonts w:hint="eastAsia"/>
          <w:b/>
          <w:bCs/>
          <w:sz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lang w:val="en-US" w:eastAsia="zh-CN"/>
        </w:rPr>
        <w:t>第三周锦上添花，完成图形用户界面、补充其他数据结构如数组、指针等</w:t>
      </w:r>
    </w:p>
    <w:p>
      <w:pPr>
        <w:numPr>
          <w:numId w:val="0"/>
        </w:numPr>
        <w:rPr>
          <w:rFonts w:hint="eastAsia"/>
          <w:b/>
          <w:bCs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44058"/>
    <w:multiLevelType w:val="singleLevel"/>
    <w:tmpl w:val="59A4405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E587F5B"/>
    <w:multiLevelType w:val="multilevel"/>
    <w:tmpl w:val="6E587F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B6"/>
    <w:rsid w:val="000014AA"/>
    <w:rsid w:val="00210FB6"/>
    <w:rsid w:val="00362553"/>
    <w:rsid w:val="003C7FA4"/>
    <w:rsid w:val="00550139"/>
    <w:rsid w:val="00795AED"/>
    <w:rsid w:val="00BF1DDC"/>
    <w:rsid w:val="00CC3842"/>
    <w:rsid w:val="00D1634C"/>
    <w:rsid w:val="76845A85"/>
    <w:rsid w:val="779A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</Words>
  <Characters>194</Characters>
  <Lines>1</Lines>
  <Paragraphs>1</Paragraphs>
  <TotalTime>0</TotalTime>
  <ScaleCrop>false</ScaleCrop>
  <LinksUpToDate>false</LinksUpToDate>
  <CharactersWithSpaces>226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2017-08-28T11:47:00Z</dcterms:created>
  <dc:creator>李源</dc:creator>
  <cp:lastModifiedBy>wudangwei</cp:lastModifiedBy>
  <dcterms:modified xsi:type="dcterms:W3CDTF">2017-08-28T16:08:26Z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