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Qiu Daru, a renowned writer and social commentator from Taiwan, is well-known for his profound insights and sharp writing style. His works on literature, politics, and social issues are widely acclaimed, earning him immense respect and admiration from many.</w:t>
      </w:r>
    </w:p>
    <w:p w:rsidR="00000000" w:rsidDel="00000000" w:rsidP="00000000" w:rsidRDefault="00000000" w:rsidRPr="00000000" w14:paraId="00000002">
      <w:pPr>
        <w:spacing w:after="240" w:before="240" w:lineRule="auto"/>
        <w:rPr/>
      </w:pPr>
      <w:r w:rsidDel="00000000" w:rsidR="00000000" w:rsidRPr="00000000">
        <w:rPr>
          <w:rtl w:val="0"/>
        </w:rPr>
        <w:t xml:space="preserve">Qiu's works often delve into human nature, societal phenomena, and political issues. He frequently expresses his observations and reflections on the world through novels, essays, and commentaries. His writings are filled with passion for life and concern for society, prompting deep contemplation.</w:t>
      </w:r>
    </w:p>
    <w:p w:rsidR="00000000" w:rsidDel="00000000" w:rsidP="00000000" w:rsidRDefault="00000000" w:rsidRPr="00000000" w14:paraId="00000003">
      <w:pPr>
        <w:spacing w:after="240" w:before="240" w:lineRule="auto"/>
        <w:rPr/>
      </w:pPr>
      <w:r w:rsidDel="00000000" w:rsidR="00000000" w:rsidRPr="00000000">
        <w:rPr>
          <w:rtl w:val="0"/>
        </w:rPr>
        <w:t xml:space="preserve">Beyond his literary achievements, Qiu Daru is an intellectually engaged public figure who actively participates in public affairs. He frequently voices his opinions in the media, advocating for social justice and reform. His viewpoints often spark extensive discussions and reflections, contributing significantly to the development and progress of Taiwanese society.</w:t>
      </w:r>
    </w:p>
    <w:p w:rsidR="00000000" w:rsidDel="00000000" w:rsidP="00000000" w:rsidRDefault="00000000" w:rsidRPr="00000000" w14:paraId="00000004">
      <w:pPr>
        <w:rPr/>
      </w:pPr>
      <w:r w:rsidDel="00000000" w:rsidR="00000000" w:rsidRPr="00000000">
        <w:rPr>
          <w:rtl w:val="0"/>
        </w:rPr>
        <w:t xml:space="preserve">3</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