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8E7BC43" w:rsidR="0026632D" w:rsidRDefault="0026632D" w:rsidP="007C2E96">
      <w:pPr>
        <w:jc w:val="both"/>
      </w:pPr>
      <w:r>
        <w:t xml:space="preserve">Name: </w:t>
      </w:r>
      <w:r w:rsidR="00D33945">
        <w:t xml:space="preserve">Nguyen Quoc Thang </w:t>
      </w:r>
    </w:p>
    <w:p w14:paraId="26055BA1" w14:textId="26C3FA67" w:rsidR="0026632D" w:rsidRDefault="0026632D" w:rsidP="007C2E96">
      <w:pPr>
        <w:jc w:val="both"/>
      </w:pPr>
      <w:r>
        <w:t xml:space="preserve">Student ID: </w:t>
      </w:r>
      <w:r w:rsidR="00D33945">
        <w:t>104193360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4C98A068" w:rsidR="00F373A6" w:rsidRDefault="00D33945" w:rsidP="00D33945">
      <w:pPr>
        <w:pStyle w:val="ListParagraph"/>
        <w:numPr>
          <w:ilvl w:val="0"/>
          <w:numId w:val="4"/>
        </w:numPr>
        <w:jc w:val="both"/>
      </w:pPr>
      <w:r w:rsidRPr="00D33945">
        <w:t>The font type of helloworld2.html is different from the helloworld.html I created in the first week</w:t>
      </w:r>
    </w:p>
    <w:p w14:paraId="0F4B3AB5" w14:textId="075267C4" w:rsidR="007E6996" w:rsidRDefault="007E6996" w:rsidP="007E6996">
      <w:pPr>
        <w:ind w:left="284"/>
        <w:jc w:val="both"/>
      </w:pPr>
      <w:r>
        <w:t xml:space="preserve">Font type in helloworld2.html : </w:t>
      </w:r>
    </w:p>
    <w:p w14:paraId="244CCB3E" w14:textId="5A755FB7" w:rsidR="007E6996" w:rsidRDefault="007E6996" w:rsidP="007E6996">
      <w:pPr>
        <w:ind w:left="284"/>
        <w:jc w:val="both"/>
      </w:pPr>
      <w:r w:rsidRPr="007E6996">
        <w:drawing>
          <wp:inline distT="0" distB="0" distL="0" distR="0" wp14:anchorId="63E5DA7A" wp14:editId="5E0BE138">
            <wp:extent cx="5706271" cy="2286319"/>
            <wp:effectExtent l="0" t="0" r="8890" b="0"/>
            <wp:docPr id="793680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01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5F2F08BD" w:rsidR="00F373A6" w:rsidRDefault="007E6996" w:rsidP="007E6996">
      <w:pPr>
        <w:ind w:firstLine="284"/>
        <w:jc w:val="center"/>
        <w:rPr>
          <w:i/>
          <w:iCs/>
        </w:rPr>
      </w:pPr>
      <w:r w:rsidRPr="007E6996">
        <w:rPr>
          <w:i/>
          <w:iCs/>
        </w:rPr>
        <w:t>Image 1 : Font type in helloworld2.html</w:t>
      </w:r>
    </w:p>
    <w:p w14:paraId="7911827B" w14:textId="3A84EB74" w:rsidR="00F521E9" w:rsidRDefault="00F521E9" w:rsidP="00F521E9">
      <w:pPr>
        <w:ind w:firstLine="284"/>
      </w:pPr>
      <w:r>
        <w:t>Font type in helloworld.html</w:t>
      </w:r>
    </w:p>
    <w:p w14:paraId="5827DF3F" w14:textId="1ECACDD0" w:rsidR="00F521E9" w:rsidRDefault="00F521E9" w:rsidP="00F521E9">
      <w:pPr>
        <w:ind w:firstLine="284"/>
      </w:pPr>
      <w:r w:rsidRPr="00F521E9">
        <w:drawing>
          <wp:inline distT="0" distB="0" distL="0" distR="0" wp14:anchorId="654664C6" wp14:editId="793D3997">
            <wp:extent cx="5668166" cy="1600423"/>
            <wp:effectExtent l="0" t="0" r="8890" b="0"/>
            <wp:docPr id="7867448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486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0643" w14:textId="395878CA" w:rsidR="00F521E9" w:rsidRPr="00F521E9" w:rsidRDefault="00F521E9" w:rsidP="00F521E9">
      <w:pPr>
        <w:ind w:firstLine="284"/>
        <w:jc w:val="center"/>
        <w:rPr>
          <w:i/>
          <w:iCs/>
        </w:rPr>
      </w:pPr>
      <w:r>
        <w:rPr>
          <w:i/>
          <w:iCs/>
        </w:rPr>
        <w:t>Image 2 : font type in helloworld.html</w:t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2B0C1FAE" w:rsidR="00F373A6" w:rsidRDefault="00C214A2" w:rsidP="00F521E9">
      <w:pPr>
        <w:pStyle w:val="ListParagraph"/>
        <w:numPr>
          <w:ilvl w:val="0"/>
          <w:numId w:val="4"/>
        </w:numPr>
        <w:jc w:val="both"/>
      </w:pPr>
      <w:r w:rsidRPr="00C214A2">
        <w:t>If you delete &lt;div class="container", the text will no longer be indented because it will lose the horizontal padding provided by "container", then it will be aligned to the left margin.</w:t>
      </w:r>
    </w:p>
    <w:p w14:paraId="26EB209B" w14:textId="0DF40ADA" w:rsidR="00F521E9" w:rsidRDefault="00F521E9" w:rsidP="00F521E9">
      <w:pPr>
        <w:ind w:left="284"/>
        <w:jc w:val="both"/>
      </w:pPr>
      <w:r w:rsidRPr="00F521E9">
        <w:lastRenderedPageBreak/>
        <w:drawing>
          <wp:inline distT="0" distB="0" distL="0" distR="0" wp14:anchorId="6651046A" wp14:editId="5F01BE74">
            <wp:extent cx="5715798" cy="1686160"/>
            <wp:effectExtent l="0" t="0" r="0" b="9525"/>
            <wp:docPr id="44095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0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F93" w14:textId="5D338332" w:rsidR="00F521E9" w:rsidRDefault="00F521E9" w:rsidP="00F521E9">
      <w:pPr>
        <w:ind w:left="284"/>
        <w:jc w:val="center"/>
        <w:rPr>
          <w:i/>
          <w:iCs/>
        </w:rPr>
      </w:pPr>
      <w:r>
        <w:rPr>
          <w:i/>
          <w:iCs/>
        </w:rPr>
        <w:t xml:space="preserve">Image 3 : </w:t>
      </w:r>
      <w:r w:rsidRPr="00F521E9">
        <w:rPr>
          <w:i/>
          <w:iCs/>
        </w:rPr>
        <w:t>Before removing the container</w:t>
      </w:r>
    </w:p>
    <w:p w14:paraId="334979E8" w14:textId="1F6FA34B" w:rsidR="00F521E9" w:rsidRPr="00F521E9" w:rsidRDefault="00F521E9" w:rsidP="00F521E9">
      <w:pPr>
        <w:ind w:left="284"/>
        <w:jc w:val="center"/>
        <w:rPr>
          <w:i/>
          <w:iCs/>
        </w:rPr>
      </w:pPr>
      <w:r w:rsidRPr="00F521E9">
        <w:rPr>
          <w:i/>
          <w:iCs/>
        </w:rPr>
        <w:drawing>
          <wp:inline distT="0" distB="0" distL="0" distR="0" wp14:anchorId="18D83EF4" wp14:editId="3F379C45">
            <wp:extent cx="5727700" cy="1633855"/>
            <wp:effectExtent l="0" t="0" r="6350" b="4445"/>
            <wp:docPr id="632422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269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2D01" w14:textId="236286DD" w:rsidR="00F373A6" w:rsidRPr="00F521E9" w:rsidRDefault="00F521E9" w:rsidP="00F521E9">
      <w:pPr>
        <w:ind w:firstLine="284"/>
        <w:jc w:val="center"/>
        <w:rPr>
          <w:i/>
          <w:iCs/>
        </w:rPr>
      </w:pPr>
      <w:r>
        <w:rPr>
          <w:i/>
          <w:iCs/>
        </w:rPr>
        <w:t>Image 4 : After removing the container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1EDF46D" w14:textId="77777777" w:rsidR="00DA7B1E" w:rsidRDefault="007A5980" w:rsidP="00670335">
      <w:pPr>
        <w:pStyle w:val="ListParagraph"/>
        <w:numPr>
          <w:ilvl w:val="0"/>
          <w:numId w:val="4"/>
        </w:numPr>
        <w:jc w:val="both"/>
      </w:pPr>
      <w:r w:rsidRPr="007A5980">
        <w:t xml:space="preserve">- The “container” class in boostrap is used to create a container that covers web content. </w:t>
      </w:r>
    </w:p>
    <w:p w14:paraId="682B7007" w14:textId="1843A071" w:rsidR="00DA7B1E" w:rsidRDefault="00DA7B1E" w:rsidP="00670335">
      <w:pPr>
        <w:pStyle w:val="ListParagraph"/>
        <w:numPr>
          <w:ilvl w:val="0"/>
          <w:numId w:val="4"/>
        </w:numPr>
        <w:jc w:val="both"/>
      </w:pPr>
      <w:r w:rsidRPr="00DA7B1E">
        <w:drawing>
          <wp:inline distT="0" distB="0" distL="0" distR="0" wp14:anchorId="756EC9A4" wp14:editId="4BC25FCD">
            <wp:extent cx="5727700" cy="1757045"/>
            <wp:effectExtent l="0" t="0" r="6350" b="0"/>
            <wp:docPr id="96007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4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228" w14:textId="0A07A267" w:rsidR="00F373A6" w:rsidRDefault="007A5980" w:rsidP="00670335">
      <w:pPr>
        <w:pStyle w:val="ListParagraph"/>
        <w:numPr>
          <w:ilvl w:val="0"/>
          <w:numId w:val="4"/>
        </w:numPr>
        <w:jc w:val="both"/>
      </w:pPr>
      <w:r w:rsidRPr="007A5980">
        <w:t>The container has a fixed width and is responsive, and can be resized to fit the screen. &lt;div class=”container”&gt;&lt;/div&gt; helps organize and reformat the interface structure in a logical, beautiful and effective way for the website.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72EB4"/>
    <w:multiLevelType w:val="hybridMultilevel"/>
    <w:tmpl w:val="B194265A"/>
    <w:lvl w:ilvl="0" w:tplc="FFC2435C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776894">
    <w:abstractNumId w:val="2"/>
  </w:num>
  <w:num w:numId="2" w16cid:durableId="889809323">
    <w:abstractNumId w:val="3"/>
  </w:num>
  <w:num w:numId="3" w16cid:durableId="536432982">
    <w:abstractNumId w:val="1"/>
  </w:num>
  <w:num w:numId="4" w16cid:durableId="84220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3D75AD"/>
    <w:rsid w:val="004404B8"/>
    <w:rsid w:val="00670335"/>
    <w:rsid w:val="007A5980"/>
    <w:rsid w:val="007C2E96"/>
    <w:rsid w:val="007E6996"/>
    <w:rsid w:val="00AC0FDB"/>
    <w:rsid w:val="00C214A2"/>
    <w:rsid w:val="00D27B69"/>
    <w:rsid w:val="00D33945"/>
    <w:rsid w:val="00DA7B1E"/>
    <w:rsid w:val="00E53E1C"/>
    <w:rsid w:val="00F373A6"/>
    <w:rsid w:val="00F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Quoc Thang</cp:lastModifiedBy>
  <cp:revision>8</cp:revision>
  <dcterms:created xsi:type="dcterms:W3CDTF">2021-03-08T02:31:00Z</dcterms:created>
  <dcterms:modified xsi:type="dcterms:W3CDTF">2024-06-01T12:30:00Z</dcterms:modified>
</cp:coreProperties>
</file>