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2EC" w:rsidRDefault="000B20CE">
      <w:pPr>
        <w:widowControl/>
        <w:spacing w:line="440" w:lineRule="atLeast"/>
        <w:jc w:val="center"/>
        <w:rPr>
          <w:rFonts w:ascii="黑体" w:eastAsia="黑体" w:hAnsi="宋体" w:cs="宋体"/>
          <w:kern w:val="0"/>
          <w:sz w:val="30"/>
          <w:szCs w:val="30"/>
        </w:rPr>
      </w:pPr>
      <w:r>
        <w:rPr>
          <w:rFonts w:ascii="黑体" w:eastAsia="黑体" w:hAnsi="宋体" w:cs="宋体" w:hint="eastAsia"/>
          <w:kern w:val="0"/>
          <w:sz w:val="30"/>
          <w:szCs w:val="30"/>
        </w:rPr>
        <w:t>南京邮电大学毕业设计（论文）答辩资格审查表</w:t>
      </w:r>
    </w:p>
    <w:tbl>
      <w:tblPr>
        <w:tblW w:w="82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1284"/>
        <w:gridCol w:w="2072"/>
        <w:gridCol w:w="2072"/>
        <w:gridCol w:w="220"/>
        <w:gridCol w:w="928"/>
        <w:gridCol w:w="926"/>
      </w:tblGrid>
      <w:tr w:rsidR="00A572EC">
        <w:trPr>
          <w:trHeight w:val="596"/>
        </w:trPr>
        <w:tc>
          <w:tcPr>
            <w:tcW w:w="2068" w:type="dxa"/>
            <w:gridSpan w:val="2"/>
            <w:shd w:val="clear" w:color="auto" w:fill="auto"/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题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Cs w:val="21"/>
              </w:rPr>
              <w:t>目</w:t>
            </w:r>
          </w:p>
        </w:tc>
        <w:tc>
          <w:tcPr>
            <w:tcW w:w="6218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《</w:t>
            </w:r>
            <w:r>
              <w:rPr>
                <w:rFonts w:ascii="宋体" w:hAnsi="宋体" w:cs="宋体" w:hint="eastAsia"/>
                <w:kern w:val="0"/>
                <w:sz w:val="24"/>
              </w:rPr>
              <w:t>计算机组成与结构》在线考试系统的设计与实现</w:t>
            </w:r>
          </w:p>
        </w:tc>
      </w:tr>
      <w:tr w:rsidR="00A572EC">
        <w:trPr>
          <w:trHeight w:val="603"/>
        </w:trPr>
        <w:tc>
          <w:tcPr>
            <w:tcW w:w="2068" w:type="dxa"/>
            <w:gridSpan w:val="2"/>
            <w:shd w:val="clear" w:color="auto" w:fill="auto"/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学生姓名</w:t>
            </w:r>
          </w:p>
        </w:tc>
        <w:tc>
          <w:tcPr>
            <w:tcW w:w="2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邱雪</w:t>
            </w:r>
          </w:p>
        </w:tc>
        <w:tc>
          <w:tcPr>
            <w:tcW w:w="2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学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    </w:t>
            </w:r>
            <w:r>
              <w:rPr>
                <w:rFonts w:ascii="宋体" w:hAnsi="宋体" w:cs="宋体" w:hint="eastAsia"/>
                <w:kern w:val="0"/>
                <w:szCs w:val="21"/>
              </w:rPr>
              <w:t>号</w:t>
            </w:r>
          </w:p>
        </w:tc>
        <w:tc>
          <w:tcPr>
            <w:tcW w:w="207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B15041303</w:t>
            </w:r>
          </w:p>
        </w:tc>
      </w:tr>
      <w:tr w:rsidR="00A572EC">
        <w:trPr>
          <w:trHeight w:val="609"/>
        </w:trPr>
        <w:tc>
          <w:tcPr>
            <w:tcW w:w="2068" w:type="dxa"/>
            <w:gridSpan w:val="2"/>
            <w:shd w:val="clear" w:color="auto" w:fill="auto"/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专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Cs w:val="21"/>
              </w:rPr>
              <w:t>业</w:t>
            </w:r>
          </w:p>
        </w:tc>
        <w:tc>
          <w:tcPr>
            <w:tcW w:w="2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软件工程（</w:t>
            </w:r>
            <w:r>
              <w:rPr>
                <w:rFonts w:ascii="宋体" w:hAnsi="宋体" w:cs="宋体" w:hint="eastAsia"/>
                <w:kern w:val="0"/>
                <w:sz w:val="24"/>
              </w:rPr>
              <w:t>NIIT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2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指导教师</w:t>
            </w:r>
          </w:p>
        </w:tc>
        <w:tc>
          <w:tcPr>
            <w:tcW w:w="207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李凌燕</w:t>
            </w:r>
          </w:p>
        </w:tc>
      </w:tr>
      <w:tr w:rsidR="00A572EC">
        <w:trPr>
          <w:trHeight w:val="9076"/>
        </w:trPr>
        <w:tc>
          <w:tcPr>
            <w:tcW w:w="8286" w:type="dxa"/>
            <w:gridSpan w:val="7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2EC" w:rsidRDefault="000B20CE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内容综述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（对毕业设计或论文的研究步骤和方法、主要内容及创新之处进行综述，提出答辩申请）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A572EC" w:rsidRDefault="000B20CE">
            <w:pPr>
              <w:widowControl/>
              <w:spacing w:before="312" w:line="440" w:lineRule="atLeast"/>
              <w:ind w:firstLine="43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</w:rPr>
              <w:t>在毕业设计这段期间，通过导师的指导和对任务书的理解，确定了此次毕业设计的开发语言。经过查阅一系列相关资料，学习了</w:t>
            </w:r>
            <w:r>
              <w:rPr>
                <w:kern w:val="0"/>
                <w:sz w:val="24"/>
              </w:rPr>
              <w:t>JSP</w:t>
            </w:r>
            <w:r>
              <w:rPr>
                <w:rFonts w:ascii="宋体" w:hAnsi="宋体" w:cs="宋体" w:hint="eastAsia"/>
                <w:kern w:val="0"/>
                <w:sz w:val="24"/>
              </w:rPr>
              <w:t>程序设计的相关语法、</w:t>
            </w:r>
            <w:r>
              <w:rPr>
                <w:rFonts w:hint="eastAsia"/>
                <w:kern w:val="0"/>
                <w:sz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</w:rPr>
              <w:t>技术的相关语法以及数据库的</w:t>
            </w:r>
            <w:r>
              <w:rPr>
                <w:kern w:val="0"/>
                <w:sz w:val="24"/>
              </w:rPr>
              <w:t>SQL</w:t>
            </w:r>
            <w:r>
              <w:rPr>
                <w:rFonts w:ascii="宋体" w:hAnsi="宋体" w:cs="宋体" w:hint="eastAsia"/>
                <w:kern w:val="0"/>
                <w:sz w:val="24"/>
              </w:rPr>
              <w:t>语法，配置了系统开发所需要的</w:t>
            </w:r>
            <w:r>
              <w:rPr>
                <w:rFonts w:hint="eastAsia"/>
                <w:kern w:val="0"/>
                <w:sz w:val="24"/>
              </w:rPr>
              <w:t>JDK</w:t>
            </w:r>
            <w:r>
              <w:rPr>
                <w:rFonts w:ascii="宋体" w:hAnsi="宋体" w:cs="宋体" w:hint="eastAsia"/>
                <w:kern w:val="0"/>
                <w:sz w:val="24"/>
              </w:rPr>
              <w:t>环境、</w:t>
            </w:r>
            <w:r>
              <w:rPr>
                <w:rFonts w:hint="eastAsia"/>
                <w:kern w:val="0"/>
                <w:sz w:val="24"/>
              </w:rPr>
              <w:t>Tomcat</w:t>
            </w:r>
            <w:r>
              <w:rPr>
                <w:rFonts w:hint="eastAsia"/>
                <w:kern w:val="0"/>
                <w:sz w:val="24"/>
              </w:rPr>
              <w:t>服</w:t>
            </w:r>
            <w:r>
              <w:rPr>
                <w:rFonts w:ascii="宋体" w:hAnsi="宋体" w:cs="宋体" w:hint="eastAsia"/>
                <w:kern w:val="0"/>
                <w:sz w:val="24"/>
              </w:rPr>
              <w:t>务器环境、数据库驱动程序环境，使用</w:t>
            </w:r>
            <w:r>
              <w:rPr>
                <w:kern w:val="0"/>
                <w:sz w:val="24"/>
              </w:rPr>
              <w:t>JSP</w:t>
            </w:r>
            <w:r>
              <w:rPr>
                <w:rFonts w:ascii="宋体" w:hAnsi="宋体" w:cs="宋体" w:hint="eastAsia"/>
                <w:kern w:val="0"/>
                <w:sz w:val="24"/>
              </w:rPr>
              <w:t>技术和数据库技术完成了《计算机组成与结构》在线考试系统的设计与实现，并严格按照学校要求完成了</w:t>
            </w:r>
            <w:r>
              <w:rPr>
                <w:kern w:val="0"/>
                <w:sz w:val="24"/>
              </w:rPr>
              <w:t>20000</w:t>
            </w:r>
            <w:r>
              <w:rPr>
                <w:rFonts w:ascii="宋体" w:hAnsi="宋体" w:cs="宋体" w:hint="eastAsia"/>
                <w:kern w:val="0"/>
                <w:sz w:val="24"/>
              </w:rPr>
              <w:t>字符的外文翻译和不少于</w:t>
            </w:r>
            <w:r>
              <w:rPr>
                <w:kern w:val="0"/>
                <w:sz w:val="24"/>
              </w:rPr>
              <w:t>15000</w:t>
            </w:r>
            <w:r>
              <w:rPr>
                <w:rFonts w:ascii="宋体" w:hAnsi="宋体" w:cs="宋体" w:hint="eastAsia"/>
                <w:kern w:val="0"/>
                <w:sz w:val="24"/>
              </w:rPr>
              <w:t>字的论文撰写。</w:t>
            </w:r>
          </w:p>
          <w:p w:rsidR="00A572EC" w:rsidRDefault="000B20CE">
            <w:pPr>
              <w:widowControl/>
              <w:spacing w:before="312" w:line="440" w:lineRule="atLeast"/>
              <w:ind w:firstLine="43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该系统一共有三种类型的用户，包括管理员、教师和学生。管理员可以进行账号管理、对学生及教师的信息进行管理；教师可以进行账号管理、试题信息管理、批阅主观题以及查询学生的考试情况；学生可以进行账号管理、参加考试以及查询考试。学生进行考试的试卷由系统随机生成，并且进入试卷答题即开始计时。该系统的功能设计与实现满足学生考试的基本要求。</w:t>
            </w:r>
          </w:p>
          <w:p w:rsidR="00A572EC" w:rsidRDefault="000B20CE" w:rsidP="000B20CE">
            <w:pPr>
              <w:widowControl/>
              <w:spacing w:before="312" w:line="440" w:lineRule="atLeast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本人认为毕业设计满足任务书要求，达到申请学士学位的要求，本人申请参加毕业设计（论文）答辩。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A572EC" w:rsidTr="000B20CE">
        <w:trPr>
          <w:trHeight w:val="1843"/>
        </w:trPr>
        <w:tc>
          <w:tcPr>
            <w:tcW w:w="8286" w:type="dxa"/>
            <w:gridSpan w:val="7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2EC" w:rsidRDefault="000B20CE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本人郑重承诺：本设计（论文）在导师指导下独立完成，无剽窃他人成果或者直接照抄他人设计（论文）。</w:t>
            </w:r>
          </w:p>
          <w:p w:rsidR="00A572EC" w:rsidRDefault="000B20CE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              </w:t>
            </w:r>
            <w:r>
              <w:rPr>
                <w:rFonts w:ascii="宋体" w:hAnsi="宋体" w:cs="宋体" w:hint="eastAsia"/>
                <w:kern w:val="0"/>
                <w:szCs w:val="21"/>
              </w:rPr>
              <w:t>申请人签名：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>日期：</w:t>
            </w:r>
          </w:p>
        </w:tc>
      </w:tr>
      <w:tr w:rsidR="00A572EC">
        <w:trPr>
          <w:trHeight w:val="714"/>
        </w:trPr>
        <w:tc>
          <w:tcPr>
            <w:tcW w:w="6432" w:type="dxa"/>
            <w:gridSpan w:val="5"/>
            <w:shd w:val="clear" w:color="auto" w:fill="auto"/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资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  </w:t>
            </w:r>
            <w:r>
              <w:rPr>
                <w:rFonts w:ascii="宋体" w:hAnsi="宋体" w:cs="宋体" w:hint="eastAsia"/>
                <w:kern w:val="0"/>
                <w:szCs w:val="21"/>
              </w:rPr>
              <w:t>格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  </w:t>
            </w:r>
            <w:r>
              <w:rPr>
                <w:rFonts w:ascii="宋体" w:hAnsi="宋体" w:cs="宋体" w:hint="eastAsia"/>
                <w:kern w:val="0"/>
                <w:szCs w:val="21"/>
              </w:rPr>
              <w:t>审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  </w:t>
            </w:r>
            <w:r>
              <w:rPr>
                <w:rFonts w:ascii="宋体" w:hAnsi="宋体" w:cs="宋体" w:hint="eastAsia"/>
                <w:kern w:val="0"/>
                <w:szCs w:val="21"/>
              </w:rPr>
              <w:t>查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  </w:t>
            </w:r>
            <w:r>
              <w:rPr>
                <w:rFonts w:ascii="宋体" w:hAnsi="宋体" w:cs="宋体" w:hint="eastAsia"/>
                <w:kern w:val="0"/>
                <w:szCs w:val="21"/>
              </w:rPr>
              <w:t>项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  </w:t>
            </w:r>
            <w:r>
              <w:rPr>
                <w:rFonts w:ascii="宋体" w:hAnsi="宋体" w:cs="宋体" w:hint="eastAsia"/>
                <w:kern w:val="0"/>
                <w:szCs w:val="21"/>
              </w:rPr>
              <w:t>目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</w:tr>
      <w:tr w:rsidR="00A572EC">
        <w:trPr>
          <w:trHeight w:val="714"/>
        </w:trPr>
        <w:tc>
          <w:tcPr>
            <w:tcW w:w="784" w:type="dxa"/>
            <w:shd w:val="clear" w:color="auto" w:fill="auto"/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5648" w:type="dxa"/>
            <w:gridSpan w:val="4"/>
            <w:shd w:val="clear" w:color="auto" w:fill="auto"/>
            <w:vAlign w:val="center"/>
          </w:tcPr>
          <w:p w:rsidR="00A572EC" w:rsidRDefault="000B20CE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工作量是否达到所规定要求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A572EC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A572EC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572EC">
        <w:trPr>
          <w:trHeight w:val="714"/>
        </w:trPr>
        <w:tc>
          <w:tcPr>
            <w:tcW w:w="784" w:type="dxa"/>
            <w:shd w:val="clear" w:color="auto" w:fill="auto"/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5648" w:type="dxa"/>
            <w:gridSpan w:val="4"/>
            <w:shd w:val="clear" w:color="auto" w:fill="auto"/>
            <w:vAlign w:val="center"/>
          </w:tcPr>
          <w:p w:rsidR="00A572EC" w:rsidRDefault="000B20CE">
            <w:pPr>
              <w:widowControl/>
              <w:spacing w:line="400" w:lineRule="exact"/>
              <w:ind w:leftChars="50" w:left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A572EC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A572EC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572EC">
        <w:trPr>
          <w:trHeight w:val="714"/>
        </w:trPr>
        <w:tc>
          <w:tcPr>
            <w:tcW w:w="784" w:type="dxa"/>
            <w:shd w:val="clear" w:color="auto" w:fill="auto"/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5648" w:type="dxa"/>
            <w:gridSpan w:val="4"/>
            <w:shd w:val="clear" w:color="auto" w:fill="auto"/>
            <w:vAlign w:val="center"/>
          </w:tcPr>
          <w:p w:rsidR="00A572EC" w:rsidRDefault="000B20CE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是否完成任务书规定的任务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A572EC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A572EC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572EC">
        <w:trPr>
          <w:trHeight w:val="714"/>
        </w:trPr>
        <w:tc>
          <w:tcPr>
            <w:tcW w:w="784" w:type="dxa"/>
            <w:shd w:val="clear" w:color="auto" w:fill="auto"/>
            <w:vAlign w:val="center"/>
          </w:tcPr>
          <w:p w:rsidR="00A572EC" w:rsidRDefault="000B20CE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5648" w:type="dxa"/>
            <w:gridSpan w:val="4"/>
            <w:shd w:val="clear" w:color="auto" w:fill="auto"/>
            <w:vAlign w:val="center"/>
          </w:tcPr>
          <w:p w:rsidR="00A572EC" w:rsidRDefault="000B20CE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完成的成果是否达到验收要求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A572EC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2EC" w:rsidRDefault="00A572EC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572EC">
        <w:trPr>
          <w:trHeight w:val="1889"/>
        </w:trPr>
        <w:tc>
          <w:tcPr>
            <w:tcW w:w="8286" w:type="dxa"/>
            <w:gridSpan w:val="7"/>
            <w:shd w:val="clear" w:color="auto" w:fill="auto"/>
            <w:vAlign w:val="center"/>
          </w:tcPr>
          <w:p w:rsidR="00A572EC" w:rsidRDefault="000B20CE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>指导教师签名：</w:t>
            </w:r>
            <w:r>
              <w:rPr>
                <w:noProof/>
              </w:rPr>
              <w:drawing>
                <wp:inline distT="0" distB="0" distL="0" distR="0">
                  <wp:extent cx="698500" cy="359410"/>
                  <wp:effectExtent l="0" t="0" r="635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404" cy="40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72EC" w:rsidRDefault="000B20C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            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 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>2019</w:t>
            </w: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6 </w:t>
            </w:r>
            <w:r>
              <w:rPr>
                <w:rFonts w:ascii="宋体" w:hAnsi="宋体" w:cs="宋体" w:hint="eastAsia"/>
                <w:kern w:val="0"/>
                <w:szCs w:val="21"/>
              </w:rPr>
              <w:t>月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> 9</w:t>
            </w:r>
            <w:r>
              <w:rPr>
                <w:rFonts w:ascii="宋体" w:hAnsi="宋体" w:cs="宋体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</w:tc>
      </w:tr>
      <w:tr w:rsidR="00A572EC">
        <w:trPr>
          <w:trHeight w:val="5941"/>
        </w:trPr>
        <w:tc>
          <w:tcPr>
            <w:tcW w:w="8286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2EC" w:rsidRDefault="000B20CE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毕业设计（论文）答辩资格审查小组意见：</w:t>
            </w:r>
          </w:p>
          <w:p w:rsidR="00A572EC" w:rsidRDefault="00A572EC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572EC" w:rsidRDefault="00A572EC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572EC" w:rsidRDefault="000B20CE">
            <w:pPr>
              <w:widowControl/>
              <w:spacing w:before="312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符合答辩资格，同意答辩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      </w:t>
            </w:r>
            <w:r>
              <w:rPr>
                <w:rFonts w:ascii="宋体" w:hAnsi="宋体" w:cs="宋体" w:hint="eastAsia"/>
                <w:kern w:val="0"/>
                <w:szCs w:val="21"/>
              </w:rPr>
              <w:t>不符合答辩资格，不同意答辩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</w:p>
          <w:p w:rsidR="00A572EC" w:rsidRDefault="00A572EC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A572EC" w:rsidRDefault="000B20CE">
            <w:pPr>
              <w:widowControl/>
              <w:spacing w:before="312"/>
              <w:ind w:firstLineChars="1200" w:firstLine="25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组长签名：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                      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> </w:t>
            </w:r>
          </w:p>
          <w:p w:rsidR="00A572EC" w:rsidRDefault="000B20CE">
            <w:pPr>
              <w:widowControl/>
              <w:spacing w:before="312"/>
              <w:ind w:firstLineChars="2250" w:firstLine="472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   </w:t>
            </w: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   </w:t>
            </w:r>
            <w:r>
              <w:rPr>
                <w:rFonts w:ascii="宋体" w:hAnsi="宋体" w:cs="宋体" w:hint="eastAsia"/>
                <w:kern w:val="0"/>
                <w:szCs w:val="21"/>
              </w:rPr>
              <w:t>月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   </w:t>
            </w:r>
            <w:r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  <w:p w:rsidR="00A572EC" w:rsidRDefault="00A572EC">
            <w:pPr>
              <w:widowControl/>
              <w:spacing w:before="312"/>
              <w:ind w:firstLine="60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A572EC" w:rsidRDefault="000B20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注：此表中内容综述由学生填写，资格审查项目由指导教师填写。</w:t>
      </w:r>
    </w:p>
    <w:p w:rsidR="00A572EC" w:rsidRDefault="00A572EC">
      <w:pPr>
        <w:jc w:val="left"/>
      </w:pPr>
    </w:p>
    <w:p w:rsidR="00A572EC" w:rsidRDefault="00A572EC"/>
    <w:p w:rsidR="00A572EC" w:rsidRDefault="00A572EC"/>
    <w:p w:rsidR="00A572EC" w:rsidRDefault="00A572EC"/>
    <w:p w:rsidR="00A572EC" w:rsidRDefault="00A572EC"/>
    <w:p w:rsidR="00A572EC" w:rsidRDefault="00A572EC"/>
    <w:sectPr w:rsidR="00A57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AE"/>
    <w:rsid w:val="0004222C"/>
    <w:rsid w:val="000538AE"/>
    <w:rsid w:val="000B20CE"/>
    <w:rsid w:val="003E7B33"/>
    <w:rsid w:val="00455B70"/>
    <w:rsid w:val="00891743"/>
    <w:rsid w:val="008D141D"/>
    <w:rsid w:val="009F72E5"/>
    <w:rsid w:val="00A572EC"/>
    <w:rsid w:val="00BD4140"/>
    <w:rsid w:val="00C3236E"/>
    <w:rsid w:val="0417433B"/>
    <w:rsid w:val="1BEB6045"/>
    <w:rsid w:val="6F706920"/>
    <w:rsid w:val="7694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5851E-D651-4EE6-861F-12538717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李凌燕</dc:creator>
  <cp:lastModifiedBy>李凌燕</cp:lastModifiedBy>
  <cp:revision>9</cp:revision>
  <dcterms:created xsi:type="dcterms:W3CDTF">2019-06-04T01:48:00Z</dcterms:created>
  <dcterms:modified xsi:type="dcterms:W3CDTF">2019-06-06T07:16:00Z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