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EF05" w14:textId="0CC483E5" w:rsidR="00D647CD" w:rsidRDefault="00D647CD">
      <w:r>
        <w:rPr>
          <w:rFonts w:hint="eastAsia"/>
        </w:rPr>
        <w:t>1</w:t>
      </w:r>
      <w:r>
        <w:t>.</w:t>
      </w:r>
      <w:r>
        <w:rPr>
          <w:rFonts w:hint="eastAsia"/>
        </w:rPr>
        <w:t>车体结构</w:t>
      </w:r>
    </w:p>
    <w:p w14:paraId="6A04A1BC" w14:textId="0519BBC2" w:rsidR="00D647CD" w:rsidRDefault="00D647CD">
      <w:r>
        <w:rPr>
          <w:rFonts w:hint="eastAsia"/>
        </w:rPr>
        <w:t>1</w:t>
      </w:r>
      <w:r>
        <w:t>.1</w:t>
      </w:r>
      <w:r>
        <w:rPr>
          <w:rFonts w:hint="eastAsia"/>
        </w:rPr>
        <w:t>车型与驱动</w:t>
      </w:r>
    </w:p>
    <w:p w14:paraId="4744AAE9" w14:textId="40E31AA8" w:rsidR="00EE1AEC" w:rsidRDefault="00EE1AEC">
      <w:r>
        <w:rPr>
          <w:rFonts w:hint="eastAsia"/>
        </w:rPr>
        <w:t>1</w:t>
      </w:r>
      <w:r>
        <w:t>.</w:t>
      </w:r>
      <w:r w:rsidR="000825A0">
        <w:t>1.</w:t>
      </w:r>
      <w:r>
        <w:t>1</w:t>
      </w:r>
      <w:r>
        <w:rPr>
          <w:rFonts w:hint="eastAsia"/>
        </w:rPr>
        <w:t>车型</w:t>
      </w:r>
    </w:p>
    <w:p w14:paraId="165A89E7" w14:textId="7BB38B4D" w:rsidR="00D647CD" w:rsidRDefault="0034773A" w:rsidP="00BB7CD9">
      <w:pPr>
        <w:ind w:firstLineChars="200" w:firstLine="420"/>
      </w:pPr>
      <w:r>
        <w:rPr>
          <w:rFonts w:hint="eastAsia"/>
        </w:rPr>
        <w:t>我们组</w:t>
      </w:r>
      <w:r w:rsidR="00B97782">
        <w:rPr>
          <w:rFonts w:hint="eastAsia"/>
        </w:rPr>
        <w:t>的</w:t>
      </w:r>
      <w:r>
        <w:rPr>
          <w:rFonts w:hint="eastAsia"/>
        </w:rPr>
        <w:t>小车采取方形结构</w:t>
      </w:r>
      <w:r w:rsidR="00B97782">
        <w:rPr>
          <w:rFonts w:hint="eastAsia"/>
        </w:rPr>
        <w:t>。</w:t>
      </w:r>
      <w:r>
        <w:rPr>
          <w:rFonts w:hint="eastAsia"/>
        </w:rPr>
        <w:t>车长</w:t>
      </w:r>
      <w:r w:rsidR="00C9129C">
        <w:rPr>
          <w:rFonts w:hint="eastAsia"/>
        </w:rPr>
        <w:t>2</w:t>
      </w:r>
      <w:r w:rsidR="00C9129C">
        <w:t>75</w:t>
      </w:r>
      <w:r>
        <w:rPr>
          <w:rFonts w:hint="eastAsia"/>
        </w:rPr>
        <w:t>mm（不包括机械</w:t>
      </w:r>
      <w:r w:rsidR="005D6565">
        <w:rPr>
          <w:rFonts w:hint="eastAsia"/>
        </w:rPr>
        <w:t>手</w:t>
      </w:r>
      <w:r>
        <w:rPr>
          <w:rFonts w:hint="eastAsia"/>
        </w:rPr>
        <w:t>，包括机械</w:t>
      </w:r>
      <w:r w:rsidR="005D6565">
        <w:rPr>
          <w:rFonts w:hint="eastAsia"/>
        </w:rPr>
        <w:t>手</w:t>
      </w:r>
      <w:r>
        <w:rPr>
          <w:rFonts w:hint="eastAsia"/>
        </w:rPr>
        <w:t>的最长车长为</w:t>
      </w:r>
      <w:r w:rsidR="00BE7671">
        <w:rPr>
          <w:rFonts w:hint="eastAsia"/>
        </w:rPr>
        <w:t>2</w:t>
      </w:r>
      <w:r w:rsidR="00BE7671">
        <w:t>84.4</w:t>
      </w:r>
      <w:r>
        <w:rPr>
          <w:rFonts w:hint="eastAsia"/>
        </w:rPr>
        <w:t>mm）、车宽</w:t>
      </w:r>
      <w:r w:rsidR="002F4DD6">
        <w:rPr>
          <w:rFonts w:hint="eastAsia"/>
        </w:rPr>
        <w:t>2</w:t>
      </w:r>
      <w:r w:rsidR="002F4DD6">
        <w:t>0</w:t>
      </w:r>
      <w:r w:rsidR="004168BD">
        <w:t>4</w:t>
      </w:r>
      <w:r>
        <w:rPr>
          <w:rFonts w:hint="eastAsia"/>
        </w:rPr>
        <w:t>mm、车高</w:t>
      </w:r>
      <w:r w:rsidR="002F4DD6">
        <w:rPr>
          <w:rFonts w:hint="eastAsia"/>
        </w:rPr>
        <w:t>2</w:t>
      </w:r>
      <w:r w:rsidR="002F4DD6">
        <w:t>74</w:t>
      </w:r>
      <w:r>
        <w:rPr>
          <w:rFonts w:hint="eastAsia"/>
        </w:rPr>
        <w:t>mm（包括小R科技摄像头），其中底板长</w:t>
      </w:r>
      <w:r w:rsidR="00C9129C">
        <w:rPr>
          <w:rFonts w:hint="eastAsia"/>
        </w:rPr>
        <w:t>2</w:t>
      </w:r>
      <w:r w:rsidR="00C9129C">
        <w:t>70</w:t>
      </w:r>
      <w:r>
        <w:rPr>
          <w:rFonts w:hint="eastAsia"/>
        </w:rPr>
        <w:t>mm、宽</w:t>
      </w:r>
      <w:r w:rsidR="00C9129C">
        <w:rPr>
          <w:rFonts w:hint="eastAsia"/>
        </w:rPr>
        <w:t>1</w:t>
      </w:r>
      <w:r w:rsidR="00C9129C">
        <w:t>74</w:t>
      </w:r>
      <w:r>
        <w:rPr>
          <w:rFonts w:hint="eastAsia"/>
        </w:rPr>
        <w:t>mm</w:t>
      </w:r>
      <w:r w:rsidR="002F4DD6">
        <w:rPr>
          <w:rFonts w:hint="eastAsia"/>
        </w:rPr>
        <w:t>、厚5mm</w:t>
      </w:r>
      <w:r>
        <w:rPr>
          <w:rFonts w:hint="eastAsia"/>
        </w:rPr>
        <w:t>，上板长</w:t>
      </w:r>
      <w:r w:rsidR="008E230F">
        <w:rPr>
          <w:rFonts w:hint="eastAsia"/>
        </w:rPr>
        <w:t>2</w:t>
      </w:r>
      <w:r w:rsidR="008E230F">
        <w:t>00</w:t>
      </w:r>
      <w:r>
        <w:rPr>
          <w:rFonts w:hint="eastAsia"/>
        </w:rPr>
        <w:t>mm、宽</w:t>
      </w:r>
      <w:r w:rsidR="008E230F">
        <w:rPr>
          <w:rFonts w:hint="eastAsia"/>
        </w:rPr>
        <w:t>1</w:t>
      </w:r>
      <w:r w:rsidR="008E230F">
        <w:t>55</w:t>
      </w:r>
      <w:r>
        <w:rPr>
          <w:rFonts w:hint="eastAsia"/>
        </w:rPr>
        <w:t>mm</w:t>
      </w:r>
      <w:r w:rsidR="002F4DD6">
        <w:rPr>
          <w:rFonts w:hint="eastAsia"/>
        </w:rPr>
        <w:t>、厚5mm</w:t>
      </w:r>
      <w:r>
        <w:rPr>
          <w:rFonts w:hint="eastAsia"/>
        </w:rPr>
        <w:t>。底盘高</w:t>
      </w:r>
      <w:r w:rsidR="00EE3528">
        <w:rPr>
          <w:rFonts w:hint="eastAsia"/>
        </w:rPr>
        <w:t>5</w:t>
      </w:r>
      <w:r w:rsidR="00EE3528">
        <w:t>4</w:t>
      </w:r>
      <w:r>
        <w:rPr>
          <w:rFonts w:hint="eastAsia"/>
        </w:rPr>
        <w:t>mm，底板和上板间距7</w:t>
      </w:r>
      <w:r>
        <w:t>0</w:t>
      </w:r>
      <w:r>
        <w:rPr>
          <w:rFonts w:hint="eastAsia"/>
        </w:rPr>
        <w:t>mm，前后轮轴心间距</w:t>
      </w:r>
      <w:r w:rsidR="00716184">
        <w:rPr>
          <w:rFonts w:hint="eastAsia"/>
        </w:rPr>
        <w:t>1</w:t>
      </w:r>
      <w:r w:rsidR="00716184">
        <w:t>35</w:t>
      </w:r>
      <w:r>
        <w:rPr>
          <w:rFonts w:hint="eastAsia"/>
        </w:rPr>
        <w:t>mm，两侧车轮间距</w:t>
      </w:r>
      <w:r w:rsidR="00EE3528">
        <w:rPr>
          <w:rFonts w:hint="eastAsia"/>
        </w:rPr>
        <w:t>1</w:t>
      </w:r>
      <w:r w:rsidR="00EE3528">
        <w:t>57</w:t>
      </w:r>
      <w:r>
        <w:rPr>
          <w:rFonts w:hint="eastAsia"/>
        </w:rPr>
        <w:t>mm。</w:t>
      </w:r>
    </w:p>
    <w:p w14:paraId="64C2507A" w14:textId="670CDAB8" w:rsidR="001B60C7" w:rsidRDefault="00E0100C" w:rsidP="00FA222D">
      <w:pPr>
        <w:jc w:val="center"/>
      </w:pPr>
      <w:r>
        <w:rPr>
          <w:noProof/>
        </w:rPr>
        <w:drawing>
          <wp:inline distT="0" distB="0" distL="0" distR="0" wp14:anchorId="445F33BB" wp14:editId="7BBB397A">
            <wp:extent cx="3599180" cy="323215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5217" cy="32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BD07" w14:textId="601C625E" w:rsidR="00E0100C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图1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车体设计模型</w:t>
      </w:r>
    </w:p>
    <w:p w14:paraId="74D783F9" w14:textId="77777777" w:rsidR="00E0100C" w:rsidRPr="0034773A" w:rsidRDefault="00E0100C" w:rsidP="005D6565"/>
    <w:p w14:paraId="1EA0BA71" w14:textId="1DFC84DA" w:rsidR="00D647CD" w:rsidRDefault="00EE1AEC">
      <w:r>
        <w:rPr>
          <w:rFonts w:hint="eastAsia"/>
        </w:rPr>
        <w:t>1</w:t>
      </w:r>
      <w:r>
        <w:t>.</w:t>
      </w:r>
      <w:r w:rsidR="000825A0">
        <w:t>1.</w:t>
      </w:r>
      <w:r>
        <w:t>2</w:t>
      </w:r>
      <w:r>
        <w:rPr>
          <w:rFonts w:hint="eastAsia"/>
        </w:rPr>
        <w:t>驱动方式</w:t>
      </w:r>
    </w:p>
    <w:p w14:paraId="5543D49F" w14:textId="7D24FEC2" w:rsidR="00EE1AEC" w:rsidRDefault="00B97782" w:rsidP="00EE1AEC">
      <w:pPr>
        <w:ind w:firstLineChars="200" w:firstLine="420"/>
      </w:pPr>
      <w:r>
        <w:rPr>
          <w:rFonts w:hint="eastAsia"/>
        </w:rPr>
        <w:t>我们组的小车采取四轮差速驱动</w:t>
      </w:r>
      <w:r w:rsidR="001260EA">
        <w:rPr>
          <w:rFonts w:hint="eastAsia"/>
        </w:rPr>
        <w:t>，四轮分别PID保障驱动和转向时的稳定性</w:t>
      </w:r>
      <w:r>
        <w:rPr>
          <w:rFonts w:hint="eastAsia"/>
        </w:rPr>
        <w:t>。</w:t>
      </w:r>
    </w:p>
    <w:p w14:paraId="1E6DEA24" w14:textId="77777777" w:rsidR="00EE1AEC" w:rsidRDefault="00EE1AEC"/>
    <w:p w14:paraId="571E8915" w14:textId="33226851" w:rsidR="00D647CD" w:rsidRDefault="00D647CD">
      <w:r>
        <w:rPr>
          <w:rFonts w:hint="eastAsia"/>
        </w:rPr>
        <w:t>1</w:t>
      </w:r>
      <w:r>
        <w:t>.2</w:t>
      </w:r>
      <w:r>
        <w:rPr>
          <w:rFonts w:hint="eastAsia"/>
        </w:rPr>
        <w:t>模块与布局</w:t>
      </w:r>
    </w:p>
    <w:p w14:paraId="4A08BD52" w14:textId="3F1CB610" w:rsidR="00A05957" w:rsidRDefault="00A05957">
      <w:r>
        <w:rPr>
          <w:rFonts w:hint="eastAsia"/>
        </w:rPr>
        <w:t>1</w:t>
      </w:r>
      <w:r>
        <w:t>.2.1</w:t>
      </w:r>
      <w:r>
        <w:rPr>
          <w:rFonts w:hint="eastAsia"/>
        </w:rPr>
        <w:t>模块</w:t>
      </w:r>
      <w:r w:rsidR="0073012C">
        <w:rPr>
          <w:rFonts w:hint="eastAsia"/>
        </w:rPr>
        <w:t>与零件</w:t>
      </w:r>
      <w:r>
        <w:rPr>
          <w:rFonts w:hint="eastAsia"/>
        </w:rPr>
        <w:t>清单</w:t>
      </w:r>
      <w:r w:rsidR="0073012C">
        <w:rPr>
          <w:rFonts w:hint="eastAsia"/>
        </w:rPr>
        <w:t>（不包括机械手）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012C" w14:paraId="4E3B56CE" w14:textId="77777777" w:rsidTr="0073012C">
        <w:tc>
          <w:tcPr>
            <w:tcW w:w="4148" w:type="dxa"/>
          </w:tcPr>
          <w:p w14:paraId="07D946A4" w14:textId="145FA03F" w:rsidR="0073012C" w:rsidRDefault="0073012C" w:rsidP="00BB7CD9"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3577C131" w14:textId="0269FA50" w:rsidR="0073012C" w:rsidRDefault="0073012C" w:rsidP="00BB7CD9">
            <w:r>
              <w:rPr>
                <w:rFonts w:hint="eastAsia"/>
              </w:rPr>
              <w:t>数量</w:t>
            </w:r>
          </w:p>
        </w:tc>
      </w:tr>
      <w:tr w:rsidR="001374E7" w14:paraId="10C18F87" w14:textId="77777777" w:rsidTr="0073012C">
        <w:tc>
          <w:tcPr>
            <w:tcW w:w="4148" w:type="dxa"/>
          </w:tcPr>
          <w:p w14:paraId="6DEFA526" w14:textId="3D50BDF7" w:rsidR="001374E7" w:rsidRDefault="001374E7" w:rsidP="00BB7CD9">
            <w:r>
              <w:rPr>
                <w:rFonts w:hint="eastAsia"/>
              </w:rPr>
              <w:t>底板</w:t>
            </w:r>
          </w:p>
        </w:tc>
        <w:tc>
          <w:tcPr>
            <w:tcW w:w="4148" w:type="dxa"/>
          </w:tcPr>
          <w:p w14:paraId="1D9FA675" w14:textId="27C4722C" w:rsidR="001374E7" w:rsidRDefault="001374E7" w:rsidP="00BB7CD9">
            <w:r>
              <w:rPr>
                <w:rFonts w:hint="eastAsia"/>
              </w:rPr>
              <w:t>1</w:t>
            </w:r>
          </w:p>
        </w:tc>
      </w:tr>
      <w:tr w:rsidR="001374E7" w14:paraId="73F588DA" w14:textId="77777777" w:rsidTr="0073012C">
        <w:tc>
          <w:tcPr>
            <w:tcW w:w="4148" w:type="dxa"/>
          </w:tcPr>
          <w:p w14:paraId="2ED299E9" w14:textId="71CB8544" w:rsidR="001374E7" w:rsidRDefault="001374E7" w:rsidP="00BB7CD9">
            <w:r>
              <w:rPr>
                <w:rFonts w:hint="eastAsia"/>
              </w:rPr>
              <w:t>上板</w:t>
            </w:r>
          </w:p>
        </w:tc>
        <w:tc>
          <w:tcPr>
            <w:tcW w:w="4148" w:type="dxa"/>
          </w:tcPr>
          <w:p w14:paraId="60673F55" w14:textId="365CCE30" w:rsidR="001374E7" w:rsidRDefault="001374E7" w:rsidP="00BB7CD9">
            <w:r>
              <w:rPr>
                <w:rFonts w:hint="eastAsia"/>
              </w:rPr>
              <w:t>1</w:t>
            </w:r>
          </w:p>
        </w:tc>
      </w:tr>
      <w:tr w:rsidR="0073012C" w14:paraId="1B700AE8" w14:textId="77777777" w:rsidTr="0073012C">
        <w:tc>
          <w:tcPr>
            <w:tcW w:w="4148" w:type="dxa"/>
          </w:tcPr>
          <w:p w14:paraId="557E0D27" w14:textId="0F2B1854" w:rsidR="0073012C" w:rsidRDefault="0073012C" w:rsidP="00BB7CD9">
            <w:r>
              <w:rPr>
                <w:rFonts w:hint="eastAsia"/>
              </w:rPr>
              <w:t>STM</w:t>
            </w:r>
            <w:r>
              <w:t>32</w:t>
            </w:r>
            <w:r>
              <w:rPr>
                <w:rFonts w:hint="eastAsia"/>
              </w:rPr>
              <w:t>F</w:t>
            </w:r>
            <w:r>
              <w:t>103</w:t>
            </w:r>
            <w:r>
              <w:rPr>
                <w:rFonts w:hint="eastAsia"/>
              </w:rPr>
              <w:t>VET</w:t>
            </w:r>
            <w:r>
              <w:t>6</w:t>
            </w:r>
            <w:r>
              <w:rPr>
                <w:rFonts w:hint="eastAsia"/>
              </w:rPr>
              <w:t>开发板</w:t>
            </w:r>
          </w:p>
        </w:tc>
        <w:tc>
          <w:tcPr>
            <w:tcW w:w="4148" w:type="dxa"/>
          </w:tcPr>
          <w:p w14:paraId="5FCB75B8" w14:textId="3331800F" w:rsidR="0073012C" w:rsidRDefault="0073012C" w:rsidP="00BB7CD9">
            <w:r>
              <w:rPr>
                <w:rFonts w:hint="eastAsia"/>
              </w:rPr>
              <w:t>1</w:t>
            </w:r>
          </w:p>
        </w:tc>
      </w:tr>
      <w:tr w:rsidR="0073012C" w14:paraId="728CC718" w14:textId="77777777" w:rsidTr="0073012C">
        <w:tc>
          <w:tcPr>
            <w:tcW w:w="4148" w:type="dxa"/>
          </w:tcPr>
          <w:p w14:paraId="345F31CF" w14:textId="36E3F58F" w:rsidR="0073012C" w:rsidRDefault="0073012C" w:rsidP="00BB7CD9">
            <w:r>
              <w:rPr>
                <w:rFonts w:hint="eastAsia"/>
              </w:rPr>
              <w:t>LM</w:t>
            </w:r>
            <w:r>
              <w:t>2596</w:t>
            </w:r>
            <w:r>
              <w:rPr>
                <w:rFonts w:hint="eastAsia"/>
              </w:rPr>
              <w:t>稳压电源模块</w:t>
            </w:r>
          </w:p>
        </w:tc>
        <w:tc>
          <w:tcPr>
            <w:tcW w:w="4148" w:type="dxa"/>
          </w:tcPr>
          <w:p w14:paraId="4306AFA3" w14:textId="0D0A958C" w:rsidR="0073012C" w:rsidRDefault="0073012C" w:rsidP="00BB7CD9">
            <w:r>
              <w:rPr>
                <w:rFonts w:hint="eastAsia"/>
              </w:rPr>
              <w:t>1</w:t>
            </w:r>
          </w:p>
        </w:tc>
      </w:tr>
      <w:tr w:rsidR="0073012C" w14:paraId="3C6A0A72" w14:textId="77777777" w:rsidTr="0073012C">
        <w:tc>
          <w:tcPr>
            <w:tcW w:w="4148" w:type="dxa"/>
          </w:tcPr>
          <w:p w14:paraId="1DBEDD7B" w14:textId="1873F2AC" w:rsidR="0073012C" w:rsidRDefault="0073012C" w:rsidP="00BB7CD9">
            <w:r>
              <w:rPr>
                <w:rFonts w:hint="eastAsia"/>
              </w:rPr>
              <w:t>L</w:t>
            </w:r>
            <w:r>
              <w:t>298</w:t>
            </w:r>
            <w:r>
              <w:rPr>
                <w:rFonts w:hint="eastAsia"/>
              </w:rPr>
              <w:t>N电机驱动模块</w:t>
            </w:r>
          </w:p>
        </w:tc>
        <w:tc>
          <w:tcPr>
            <w:tcW w:w="4148" w:type="dxa"/>
          </w:tcPr>
          <w:p w14:paraId="3E43719B" w14:textId="6A17C405" w:rsidR="0073012C" w:rsidRDefault="0073012C" w:rsidP="00BB7CD9">
            <w:r>
              <w:rPr>
                <w:rFonts w:hint="eastAsia"/>
              </w:rPr>
              <w:t>2</w:t>
            </w:r>
          </w:p>
        </w:tc>
      </w:tr>
      <w:tr w:rsidR="0073012C" w14:paraId="2124A3E8" w14:textId="77777777" w:rsidTr="0073012C">
        <w:tc>
          <w:tcPr>
            <w:tcW w:w="4148" w:type="dxa"/>
          </w:tcPr>
          <w:p w14:paraId="4B1F87A9" w14:textId="3AA5D43A" w:rsidR="0073012C" w:rsidRDefault="0073012C" w:rsidP="00BB7CD9">
            <w:proofErr w:type="spellStart"/>
            <w:r>
              <w:rPr>
                <w:rFonts w:hint="eastAsia"/>
              </w:rPr>
              <w:t>OpenMV</w:t>
            </w:r>
            <w:proofErr w:type="spellEnd"/>
            <w:r>
              <w:rPr>
                <w:rFonts w:hint="eastAsia"/>
              </w:rPr>
              <w:t>开源</w:t>
            </w:r>
            <w:r w:rsidRPr="0073012C">
              <w:rPr>
                <w:rFonts w:hint="eastAsia"/>
              </w:rPr>
              <w:t>机器视觉模块</w:t>
            </w:r>
          </w:p>
        </w:tc>
        <w:tc>
          <w:tcPr>
            <w:tcW w:w="4148" w:type="dxa"/>
          </w:tcPr>
          <w:p w14:paraId="13A44CD8" w14:textId="3B8206A4" w:rsidR="0073012C" w:rsidRDefault="0073012C" w:rsidP="00BB7CD9">
            <w:r>
              <w:rPr>
                <w:rFonts w:hint="eastAsia"/>
              </w:rPr>
              <w:t>1</w:t>
            </w:r>
          </w:p>
        </w:tc>
      </w:tr>
      <w:tr w:rsidR="0073012C" w14:paraId="204DB629" w14:textId="77777777" w:rsidTr="0073012C">
        <w:tc>
          <w:tcPr>
            <w:tcW w:w="4148" w:type="dxa"/>
          </w:tcPr>
          <w:p w14:paraId="15B0BFEB" w14:textId="7FF64E65" w:rsidR="0073012C" w:rsidRDefault="0073012C" w:rsidP="00BB7CD9">
            <w:r>
              <w:rPr>
                <w:rFonts w:hint="eastAsia"/>
              </w:rPr>
              <w:t>WIFI模块</w:t>
            </w:r>
          </w:p>
        </w:tc>
        <w:tc>
          <w:tcPr>
            <w:tcW w:w="4148" w:type="dxa"/>
          </w:tcPr>
          <w:p w14:paraId="38BF5C89" w14:textId="4BF860D2" w:rsidR="0073012C" w:rsidRDefault="0073012C" w:rsidP="00BB7CD9">
            <w:r>
              <w:rPr>
                <w:rFonts w:hint="eastAsia"/>
              </w:rPr>
              <w:t>1</w:t>
            </w:r>
          </w:p>
        </w:tc>
      </w:tr>
      <w:tr w:rsidR="0073012C" w14:paraId="7F9A102D" w14:textId="77777777" w:rsidTr="0073012C">
        <w:tc>
          <w:tcPr>
            <w:tcW w:w="4148" w:type="dxa"/>
          </w:tcPr>
          <w:p w14:paraId="6051F3D2" w14:textId="798C5066" w:rsidR="0073012C" w:rsidRDefault="00745C44" w:rsidP="00BB7CD9">
            <w:r>
              <w:rPr>
                <w:rFonts w:hint="eastAsia"/>
              </w:rPr>
              <w:t>HC</w:t>
            </w:r>
            <w:r>
              <w:t>-</w:t>
            </w:r>
            <w:r>
              <w:rPr>
                <w:rFonts w:hint="eastAsia"/>
              </w:rPr>
              <w:t>SR</w:t>
            </w:r>
            <w:r>
              <w:t>04</w:t>
            </w:r>
            <w:r>
              <w:rPr>
                <w:rFonts w:hint="eastAsia"/>
              </w:rPr>
              <w:t>超声模块</w:t>
            </w:r>
          </w:p>
        </w:tc>
        <w:tc>
          <w:tcPr>
            <w:tcW w:w="4148" w:type="dxa"/>
          </w:tcPr>
          <w:p w14:paraId="4303B095" w14:textId="59B0D5DD" w:rsidR="0073012C" w:rsidRDefault="00745C44" w:rsidP="00BB7CD9">
            <w:r>
              <w:rPr>
                <w:rFonts w:hint="eastAsia"/>
              </w:rPr>
              <w:t>5</w:t>
            </w:r>
          </w:p>
        </w:tc>
      </w:tr>
      <w:tr w:rsidR="00745C44" w14:paraId="3E366030" w14:textId="77777777" w:rsidTr="0073012C">
        <w:tc>
          <w:tcPr>
            <w:tcW w:w="4148" w:type="dxa"/>
          </w:tcPr>
          <w:p w14:paraId="151B8924" w14:textId="48A59EF7" w:rsidR="00745C44" w:rsidRDefault="00745C44" w:rsidP="00BB7CD9">
            <w:r>
              <w:rPr>
                <w:rFonts w:hint="eastAsia"/>
              </w:rPr>
              <w:t>HC</w:t>
            </w:r>
            <w:r>
              <w:t>-05</w:t>
            </w:r>
            <w:r>
              <w:rPr>
                <w:rFonts w:hint="eastAsia"/>
              </w:rPr>
              <w:t>蓝牙模块</w:t>
            </w:r>
          </w:p>
        </w:tc>
        <w:tc>
          <w:tcPr>
            <w:tcW w:w="4148" w:type="dxa"/>
          </w:tcPr>
          <w:p w14:paraId="5C68DEC0" w14:textId="70095DD8" w:rsidR="00745C44" w:rsidRDefault="00745C44" w:rsidP="00BB7CD9">
            <w:r>
              <w:rPr>
                <w:rFonts w:hint="eastAsia"/>
              </w:rPr>
              <w:t>1</w:t>
            </w:r>
          </w:p>
        </w:tc>
      </w:tr>
      <w:tr w:rsidR="00745C44" w14:paraId="7A923E2F" w14:textId="77777777" w:rsidTr="0073012C">
        <w:tc>
          <w:tcPr>
            <w:tcW w:w="4148" w:type="dxa"/>
          </w:tcPr>
          <w:p w14:paraId="253EE0EF" w14:textId="629A36B4" w:rsidR="00745C44" w:rsidRDefault="00745C44" w:rsidP="00BB7CD9">
            <w:r>
              <w:rPr>
                <w:rFonts w:hint="eastAsia"/>
              </w:rPr>
              <w:t>IMU陀螺仪</w:t>
            </w:r>
          </w:p>
        </w:tc>
        <w:tc>
          <w:tcPr>
            <w:tcW w:w="4148" w:type="dxa"/>
          </w:tcPr>
          <w:p w14:paraId="7847EE6A" w14:textId="32620A27" w:rsidR="00745C44" w:rsidRDefault="00745C44" w:rsidP="00BB7CD9">
            <w:r>
              <w:rPr>
                <w:rFonts w:hint="eastAsia"/>
              </w:rPr>
              <w:t>1</w:t>
            </w:r>
          </w:p>
        </w:tc>
      </w:tr>
      <w:tr w:rsidR="0073012C" w14:paraId="302DABE1" w14:textId="77777777" w:rsidTr="0073012C">
        <w:tc>
          <w:tcPr>
            <w:tcW w:w="4148" w:type="dxa"/>
          </w:tcPr>
          <w:p w14:paraId="546B9C90" w14:textId="4F1309C5" w:rsidR="0073012C" w:rsidRDefault="0073012C" w:rsidP="0073012C">
            <w:r>
              <w:rPr>
                <w:rFonts w:hint="eastAsia"/>
              </w:rPr>
              <w:t>小R</w:t>
            </w:r>
            <w:r w:rsidR="00B10E3C">
              <w:rPr>
                <w:rFonts w:hint="eastAsia"/>
              </w:rPr>
              <w:t>科技</w:t>
            </w:r>
            <w:r>
              <w:rPr>
                <w:rFonts w:hint="eastAsia"/>
              </w:rPr>
              <w:t>摄像头</w:t>
            </w:r>
          </w:p>
        </w:tc>
        <w:tc>
          <w:tcPr>
            <w:tcW w:w="4148" w:type="dxa"/>
          </w:tcPr>
          <w:p w14:paraId="3F6210DC" w14:textId="2B6F28AD" w:rsidR="0073012C" w:rsidRDefault="0073012C" w:rsidP="0073012C">
            <w:r>
              <w:rPr>
                <w:rFonts w:hint="eastAsia"/>
              </w:rPr>
              <w:t>1</w:t>
            </w:r>
          </w:p>
        </w:tc>
      </w:tr>
      <w:tr w:rsidR="0073012C" w14:paraId="00FD6FF2" w14:textId="77777777" w:rsidTr="0073012C">
        <w:tc>
          <w:tcPr>
            <w:tcW w:w="4148" w:type="dxa"/>
          </w:tcPr>
          <w:p w14:paraId="6ED3AF39" w14:textId="1C420FD7" w:rsidR="0073012C" w:rsidRDefault="0073012C" w:rsidP="0073012C">
            <w:r>
              <w:rPr>
                <w:rFonts w:hint="eastAsia"/>
              </w:rPr>
              <w:t>小型面包板</w:t>
            </w:r>
          </w:p>
        </w:tc>
        <w:tc>
          <w:tcPr>
            <w:tcW w:w="4148" w:type="dxa"/>
          </w:tcPr>
          <w:p w14:paraId="49F617D7" w14:textId="2D6668A0" w:rsidR="0073012C" w:rsidRDefault="0073012C" w:rsidP="0073012C">
            <w:r>
              <w:rPr>
                <w:rFonts w:hint="eastAsia"/>
              </w:rPr>
              <w:t>1</w:t>
            </w:r>
          </w:p>
        </w:tc>
      </w:tr>
      <w:tr w:rsidR="0073012C" w14:paraId="51ABEB87" w14:textId="77777777" w:rsidTr="0073012C">
        <w:tc>
          <w:tcPr>
            <w:tcW w:w="4148" w:type="dxa"/>
          </w:tcPr>
          <w:p w14:paraId="7F9FFFEF" w14:textId="6BACC069" w:rsidR="0073012C" w:rsidRDefault="001374E7" w:rsidP="0073012C">
            <w:r>
              <w:rPr>
                <w:rFonts w:hint="eastAsia"/>
              </w:rPr>
              <w:lastRenderedPageBreak/>
              <w:t>电池组</w:t>
            </w:r>
          </w:p>
        </w:tc>
        <w:tc>
          <w:tcPr>
            <w:tcW w:w="4148" w:type="dxa"/>
          </w:tcPr>
          <w:p w14:paraId="382A8137" w14:textId="5D5E66FE" w:rsidR="0073012C" w:rsidRDefault="001374E7" w:rsidP="0073012C">
            <w:r>
              <w:rPr>
                <w:rFonts w:hint="eastAsia"/>
              </w:rPr>
              <w:t>1</w:t>
            </w:r>
          </w:p>
        </w:tc>
      </w:tr>
      <w:tr w:rsidR="00D43BFC" w14:paraId="199CFF38" w14:textId="77777777" w:rsidTr="0073012C">
        <w:tc>
          <w:tcPr>
            <w:tcW w:w="4148" w:type="dxa"/>
          </w:tcPr>
          <w:p w14:paraId="6EA6135D" w14:textId="75E7F3E0" w:rsidR="00D43BFC" w:rsidRDefault="00D43BFC" w:rsidP="0073012C"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GA</w:t>
            </w:r>
            <w:r>
              <w:t>370</w:t>
            </w:r>
            <w:r>
              <w:rPr>
                <w:rFonts w:hint="eastAsia"/>
              </w:rPr>
              <w:t>电机</w:t>
            </w:r>
          </w:p>
        </w:tc>
        <w:tc>
          <w:tcPr>
            <w:tcW w:w="4148" w:type="dxa"/>
          </w:tcPr>
          <w:p w14:paraId="7441C12E" w14:textId="0186099F" w:rsidR="00D43BFC" w:rsidRDefault="00D43BFC" w:rsidP="0073012C">
            <w:r>
              <w:rPr>
                <w:rFonts w:hint="eastAsia"/>
              </w:rPr>
              <w:t>4</w:t>
            </w:r>
          </w:p>
        </w:tc>
      </w:tr>
      <w:tr w:rsidR="00D43BFC" w14:paraId="706A0160" w14:textId="77777777" w:rsidTr="0073012C">
        <w:tc>
          <w:tcPr>
            <w:tcW w:w="4148" w:type="dxa"/>
          </w:tcPr>
          <w:p w14:paraId="032637C4" w14:textId="0E2BD442" w:rsidR="00D43BFC" w:rsidRDefault="00D43BFC" w:rsidP="0073012C">
            <w:r>
              <w:rPr>
                <w:rFonts w:hint="eastAsia"/>
              </w:rPr>
              <w:t>SG</w:t>
            </w:r>
            <w:r>
              <w:t>90</w:t>
            </w:r>
            <w:r>
              <w:rPr>
                <w:rFonts w:hint="eastAsia"/>
              </w:rPr>
              <w:t>舵机</w:t>
            </w:r>
          </w:p>
        </w:tc>
        <w:tc>
          <w:tcPr>
            <w:tcW w:w="4148" w:type="dxa"/>
          </w:tcPr>
          <w:p w14:paraId="6C360BA7" w14:textId="31E46952" w:rsidR="00D43BFC" w:rsidRDefault="00D43BFC" w:rsidP="0073012C">
            <w:r>
              <w:rPr>
                <w:rFonts w:hint="eastAsia"/>
              </w:rPr>
              <w:t>2</w:t>
            </w:r>
          </w:p>
        </w:tc>
      </w:tr>
      <w:tr w:rsidR="00D43BFC" w14:paraId="132FF3ED" w14:textId="77777777" w:rsidTr="0073012C">
        <w:tc>
          <w:tcPr>
            <w:tcW w:w="4148" w:type="dxa"/>
          </w:tcPr>
          <w:p w14:paraId="5FF81F88" w14:textId="7AC2DE06" w:rsidR="00D43BFC" w:rsidRDefault="00D43BFC" w:rsidP="0073012C">
            <w:r>
              <w:rPr>
                <w:rFonts w:hint="eastAsia"/>
              </w:rPr>
              <w:t>车轮套装</w:t>
            </w:r>
          </w:p>
        </w:tc>
        <w:tc>
          <w:tcPr>
            <w:tcW w:w="4148" w:type="dxa"/>
          </w:tcPr>
          <w:p w14:paraId="4CDE9CBE" w14:textId="20CC9048" w:rsidR="00D43BFC" w:rsidRDefault="00D43BFC" w:rsidP="0073012C">
            <w:r>
              <w:rPr>
                <w:rFonts w:hint="eastAsia"/>
              </w:rPr>
              <w:t>4</w:t>
            </w:r>
          </w:p>
        </w:tc>
      </w:tr>
      <w:tr w:rsidR="0073012C" w14:paraId="688B6B05" w14:textId="77777777" w:rsidTr="0073012C">
        <w:tc>
          <w:tcPr>
            <w:tcW w:w="4148" w:type="dxa"/>
          </w:tcPr>
          <w:p w14:paraId="4DEC3A8F" w14:textId="1D3A5DFC" w:rsidR="001374E7" w:rsidRDefault="001374E7" w:rsidP="0073012C">
            <w:r>
              <w:rPr>
                <w:rFonts w:hint="eastAsia"/>
              </w:rPr>
              <w:t>电池盒</w:t>
            </w:r>
          </w:p>
        </w:tc>
        <w:tc>
          <w:tcPr>
            <w:tcW w:w="4148" w:type="dxa"/>
          </w:tcPr>
          <w:p w14:paraId="7A8F5A62" w14:textId="57C837C1" w:rsidR="0073012C" w:rsidRDefault="001374E7" w:rsidP="0073012C">
            <w:r>
              <w:rPr>
                <w:rFonts w:hint="eastAsia"/>
              </w:rPr>
              <w:t>1</w:t>
            </w:r>
          </w:p>
        </w:tc>
      </w:tr>
      <w:tr w:rsidR="0073012C" w14:paraId="20A09CF3" w14:textId="77777777" w:rsidTr="0073012C">
        <w:tc>
          <w:tcPr>
            <w:tcW w:w="4148" w:type="dxa"/>
          </w:tcPr>
          <w:p w14:paraId="7C507158" w14:textId="6DBF1CFE" w:rsidR="0073012C" w:rsidRDefault="001374E7" w:rsidP="0073012C">
            <w:r>
              <w:rPr>
                <w:rFonts w:hint="eastAsia"/>
              </w:rPr>
              <w:t>机械手挡板</w:t>
            </w:r>
          </w:p>
        </w:tc>
        <w:tc>
          <w:tcPr>
            <w:tcW w:w="4148" w:type="dxa"/>
          </w:tcPr>
          <w:p w14:paraId="351924AC" w14:textId="370FCE24" w:rsidR="0073012C" w:rsidRDefault="001374E7" w:rsidP="0073012C">
            <w:r>
              <w:rPr>
                <w:rFonts w:hint="eastAsia"/>
              </w:rPr>
              <w:t>1</w:t>
            </w:r>
          </w:p>
        </w:tc>
      </w:tr>
      <w:tr w:rsidR="0073012C" w14:paraId="7D584F08" w14:textId="77777777" w:rsidTr="0073012C">
        <w:tc>
          <w:tcPr>
            <w:tcW w:w="4148" w:type="dxa"/>
          </w:tcPr>
          <w:p w14:paraId="0598D9F6" w14:textId="68393E8C" w:rsidR="0073012C" w:rsidRDefault="001374E7" w:rsidP="0073012C">
            <w:r>
              <w:rPr>
                <w:rFonts w:hint="eastAsia"/>
              </w:rPr>
              <w:t>超声支撑架A</w:t>
            </w:r>
          </w:p>
        </w:tc>
        <w:tc>
          <w:tcPr>
            <w:tcW w:w="4148" w:type="dxa"/>
          </w:tcPr>
          <w:p w14:paraId="53EE7055" w14:textId="3257D9A4" w:rsidR="0073012C" w:rsidRDefault="001374E7" w:rsidP="0073012C">
            <w:r>
              <w:rPr>
                <w:rFonts w:hint="eastAsia"/>
              </w:rPr>
              <w:t>1</w:t>
            </w:r>
          </w:p>
        </w:tc>
      </w:tr>
      <w:tr w:rsidR="001374E7" w14:paraId="47DC6143" w14:textId="77777777" w:rsidTr="0073012C">
        <w:tc>
          <w:tcPr>
            <w:tcW w:w="4148" w:type="dxa"/>
          </w:tcPr>
          <w:p w14:paraId="130C5B85" w14:textId="3A785A45" w:rsidR="001374E7" w:rsidRDefault="001374E7" w:rsidP="0073012C">
            <w:r>
              <w:rPr>
                <w:rFonts w:hint="eastAsia"/>
              </w:rPr>
              <w:t>超声支撑架B</w:t>
            </w:r>
            <w:r>
              <w:t>1</w:t>
            </w:r>
          </w:p>
        </w:tc>
        <w:tc>
          <w:tcPr>
            <w:tcW w:w="4148" w:type="dxa"/>
          </w:tcPr>
          <w:p w14:paraId="5C1FB7D6" w14:textId="6F4534ED" w:rsidR="001374E7" w:rsidRDefault="001374E7" w:rsidP="0073012C">
            <w:r>
              <w:rPr>
                <w:rFonts w:hint="eastAsia"/>
              </w:rPr>
              <w:t>1</w:t>
            </w:r>
          </w:p>
        </w:tc>
      </w:tr>
      <w:tr w:rsidR="001374E7" w14:paraId="16329E5F" w14:textId="77777777" w:rsidTr="0073012C">
        <w:tc>
          <w:tcPr>
            <w:tcW w:w="4148" w:type="dxa"/>
          </w:tcPr>
          <w:p w14:paraId="0C446644" w14:textId="770A71B3" w:rsidR="001374E7" w:rsidRDefault="001374E7" w:rsidP="0073012C">
            <w:r>
              <w:rPr>
                <w:rFonts w:hint="eastAsia"/>
              </w:rPr>
              <w:t>超声支撑架B</w:t>
            </w:r>
            <w:r>
              <w:t>2</w:t>
            </w:r>
          </w:p>
        </w:tc>
        <w:tc>
          <w:tcPr>
            <w:tcW w:w="4148" w:type="dxa"/>
          </w:tcPr>
          <w:p w14:paraId="371405E3" w14:textId="4D0C6BD2" w:rsidR="001374E7" w:rsidRDefault="001374E7" w:rsidP="0073012C">
            <w:r>
              <w:rPr>
                <w:rFonts w:hint="eastAsia"/>
              </w:rPr>
              <w:t>1</w:t>
            </w:r>
          </w:p>
        </w:tc>
      </w:tr>
      <w:tr w:rsidR="001374E7" w14:paraId="2DC2775D" w14:textId="77777777" w:rsidTr="0073012C">
        <w:tc>
          <w:tcPr>
            <w:tcW w:w="4148" w:type="dxa"/>
          </w:tcPr>
          <w:p w14:paraId="1A0ACA4D" w14:textId="6FFC04FA" w:rsidR="001374E7" w:rsidRDefault="001374E7" w:rsidP="0073012C">
            <w:r>
              <w:rPr>
                <w:rFonts w:hint="eastAsia"/>
              </w:rPr>
              <w:t>超声支撑架C</w:t>
            </w:r>
          </w:p>
        </w:tc>
        <w:tc>
          <w:tcPr>
            <w:tcW w:w="4148" w:type="dxa"/>
          </w:tcPr>
          <w:p w14:paraId="2AFFADFC" w14:textId="70913DB7" w:rsidR="001374E7" w:rsidRDefault="001374E7" w:rsidP="0073012C">
            <w:r>
              <w:rPr>
                <w:rFonts w:hint="eastAsia"/>
              </w:rPr>
              <w:t>2</w:t>
            </w:r>
          </w:p>
        </w:tc>
      </w:tr>
      <w:tr w:rsidR="001374E7" w14:paraId="50CFA871" w14:textId="77777777" w:rsidTr="0073012C">
        <w:tc>
          <w:tcPr>
            <w:tcW w:w="4148" w:type="dxa"/>
          </w:tcPr>
          <w:p w14:paraId="09EFF62C" w14:textId="4629AA0B" w:rsidR="001374E7" w:rsidRDefault="00D43BFC" w:rsidP="0073012C">
            <w:proofErr w:type="spellStart"/>
            <w:r>
              <w:rPr>
                <w:rFonts w:hint="eastAsia"/>
              </w:rPr>
              <w:t>OpenMV</w:t>
            </w:r>
            <w:proofErr w:type="spellEnd"/>
            <w:r>
              <w:rPr>
                <w:rFonts w:hint="eastAsia"/>
              </w:rPr>
              <w:t>滑轨</w:t>
            </w:r>
          </w:p>
        </w:tc>
        <w:tc>
          <w:tcPr>
            <w:tcW w:w="4148" w:type="dxa"/>
          </w:tcPr>
          <w:p w14:paraId="55C3BA51" w14:textId="4595E6BE" w:rsidR="001374E7" w:rsidRDefault="00D43BFC" w:rsidP="0073012C">
            <w:r>
              <w:rPr>
                <w:rFonts w:hint="eastAsia"/>
              </w:rPr>
              <w:t>2</w:t>
            </w:r>
          </w:p>
        </w:tc>
      </w:tr>
      <w:tr w:rsidR="001374E7" w14:paraId="4547F56F" w14:textId="77777777" w:rsidTr="0073012C">
        <w:tc>
          <w:tcPr>
            <w:tcW w:w="4148" w:type="dxa"/>
          </w:tcPr>
          <w:p w14:paraId="4167E787" w14:textId="59023AC8" w:rsidR="001374E7" w:rsidRDefault="00D43BFC" w:rsidP="0073012C">
            <w:proofErr w:type="spellStart"/>
            <w:r>
              <w:rPr>
                <w:rFonts w:hint="eastAsia"/>
              </w:rPr>
              <w:t>OpenMV</w:t>
            </w:r>
            <w:proofErr w:type="spellEnd"/>
            <w:r>
              <w:rPr>
                <w:rFonts w:hint="eastAsia"/>
              </w:rPr>
              <w:t>支撑架</w:t>
            </w:r>
          </w:p>
        </w:tc>
        <w:tc>
          <w:tcPr>
            <w:tcW w:w="4148" w:type="dxa"/>
          </w:tcPr>
          <w:p w14:paraId="4A29EBCD" w14:textId="22C1E9EE" w:rsidR="001374E7" w:rsidRDefault="00D43BFC" w:rsidP="0073012C">
            <w:r>
              <w:rPr>
                <w:rFonts w:hint="eastAsia"/>
              </w:rPr>
              <w:t>1</w:t>
            </w:r>
          </w:p>
        </w:tc>
      </w:tr>
      <w:tr w:rsidR="001374E7" w14:paraId="02FD353F" w14:textId="77777777" w:rsidTr="0073012C">
        <w:tc>
          <w:tcPr>
            <w:tcW w:w="4148" w:type="dxa"/>
          </w:tcPr>
          <w:p w14:paraId="2BB25B0D" w14:textId="1E2E5994" w:rsidR="001374E7" w:rsidRDefault="00D43BFC" w:rsidP="0073012C">
            <w:r>
              <w:rPr>
                <w:rFonts w:hint="eastAsia"/>
              </w:rPr>
              <w:t>摄像头孔住</w:t>
            </w:r>
          </w:p>
        </w:tc>
        <w:tc>
          <w:tcPr>
            <w:tcW w:w="4148" w:type="dxa"/>
          </w:tcPr>
          <w:p w14:paraId="745BDB69" w14:textId="6BE7A0DE" w:rsidR="001374E7" w:rsidRDefault="00D43BFC" w:rsidP="0073012C">
            <w:r>
              <w:rPr>
                <w:rFonts w:hint="eastAsia"/>
              </w:rPr>
              <w:t>1</w:t>
            </w:r>
          </w:p>
        </w:tc>
      </w:tr>
      <w:tr w:rsidR="001374E7" w14:paraId="38857BEC" w14:textId="77777777" w:rsidTr="0073012C">
        <w:tc>
          <w:tcPr>
            <w:tcW w:w="4148" w:type="dxa"/>
          </w:tcPr>
          <w:p w14:paraId="3F70AD51" w14:textId="2BEB9CDD" w:rsidR="001374E7" w:rsidRDefault="00D43BFC" w:rsidP="0073012C">
            <w:r>
              <w:rPr>
                <w:rFonts w:hint="eastAsia"/>
              </w:rPr>
              <w:t>摄像头限位板</w:t>
            </w:r>
          </w:p>
        </w:tc>
        <w:tc>
          <w:tcPr>
            <w:tcW w:w="4148" w:type="dxa"/>
          </w:tcPr>
          <w:p w14:paraId="60B5C64E" w14:textId="30134EAC" w:rsidR="001374E7" w:rsidRDefault="00D43BFC" w:rsidP="0073012C">
            <w:r>
              <w:rPr>
                <w:rFonts w:hint="eastAsia"/>
              </w:rPr>
              <w:t>1</w:t>
            </w:r>
          </w:p>
        </w:tc>
      </w:tr>
      <w:tr w:rsidR="001374E7" w14:paraId="6302BDE0" w14:textId="77777777" w:rsidTr="0073012C">
        <w:tc>
          <w:tcPr>
            <w:tcW w:w="4148" w:type="dxa"/>
          </w:tcPr>
          <w:p w14:paraId="04AA66B2" w14:textId="726D7327" w:rsidR="001374E7" w:rsidRDefault="00D43BFC" w:rsidP="0073012C">
            <w:r>
              <w:rPr>
                <w:rFonts w:hint="eastAsia"/>
              </w:rPr>
              <w:t>摄像头支撑架</w:t>
            </w:r>
          </w:p>
        </w:tc>
        <w:tc>
          <w:tcPr>
            <w:tcW w:w="4148" w:type="dxa"/>
          </w:tcPr>
          <w:p w14:paraId="183276C2" w14:textId="6FBDF738" w:rsidR="001374E7" w:rsidRDefault="00D43BFC" w:rsidP="0073012C">
            <w:r>
              <w:rPr>
                <w:rFonts w:hint="eastAsia"/>
              </w:rPr>
              <w:t>1</w:t>
            </w:r>
          </w:p>
        </w:tc>
      </w:tr>
      <w:tr w:rsidR="00624A52" w14:paraId="680B3929" w14:textId="77777777" w:rsidTr="0073012C">
        <w:tc>
          <w:tcPr>
            <w:tcW w:w="4148" w:type="dxa"/>
          </w:tcPr>
          <w:p w14:paraId="4B4C12AC" w14:textId="13A2E5FE" w:rsidR="00624A52" w:rsidRDefault="00624A52" w:rsidP="0073012C">
            <w:r>
              <w:rPr>
                <w:rFonts w:hint="eastAsia"/>
              </w:rPr>
              <w:t>MG</w:t>
            </w:r>
            <w:r>
              <w:t>995</w:t>
            </w:r>
            <w:r>
              <w:rPr>
                <w:rFonts w:hint="eastAsia"/>
              </w:rPr>
              <w:t>支撑架</w:t>
            </w:r>
          </w:p>
        </w:tc>
        <w:tc>
          <w:tcPr>
            <w:tcW w:w="4148" w:type="dxa"/>
          </w:tcPr>
          <w:p w14:paraId="40751DF6" w14:textId="70AA6193" w:rsidR="00624A52" w:rsidRDefault="009846B7" w:rsidP="0073012C">
            <w:r>
              <w:rPr>
                <w:rFonts w:hint="eastAsia"/>
              </w:rPr>
              <w:t>1</w:t>
            </w:r>
          </w:p>
        </w:tc>
      </w:tr>
      <w:tr w:rsidR="00E16C21" w14:paraId="1CDDD381" w14:textId="77777777" w:rsidTr="0073012C">
        <w:tc>
          <w:tcPr>
            <w:tcW w:w="4148" w:type="dxa"/>
          </w:tcPr>
          <w:p w14:paraId="7969BB52" w14:textId="0300DB35" w:rsidR="00E16C21" w:rsidRDefault="00E16C21" w:rsidP="0073012C">
            <w:r>
              <w:rPr>
                <w:rFonts w:hint="eastAsia"/>
              </w:rPr>
              <w:t>杜邦线</w:t>
            </w:r>
          </w:p>
        </w:tc>
        <w:tc>
          <w:tcPr>
            <w:tcW w:w="4148" w:type="dxa"/>
          </w:tcPr>
          <w:p w14:paraId="68443CD0" w14:textId="3AD9556C" w:rsidR="00E16C21" w:rsidRDefault="00E16C21" w:rsidP="0073012C">
            <w:r>
              <w:rPr>
                <w:rFonts w:hint="eastAsia"/>
              </w:rPr>
              <w:t>若干</w:t>
            </w:r>
          </w:p>
        </w:tc>
      </w:tr>
      <w:tr w:rsidR="001374E7" w14:paraId="2389C56B" w14:textId="77777777" w:rsidTr="0073012C">
        <w:tc>
          <w:tcPr>
            <w:tcW w:w="4148" w:type="dxa"/>
          </w:tcPr>
          <w:p w14:paraId="5C917599" w14:textId="056C4444" w:rsidR="001374E7" w:rsidRDefault="00462E2D" w:rsidP="0073012C">
            <w:r>
              <w:rPr>
                <w:rFonts w:hint="eastAsia"/>
              </w:rPr>
              <w:t>尼龙六角柱</w:t>
            </w:r>
          </w:p>
        </w:tc>
        <w:tc>
          <w:tcPr>
            <w:tcW w:w="4148" w:type="dxa"/>
          </w:tcPr>
          <w:p w14:paraId="53594A71" w14:textId="4321E39D" w:rsidR="001374E7" w:rsidRDefault="00462E2D" w:rsidP="0073012C">
            <w:r>
              <w:rPr>
                <w:rFonts w:hint="eastAsia"/>
              </w:rPr>
              <w:t>若干</w:t>
            </w:r>
          </w:p>
        </w:tc>
      </w:tr>
      <w:tr w:rsidR="00D43BFC" w14:paraId="3A3D6E63" w14:textId="77777777" w:rsidTr="0073012C">
        <w:tc>
          <w:tcPr>
            <w:tcW w:w="4148" w:type="dxa"/>
          </w:tcPr>
          <w:p w14:paraId="697DA299" w14:textId="7E1F2670" w:rsidR="00D43BFC" w:rsidRDefault="00462E2D" w:rsidP="0073012C">
            <w:r>
              <w:rPr>
                <w:rFonts w:hint="eastAsia"/>
              </w:rPr>
              <w:t>螺栓、螺母、垫片</w:t>
            </w:r>
          </w:p>
        </w:tc>
        <w:tc>
          <w:tcPr>
            <w:tcW w:w="4148" w:type="dxa"/>
          </w:tcPr>
          <w:p w14:paraId="13D3AA6A" w14:textId="67EB6E78" w:rsidR="00D43BFC" w:rsidRDefault="00462E2D" w:rsidP="0073012C">
            <w:r>
              <w:rPr>
                <w:rFonts w:hint="eastAsia"/>
              </w:rPr>
              <w:t>若干</w:t>
            </w:r>
          </w:p>
        </w:tc>
      </w:tr>
    </w:tbl>
    <w:p w14:paraId="0EA83B60" w14:textId="66FA874C" w:rsidR="00D647CD" w:rsidRDefault="00D647CD" w:rsidP="00FA222D">
      <w:pPr>
        <w:rPr>
          <w:rFonts w:hint="eastAsia"/>
        </w:rPr>
      </w:pPr>
    </w:p>
    <w:p w14:paraId="34255C01" w14:textId="0A083DB8" w:rsidR="00D647CD" w:rsidRDefault="00A05957">
      <w:r>
        <w:rPr>
          <w:rFonts w:hint="eastAsia"/>
        </w:rPr>
        <w:t>1</w:t>
      </w:r>
      <w:r>
        <w:t>.2.2</w:t>
      </w:r>
      <w:r>
        <w:rPr>
          <w:rFonts w:hint="eastAsia"/>
        </w:rPr>
        <w:t>车体布局</w:t>
      </w:r>
    </w:p>
    <w:p w14:paraId="4E6B4DC8" w14:textId="4422DD39" w:rsidR="00B10E3C" w:rsidRDefault="009846B7" w:rsidP="00B10E3C">
      <w:pPr>
        <w:ind w:firstLineChars="200" w:firstLine="420"/>
      </w:pPr>
      <w:r>
        <w:rPr>
          <w:rFonts w:hint="eastAsia"/>
        </w:rPr>
        <w:t>整个车体由底板和上板分成了三个层级，</w:t>
      </w:r>
      <w:r w:rsidR="00D82041">
        <w:rPr>
          <w:rFonts w:hint="eastAsia"/>
        </w:rPr>
        <w:t>底板下部为电机、车轮</w:t>
      </w:r>
      <w:r w:rsidR="008F573D">
        <w:rPr>
          <w:rFonts w:hint="eastAsia"/>
        </w:rPr>
        <w:t>和</w:t>
      </w:r>
      <w:r w:rsidR="00D82041">
        <w:rPr>
          <w:rFonts w:hint="eastAsia"/>
        </w:rPr>
        <w:t>机械手</w:t>
      </w:r>
      <w:r w:rsidR="000825A0">
        <w:rPr>
          <w:rFonts w:hint="eastAsia"/>
        </w:rPr>
        <w:t>，机械手位于整车体后部</w:t>
      </w:r>
      <w:r w:rsidR="00D82041">
        <w:rPr>
          <w:rFonts w:hint="eastAsia"/>
        </w:rPr>
        <w:t>；底板和上板之间为机械手挡板、</w:t>
      </w:r>
      <w:r w:rsidR="00B10E3C">
        <w:rPr>
          <w:rFonts w:hint="eastAsia"/>
        </w:rPr>
        <w:t>电池组、五个HC</w:t>
      </w:r>
      <w:r w:rsidR="00B10E3C">
        <w:t>-</w:t>
      </w:r>
      <w:r w:rsidR="00B10E3C">
        <w:rPr>
          <w:rFonts w:hint="eastAsia"/>
        </w:rPr>
        <w:t>SR</w:t>
      </w:r>
      <w:r w:rsidR="00B10E3C">
        <w:t>04</w:t>
      </w:r>
      <w:r w:rsidR="00B10E3C">
        <w:rPr>
          <w:rFonts w:hint="eastAsia"/>
        </w:rPr>
        <w:t>超声</w:t>
      </w:r>
      <w:r w:rsidR="006708EB">
        <w:rPr>
          <w:rFonts w:hint="eastAsia"/>
        </w:rPr>
        <w:t>模块</w:t>
      </w:r>
      <w:r w:rsidR="008F573D">
        <w:rPr>
          <w:rFonts w:hint="eastAsia"/>
        </w:rPr>
        <w:t>和</w:t>
      </w:r>
      <w:r w:rsidR="00B10E3C">
        <w:rPr>
          <w:rFonts w:hint="eastAsia"/>
        </w:rPr>
        <w:t>两个L</w:t>
      </w:r>
      <w:r w:rsidR="00B10E3C">
        <w:t>298N</w:t>
      </w:r>
      <w:r w:rsidR="00B10E3C">
        <w:rPr>
          <w:rFonts w:hint="eastAsia"/>
        </w:rPr>
        <w:t>电机驱动模块；上板上部为STM</w:t>
      </w:r>
      <w:r w:rsidR="00B10E3C">
        <w:t>32</w:t>
      </w:r>
      <w:r w:rsidR="00B10E3C">
        <w:rPr>
          <w:rFonts w:hint="eastAsia"/>
        </w:rPr>
        <w:t>F</w:t>
      </w:r>
      <w:r w:rsidR="00B10E3C">
        <w:t>103</w:t>
      </w:r>
      <w:r w:rsidR="00B10E3C">
        <w:rPr>
          <w:rFonts w:hint="eastAsia"/>
        </w:rPr>
        <w:t>VET</w:t>
      </w:r>
      <w:r w:rsidR="00B10E3C">
        <w:t>6</w:t>
      </w:r>
      <w:r w:rsidR="00B10E3C">
        <w:rPr>
          <w:rFonts w:hint="eastAsia"/>
        </w:rPr>
        <w:t>开发板、LM</w:t>
      </w:r>
      <w:r w:rsidR="00B10E3C">
        <w:t>2596</w:t>
      </w:r>
      <w:r w:rsidR="00B10E3C">
        <w:rPr>
          <w:rFonts w:hint="eastAsia"/>
        </w:rPr>
        <w:t>稳压电源模块、</w:t>
      </w:r>
      <w:proofErr w:type="spellStart"/>
      <w:r w:rsidR="00B10E3C">
        <w:rPr>
          <w:rFonts w:hint="eastAsia"/>
        </w:rPr>
        <w:t>OpenMV</w:t>
      </w:r>
      <w:proofErr w:type="spellEnd"/>
      <w:r w:rsidR="00B10E3C">
        <w:t xml:space="preserve"> </w:t>
      </w:r>
      <w:r w:rsidR="00B10E3C">
        <w:rPr>
          <w:rFonts w:hint="eastAsia"/>
        </w:rPr>
        <w:t>H</w:t>
      </w:r>
      <w:r w:rsidR="00B10E3C">
        <w:t>7</w:t>
      </w:r>
      <w:r w:rsidR="00B10E3C">
        <w:rPr>
          <w:rFonts w:hint="eastAsia"/>
        </w:rPr>
        <w:t>开源</w:t>
      </w:r>
      <w:r w:rsidR="00B10E3C" w:rsidRPr="0073012C">
        <w:rPr>
          <w:rFonts w:hint="eastAsia"/>
        </w:rPr>
        <w:t>机器视觉模块</w:t>
      </w:r>
      <w:r w:rsidR="00B10E3C">
        <w:rPr>
          <w:rFonts w:hint="eastAsia"/>
        </w:rPr>
        <w:t>、WIFI模块、</w:t>
      </w:r>
      <w:r w:rsidR="00B10E3C" w:rsidRPr="00B10E3C">
        <w:t>HC-05蓝牙模块</w:t>
      </w:r>
      <w:r w:rsidR="00B10E3C">
        <w:rPr>
          <w:rFonts w:hint="eastAsia"/>
        </w:rPr>
        <w:t>、</w:t>
      </w:r>
      <w:r w:rsidR="00B10E3C" w:rsidRPr="00B10E3C">
        <w:t>IMU陀螺仪</w:t>
      </w:r>
      <w:r w:rsidR="00B10E3C">
        <w:rPr>
          <w:rFonts w:hint="eastAsia"/>
        </w:rPr>
        <w:t>和</w:t>
      </w:r>
      <w:r w:rsidR="00B10E3C" w:rsidRPr="00B10E3C">
        <w:rPr>
          <w:rFonts w:hint="eastAsia"/>
        </w:rPr>
        <w:t>小</w:t>
      </w:r>
      <w:r w:rsidR="00B10E3C" w:rsidRPr="00B10E3C">
        <w:t>R科技摄像头</w:t>
      </w:r>
      <w:r w:rsidR="00B10E3C">
        <w:rPr>
          <w:rFonts w:hint="eastAsia"/>
        </w:rPr>
        <w:t>，以及各模块对应的固定件。</w:t>
      </w:r>
    </w:p>
    <w:p w14:paraId="70917037" w14:textId="3A776734" w:rsidR="00E36EDB" w:rsidRDefault="00E36EDB" w:rsidP="00B10E3C">
      <w:pPr>
        <w:ind w:firstLineChars="200" w:firstLine="420"/>
      </w:pPr>
      <w:r>
        <w:rPr>
          <w:rFonts w:hint="eastAsia"/>
        </w:rPr>
        <w:t>车体上层的整体布局较为紧凑，空间利用率较高；中层由于前部放置电池组、后部放置机械手挡板、左右均放置了L</w:t>
      </w:r>
      <w:r>
        <w:t>298</w:t>
      </w:r>
      <w:r>
        <w:rPr>
          <w:rFonts w:hint="eastAsia"/>
        </w:rPr>
        <w:t>N电机驱动模块和HC</w:t>
      </w:r>
      <w:r>
        <w:t>-</w:t>
      </w:r>
      <w:r>
        <w:rPr>
          <w:rFonts w:hint="eastAsia"/>
        </w:rPr>
        <w:t>SR</w:t>
      </w:r>
      <w:r>
        <w:t>04</w:t>
      </w:r>
      <w:r>
        <w:rPr>
          <w:rFonts w:hint="eastAsia"/>
        </w:rPr>
        <w:t>超声模块，中间部分</w:t>
      </w:r>
      <w:r w:rsidR="000825A0">
        <w:rPr>
          <w:rFonts w:hint="eastAsia"/>
        </w:rPr>
        <w:t>在装车后进行</w:t>
      </w:r>
      <w:r>
        <w:rPr>
          <w:rFonts w:hint="eastAsia"/>
        </w:rPr>
        <w:t>调试比较</w:t>
      </w:r>
      <w:r w:rsidR="000825A0">
        <w:rPr>
          <w:rFonts w:hint="eastAsia"/>
        </w:rPr>
        <w:t>麻烦</w:t>
      </w:r>
      <w:r>
        <w:rPr>
          <w:rFonts w:hint="eastAsia"/>
        </w:rPr>
        <w:t>，</w:t>
      </w:r>
      <w:r w:rsidR="000825A0">
        <w:rPr>
          <w:rFonts w:hint="eastAsia"/>
        </w:rPr>
        <w:t>以及</w:t>
      </w:r>
      <w:r>
        <w:rPr>
          <w:rFonts w:hint="eastAsia"/>
        </w:rPr>
        <w:t>中下层分布有大量需要</w:t>
      </w:r>
      <w:r w:rsidR="000825A0">
        <w:rPr>
          <w:rFonts w:hint="eastAsia"/>
        </w:rPr>
        <w:t>接线</w:t>
      </w:r>
      <w:r>
        <w:rPr>
          <w:rFonts w:hint="eastAsia"/>
        </w:rPr>
        <w:t>的模块，因此中层留有较大的空间用于走线，避免线路纠缠</w:t>
      </w:r>
      <w:r w:rsidR="0034773A">
        <w:rPr>
          <w:rFonts w:hint="eastAsia"/>
        </w:rPr>
        <w:t>；下层除了车轮和固定机械手以外并未放置其余零件，走线顺畅，避免小车行进过程中线路拖地或与车轮纠缠。</w:t>
      </w:r>
    </w:p>
    <w:p w14:paraId="220F6004" w14:textId="264B8C03" w:rsidR="00A05957" w:rsidRDefault="00FA222D" w:rsidP="00E0100C">
      <w:pPr>
        <w:jc w:val="center"/>
      </w:pPr>
      <w:r w:rsidRPr="00FA222D">
        <w:rPr>
          <w:noProof/>
        </w:rPr>
        <w:lastRenderedPageBreak/>
        <w:drawing>
          <wp:inline distT="0" distB="0" distL="0" distR="0" wp14:anchorId="179C07F5" wp14:editId="051239B8">
            <wp:extent cx="3600000" cy="2700217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E9A" w14:textId="0D9DEFA8" w:rsidR="00E0100C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图2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车体布局</w:t>
      </w:r>
    </w:p>
    <w:p w14:paraId="7FC221B9" w14:textId="77777777" w:rsidR="00E0100C" w:rsidRDefault="00E0100C"/>
    <w:p w14:paraId="082E4BA2" w14:textId="2A173959" w:rsidR="00D647CD" w:rsidRDefault="00D647CD">
      <w:r>
        <w:rPr>
          <w:rFonts w:hint="eastAsia"/>
        </w:rPr>
        <w:t>1</w:t>
      </w:r>
      <w:r>
        <w:t>.3</w:t>
      </w:r>
      <w:r>
        <w:rPr>
          <w:rFonts w:hint="eastAsia"/>
        </w:rPr>
        <w:t>零件与安装</w:t>
      </w:r>
    </w:p>
    <w:p w14:paraId="57FFD463" w14:textId="510294AF" w:rsidR="00D647CD" w:rsidRDefault="006708EB" w:rsidP="00BB7CD9">
      <w:pPr>
        <w:ind w:firstLineChars="200" w:firstLine="420"/>
      </w:pPr>
      <w:r>
        <w:rPr>
          <w:rFonts w:hint="eastAsia"/>
        </w:rPr>
        <w:t>整车</w:t>
      </w:r>
      <w:r w:rsidR="00D850E4">
        <w:rPr>
          <w:rFonts w:hint="eastAsia"/>
        </w:rPr>
        <w:t>共有激光切割零件</w:t>
      </w:r>
      <w:r w:rsidR="00D850E4">
        <w:t>2</w:t>
      </w:r>
      <w:r w:rsidR="00D850E4">
        <w:rPr>
          <w:rFonts w:hint="eastAsia"/>
        </w:rPr>
        <w:t>个，3D打印零件1</w:t>
      </w:r>
      <w:r w:rsidR="00D850E4">
        <w:t>4</w:t>
      </w:r>
      <w:r w:rsidR="00D850E4">
        <w:rPr>
          <w:rFonts w:hint="eastAsia"/>
        </w:rPr>
        <w:t>个，以及电池组等现有物资。</w:t>
      </w:r>
      <w:r>
        <w:rPr>
          <w:rFonts w:hint="eastAsia"/>
        </w:rPr>
        <w:t>零件较多，安装时也需要</w:t>
      </w:r>
      <w:r w:rsidR="00D850E4">
        <w:rPr>
          <w:rFonts w:hint="eastAsia"/>
        </w:rPr>
        <w:t>有</w:t>
      </w:r>
      <w:r>
        <w:rPr>
          <w:rFonts w:hint="eastAsia"/>
        </w:rPr>
        <w:t>一定的顺序。如前轮部分底板孔位较多，固定</w:t>
      </w:r>
      <m:oMath>
        <m:r>
          <w:rPr>
            <w:rFonts w:ascii="Cambria Math" w:hAnsi="Cambria Math"/>
          </w:rPr>
          <m:t>45°</m:t>
        </m:r>
      </m:oMath>
      <w:r>
        <w:rPr>
          <w:rFonts w:hint="eastAsia"/>
        </w:rPr>
        <w:t>角超声模块的孔位于连接电机的黑色铝合金件中间的圆孔中，故必须要在安装超声模块增高所用的尼龙六角柱后安装电机；以及需要先将内六角联轴器与电机通过</w:t>
      </w:r>
      <w:r w:rsidR="00D850E4">
        <w:rPr>
          <w:rFonts w:hint="eastAsia"/>
        </w:rPr>
        <w:t>紧定螺钉固定后，再将车轮与内六角联轴器连接。实际安装时，我看到车轮和内六角联轴器的连接非常方便，直接就装在了一起，但由于摩擦力过大导致拆卸非常困难，后续拧紧定螺钉时非常麻烦。</w:t>
      </w:r>
    </w:p>
    <w:p w14:paraId="342850EA" w14:textId="09B4E80B" w:rsidR="00D647CD" w:rsidRDefault="00D647CD"/>
    <w:p w14:paraId="7C36A8F6" w14:textId="0CEE79A0" w:rsidR="00D647CD" w:rsidRDefault="00D647CD">
      <w:r>
        <w:rPr>
          <w:rFonts w:hint="eastAsia"/>
        </w:rPr>
        <w:t>1</w:t>
      </w:r>
      <w:r>
        <w:t>.4</w:t>
      </w:r>
      <w:r w:rsidR="007B0060">
        <w:rPr>
          <w:rFonts w:hint="eastAsia"/>
        </w:rPr>
        <w:t>结构优化</w:t>
      </w:r>
    </w:p>
    <w:p w14:paraId="33BC9FC1" w14:textId="6E63C742" w:rsidR="00E36EDB" w:rsidRDefault="00E36EDB">
      <w:r>
        <w:rPr>
          <w:rFonts w:hint="eastAsia"/>
        </w:rPr>
        <w:t>1</w:t>
      </w:r>
      <w:r>
        <w:t>.4.1</w:t>
      </w:r>
      <w:r>
        <w:rPr>
          <w:rFonts w:hint="eastAsia"/>
        </w:rPr>
        <w:t>车体与布局</w:t>
      </w:r>
    </w:p>
    <w:p w14:paraId="2D6E31F2" w14:textId="51E8F8C9" w:rsidR="00E36EDB" w:rsidRDefault="00E02813" w:rsidP="00E36EDB">
      <w:pPr>
        <w:ind w:firstLineChars="200" w:firstLine="420"/>
      </w:pPr>
      <w:r>
        <w:rPr>
          <w:rFonts w:hint="eastAsia"/>
        </w:rPr>
        <w:t>整车各模块全部使用螺栓螺母</w:t>
      </w:r>
      <w:r w:rsidR="00AD4622">
        <w:rPr>
          <w:rFonts w:hint="eastAsia"/>
        </w:rPr>
        <w:t>与机械</w:t>
      </w:r>
      <w:r>
        <w:rPr>
          <w:rFonts w:hint="eastAsia"/>
        </w:rPr>
        <w:t>结构连接，并未使用胶粘。考虑电池组与车体的固定时，我们想到了利用车体底板和上板之间尼龙六角柱辅助限位，将电池盒安装在底板上；考虑小R摄像头与车体的固定时，我们依据摄像头实际尺寸、估算3D打印精度设计了摄像头底座，实现了仅通过结构即可与摄像头卡紧，在此基础上再通过尾部的通孔进行螺栓固定</w:t>
      </w:r>
      <w:r w:rsidR="006708EB">
        <w:rPr>
          <w:rFonts w:hint="eastAsia"/>
        </w:rPr>
        <w:t>，效果很好</w:t>
      </w:r>
      <w:r>
        <w:rPr>
          <w:rFonts w:hint="eastAsia"/>
        </w:rPr>
        <w:t>。</w:t>
      </w:r>
    </w:p>
    <w:p w14:paraId="02901B2F" w14:textId="5BB88DC3" w:rsidR="00C7734B" w:rsidRDefault="00FA222D" w:rsidP="00F825C9">
      <w:pPr>
        <w:jc w:val="center"/>
      </w:pPr>
      <w:r w:rsidRPr="00FA222D">
        <w:rPr>
          <w:noProof/>
        </w:rPr>
        <w:lastRenderedPageBreak/>
        <w:drawing>
          <wp:inline distT="0" distB="0" distL="0" distR="0" wp14:anchorId="07660214" wp14:editId="544BEA45">
            <wp:extent cx="3600000" cy="2700217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FAE2" w14:textId="1E16D418" w:rsidR="00F825C9" w:rsidRPr="00F825C9" w:rsidRDefault="00F825C9" w:rsidP="00F825C9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图3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摄像头与摄像头底座的固定</w:t>
      </w:r>
    </w:p>
    <w:p w14:paraId="74AE603F" w14:textId="77777777" w:rsidR="00F825C9" w:rsidRDefault="00F825C9"/>
    <w:p w14:paraId="411235E0" w14:textId="444ABF0C" w:rsidR="007B0060" w:rsidRDefault="007B0060">
      <w:r>
        <w:rPr>
          <w:rFonts w:hint="eastAsia"/>
        </w:rPr>
        <w:t>1</w:t>
      </w:r>
      <w:r>
        <w:t>.4.</w:t>
      </w:r>
      <w:r w:rsidR="00E36EDB">
        <w:t>2</w:t>
      </w:r>
      <w:r>
        <w:rPr>
          <w:rFonts w:hint="eastAsia"/>
        </w:rPr>
        <w:t>车边圆角</w:t>
      </w:r>
    </w:p>
    <w:p w14:paraId="2EF48D71" w14:textId="285684CE" w:rsidR="00C7734B" w:rsidRDefault="00C7734B" w:rsidP="00C7734B">
      <w:pPr>
        <w:ind w:firstLineChars="200" w:firstLine="420"/>
      </w:pPr>
      <w:r>
        <w:rPr>
          <w:rFonts w:hint="eastAsia"/>
        </w:rPr>
        <w:t>车底板、上板的四个角和为了安装机械手开的槽采用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=10mm</m:t>
        </m:r>
      </m:oMath>
      <w:r>
        <w:rPr>
          <w:rFonts w:hint="eastAsia"/>
        </w:rPr>
        <w:t>的倒角，其余边角采用</w:t>
      </w:r>
      <m:oMath>
        <m:r>
          <w:rPr>
            <w:rFonts w:ascii="Cambria Math" w:hAnsi="Cambria Math"/>
          </w:rPr>
          <m:t>R=1mm</m:t>
        </m:r>
      </m:oMath>
      <w:r>
        <w:rPr>
          <w:rFonts w:hint="eastAsia"/>
        </w:rPr>
        <w:t>的倒角，整车亚克力板没有直角结构，防止应力集中导致亚克力板开裂。</w:t>
      </w:r>
    </w:p>
    <w:p w14:paraId="7B037992" w14:textId="77777777" w:rsidR="00C7734B" w:rsidRDefault="00C7734B" w:rsidP="00C7734B"/>
    <w:p w14:paraId="08A04973" w14:textId="76E2EF4E" w:rsidR="00D647CD" w:rsidRDefault="007B0060" w:rsidP="00C7734B">
      <w:r>
        <w:rPr>
          <w:rFonts w:hint="eastAsia"/>
        </w:rPr>
        <w:t>1</w:t>
      </w:r>
      <w:r>
        <w:t>.4.</w:t>
      </w:r>
      <w:r w:rsidR="00E36EDB">
        <w:t>3</w:t>
      </w:r>
      <w:bookmarkStart w:id="0" w:name="_Hlk82110146"/>
      <w:r>
        <w:rPr>
          <w:rFonts w:hint="eastAsia"/>
        </w:rPr>
        <w:t>滑槽</w:t>
      </w:r>
    </w:p>
    <w:p w14:paraId="68912541" w14:textId="586AA4D9" w:rsidR="007B0060" w:rsidRDefault="00BE7671" w:rsidP="007B0060">
      <w:pPr>
        <w:ind w:firstLineChars="200" w:firstLine="420"/>
      </w:pPr>
      <w:r>
        <w:rPr>
          <w:rFonts w:hint="eastAsia"/>
        </w:rPr>
        <w:t>在设计机械手挡板、</w:t>
      </w:r>
      <w:proofErr w:type="spellStart"/>
      <w:r w:rsidR="00BF4992">
        <w:rPr>
          <w:rFonts w:hint="eastAsia"/>
        </w:rPr>
        <w:t>OpenMV</w:t>
      </w:r>
      <w:proofErr w:type="spellEnd"/>
      <w:r w:rsidR="00BF4992">
        <w:rPr>
          <w:rFonts w:hint="eastAsia"/>
        </w:rPr>
        <w:t>滑轨、</w:t>
      </w:r>
      <w:r>
        <w:rPr>
          <w:rFonts w:hint="eastAsia"/>
        </w:rPr>
        <w:t>摄像头孔住</w:t>
      </w:r>
      <w:r w:rsidR="00BF4992">
        <w:rPr>
          <w:rFonts w:hint="eastAsia"/>
        </w:rPr>
        <w:t>的固定方式时，虽然已经通过理论计算和结构配合得到了零件的最佳固定位置，但</w:t>
      </w:r>
      <w:r w:rsidR="00E26D7A">
        <w:rPr>
          <w:rFonts w:hint="eastAsia"/>
        </w:rPr>
        <w:t>考虑到实际</w:t>
      </w:r>
      <w:r w:rsidR="007141FC">
        <w:rPr>
          <w:rFonts w:hint="eastAsia"/>
        </w:rPr>
        <w:t>装配</w:t>
      </w:r>
      <w:r w:rsidR="00E26D7A">
        <w:rPr>
          <w:rFonts w:hint="eastAsia"/>
        </w:rPr>
        <w:t>过程中可能出现的各种尺寸与配合误差，因此我们在底板和上板上均设计了滑槽结构</w:t>
      </w:r>
      <w:r w:rsidR="00A43962">
        <w:rPr>
          <w:rFonts w:hint="eastAsia"/>
        </w:rPr>
        <w:t>。滑槽结构的引入</w:t>
      </w:r>
      <w:r w:rsidR="007141FC">
        <w:rPr>
          <w:rFonts w:hint="eastAsia"/>
        </w:rPr>
        <w:t>可以在装配过程中进一步调整</w:t>
      </w:r>
      <w:r w:rsidR="00A43962">
        <w:rPr>
          <w:rFonts w:hint="eastAsia"/>
        </w:rPr>
        <w:t>零件安装</w:t>
      </w:r>
      <w:r w:rsidR="007141FC">
        <w:rPr>
          <w:rFonts w:hint="eastAsia"/>
        </w:rPr>
        <w:t>位置，从而达到最佳固定与配合的目的。</w:t>
      </w:r>
    </w:p>
    <w:bookmarkEnd w:id="0"/>
    <w:p w14:paraId="79DD9284" w14:textId="77777777" w:rsidR="00C7734B" w:rsidRPr="00BF4992" w:rsidRDefault="00C7734B"/>
    <w:p w14:paraId="2AB933AB" w14:textId="2AB37159" w:rsidR="007B0060" w:rsidRDefault="007B0060">
      <w:r>
        <w:rPr>
          <w:rFonts w:hint="eastAsia"/>
        </w:rPr>
        <w:t>1</w:t>
      </w:r>
      <w:r>
        <w:t>.4.</w:t>
      </w:r>
      <w:r w:rsidR="00E36EDB">
        <w:t>4</w:t>
      </w:r>
      <w:r>
        <w:rPr>
          <w:rFonts w:hint="eastAsia"/>
        </w:rPr>
        <w:t>增高</w:t>
      </w:r>
      <w:r w:rsidR="00002F30">
        <w:rPr>
          <w:rFonts w:hint="eastAsia"/>
        </w:rPr>
        <w:t>与层次结构</w:t>
      </w:r>
    </w:p>
    <w:p w14:paraId="7A06E924" w14:textId="12D4162D" w:rsidR="00F840F6" w:rsidRDefault="00F840F6">
      <w:r>
        <w:rPr>
          <w:rFonts w:hint="eastAsia"/>
        </w:rPr>
        <w:t>1</w:t>
      </w:r>
      <w:r>
        <w:t>.4.</w:t>
      </w:r>
      <w:r w:rsidR="00E36EDB">
        <w:t>4</w:t>
      </w:r>
      <w:r>
        <w:t>.1</w:t>
      </w:r>
      <w:r w:rsidR="00530C92">
        <w:rPr>
          <w:rFonts w:hint="eastAsia"/>
        </w:rPr>
        <w:t xml:space="preserve"> 增高</w:t>
      </w:r>
    </w:p>
    <w:p w14:paraId="7CB6C2A3" w14:textId="31B6B357" w:rsidR="007B0060" w:rsidRDefault="00A43962" w:rsidP="007B0060">
      <w:pPr>
        <w:ind w:firstLineChars="200" w:firstLine="420"/>
      </w:pPr>
      <w:r>
        <w:rPr>
          <w:rFonts w:hint="eastAsia"/>
        </w:rPr>
        <w:t>最开始装配车体时</w:t>
      </w:r>
      <w:r w:rsidR="001911EE">
        <w:rPr>
          <w:rFonts w:hint="eastAsia"/>
        </w:rPr>
        <w:t>我们组的</w:t>
      </w:r>
      <w:r w:rsidR="00AB7470">
        <w:rPr>
          <w:rFonts w:hint="eastAsia"/>
        </w:rPr>
        <w:t>STM</w:t>
      </w:r>
      <w:r w:rsidR="00AB7470">
        <w:t>32</w:t>
      </w:r>
      <w:r w:rsidR="00AB7470">
        <w:rPr>
          <w:rFonts w:hint="eastAsia"/>
        </w:rPr>
        <w:t>F</w:t>
      </w:r>
      <w:r w:rsidR="00AB7470">
        <w:t>103</w:t>
      </w:r>
      <w:r w:rsidR="00AB7470">
        <w:rPr>
          <w:rFonts w:hint="eastAsia"/>
        </w:rPr>
        <w:t>VET</w:t>
      </w:r>
      <w:r w:rsidR="00AB7470">
        <w:t>6</w:t>
      </w:r>
      <w:r w:rsidR="00AB7470">
        <w:rPr>
          <w:rFonts w:hint="eastAsia"/>
        </w:rPr>
        <w:t>开发板、</w:t>
      </w:r>
      <w:r w:rsidR="001911EE">
        <w:rPr>
          <w:rFonts w:hint="eastAsia"/>
        </w:rPr>
        <w:t>LM</w:t>
      </w:r>
      <w:r w:rsidR="001911EE">
        <w:t>2596</w:t>
      </w:r>
      <w:r w:rsidR="001911EE">
        <w:rPr>
          <w:rFonts w:hint="eastAsia"/>
        </w:rPr>
        <w:t>稳压电源模块、L</w:t>
      </w:r>
      <w:r w:rsidR="001911EE">
        <w:t>298</w:t>
      </w:r>
      <w:r w:rsidR="001911EE">
        <w:rPr>
          <w:rFonts w:hint="eastAsia"/>
        </w:rPr>
        <w:t>N电机驱动模块</w:t>
      </w:r>
      <w:r w:rsidR="008F573D">
        <w:rPr>
          <w:rFonts w:hint="eastAsia"/>
        </w:rPr>
        <w:t>、</w:t>
      </w:r>
      <w:r w:rsidR="001911EE">
        <w:rPr>
          <w:rFonts w:hint="eastAsia"/>
        </w:rPr>
        <w:t>WIFI模块均直接通过螺栓固定在车板上</w:t>
      </w:r>
      <w:r w:rsidR="00AB7470">
        <w:rPr>
          <w:rFonts w:hint="eastAsia"/>
        </w:rPr>
        <w:t>。但由于模块底部</w:t>
      </w:r>
      <w:r w:rsidR="00B708D2" w:rsidRPr="00CC0336">
        <w:t>焊点凸出不成平面</w:t>
      </w:r>
      <w:r w:rsidR="00AB7470">
        <w:rPr>
          <w:rFonts w:hint="eastAsia"/>
        </w:rPr>
        <w:t>，</w:t>
      </w:r>
      <w:r w:rsidR="00530C92">
        <w:rPr>
          <w:rFonts w:hint="eastAsia"/>
        </w:rPr>
        <w:t>固定时</w:t>
      </w:r>
      <w:r w:rsidR="00AB7470">
        <w:rPr>
          <w:rFonts w:hint="eastAsia"/>
        </w:rPr>
        <w:t>会导致</w:t>
      </w:r>
      <w:r w:rsidR="00530C92">
        <w:rPr>
          <w:rFonts w:hint="eastAsia"/>
        </w:rPr>
        <w:t>模块板应力较大、螺纹预紧力不足等问题，所以在试车开始阶段我们组总是掉螺母。后续我们考虑通过老师提供的尼龙六角柱对模块增高，留出一定的空间，便很好的解决了这个问题。</w:t>
      </w:r>
    </w:p>
    <w:p w14:paraId="1CAB8D78" w14:textId="7C5F0823" w:rsidR="00530C92" w:rsidRDefault="00530C92" w:rsidP="00530C92"/>
    <w:p w14:paraId="64C814DC" w14:textId="048E09B9" w:rsidR="00530C92" w:rsidRDefault="00530C92" w:rsidP="00530C92">
      <w:r>
        <w:rPr>
          <w:rFonts w:hint="eastAsia"/>
        </w:rPr>
        <w:t>1</w:t>
      </w:r>
      <w:r>
        <w:t>.</w:t>
      </w:r>
      <w:r w:rsidR="004D62BC">
        <w:rPr>
          <w:rFonts w:hint="eastAsia"/>
        </w:rPr>
        <w:t>4</w:t>
      </w:r>
      <w:r w:rsidR="004D62BC">
        <w:t>.</w:t>
      </w:r>
      <w:r>
        <w:t>4.2</w:t>
      </w:r>
      <w:r>
        <w:rPr>
          <w:rFonts w:hint="eastAsia"/>
        </w:rPr>
        <w:t>层次结构</w:t>
      </w:r>
    </w:p>
    <w:p w14:paraId="4C029A81" w14:textId="67809534" w:rsidR="00530C92" w:rsidRDefault="00AA1EAB" w:rsidP="00530C92">
      <w:pPr>
        <w:ind w:firstLineChars="200" w:firstLine="420"/>
      </w:pPr>
      <w:r>
        <w:rPr>
          <w:rFonts w:hint="eastAsia"/>
        </w:rPr>
        <w:t>在尼龙六角柱增高方案的基础上，运用不同高度的尼龙六角柱，即可实现空间上高度的层次结构，从而</w:t>
      </w:r>
      <w:r w:rsidR="00782487">
        <w:rPr>
          <w:rFonts w:hint="eastAsia"/>
        </w:rPr>
        <w:t>更好的利用空间资源</w:t>
      </w:r>
      <w:r w:rsidR="002019B0">
        <w:rPr>
          <w:rFonts w:hint="eastAsia"/>
        </w:rPr>
        <w:t>，让车体整体布局更加紧凑</w:t>
      </w:r>
      <w:r w:rsidR="00782487">
        <w:rPr>
          <w:rFonts w:hint="eastAsia"/>
        </w:rPr>
        <w:t>。</w:t>
      </w:r>
    </w:p>
    <w:p w14:paraId="13CA3922" w14:textId="58AAC891" w:rsidR="004D62BC" w:rsidRDefault="00E0100C" w:rsidP="00E0100C">
      <w:pPr>
        <w:jc w:val="center"/>
      </w:pPr>
      <w:r w:rsidRPr="00E0100C">
        <w:rPr>
          <w:noProof/>
        </w:rPr>
        <w:lastRenderedPageBreak/>
        <w:drawing>
          <wp:inline distT="0" distB="0" distL="0" distR="0" wp14:anchorId="2ADD3639" wp14:editId="4D62B50C">
            <wp:extent cx="3600000" cy="2699783"/>
            <wp:effectExtent l="0" t="0" r="635" b="5715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6FD054F9-0B82-46CF-A184-D414563810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6FD054F9-0B82-46CF-A184-D414563810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FD6" w14:textId="6CD3659F" w:rsidR="00E0100C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 w:rsidR="00F825C9"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 xml:space="preserve"> 增高与层次结构</w:t>
      </w:r>
    </w:p>
    <w:p w14:paraId="77CE87AE" w14:textId="77777777" w:rsidR="00E0100C" w:rsidRPr="004D62BC" w:rsidRDefault="00E0100C" w:rsidP="004D62BC"/>
    <w:p w14:paraId="237C3E12" w14:textId="7C308889" w:rsidR="00F840F6" w:rsidRDefault="00857732">
      <w:r>
        <w:rPr>
          <w:rFonts w:hint="eastAsia"/>
        </w:rPr>
        <w:t>1</w:t>
      </w:r>
      <w:r>
        <w:t>.4.4.3</w:t>
      </w:r>
      <w:r w:rsidR="004D62BC">
        <w:t xml:space="preserve"> </w:t>
      </w:r>
      <w:r w:rsidR="008F573D">
        <w:rPr>
          <w:rFonts w:hint="eastAsia"/>
        </w:rPr>
        <w:t>STM</w:t>
      </w:r>
      <w:r w:rsidR="008F573D">
        <w:t>32</w:t>
      </w:r>
      <w:r w:rsidR="008F573D">
        <w:rPr>
          <w:rFonts w:hint="eastAsia"/>
        </w:rPr>
        <w:t>F</w:t>
      </w:r>
      <w:r w:rsidR="008F573D">
        <w:t>103</w:t>
      </w:r>
      <w:r w:rsidR="008F573D">
        <w:rPr>
          <w:rFonts w:hint="eastAsia"/>
        </w:rPr>
        <w:t>VET</w:t>
      </w:r>
      <w:r w:rsidR="008F573D">
        <w:t>6</w:t>
      </w:r>
      <w:r w:rsidR="008F573D">
        <w:rPr>
          <w:rFonts w:hint="eastAsia"/>
        </w:rPr>
        <w:t>开发板、LM</w:t>
      </w:r>
      <w:r w:rsidR="008F573D">
        <w:t>2596</w:t>
      </w:r>
      <w:r w:rsidR="008F573D">
        <w:rPr>
          <w:rFonts w:hint="eastAsia"/>
        </w:rPr>
        <w:t>稳压电源模块、L</w:t>
      </w:r>
      <w:r w:rsidR="008F573D">
        <w:t>298</w:t>
      </w:r>
      <w:r w:rsidR="008F573D">
        <w:rPr>
          <w:rFonts w:hint="eastAsia"/>
        </w:rPr>
        <w:t>N电机驱动模块</w:t>
      </w:r>
      <w:r w:rsidR="004D62BC">
        <w:rPr>
          <w:rFonts w:hint="eastAsia"/>
        </w:rPr>
        <w:t>增高</w:t>
      </w:r>
    </w:p>
    <w:p w14:paraId="612F1775" w14:textId="27E83705" w:rsidR="00992644" w:rsidRDefault="008F573D" w:rsidP="004D62BC">
      <w:pPr>
        <w:ind w:firstLineChars="200"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VET</w:t>
      </w:r>
      <w:r>
        <w:t>6</w:t>
      </w:r>
      <w:r>
        <w:rPr>
          <w:rFonts w:hint="eastAsia"/>
        </w:rPr>
        <w:t>开发板、LM</w:t>
      </w:r>
      <w:r>
        <w:t>2596</w:t>
      </w:r>
      <w:r>
        <w:rPr>
          <w:rFonts w:hint="eastAsia"/>
        </w:rPr>
        <w:t>稳压电源模块、L</w:t>
      </w:r>
      <w:r>
        <w:t>298</w:t>
      </w:r>
      <w:r>
        <w:rPr>
          <w:rFonts w:hint="eastAsia"/>
        </w:rPr>
        <w:t>N电机驱动模块通过高8mm</w:t>
      </w:r>
      <w:r w:rsidR="00992644">
        <w:rPr>
          <w:rFonts w:hint="eastAsia"/>
        </w:rPr>
        <w:t>的</w:t>
      </w:r>
      <w:r>
        <w:rPr>
          <w:rFonts w:hint="eastAsia"/>
        </w:rPr>
        <w:t>尼龙六角柱增高</w:t>
      </w:r>
      <w:r w:rsidR="00992644">
        <w:rPr>
          <w:rFonts w:hint="eastAsia"/>
        </w:rPr>
        <w:t>，该六角柱一端自带长6mm的外螺纹，另一端为内螺纹。</w:t>
      </w:r>
    </w:p>
    <w:p w14:paraId="22B8835B" w14:textId="04EE7ADA" w:rsidR="00002F30" w:rsidRDefault="008F573D" w:rsidP="004D62BC">
      <w:pPr>
        <w:ind w:firstLineChars="200" w:firstLine="420"/>
      </w:pPr>
      <w:r>
        <w:rPr>
          <w:rFonts w:hint="eastAsia"/>
        </w:rPr>
        <w:t>此处结构设计的亮点在于四个通孔</w:t>
      </w:r>
      <w:r w:rsidR="00A208B0">
        <w:rPr>
          <w:rFonts w:hint="eastAsia"/>
        </w:rPr>
        <w:t>外部</w:t>
      </w:r>
      <w:r>
        <w:rPr>
          <w:rFonts w:hint="eastAsia"/>
        </w:rPr>
        <w:t>固定、</w:t>
      </w:r>
      <w:r w:rsidR="00A208B0">
        <w:rPr>
          <w:rFonts w:hint="eastAsia"/>
        </w:rPr>
        <w:t>内部</w:t>
      </w:r>
      <w:r>
        <w:rPr>
          <w:rFonts w:hint="eastAsia"/>
        </w:rPr>
        <w:t>限位。外部的两个通孔用于固定，</w:t>
      </w:r>
      <w:r w:rsidR="00992644">
        <w:rPr>
          <w:rFonts w:hint="eastAsia"/>
        </w:rPr>
        <w:t>即模块与</w:t>
      </w:r>
      <w:r>
        <w:rPr>
          <w:rFonts w:hint="eastAsia"/>
        </w:rPr>
        <w:t>尼龙六角柱自带的</w:t>
      </w:r>
      <w:r w:rsidR="00992644">
        <w:rPr>
          <w:rFonts w:hint="eastAsia"/>
        </w:rPr>
        <w:t>螺纹通过螺母固定、车板与尼龙六角柱通过螺栓固定；内部的两个通孔用于限位，即模块与尼龙六角柱通过螺栓固定，而尼龙六角柱自带的螺纹插入车板上的通孔，并不固定，仅起到辅助限位的作用。</w:t>
      </w:r>
      <w:r w:rsidR="00A208B0">
        <w:rPr>
          <w:rFonts w:hint="eastAsia"/>
        </w:rPr>
        <w:t>由于</w:t>
      </w:r>
      <w:r w:rsidR="004A009E">
        <w:rPr>
          <w:rFonts w:hint="eastAsia"/>
        </w:rPr>
        <w:t>错位结构使</w:t>
      </w:r>
      <w:r w:rsidR="00A208B0">
        <w:rPr>
          <w:rFonts w:hint="eastAsia"/>
        </w:rPr>
        <w:t>螺母端在上部，无需担心螺母掉落的问题，预紧力可以相对较小</w:t>
      </w:r>
      <w:r w:rsidR="004A009E">
        <w:rPr>
          <w:rFonts w:hint="eastAsia"/>
        </w:rPr>
        <w:t>，用钳子在侧面拧松后即可完成拆卸，有效避免了由于结构紧凑而螺丝刀伸不进去的问题。相比于四个通孔均通过螺栓进行固定，外部固定、内部限位的方式在保证固定强度的前提下，仅需要拧两个螺母即可完成拆卸查线（如L</w:t>
      </w:r>
      <w:r w:rsidR="004A009E">
        <w:t>289</w:t>
      </w:r>
      <w:r w:rsidR="004A009E">
        <w:rPr>
          <w:rFonts w:hint="eastAsia"/>
        </w:rPr>
        <w:t>N电源线脱落）等任务，且拆卸方式更简单。</w:t>
      </w:r>
    </w:p>
    <w:p w14:paraId="71A58CA9" w14:textId="77777777" w:rsidR="004D62BC" w:rsidRPr="004A009E" w:rsidRDefault="004D62BC" w:rsidP="004D62BC"/>
    <w:p w14:paraId="27C05B31" w14:textId="5AF64582" w:rsidR="00002F30" w:rsidRDefault="00002F30" w:rsidP="004D62BC">
      <w:pPr>
        <w:pStyle w:val="aa"/>
      </w:pPr>
      <w:r>
        <w:rPr>
          <w:rFonts w:hint="eastAsia"/>
        </w:rPr>
        <w:t>1</w:t>
      </w:r>
      <w:r>
        <w:t>.4.4.4</w:t>
      </w:r>
      <w:r w:rsidR="004D62BC" w:rsidRPr="004D62BC">
        <w:rPr>
          <w:rFonts w:hint="eastAsia"/>
        </w:rPr>
        <w:t xml:space="preserve"> </w:t>
      </w:r>
      <w:r w:rsidR="004D62BC">
        <w:rPr>
          <w:rFonts w:hint="eastAsia"/>
        </w:rPr>
        <w:t>WIFI模块、HC</w:t>
      </w:r>
      <w:r w:rsidR="004D62BC">
        <w:t>-</w:t>
      </w:r>
      <w:r w:rsidR="004D62BC">
        <w:rPr>
          <w:rFonts w:hint="eastAsia"/>
        </w:rPr>
        <w:t>SR</w:t>
      </w:r>
      <w:r w:rsidR="004D62BC">
        <w:t>04</w:t>
      </w:r>
      <w:r w:rsidR="004D62BC">
        <w:rPr>
          <w:rFonts w:hint="eastAsia"/>
        </w:rPr>
        <w:t>超声模块增高</w:t>
      </w:r>
    </w:p>
    <w:p w14:paraId="0BBBCA80" w14:textId="5B2BCDDD" w:rsidR="00002F30" w:rsidRDefault="00992644" w:rsidP="00002F30">
      <w:pPr>
        <w:ind w:firstLineChars="200" w:firstLine="420"/>
      </w:pPr>
      <w:r>
        <w:rPr>
          <w:rFonts w:hint="eastAsia"/>
        </w:rPr>
        <w:t>WIFI模块、HC</w:t>
      </w:r>
      <w:r>
        <w:t>-</w:t>
      </w:r>
      <w:r>
        <w:rPr>
          <w:rFonts w:hint="eastAsia"/>
        </w:rPr>
        <w:t>SR</w:t>
      </w:r>
      <w:r>
        <w:t>04</w:t>
      </w:r>
      <w:r>
        <w:rPr>
          <w:rFonts w:hint="eastAsia"/>
        </w:rPr>
        <w:t>超声模块分别通过高1</w:t>
      </w:r>
      <w:r>
        <w:t>5</w:t>
      </w:r>
      <w:r>
        <w:rPr>
          <w:rFonts w:hint="eastAsia"/>
        </w:rPr>
        <w:t>mm和4</w:t>
      </w:r>
      <w:r>
        <w:t>0</w:t>
      </w:r>
      <w:r>
        <w:rPr>
          <w:rFonts w:hint="eastAsia"/>
        </w:rPr>
        <w:t>mm的尼龙六角柱增高，该两种六角柱均为</w:t>
      </w:r>
      <w:r w:rsidR="00440B27">
        <w:rPr>
          <w:rFonts w:hint="eastAsia"/>
        </w:rPr>
        <w:t>双头</w:t>
      </w:r>
      <w:r>
        <w:rPr>
          <w:rFonts w:hint="eastAsia"/>
        </w:rPr>
        <w:t>内螺纹。</w:t>
      </w:r>
    </w:p>
    <w:p w14:paraId="42D4A18A" w14:textId="07BD2F0C" w:rsidR="00992644" w:rsidRPr="00440B27" w:rsidRDefault="00440B27" w:rsidP="00002F30">
      <w:pPr>
        <w:ind w:firstLineChars="200" w:firstLine="420"/>
      </w:pPr>
      <w:r>
        <w:rPr>
          <w:rFonts w:hint="eastAsia"/>
        </w:rPr>
        <w:t>由于WIFI模块与小R科技摄像</w:t>
      </w:r>
      <w:r w:rsidR="002B522B">
        <w:rPr>
          <w:rFonts w:hint="eastAsia"/>
        </w:rPr>
        <w:t>头连接所用的USB口需要占用比较大的空间，为了给摄像头前后旋转留有充足的线长，故采用不同于其他模块的1</w:t>
      </w:r>
      <w:r w:rsidR="002B522B">
        <w:t>5</w:t>
      </w:r>
      <w:r w:rsidR="002B522B">
        <w:rPr>
          <w:rFonts w:hint="eastAsia"/>
        </w:rPr>
        <w:t>mm增高，使得USB口可以在LM</w:t>
      </w:r>
      <w:r w:rsidR="002B522B">
        <w:t>2596</w:t>
      </w:r>
      <w:r w:rsidR="002B522B">
        <w:rPr>
          <w:rFonts w:hint="eastAsia"/>
        </w:rPr>
        <w:t>稳压电源模块的上部通过，有效利用了上层的空间。</w:t>
      </w:r>
      <m:oMath>
        <m:r>
          <w:rPr>
            <w:rFonts w:ascii="Cambria Math" w:hAnsi="Cambria Math"/>
          </w:rPr>
          <m:t>45°</m:t>
        </m:r>
      </m:oMath>
      <w:r w:rsidR="002B522B">
        <w:rPr>
          <w:rFonts w:hint="eastAsia"/>
        </w:rPr>
        <w:t>角的两个HC</w:t>
      </w:r>
      <w:r w:rsidR="002B522B">
        <w:t>-</w:t>
      </w:r>
      <w:r w:rsidR="002B522B">
        <w:rPr>
          <w:rFonts w:hint="eastAsia"/>
        </w:rPr>
        <w:t>SR</w:t>
      </w:r>
      <w:r w:rsidR="002B522B">
        <w:t>04</w:t>
      </w:r>
      <w:r w:rsidR="002B522B">
        <w:rPr>
          <w:rFonts w:hint="eastAsia"/>
        </w:rPr>
        <w:t>超声模块采用1</w:t>
      </w:r>
      <w:r w:rsidR="002B522B">
        <w:t>5</w:t>
      </w:r>
      <w:r w:rsidR="002B522B">
        <w:rPr>
          <w:rFonts w:hint="eastAsia"/>
        </w:rPr>
        <w:t>mm增高，固定在车轮上部；侧</w:t>
      </w:r>
      <w:r w:rsidR="00260D6D">
        <w:rPr>
          <w:rFonts w:hint="eastAsia"/>
        </w:rPr>
        <w:t>面</w:t>
      </w:r>
      <w:r w:rsidR="002B522B">
        <w:rPr>
          <w:rFonts w:hint="eastAsia"/>
        </w:rPr>
        <w:t>的两个HC</w:t>
      </w:r>
      <w:r w:rsidR="002B522B">
        <w:t>-</w:t>
      </w:r>
      <w:r w:rsidR="002B522B">
        <w:rPr>
          <w:rFonts w:hint="eastAsia"/>
        </w:rPr>
        <w:t>SR</w:t>
      </w:r>
      <w:r w:rsidR="002B522B">
        <w:t>04</w:t>
      </w:r>
      <w:r w:rsidR="002B522B">
        <w:rPr>
          <w:rFonts w:hint="eastAsia"/>
        </w:rPr>
        <w:t>超声模块采用4</w:t>
      </w:r>
      <w:r w:rsidR="002B522B">
        <w:t>0</w:t>
      </w:r>
      <w:r w:rsidR="002B522B">
        <w:rPr>
          <w:rFonts w:hint="eastAsia"/>
        </w:rPr>
        <w:t>mm增高，固定在L</w:t>
      </w:r>
      <w:r w:rsidR="002B522B">
        <w:t>298</w:t>
      </w:r>
      <w:r w:rsidR="002B522B">
        <w:rPr>
          <w:rFonts w:hint="eastAsia"/>
        </w:rPr>
        <w:t>N电机驱动模块上部。WIFI模块和HC</w:t>
      </w:r>
      <w:r w:rsidR="002B522B">
        <w:t>-</w:t>
      </w:r>
      <w:r w:rsidR="002B522B">
        <w:rPr>
          <w:rFonts w:hint="eastAsia"/>
        </w:rPr>
        <w:t>SR</w:t>
      </w:r>
      <w:r w:rsidR="002B522B">
        <w:t>04</w:t>
      </w:r>
      <w:r w:rsidR="002B522B">
        <w:rPr>
          <w:rFonts w:hint="eastAsia"/>
        </w:rPr>
        <w:t>超声模块的设计层次结构大大节约了水平空间，让车体整体布局更加紧凑。</w:t>
      </w:r>
    </w:p>
    <w:p w14:paraId="1790B57B" w14:textId="1F5C7347" w:rsidR="00F825C9" w:rsidRDefault="00FA222D" w:rsidP="00F825C9">
      <w:pPr>
        <w:jc w:val="center"/>
      </w:pPr>
      <w:r w:rsidRPr="00FA222D">
        <w:rPr>
          <w:noProof/>
        </w:rPr>
        <w:lastRenderedPageBreak/>
        <w:drawing>
          <wp:inline distT="0" distB="0" distL="0" distR="0" wp14:anchorId="3C183037" wp14:editId="33D2175C">
            <wp:extent cx="3600000" cy="2700217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F48B" w14:textId="751979EC" w:rsidR="00F825C9" w:rsidRPr="00F825C9" w:rsidRDefault="00F825C9" w:rsidP="00F825C9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图5</w:t>
      </w:r>
      <w:r>
        <w:rPr>
          <w:sz w:val="15"/>
          <w:szCs w:val="15"/>
        </w:rPr>
        <w:t xml:space="preserve"> </w:t>
      </w:r>
      <w:r w:rsidRPr="00F825C9">
        <w:rPr>
          <w:sz w:val="15"/>
          <w:szCs w:val="15"/>
        </w:rPr>
        <w:t>HC-SR04超声模块增高</w:t>
      </w:r>
    </w:p>
    <w:p w14:paraId="0858EF0B" w14:textId="77777777" w:rsidR="00002F30" w:rsidRDefault="00002F30"/>
    <w:p w14:paraId="7B5C5A31" w14:textId="19772B10" w:rsidR="00D647CD" w:rsidRDefault="00D647CD">
      <w:r>
        <w:rPr>
          <w:rFonts w:hint="eastAsia"/>
        </w:rPr>
        <w:t>1</w:t>
      </w:r>
      <w:r>
        <w:t>.5</w:t>
      </w:r>
      <w:r w:rsidR="00453063">
        <w:rPr>
          <w:rFonts w:hint="eastAsia"/>
        </w:rPr>
        <w:t>调试</w:t>
      </w:r>
      <w:r w:rsidR="00E26D7A">
        <w:rPr>
          <w:rFonts w:hint="eastAsia"/>
        </w:rPr>
        <w:t>与</w:t>
      </w:r>
      <w:r w:rsidR="00BF4992">
        <w:rPr>
          <w:rFonts w:hint="eastAsia"/>
        </w:rPr>
        <w:t>调整</w:t>
      </w:r>
    </w:p>
    <w:p w14:paraId="4332D5BB" w14:textId="2BB747E8" w:rsidR="00BB7CD9" w:rsidRDefault="00BB7CD9">
      <w:r>
        <w:rPr>
          <w:rFonts w:hint="eastAsia"/>
        </w:rPr>
        <w:t>1</w:t>
      </w:r>
      <w:r>
        <w:t>.5.1</w:t>
      </w:r>
      <w:r w:rsidR="00BF4992">
        <w:rPr>
          <w:rFonts w:hint="eastAsia"/>
        </w:rPr>
        <w:t xml:space="preserve"> </w:t>
      </w:r>
      <w:proofErr w:type="spellStart"/>
      <w:r w:rsidR="00BF4992">
        <w:rPr>
          <w:rFonts w:hint="eastAsia"/>
        </w:rPr>
        <w:t>OpenMV</w:t>
      </w:r>
      <w:proofErr w:type="spellEnd"/>
      <w:r w:rsidR="00BF4992">
        <w:rPr>
          <w:rFonts w:hint="eastAsia"/>
        </w:rPr>
        <w:t>定位调整</w:t>
      </w:r>
    </w:p>
    <w:p w14:paraId="558434A1" w14:textId="6BC4020E" w:rsidR="00D647CD" w:rsidRDefault="004B0103" w:rsidP="00BB7CD9">
      <w:pPr>
        <w:ind w:firstLineChars="200" w:firstLine="420"/>
      </w:pPr>
      <w:r>
        <w:rPr>
          <w:rFonts w:hint="eastAsia"/>
        </w:rPr>
        <w:t>由于我们组采用的</w:t>
      </w:r>
      <w:proofErr w:type="spellStart"/>
      <w:r w:rsidRPr="004B0103">
        <w:t>OpenMV</w:t>
      </w:r>
      <w:proofErr w:type="spellEnd"/>
      <w:r w:rsidRPr="004B0103">
        <w:t>开源机器视觉模块</w:t>
      </w:r>
      <w:r w:rsidR="00AD7495">
        <w:rPr>
          <w:rFonts w:hint="eastAsia"/>
        </w:rPr>
        <w:t>配套的摄像头芯片存在一定的问题，最终固定位置较车体中轴线向右偏离2</w:t>
      </w:r>
      <w:r w:rsidR="00AD7495">
        <w:t>0</w:t>
      </w:r>
      <w:r w:rsidR="00AD7495">
        <w:rPr>
          <w:rFonts w:hint="eastAsia"/>
        </w:rPr>
        <w:t>mm</w:t>
      </w:r>
      <w:r w:rsidR="00C76855">
        <w:rPr>
          <w:rFonts w:hint="eastAsia"/>
        </w:rPr>
        <w:t>时，PC端视野位于赛道的中央。</w:t>
      </w:r>
    </w:p>
    <w:p w14:paraId="1B8702DD" w14:textId="77777777" w:rsidR="00FB19D3" w:rsidRDefault="00FB19D3"/>
    <w:p w14:paraId="27B940B8" w14:textId="2178349C" w:rsidR="00BF4992" w:rsidRDefault="00BF4992">
      <w:r>
        <w:rPr>
          <w:rFonts w:hint="eastAsia"/>
        </w:rPr>
        <w:t>1</w:t>
      </w:r>
      <w:r>
        <w:t>.5.2</w:t>
      </w:r>
      <w:r>
        <w:rPr>
          <w:rFonts w:hint="eastAsia"/>
        </w:rPr>
        <w:t>摄像头定位调整</w:t>
      </w:r>
    </w:p>
    <w:p w14:paraId="40D42902" w14:textId="658AB6F0" w:rsidR="00E0100C" w:rsidRPr="00E0100C" w:rsidRDefault="005935B6" w:rsidP="00E0100C">
      <w:pPr>
        <w:ind w:firstLineChars="200" w:firstLine="420"/>
      </w:pPr>
      <w:r>
        <w:rPr>
          <w:rFonts w:hint="eastAsia"/>
        </w:rPr>
        <w:t>由于机械手位于整车体后部，小R科技摄像头需要同时负责货物的抓取</w:t>
      </w:r>
      <w:r w:rsidR="000E37CA">
        <w:rPr>
          <w:rFonts w:hint="eastAsia"/>
        </w:rPr>
        <w:t>和</w:t>
      </w:r>
      <w:r>
        <w:rPr>
          <w:rFonts w:hint="eastAsia"/>
        </w:rPr>
        <w:t>遥控至起点，</w:t>
      </w:r>
      <w:r w:rsidR="000E37CA">
        <w:rPr>
          <w:rFonts w:hint="eastAsia"/>
        </w:rPr>
        <w:t>因此</w:t>
      </w:r>
      <w:r>
        <w:rPr>
          <w:rFonts w:hint="eastAsia"/>
        </w:rPr>
        <w:t>我们</w:t>
      </w:r>
      <w:r w:rsidR="000E37CA">
        <w:rPr>
          <w:rFonts w:hint="eastAsia"/>
        </w:rPr>
        <w:t>通过舵机控制</w:t>
      </w:r>
      <w:r>
        <w:rPr>
          <w:rFonts w:hint="eastAsia"/>
        </w:rPr>
        <w:t>摄像头实现前后换向。由于车体前部安装有</w:t>
      </w:r>
      <w:proofErr w:type="spellStart"/>
      <w:r w:rsidRPr="004B0103">
        <w:t>OpenMV</w:t>
      </w:r>
      <w:proofErr w:type="spellEnd"/>
      <w:r w:rsidRPr="004B0103">
        <w:t>开源机器视觉模块</w:t>
      </w:r>
      <w:r>
        <w:rPr>
          <w:rFonts w:hint="eastAsia"/>
        </w:rPr>
        <w:t>遮挡视线，</w:t>
      </w:r>
      <w:r w:rsidR="000E37CA">
        <w:rPr>
          <w:rFonts w:hint="eastAsia"/>
        </w:rPr>
        <w:t>我们对舵机与摄像头增高了约</w:t>
      </w:r>
      <w:r w:rsidR="000E37CA">
        <w:t>70</w:t>
      </w:r>
      <w:r w:rsidR="000E37CA">
        <w:rPr>
          <w:rFonts w:hint="eastAsia"/>
        </w:rPr>
        <w:t>mm</w:t>
      </w:r>
      <w:r>
        <w:rPr>
          <w:rFonts w:hint="eastAsia"/>
        </w:rPr>
        <w:t>，</w:t>
      </w:r>
      <w:r w:rsidR="000E37CA">
        <w:rPr>
          <w:rFonts w:hint="eastAsia"/>
        </w:rPr>
        <w:t>但</w:t>
      </w:r>
      <w:r>
        <w:rPr>
          <w:rFonts w:hint="eastAsia"/>
        </w:rPr>
        <w:t>也</w:t>
      </w:r>
      <w:r w:rsidR="000E37CA">
        <w:rPr>
          <w:rFonts w:hint="eastAsia"/>
        </w:rPr>
        <w:t>导致整车体较高、摄像头容易碰撞掉落。由于上述</w:t>
      </w:r>
      <w:proofErr w:type="spellStart"/>
      <w:r w:rsidR="000E37CA">
        <w:rPr>
          <w:rFonts w:hint="eastAsia"/>
        </w:rPr>
        <w:t>OpenMV</w:t>
      </w:r>
      <w:proofErr w:type="spellEnd"/>
      <w:r w:rsidR="000E37CA">
        <w:rPr>
          <w:rFonts w:hint="eastAsia"/>
        </w:rPr>
        <w:t>定位的问题，刚形成了一部分的缺口可供摄像头利用，因此摄像头固定位置较车体中轴线向左。</w:t>
      </w:r>
    </w:p>
    <w:p w14:paraId="41A63CD3" w14:textId="6BE23718" w:rsidR="00FB19D3" w:rsidRDefault="00FA222D" w:rsidP="00F825C9">
      <w:pPr>
        <w:jc w:val="center"/>
      </w:pPr>
      <w:r w:rsidRPr="00FA222D">
        <w:rPr>
          <w:noProof/>
        </w:rPr>
        <w:drawing>
          <wp:inline distT="0" distB="0" distL="0" distR="0" wp14:anchorId="6AF1CFCB" wp14:editId="6CC6570F">
            <wp:extent cx="3600000" cy="2700217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00CD" w14:textId="6D675867" w:rsidR="00E0100C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 w:rsidR="00F825C9"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 xml:space="preserve"> </w:t>
      </w:r>
      <w:proofErr w:type="spellStart"/>
      <w:r>
        <w:rPr>
          <w:rFonts w:hint="eastAsia"/>
          <w:sz w:val="15"/>
          <w:szCs w:val="15"/>
        </w:rPr>
        <w:t>OpenMV</w:t>
      </w:r>
      <w:proofErr w:type="spellEnd"/>
      <w:r>
        <w:rPr>
          <w:rFonts w:hint="eastAsia"/>
          <w:sz w:val="15"/>
          <w:szCs w:val="15"/>
        </w:rPr>
        <w:t>与摄像头定位调整</w:t>
      </w:r>
    </w:p>
    <w:p w14:paraId="6C584AC4" w14:textId="77777777" w:rsidR="00E0100C" w:rsidRDefault="00E0100C"/>
    <w:p w14:paraId="0372A48C" w14:textId="68DB5705" w:rsidR="00D647CD" w:rsidRDefault="007B0060">
      <w:r>
        <w:rPr>
          <w:rFonts w:hint="eastAsia"/>
        </w:rPr>
        <w:t>1</w:t>
      </w:r>
      <w:r>
        <w:t>.5.</w:t>
      </w:r>
      <w:r w:rsidR="00BF4992">
        <w:t>3</w:t>
      </w:r>
      <w:r w:rsidR="00BF4992">
        <w:rPr>
          <w:rFonts w:hint="eastAsia"/>
        </w:rPr>
        <w:t>驱动性能优化</w:t>
      </w:r>
    </w:p>
    <w:p w14:paraId="2C8B1488" w14:textId="0729192C" w:rsidR="00D647CD" w:rsidRDefault="008A547A" w:rsidP="008A547A">
      <w:r>
        <w:rPr>
          <w:rFonts w:hint="eastAsia"/>
        </w:rPr>
        <w:lastRenderedPageBreak/>
        <w:t>1</w:t>
      </w:r>
      <w:r>
        <w:t>.5.3.1</w:t>
      </w:r>
      <w:r>
        <w:rPr>
          <w:rFonts w:hint="eastAsia"/>
        </w:rPr>
        <w:t>车体</w:t>
      </w:r>
      <w:r w:rsidR="001264F7">
        <w:rPr>
          <w:rFonts w:hint="eastAsia"/>
        </w:rPr>
        <w:t>底板</w:t>
      </w:r>
      <w:r>
        <w:rPr>
          <w:rFonts w:hint="eastAsia"/>
        </w:rPr>
        <w:t>重做</w:t>
      </w:r>
    </w:p>
    <w:p w14:paraId="4E053F00" w14:textId="7532035E" w:rsidR="000B4506" w:rsidRDefault="001264F7" w:rsidP="00E0100C">
      <w:pPr>
        <w:ind w:firstLineChars="200" w:firstLine="420"/>
      </w:pPr>
      <w:r>
        <w:rPr>
          <w:rFonts w:hint="eastAsia"/>
        </w:rPr>
        <w:t>开始</w:t>
      </w:r>
      <w:r w:rsidR="008A547A" w:rsidRPr="008A547A">
        <w:rPr>
          <w:rFonts w:hint="eastAsia"/>
        </w:rPr>
        <w:t>设计</w:t>
      </w:r>
      <w:r>
        <w:rPr>
          <w:rFonts w:hint="eastAsia"/>
        </w:rPr>
        <w:t>底板时，并没有考虑到前后轮轴心距对驱动性能的影响，因此设计的</w:t>
      </w:r>
      <w:r w:rsidR="008A547A" w:rsidRPr="008A547A">
        <w:rPr>
          <w:rFonts w:hint="eastAsia"/>
        </w:rPr>
        <w:t>前后轮轴心距较小</w:t>
      </w:r>
      <w:r>
        <w:rPr>
          <w:rFonts w:hint="eastAsia"/>
        </w:rPr>
        <w:t>。后续在</w:t>
      </w:r>
      <w:r w:rsidR="001B6193">
        <w:rPr>
          <w:rFonts w:hint="eastAsia"/>
        </w:rPr>
        <w:t>转向</w:t>
      </w:r>
      <w:r>
        <w:rPr>
          <w:rFonts w:hint="eastAsia"/>
        </w:rPr>
        <w:t>调试过程中发现，过小的前后轮轴心距导致车体</w:t>
      </w:r>
      <w:r w:rsidR="008A547A" w:rsidRPr="008A547A">
        <w:rPr>
          <w:rFonts w:hint="eastAsia"/>
        </w:rPr>
        <w:t>转向时</w:t>
      </w:r>
      <w:r>
        <w:rPr>
          <w:rFonts w:hint="eastAsia"/>
        </w:rPr>
        <w:t>的车轮</w:t>
      </w:r>
      <w:r w:rsidR="008A547A" w:rsidRPr="008A547A">
        <w:rPr>
          <w:rFonts w:hint="eastAsia"/>
        </w:rPr>
        <w:t>摩擦力较大，难以</w:t>
      </w:r>
      <w:r>
        <w:rPr>
          <w:rFonts w:hint="eastAsia"/>
        </w:rPr>
        <w:t>正常转向。调试无果后，</w:t>
      </w:r>
      <w:r w:rsidR="008A547A" w:rsidRPr="008A547A">
        <w:rPr>
          <w:rFonts w:hint="eastAsia"/>
        </w:rPr>
        <w:t>我们重新</w:t>
      </w:r>
      <w:r>
        <w:rPr>
          <w:rFonts w:hint="eastAsia"/>
        </w:rPr>
        <w:t>设计</w:t>
      </w:r>
      <w:r w:rsidR="008A547A" w:rsidRPr="008A547A">
        <w:rPr>
          <w:rFonts w:hint="eastAsia"/>
        </w:rPr>
        <w:t>了底板，</w:t>
      </w:r>
      <w:r>
        <w:rPr>
          <w:rFonts w:hint="eastAsia"/>
        </w:rPr>
        <w:t>前后轮</w:t>
      </w:r>
      <w:r w:rsidR="008A547A" w:rsidRPr="008A547A">
        <w:rPr>
          <w:rFonts w:hint="eastAsia"/>
        </w:rPr>
        <w:t>轴心距增大了</w:t>
      </w:r>
      <w:r w:rsidR="008A547A" w:rsidRPr="008A547A">
        <w:t>30mm，从而减小转向时的车轮摩擦</w:t>
      </w:r>
      <w:r>
        <w:rPr>
          <w:rFonts w:hint="eastAsia"/>
        </w:rPr>
        <w:t>，可以正常完成比赛任务。</w:t>
      </w:r>
    </w:p>
    <w:p w14:paraId="3355DD12" w14:textId="77777777" w:rsidR="00E0100C" w:rsidRDefault="00E0100C" w:rsidP="008A547A"/>
    <w:p w14:paraId="143E16E3" w14:textId="3C70CA14" w:rsidR="008A547A" w:rsidRDefault="008A547A" w:rsidP="008A547A">
      <w:r>
        <w:rPr>
          <w:rFonts w:hint="eastAsia"/>
        </w:rPr>
        <w:t>1</w:t>
      </w:r>
      <w:r>
        <w:t>.5.3.2</w:t>
      </w:r>
      <w:r>
        <w:rPr>
          <w:rFonts w:hint="eastAsia"/>
        </w:rPr>
        <w:t>重心问题</w:t>
      </w:r>
    </w:p>
    <w:p w14:paraId="155FCA4B" w14:textId="6C555FFF" w:rsidR="00B51BB5" w:rsidRDefault="00B51BB5" w:rsidP="008A547A">
      <w:pPr>
        <w:ind w:firstLineChars="200" w:firstLine="420"/>
      </w:pPr>
      <w:r>
        <w:rPr>
          <w:rFonts w:hint="eastAsia"/>
        </w:rPr>
        <w:t>考虑使结构设计尽可能简单，MG</w:t>
      </w:r>
      <w:r>
        <w:t>995</w:t>
      </w:r>
      <w:r>
        <w:rPr>
          <w:rFonts w:hint="eastAsia"/>
        </w:rPr>
        <w:t>舵机采用了单边</w:t>
      </w:r>
      <w:r w:rsidR="008A547A">
        <w:rPr>
          <w:rFonts w:hint="eastAsia"/>
        </w:rPr>
        <w:t>固定</w:t>
      </w:r>
      <w:r>
        <w:rPr>
          <w:rFonts w:hint="eastAsia"/>
        </w:rPr>
        <w:t>、舵臂直接连接机械手的方式。虽然我们已经考虑到了重心问题，将较重的电池</w:t>
      </w:r>
      <w:r w:rsidR="001B6193">
        <w:rPr>
          <w:rFonts w:hint="eastAsia"/>
        </w:rPr>
        <w:t>组</w:t>
      </w:r>
      <w:r>
        <w:rPr>
          <w:rFonts w:hint="eastAsia"/>
        </w:rPr>
        <w:t>安装在车体前部与机械手进行平衡，但</w:t>
      </w:r>
      <w:r w:rsidR="001B6193">
        <w:rPr>
          <w:rFonts w:hint="eastAsia"/>
        </w:rPr>
        <w:t>仍然</w:t>
      </w:r>
      <w:r>
        <w:rPr>
          <w:rFonts w:hint="eastAsia"/>
        </w:rPr>
        <w:t>造成了车体重心不稳的情况</w:t>
      </w:r>
      <w:r w:rsidR="001B6193">
        <w:rPr>
          <w:rFonts w:hint="eastAsia"/>
        </w:rPr>
        <w:t>。</w:t>
      </w:r>
      <w:r w:rsidR="00263B86">
        <w:rPr>
          <w:rFonts w:hint="eastAsia"/>
        </w:rPr>
        <w:t>由于车轮自身摩擦力较大，</w:t>
      </w:r>
      <w:r w:rsidR="001B6193">
        <w:rPr>
          <w:rFonts w:hint="eastAsia"/>
        </w:rPr>
        <w:t>在转向调试过程中，与MG</w:t>
      </w:r>
      <w:r w:rsidR="001B6193">
        <w:t>995</w:t>
      </w:r>
      <w:r w:rsidR="001B6193">
        <w:rPr>
          <w:rFonts w:hint="eastAsia"/>
        </w:rPr>
        <w:t>舵机对角的车轮总是出现空转的情况，一个车轮空转导致整体转向动力不足，因此转向时</w:t>
      </w:r>
      <w:r w:rsidR="00263B86">
        <w:rPr>
          <w:rFonts w:hint="eastAsia"/>
        </w:rPr>
        <w:t>比较</w:t>
      </w:r>
      <w:r w:rsidR="001B6193">
        <w:rPr>
          <w:rFonts w:hint="eastAsia"/>
        </w:rPr>
        <w:t>缓慢。</w:t>
      </w:r>
    </w:p>
    <w:p w14:paraId="6A3FF9AB" w14:textId="58ACA4F9" w:rsidR="001B6193" w:rsidRDefault="001B6193" w:rsidP="008A547A">
      <w:pPr>
        <w:ind w:firstLineChars="200" w:firstLine="420"/>
      </w:pPr>
      <w:r>
        <w:rPr>
          <w:rFonts w:hint="eastAsia"/>
        </w:rPr>
        <w:t>为解决车轮空转问题，我们尝试了加配重的方法，甚至去基础工艺训练中心借了车工所用的铝柱、铣工所用的铁块、以及一些M1</w:t>
      </w:r>
      <w:r>
        <w:t>6</w:t>
      </w:r>
      <w:r>
        <w:rPr>
          <w:rFonts w:hint="eastAsia"/>
        </w:rPr>
        <w:t>大螺栓等。然而虽然通过配重解决了车轮空转的问题，但由于配重自身的重量影响了车体的整体驱动性能，行进和转向均较之前缓慢。</w:t>
      </w:r>
    </w:p>
    <w:p w14:paraId="573E63D8" w14:textId="77777777" w:rsidR="00DB669C" w:rsidRDefault="00263B86" w:rsidP="008A547A">
      <w:pPr>
        <w:ind w:firstLineChars="200" w:firstLine="420"/>
      </w:pPr>
      <w:r>
        <w:rPr>
          <w:rFonts w:hint="eastAsia"/>
        </w:rPr>
        <w:t>最终</w:t>
      </w:r>
      <w:r w:rsidR="00DB669C">
        <w:rPr>
          <w:rFonts w:hint="eastAsia"/>
        </w:rPr>
        <w:t>，</w:t>
      </w:r>
      <w:r>
        <w:rPr>
          <w:rFonts w:hint="eastAsia"/>
        </w:rPr>
        <w:t>为了车体的整体性能，我们放弃了配重的思路，转而采用在车轮上缠一圈胶带的方式，减小转向时车轮的横向摩擦。虽然车轮转向时空转的问题仍然存在，但足以提供足够的转向动力，</w:t>
      </w:r>
      <w:r w:rsidR="00DB669C">
        <w:rPr>
          <w:rFonts w:hint="eastAsia"/>
        </w:rPr>
        <w:t>可以正常完成比赛任务。</w:t>
      </w:r>
    </w:p>
    <w:p w14:paraId="7241C4E3" w14:textId="02678FF8" w:rsidR="00263B86" w:rsidRDefault="00DB669C" w:rsidP="008A547A">
      <w:pPr>
        <w:ind w:firstLineChars="200" w:firstLine="420"/>
      </w:pPr>
      <w:r>
        <w:rPr>
          <w:rFonts w:hint="eastAsia"/>
        </w:rPr>
        <w:t>值得一提的是，缠胶带并没有从本质上解决中心问题，车体左右转弯的性能仍然存在差异，转向时的各项参数也不尽相同。后续我们在调试贴墙避障算法时，直接将贴左墙的参数复制到贴右墙的算法当中，也出现了很多问题。</w:t>
      </w:r>
    </w:p>
    <w:p w14:paraId="07FC8857" w14:textId="5B0A8EDC" w:rsidR="008A547A" w:rsidRDefault="00E0100C" w:rsidP="00E0100C">
      <w:pPr>
        <w:jc w:val="center"/>
      </w:pPr>
      <w:r w:rsidRPr="00E0100C">
        <w:rPr>
          <w:noProof/>
        </w:rPr>
        <w:drawing>
          <wp:inline distT="0" distB="0" distL="0" distR="0" wp14:anchorId="3F176BBC" wp14:editId="78258E8A">
            <wp:extent cx="3600000" cy="2699783"/>
            <wp:effectExtent l="0" t="0" r="635" b="571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3877703-3508-4A15-ABE0-45FEF4DDE2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3877703-3508-4A15-ABE0-45FEF4DDE2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67ED" w14:textId="30B7696B" w:rsidR="00E0100C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 w:rsidR="00F825C9">
        <w:rPr>
          <w:rFonts w:hint="eastAsia"/>
          <w:sz w:val="15"/>
          <w:szCs w:val="15"/>
        </w:rPr>
        <w:t>7</w:t>
      </w:r>
      <w:r>
        <w:rPr>
          <w:rFonts w:hint="eastAsia"/>
          <w:sz w:val="15"/>
          <w:szCs w:val="15"/>
        </w:rPr>
        <w:t xml:space="preserve"> MG</w:t>
      </w:r>
      <w:r>
        <w:rPr>
          <w:sz w:val="15"/>
          <w:szCs w:val="15"/>
        </w:rPr>
        <w:t>995</w:t>
      </w:r>
      <w:r>
        <w:rPr>
          <w:rFonts w:hint="eastAsia"/>
          <w:sz w:val="15"/>
          <w:szCs w:val="15"/>
        </w:rPr>
        <w:t>舵机单边固定与重心问题</w:t>
      </w:r>
    </w:p>
    <w:p w14:paraId="022A429D" w14:textId="77777777" w:rsidR="00E0100C" w:rsidRDefault="00E0100C" w:rsidP="008A547A"/>
    <w:p w14:paraId="784EA0A4" w14:textId="31A2C88F" w:rsidR="00D647CD" w:rsidRDefault="007B0060">
      <w:r>
        <w:t>1.5.</w:t>
      </w:r>
      <w:r w:rsidR="00BF4992">
        <w:t>4</w:t>
      </w:r>
      <w:r>
        <w:rPr>
          <w:rFonts w:hint="eastAsia"/>
        </w:rPr>
        <w:t>避障性能优化</w:t>
      </w:r>
    </w:p>
    <w:p w14:paraId="66E29D39" w14:textId="56876E47" w:rsidR="007B0060" w:rsidRDefault="002A3484" w:rsidP="007B0060">
      <w:pPr>
        <w:ind w:firstLineChars="200" w:firstLine="420"/>
      </w:pPr>
      <w:r>
        <w:rPr>
          <w:rFonts w:hint="eastAsia"/>
        </w:rPr>
        <w:t>最开始的设计只使用一个超声</w:t>
      </w:r>
      <w:r w:rsidR="006708EB">
        <w:rPr>
          <w:rFonts w:hint="eastAsia"/>
        </w:rPr>
        <w:t>模块</w:t>
      </w:r>
      <w:r>
        <w:rPr>
          <w:rFonts w:hint="eastAsia"/>
        </w:rPr>
        <w:t>，通过舵机的转向实现不同方向的测距，目的是防止不同超声</w:t>
      </w:r>
      <w:r w:rsidR="006708EB">
        <w:rPr>
          <w:rFonts w:hint="eastAsia"/>
        </w:rPr>
        <w:t>模块</w:t>
      </w:r>
      <w:r>
        <w:rPr>
          <w:rFonts w:hint="eastAsia"/>
        </w:rPr>
        <w:t>相互干扰。但由于舵机控制频率远低于超声</w:t>
      </w:r>
      <w:r w:rsidR="006708EB">
        <w:rPr>
          <w:rFonts w:hint="eastAsia"/>
        </w:rPr>
        <w:t>模块</w:t>
      </w:r>
      <w:r>
        <w:rPr>
          <w:rFonts w:hint="eastAsia"/>
        </w:rPr>
        <w:t>和电机的控制频率，避障时大多数时间用于“舵机转向”而并非“车体行进”，后续调研和调试也证明我们开始“不同超声</w:t>
      </w:r>
      <w:r w:rsidR="006708EB">
        <w:rPr>
          <w:rFonts w:hint="eastAsia"/>
        </w:rPr>
        <w:t>模块</w:t>
      </w:r>
      <w:r>
        <w:rPr>
          <w:rFonts w:hint="eastAsia"/>
        </w:rPr>
        <w:t>相互干扰”的担心也是多余</w:t>
      </w:r>
      <w:r w:rsidR="00260D6D">
        <w:rPr>
          <w:rFonts w:hint="eastAsia"/>
        </w:rPr>
        <w:t>的。</w:t>
      </w:r>
    </w:p>
    <w:p w14:paraId="1CC10467" w14:textId="2EBA0EE9" w:rsidR="00260D6D" w:rsidRDefault="00260D6D" w:rsidP="007B0060">
      <w:pPr>
        <w:ind w:firstLineChars="200" w:firstLine="420"/>
      </w:pPr>
      <w:r>
        <w:rPr>
          <w:rFonts w:hint="eastAsia"/>
        </w:rPr>
        <w:t>因此我们采用在底板上打孔的方式，从一个超声</w:t>
      </w:r>
      <w:r w:rsidR="006708EB">
        <w:rPr>
          <w:rFonts w:hint="eastAsia"/>
        </w:rPr>
        <w:t>模块</w:t>
      </w:r>
      <w:r>
        <w:rPr>
          <w:rFonts w:hint="eastAsia"/>
        </w:rPr>
        <w:t>增加到了五个</w:t>
      </w:r>
      <w:r w:rsidR="006708EB">
        <w:rPr>
          <w:rFonts w:hint="eastAsia"/>
        </w:rPr>
        <w:t>模块</w:t>
      </w:r>
      <w:r>
        <w:rPr>
          <w:rFonts w:hint="eastAsia"/>
        </w:rPr>
        <w:t>，分别位于车体前部、偏左右</w:t>
      </w:r>
      <m:oMath>
        <m:r>
          <w:rPr>
            <w:rFonts w:ascii="Cambria Math" w:hAnsi="Cambria Math"/>
          </w:rPr>
          <m:t>45°</m:t>
        </m:r>
      </m:oMath>
      <w:r>
        <w:rPr>
          <w:rFonts w:hint="eastAsia"/>
        </w:rPr>
        <w:t>角各两个、左右侧各两个</w:t>
      </w:r>
      <w:r w:rsidR="008D2F66">
        <w:rPr>
          <w:rFonts w:hint="eastAsia"/>
        </w:rPr>
        <w:t>。贴左墙时主要用到前部、左</w:t>
      </w:r>
      <m:oMath>
        <m:r>
          <w:rPr>
            <w:rFonts w:ascii="Cambria Math" w:hAnsi="Cambria Math"/>
          </w:rPr>
          <m:t>45°</m:t>
        </m:r>
      </m:oMath>
      <w:r w:rsidR="008D2F66">
        <w:rPr>
          <w:rFonts w:hint="eastAsia"/>
        </w:rPr>
        <w:t>、左侧三个超声</w:t>
      </w:r>
      <w:r w:rsidR="006708EB">
        <w:rPr>
          <w:rFonts w:hint="eastAsia"/>
        </w:rPr>
        <w:lastRenderedPageBreak/>
        <w:t>模块</w:t>
      </w:r>
      <w:r w:rsidR="008D2F66">
        <w:rPr>
          <w:rFonts w:hint="eastAsia"/>
        </w:rPr>
        <w:t>，帖右墙时主要用到前部、右</w:t>
      </w:r>
      <m:oMath>
        <m:r>
          <w:rPr>
            <w:rFonts w:ascii="Cambria Math" w:hAnsi="Cambria Math"/>
          </w:rPr>
          <m:t>45°</m:t>
        </m:r>
      </m:oMath>
      <w:r w:rsidR="008D2F66">
        <w:rPr>
          <w:rFonts w:hint="eastAsia"/>
        </w:rPr>
        <w:t>、右侧三个超声</w:t>
      </w:r>
      <w:r w:rsidR="006708EB">
        <w:rPr>
          <w:rFonts w:hint="eastAsia"/>
        </w:rPr>
        <w:t>模块</w:t>
      </w:r>
      <w:r w:rsidR="008D2F66">
        <w:rPr>
          <w:rFonts w:hint="eastAsia"/>
        </w:rPr>
        <w:t>，可以正常完成比赛任务。</w:t>
      </w:r>
    </w:p>
    <w:p w14:paraId="5952F17C" w14:textId="6D39B91C" w:rsidR="007B0060" w:rsidRDefault="00FA222D" w:rsidP="00E0100C">
      <w:pPr>
        <w:jc w:val="center"/>
      </w:pPr>
      <w:r w:rsidRPr="00FA222D">
        <w:rPr>
          <w:noProof/>
        </w:rPr>
        <w:drawing>
          <wp:inline distT="0" distB="0" distL="0" distR="0" wp14:anchorId="106E2544" wp14:editId="60BE235C">
            <wp:extent cx="3600000" cy="2700217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41F5" w14:textId="7E816190" w:rsidR="00E0100C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 w:rsidR="00F825C9">
        <w:rPr>
          <w:rFonts w:hint="eastAsia"/>
          <w:sz w:val="15"/>
          <w:szCs w:val="15"/>
        </w:rPr>
        <w:t>8</w:t>
      </w:r>
      <w:r>
        <w:rPr>
          <w:rFonts w:hint="eastAsia"/>
          <w:sz w:val="15"/>
          <w:szCs w:val="15"/>
        </w:rPr>
        <w:t xml:space="preserve"> 超声模块的位置分布</w:t>
      </w:r>
    </w:p>
    <w:p w14:paraId="46D42BE0" w14:textId="77777777" w:rsidR="00E0100C" w:rsidRPr="002A3484" w:rsidRDefault="00E0100C"/>
    <w:p w14:paraId="04ECD1F2" w14:textId="0875B9E3" w:rsidR="00114C32" w:rsidRDefault="001260EA">
      <w:r>
        <w:t>1.6</w:t>
      </w:r>
      <w:r>
        <w:rPr>
          <w:rFonts w:hint="eastAsia"/>
        </w:rPr>
        <w:t>问题与思考</w:t>
      </w:r>
    </w:p>
    <w:p w14:paraId="7524FB05" w14:textId="708DA2BC" w:rsidR="001260EA" w:rsidRDefault="001260EA" w:rsidP="001260EA">
      <w:r>
        <w:rPr>
          <w:rFonts w:hint="eastAsia"/>
        </w:rPr>
        <w:t>1</w:t>
      </w:r>
      <w:r>
        <w:t>.6.1</w:t>
      </w:r>
      <w:r>
        <w:rPr>
          <w:rFonts w:hint="eastAsia"/>
        </w:rPr>
        <w:t>方形车与四轮驱动</w:t>
      </w:r>
    </w:p>
    <w:p w14:paraId="26BEE86D" w14:textId="77777777" w:rsidR="001260EA" w:rsidRDefault="001260EA" w:rsidP="001260EA">
      <w:pPr>
        <w:ind w:firstLineChars="200" w:firstLine="420"/>
      </w:pPr>
      <w:r>
        <w:rPr>
          <w:rFonts w:hint="eastAsia"/>
        </w:rPr>
        <w:t>相较于圆形车，方形车在避障时更容易撞到障碍物，且调整较困难；相较于两轮驱动，四轮驱动在转向时具有较大的摩擦力，运动控制比较困难，这也造成了循迹时我们是不连续的漂移转弯。从整体上来看，圆形车和左右两轮驱动的性能应该是要更优的。</w:t>
      </w:r>
    </w:p>
    <w:p w14:paraId="04E76FF3" w14:textId="77777777" w:rsidR="001260EA" w:rsidRDefault="001260EA" w:rsidP="001260EA"/>
    <w:p w14:paraId="3DBE624B" w14:textId="62099E14" w:rsidR="001260EA" w:rsidRDefault="001260EA" w:rsidP="001260EA">
      <w:r>
        <w:rPr>
          <w:rFonts w:hint="eastAsia"/>
        </w:rPr>
        <w:t>1</w:t>
      </w:r>
      <w:r>
        <w:t>.6.2</w:t>
      </w:r>
      <w:r>
        <w:rPr>
          <w:rFonts w:hint="eastAsia"/>
        </w:rPr>
        <w:t>车轮在车体外导致避障撞墙后较难调整</w:t>
      </w:r>
    </w:p>
    <w:p w14:paraId="64597BA9" w14:textId="1677595C" w:rsidR="00114C32" w:rsidRDefault="001260EA" w:rsidP="001260EA">
      <w:pPr>
        <w:ind w:firstLineChars="200" w:firstLine="420"/>
      </w:pPr>
      <w:r>
        <w:rPr>
          <w:rFonts w:hint="eastAsia"/>
        </w:rPr>
        <w:t>由于我们是贴墙避障算法，车轮在主车体外会导致碰到障碍物后，车轮与障碍物间有较大的摩擦力，影响避障时的转向与调整性能。如果底板可以包住车轮，碰撞时底板与障碍物接触，不影响车轮的正常转动，则会有比较大的改良。</w:t>
      </w:r>
    </w:p>
    <w:p w14:paraId="183AE259" w14:textId="55CACA41" w:rsidR="001260EA" w:rsidRDefault="00E0100C" w:rsidP="00E0100C">
      <w:pPr>
        <w:jc w:val="center"/>
      </w:pPr>
      <w:r w:rsidRPr="00E0100C">
        <w:rPr>
          <w:noProof/>
        </w:rPr>
        <w:drawing>
          <wp:inline distT="0" distB="0" distL="0" distR="0" wp14:anchorId="2378461C" wp14:editId="3C52F2C0">
            <wp:extent cx="3600000" cy="2700217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0B48" w14:textId="4488C454" w:rsidR="001260EA" w:rsidRPr="00E0100C" w:rsidRDefault="00E0100C" w:rsidP="00E0100C">
      <w:pPr>
        <w:jc w:val="center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 w:rsidR="00F825C9">
        <w:rPr>
          <w:rFonts w:hint="eastAsia"/>
          <w:sz w:val="15"/>
          <w:szCs w:val="15"/>
        </w:rPr>
        <w:t>9</w:t>
      </w:r>
      <w:r>
        <w:rPr>
          <w:rFonts w:hint="eastAsia"/>
          <w:sz w:val="15"/>
          <w:szCs w:val="15"/>
        </w:rPr>
        <w:t xml:space="preserve"> 车轮在车体外</w:t>
      </w:r>
    </w:p>
    <w:p w14:paraId="79ECEAC5" w14:textId="10F786F3" w:rsidR="001260EA" w:rsidRDefault="001260EA" w:rsidP="001260EA"/>
    <w:p w14:paraId="0C2C5839" w14:textId="13545BBF" w:rsidR="001260EA" w:rsidRPr="001260EA" w:rsidRDefault="001260EA" w:rsidP="001260EA">
      <w:pPr>
        <w:rPr>
          <w:rFonts w:hint="eastAsia"/>
        </w:rPr>
      </w:pPr>
    </w:p>
    <w:sectPr w:rsidR="001260EA" w:rsidRPr="001260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72A33" w14:textId="77777777" w:rsidR="00DE5AA3" w:rsidRDefault="00DE5AA3" w:rsidP="00D647CD">
      <w:r>
        <w:separator/>
      </w:r>
    </w:p>
  </w:endnote>
  <w:endnote w:type="continuationSeparator" w:id="0">
    <w:p w14:paraId="4C09D188" w14:textId="77777777" w:rsidR="00DE5AA3" w:rsidRDefault="00DE5AA3" w:rsidP="00D64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B20AF" w14:textId="77777777" w:rsidR="00DE5AA3" w:rsidRDefault="00DE5AA3" w:rsidP="00D647CD">
      <w:r>
        <w:separator/>
      </w:r>
    </w:p>
  </w:footnote>
  <w:footnote w:type="continuationSeparator" w:id="0">
    <w:p w14:paraId="4609CAE8" w14:textId="77777777" w:rsidR="00DE5AA3" w:rsidRDefault="00DE5AA3" w:rsidP="00D647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7C"/>
    <w:rsid w:val="00002F30"/>
    <w:rsid w:val="00024120"/>
    <w:rsid w:val="000825A0"/>
    <w:rsid w:val="000B4506"/>
    <w:rsid w:val="000E37CA"/>
    <w:rsid w:val="00114C32"/>
    <w:rsid w:val="001260EA"/>
    <w:rsid w:val="001264F7"/>
    <w:rsid w:val="001374E7"/>
    <w:rsid w:val="001911EE"/>
    <w:rsid w:val="001B60C7"/>
    <w:rsid w:val="001B6193"/>
    <w:rsid w:val="002019B0"/>
    <w:rsid w:val="002220BD"/>
    <w:rsid w:val="00260D6D"/>
    <w:rsid w:val="00263B86"/>
    <w:rsid w:val="002A3484"/>
    <w:rsid w:val="002B522B"/>
    <w:rsid w:val="002F4DD6"/>
    <w:rsid w:val="0034773A"/>
    <w:rsid w:val="00353B91"/>
    <w:rsid w:val="003644CD"/>
    <w:rsid w:val="004168BD"/>
    <w:rsid w:val="00440B27"/>
    <w:rsid w:val="00445F32"/>
    <w:rsid w:val="00453063"/>
    <w:rsid w:val="00462E2D"/>
    <w:rsid w:val="004933F4"/>
    <w:rsid w:val="004A009E"/>
    <w:rsid w:val="004B0103"/>
    <w:rsid w:val="004D62BC"/>
    <w:rsid w:val="00530C92"/>
    <w:rsid w:val="005935B6"/>
    <w:rsid w:val="005C15FF"/>
    <w:rsid w:val="005D6565"/>
    <w:rsid w:val="00624A52"/>
    <w:rsid w:val="006708EB"/>
    <w:rsid w:val="0069333C"/>
    <w:rsid w:val="007141FC"/>
    <w:rsid w:val="00716184"/>
    <w:rsid w:val="0073012C"/>
    <w:rsid w:val="00745C44"/>
    <w:rsid w:val="00774B91"/>
    <w:rsid w:val="00782487"/>
    <w:rsid w:val="00786965"/>
    <w:rsid w:val="007B0060"/>
    <w:rsid w:val="00857732"/>
    <w:rsid w:val="0088388A"/>
    <w:rsid w:val="008A547A"/>
    <w:rsid w:val="008B57B9"/>
    <w:rsid w:val="008D2F66"/>
    <w:rsid w:val="008E230F"/>
    <w:rsid w:val="008F573D"/>
    <w:rsid w:val="00911ECA"/>
    <w:rsid w:val="009534C9"/>
    <w:rsid w:val="009846B7"/>
    <w:rsid w:val="0099137C"/>
    <w:rsid w:val="00992644"/>
    <w:rsid w:val="009B06ED"/>
    <w:rsid w:val="00A05957"/>
    <w:rsid w:val="00A208B0"/>
    <w:rsid w:val="00A303F8"/>
    <w:rsid w:val="00A43962"/>
    <w:rsid w:val="00AA1EAB"/>
    <w:rsid w:val="00AB7470"/>
    <w:rsid w:val="00AD4622"/>
    <w:rsid w:val="00AD7495"/>
    <w:rsid w:val="00B10E3C"/>
    <w:rsid w:val="00B51BB5"/>
    <w:rsid w:val="00B708D2"/>
    <w:rsid w:val="00B71D0B"/>
    <w:rsid w:val="00B82589"/>
    <w:rsid w:val="00B97782"/>
    <w:rsid w:val="00BB7CD9"/>
    <w:rsid w:val="00BE7671"/>
    <w:rsid w:val="00BF4992"/>
    <w:rsid w:val="00C43BCE"/>
    <w:rsid w:val="00C76855"/>
    <w:rsid w:val="00C7734B"/>
    <w:rsid w:val="00C9129C"/>
    <w:rsid w:val="00C9285D"/>
    <w:rsid w:val="00CB3846"/>
    <w:rsid w:val="00D43BFC"/>
    <w:rsid w:val="00D647CD"/>
    <w:rsid w:val="00D82041"/>
    <w:rsid w:val="00D850E4"/>
    <w:rsid w:val="00DB669C"/>
    <w:rsid w:val="00DE0EEF"/>
    <w:rsid w:val="00DE5AA3"/>
    <w:rsid w:val="00DF14CD"/>
    <w:rsid w:val="00E0100C"/>
    <w:rsid w:val="00E02813"/>
    <w:rsid w:val="00E16C21"/>
    <w:rsid w:val="00E26D7A"/>
    <w:rsid w:val="00E3670D"/>
    <w:rsid w:val="00E36EDB"/>
    <w:rsid w:val="00E661C4"/>
    <w:rsid w:val="00EC3B20"/>
    <w:rsid w:val="00EE1AEC"/>
    <w:rsid w:val="00EE3528"/>
    <w:rsid w:val="00EF0859"/>
    <w:rsid w:val="00F825C9"/>
    <w:rsid w:val="00F840F6"/>
    <w:rsid w:val="00FA222D"/>
    <w:rsid w:val="00FB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B5866"/>
  <w15:chartTrackingRefBased/>
  <w15:docId w15:val="{B8A56145-9AA7-44E2-9B36-1926F86A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47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47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47CD"/>
    <w:rPr>
      <w:sz w:val="18"/>
      <w:szCs w:val="18"/>
    </w:rPr>
  </w:style>
  <w:style w:type="paragraph" w:styleId="a7">
    <w:name w:val="List Paragraph"/>
    <w:basedOn w:val="a"/>
    <w:uiPriority w:val="34"/>
    <w:qFormat/>
    <w:rsid w:val="00D647CD"/>
    <w:pPr>
      <w:ind w:firstLineChars="200" w:firstLine="420"/>
    </w:pPr>
  </w:style>
  <w:style w:type="table" w:styleId="a8">
    <w:name w:val="Table Grid"/>
    <w:basedOn w:val="a1"/>
    <w:uiPriority w:val="39"/>
    <w:rsid w:val="007301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7734B"/>
    <w:rPr>
      <w:color w:val="808080"/>
    </w:rPr>
  </w:style>
  <w:style w:type="paragraph" w:styleId="aa">
    <w:name w:val="No Spacing"/>
    <w:uiPriority w:val="1"/>
    <w:qFormat/>
    <w:rsid w:val="00E3670D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2721</TotalTime>
  <Pages>8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宁 梓豪</dc:creator>
  <cp:keywords/>
  <dc:description/>
  <cp:lastModifiedBy>宁 梓豪</cp:lastModifiedBy>
  <cp:revision>82</cp:revision>
  <dcterms:created xsi:type="dcterms:W3CDTF">2021-09-07T02:08:00Z</dcterms:created>
  <dcterms:modified xsi:type="dcterms:W3CDTF">2021-09-17T08:24:00Z</dcterms:modified>
</cp:coreProperties>
</file>