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E2701" w14:textId="20FFC69E" w:rsidR="00667308" w:rsidRPr="00667308" w:rsidRDefault="007B2B2B" w:rsidP="00667308">
      <w:pPr>
        <w:jc w:val="center"/>
        <w:rPr>
          <w:rFonts w:ascii="標楷體" w:eastAsia="標楷體" w:hAnsi="標楷體" w:hint="eastAsia"/>
          <w:sz w:val="40"/>
          <w:szCs w:val="40"/>
        </w:rPr>
      </w:pPr>
      <w:r w:rsidRPr="007B2B2B">
        <w:rPr>
          <w:rFonts w:ascii="標楷體" w:eastAsia="標楷體" w:hAnsi="標楷體" w:hint="eastAsia"/>
          <w:sz w:val="40"/>
          <w:szCs w:val="40"/>
        </w:rPr>
        <w:t>資展國際股份有限公司</w:t>
      </w:r>
      <w:r w:rsidR="00667308">
        <w:rPr>
          <w:rFonts w:ascii="標楷體" w:eastAsia="標楷體" w:hAnsi="標楷體"/>
          <w:sz w:val="40"/>
          <w:szCs w:val="40"/>
        </w:rPr>
        <w:br/>
      </w:r>
      <w:r w:rsidR="00667308" w:rsidRPr="00667308">
        <w:rPr>
          <w:rFonts w:ascii="標楷體" w:eastAsia="標楷體" w:hAnsi="標楷體" w:hint="eastAsia"/>
          <w:sz w:val="40"/>
          <w:szCs w:val="40"/>
        </w:rPr>
        <w:t>[班級名稱] [期別]</w:t>
      </w:r>
    </w:p>
    <w:p w14:paraId="082D54D3" w14:textId="1A6B49ED" w:rsidR="007B2B2B" w:rsidRPr="007B2B2B" w:rsidRDefault="00667308" w:rsidP="00667308">
      <w:pPr>
        <w:jc w:val="center"/>
        <w:rPr>
          <w:rFonts w:ascii="標楷體" w:eastAsia="標楷體" w:hAnsi="標楷體"/>
          <w:sz w:val="40"/>
          <w:szCs w:val="40"/>
        </w:rPr>
      </w:pPr>
      <w:r w:rsidRPr="00667308">
        <w:rPr>
          <w:rFonts w:ascii="標楷體" w:eastAsia="標楷體" w:hAnsi="標楷體" w:hint="eastAsia"/>
          <w:sz w:val="40"/>
          <w:szCs w:val="40"/>
        </w:rPr>
        <w:t>期末專題</w:t>
      </w:r>
    </w:p>
    <w:tbl>
      <w:tblPr>
        <w:tblpPr w:leftFromText="180" w:rightFromText="180" w:vertAnchor="page" w:horzAnchor="margin" w:tblpY="3801"/>
        <w:tblW w:w="5000" w:type="pct"/>
        <w:tblCellMar>
          <w:left w:w="28" w:type="dxa"/>
          <w:right w:w="28" w:type="dxa"/>
        </w:tblCellMar>
        <w:tblLook w:val="04A0" w:firstRow="1" w:lastRow="0" w:firstColumn="1" w:lastColumn="0" w:noHBand="0" w:noVBand="1"/>
      </w:tblPr>
      <w:tblGrid>
        <w:gridCol w:w="2197"/>
        <w:gridCol w:w="6089"/>
      </w:tblGrid>
      <w:tr w:rsidR="007B2B2B" w:rsidRPr="00E2176E" w14:paraId="003F0310" w14:textId="77777777" w:rsidTr="007B2B2B">
        <w:trPr>
          <w:trHeight w:val="345"/>
        </w:trPr>
        <w:tc>
          <w:tcPr>
            <w:tcW w:w="1326" w:type="pct"/>
            <w:tcBorders>
              <w:top w:val="single" w:sz="4" w:space="0" w:color="auto"/>
              <w:left w:val="single" w:sz="8" w:space="0" w:color="auto"/>
              <w:bottom w:val="single" w:sz="4" w:space="0" w:color="auto"/>
              <w:right w:val="single" w:sz="8" w:space="0" w:color="auto"/>
            </w:tcBorders>
            <w:shd w:val="clear" w:color="auto" w:fill="auto"/>
            <w:hideMark/>
          </w:tcPr>
          <w:p w14:paraId="40999CCF" w14:textId="77777777" w:rsidR="007B2B2B" w:rsidRPr="00E2176E" w:rsidRDefault="007B2B2B" w:rsidP="007B2B2B">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專題題目</w:t>
            </w:r>
          </w:p>
        </w:tc>
        <w:tc>
          <w:tcPr>
            <w:tcW w:w="3674" w:type="pct"/>
            <w:tcBorders>
              <w:top w:val="single" w:sz="4" w:space="0" w:color="auto"/>
              <w:left w:val="nil"/>
              <w:bottom w:val="single" w:sz="4" w:space="0" w:color="auto"/>
              <w:right w:val="single" w:sz="8" w:space="0" w:color="auto"/>
            </w:tcBorders>
            <w:shd w:val="clear" w:color="auto" w:fill="auto"/>
            <w:hideMark/>
          </w:tcPr>
          <w:p w14:paraId="6021802C" w14:textId="77777777" w:rsidR="007B2B2B" w:rsidRPr="00E2176E" w:rsidRDefault="007B2B2B" w:rsidP="007B2B2B">
            <w:pPr>
              <w:widowControl/>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學生二手交易平台</w:t>
            </w:r>
          </w:p>
        </w:tc>
      </w:tr>
      <w:tr w:rsidR="007B2B2B" w:rsidRPr="00E2176E" w14:paraId="2FCDE9BC" w14:textId="77777777" w:rsidTr="007B2B2B">
        <w:trPr>
          <w:trHeight w:val="330"/>
        </w:trPr>
        <w:tc>
          <w:tcPr>
            <w:tcW w:w="1326" w:type="pct"/>
            <w:tcBorders>
              <w:top w:val="single" w:sz="4" w:space="0" w:color="auto"/>
              <w:left w:val="single" w:sz="8" w:space="0" w:color="auto"/>
              <w:bottom w:val="nil"/>
              <w:right w:val="single" w:sz="8" w:space="0" w:color="auto"/>
            </w:tcBorders>
            <w:shd w:val="clear" w:color="auto" w:fill="auto"/>
            <w:hideMark/>
          </w:tcPr>
          <w:p w14:paraId="0C651F95" w14:textId="77777777" w:rsidR="007B2B2B" w:rsidRPr="00E2176E" w:rsidRDefault="007B2B2B" w:rsidP="007B2B2B">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專題成員</w:t>
            </w:r>
          </w:p>
        </w:tc>
        <w:tc>
          <w:tcPr>
            <w:tcW w:w="3674" w:type="pct"/>
            <w:tcBorders>
              <w:top w:val="single" w:sz="4" w:space="0" w:color="auto"/>
              <w:left w:val="nil"/>
              <w:bottom w:val="nil"/>
              <w:right w:val="single" w:sz="8" w:space="0" w:color="auto"/>
            </w:tcBorders>
            <w:shd w:val="clear" w:color="auto" w:fill="auto"/>
            <w:hideMark/>
          </w:tcPr>
          <w:p w14:paraId="1E795566" w14:textId="6AF84463" w:rsidR="007B2B2B" w:rsidRPr="00E2176E" w:rsidRDefault="007B2B2B" w:rsidP="007B2B2B">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組長：陳</w:t>
            </w:r>
            <w:r w:rsidR="000011DC">
              <w:rPr>
                <w:rFonts w:ascii="標楷體" w:eastAsia="標楷體" w:hAnsi="標楷體" w:cs="新細明體"/>
                <w:color w:val="000000"/>
                <w:kern w:val="0"/>
                <w:szCs w:val="24"/>
              </w:rPr>
              <w:t>oo</w:t>
            </w:r>
          </w:p>
        </w:tc>
      </w:tr>
      <w:tr w:rsidR="007B2B2B" w:rsidRPr="00E2176E" w14:paraId="68532384" w14:textId="77777777" w:rsidTr="007B2B2B">
        <w:trPr>
          <w:trHeight w:val="345"/>
        </w:trPr>
        <w:tc>
          <w:tcPr>
            <w:tcW w:w="1326" w:type="pct"/>
            <w:tcBorders>
              <w:top w:val="nil"/>
              <w:left w:val="single" w:sz="8" w:space="0" w:color="auto"/>
              <w:bottom w:val="single" w:sz="8" w:space="0" w:color="auto"/>
              <w:right w:val="single" w:sz="8" w:space="0" w:color="auto"/>
            </w:tcBorders>
            <w:shd w:val="clear" w:color="auto" w:fill="auto"/>
            <w:hideMark/>
          </w:tcPr>
          <w:p w14:paraId="098CAB07"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single" w:sz="8" w:space="0" w:color="auto"/>
              <w:right w:val="single" w:sz="8" w:space="0" w:color="auto"/>
            </w:tcBorders>
            <w:shd w:val="clear" w:color="auto" w:fill="auto"/>
            <w:hideMark/>
          </w:tcPr>
          <w:p w14:paraId="7489DF94" w14:textId="698AE5C9" w:rsidR="007B2B2B" w:rsidRPr="00E2176E" w:rsidRDefault="007B2B2B" w:rsidP="007B2B2B">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組員：李</w:t>
            </w:r>
            <w:r w:rsidR="000011DC">
              <w:rPr>
                <w:rFonts w:ascii="標楷體" w:eastAsia="標楷體" w:hAnsi="標楷體" w:cs="新細明體"/>
                <w:color w:val="000000"/>
                <w:kern w:val="0"/>
                <w:szCs w:val="24"/>
              </w:rPr>
              <w:t>oo</w:t>
            </w:r>
            <w:r w:rsidRPr="00E2176E">
              <w:rPr>
                <w:rFonts w:ascii="標楷體" w:eastAsia="標楷體" w:hAnsi="標楷體" w:cs="新細明體" w:hint="eastAsia"/>
                <w:color w:val="000000"/>
                <w:kern w:val="0"/>
                <w:szCs w:val="24"/>
              </w:rPr>
              <w:t>、涂</w:t>
            </w:r>
            <w:r w:rsidR="000011DC">
              <w:rPr>
                <w:rFonts w:ascii="標楷體" w:eastAsia="標楷體" w:hAnsi="標楷體" w:cs="新細明體"/>
                <w:color w:val="000000"/>
                <w:kern w:val="0"/>
                <w:szCs w:val="24"/>
              </w:rPr>
              <w:t>oo</w:t>
            </w:r>
            <w:r w:rsidRPr="00E2176E">
              <w:rPr>
                <w:rFonts w:ascii="標楷體" w:eastAsia="標楷體" w:hAnsi="標楷體" w:cs="新細明體" w:hint="eastAsia"/>
                <w:color w:val="000000"/>
                <w:kern w:val="0"/>
                <w:szCs w:val="24"/>
              </w:rPr>
              <w:t>、張</w:t>
            </w:r>
            <w:r w:rsidR="000011DC">
              <w:rPr>
                <w:rFonts w:ascii="標楷體" w:eastAsia="標楷體" w:hAnsi="標楷體" w:cs="新細明體"/>
                <w:color w:val="000000"/>
                <w:kern w:val="0"/>
                <w:szCs w:val="24"/>
              </w:rPr>
              <w:t>oo</w:t>
            </w:r>
            <w:r w:rsidRPr="00E2176E">
              <w:rPr>
                <w:rFonts w:ascii="標楷體" w:eastAsia="標楷體" w:hAnsi="標楷體" w:cs="新細明體" w:hint="eastAsia"/>
                <w:color w:val="000000"/>
                <w:kern w:val="0"/>
                <w:szCs w:val="24"/>
              </w:rPr>
              <w:t>、詹</w:t>
            </w:r>
            <w:r w:rsidR="000011DC">
              <w:rPr>
                <w:rFonts w:ascii="標楷體" w:eastAsia="標楷體" w:hAnsi="標楷體" w:cs="新細明體"/>
                <w:color w:val="000000"/>
                <w:kern w:val="0"/>
                <w:szCs w:val="24"/>
              </w:rPr>
              <w:t>oo</w:t>
            </w:r>
          </w:p>
        </w:tc>
      </w:tr>
      <w:tr w:rsidR="007B2B2B" w:rsidRPr="00E2176E" w14:paraId="0197E8FF" w14:textId="77777777" w:rsidTr="007B2B2B">
        <w:trPr>
          <w:trHeight w:val="390"/>
        </w:trPr>
        <w:tc>
          <w:tcPr>
            <w:tcW w:w="1326" w:type="pct"/>
            <w:vMerge w:val="restart"/>
            <w:tcBorders>
              <w:top w:val="nil"/>
              <w:left w:val="single" w:sz="8" w:space="0" w:color="auto"/>
              <w:right w:val="single" w:sz="8" w:space="0" w:color="auto"/>
            </w:tcBorders>
            <w:shd w:val="clear" w:color="auto" w:fill="auto"/>
            <w:hideMark/>
          </w:tcPr>
          <w:p w14:paraId="58867304" w14:textId="77777777" w:rsidR="007B2B2B" w:rsidRPr="00E2176E" w:rsidRDefault="007B2B2B" w:rsidP="007B2B2B">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目標特色</w:t>
            </w:r>
          </w:p>
        </w:tc>
        <w:tc>
          <w:tcPr>
            <w:tcW w:w="3674" w:type="pct"/>
            <w:tcBorders>
              <w:top w:val="nil"/>
              <w:left w:val="nil"/>
              <w:bottom w:val="nil"/>
              <w:right w:val="single" w:sz="8" w:space="0" w:color="auto"/>
            </w:tcBorders>
            <w:shd w:val="clear" w:color="auto" w:fill="auto"/>
            <w:hideMark/>
          </w:tcPr>
          <w:p w14:paraId="38F74828" w14:textId="77777777" w:rsidR="007B2B2B" w:rsidRPr="00E2176E" w:rsidRDefault="007B2B2B" w:rsidP="007B2B2B">
            <w:pPr>
              <w:widowControl/>
              <w:rPr>
                <w:rFonts w:ascii="標楷體" w:eastAsia="標楷體" w:hAnsi="標楷體" w:cs="新細明體"/>
                <w:b/>
                <w:bCs/>
                <w:color w:val="000000"/>
                <w:kern w:val="0"/>
                <w:sz w:val="28"/>
                <w:szCs w:val="28"/>
              </w:rPr>
            </w:pPr>
            <w:r w:rsidRPr="00E2176E">
              <w:rPr>
                <w:rFonts w:ascii="標楷體" w:eastAsia="標楷體" w:hAnsi="標楷體" w:cs="新細明體" w:hint="eastAsia"/>
                <w:b/>
                <w:bCs/>
                <w:color w:val="000000"/>
                <w:kern w:val="0"/>
                <w:sz w:val="28"/>
                <w:szCs w:val="28"/>
              </w:rPr>
              <w:t>動機與目的</w:t>
            </w:r>
          </w:p>
        </w:tc>
      </w:tr>
      <w:tr w:rsidR="007B2B2B" w:rsidRPr="00E2176E" w14:paraId="5BBAC1A8" w14:textId="77777777" w:rsidTr="007B2B2B">
        <w:trPr>
          <w:trHeight w:val="3960"/>
        </w:trPr>
        <w:tc>
          <w:tcPr>
            <w:tcW w:w="1326" w:type="pct"/>
            <w:vMerge/>
            <w:tcBorders>
              <w:left w:val="single" w:sz="8" w:space="0" w:color="auto"/>
              <w:right w:val="single" w:sz="8" w:space="0" w:color="auto"/>
            </w:tcBorders>
            <w:shd w:val="clear" w:color="auto" w:fill="auto"/>
            <w:hideMark/>
          </w:tcPr>
          <w:p w14:paraId="3BD23689"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0A82EC95" w14:textId="77777777" w:rsidR="007B2B2B" w:rsidRPr="00E2176E" w:rsidRDefault="007B2B2B" w:rsidP="007B2B2B">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 xml:space="preserve">　　針對外宿生活的大學生、剛入社會的新鮮人為對象，建置一個交易平台，可以出售(新/舊)實物、虛擬物品(如軟體序號)或者知識服務等。</w:t>
            </w:r>
            <w:r w:rsidRPr="00E2176E">
              <w:rPr>
                <w:rFonts w:ascii="標楷體" w:eastAsia="標楷體" w:hAnsi="標楷體" w:cs="新細明體" w:hint="eastAsia"/>
                <w:color w:val="000000"/>
                <w:kern w:val="0"/>
                <w:szCs w:val="24"/>
              </w:rPr>
              <w:br/>
              <w:t xml:space="preserve">　　此族群具有搜尋資訊的能力且願意付出較多的時間與精力換取性價比較高的商品。但現有的拍賣網上商品種類眾多繁雜，不以二手書、生活小家電的交易上等外宿學生需求為主。建置此平台欲以方便此族群交流二手商品、校園資訊、知識服務、生活用品等，以及讓地區相近校園相同的使用者在交流上更加便利。</w:t>
            </w:r>
            <w:r w:rsidRPr="00E2176E">
              <w:rPr>
                <w:rFonts w:ascii="標楷體" w:eastAsia="標楷體" w:hAnsi="標楷體" w:cs="新細明體" w:hint="eastAsia"/>
                <w:color w:val="000000"/>
                <w:kern w:val="0"/>
                <w:szCs w:val="24"/>
              </w:rPr>
              <w:br/>
              <w:t xml:space="preserve">　　類似拍賣、市集，讓有需求的人能夠在特定群體(學生)中更容易獲得想要的物品。</w:t>
            </w:r>
          </w:p>
        </w:tc>
      </w:tr>
      <w:tr w:rsidR="007B2B2B" w:rsidRPr="00E2176E" w14:paraId="30A5005B" w14:textId="77777777" w:rsidTr="007B2B2B">
        <w:trPr>
          <w:trHeight w:val="390"/>
        </w:trPr>
        <w:tc>
          <w:tcPr>
            <w:tcW w:w="1326" w:type="pct"/>
            <w:vMerge/>
            <w:tcBorders>
              <w:left w:val="single" w:sz="8" w:space="0" w:color="auto"/>
              <w:right w:val="single" w:sz="8" w:space="0" w:color="auto"/>
            </w:tcBorders>
            <w:shd w:val="clear" w:color="auto" w:fill="auto"/>
            <w:hideMark/>
          </w:tcPr>
          <w:p w14:paraId="26A42658"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025FCF6B" w14:textId="77777777" w:rsidR="007B2B2B" w:rsidRPr="00E2176E" w:rsidRDefault="007B2B2B" w:rsidP="007B2B2B">
            <w:pPr>
              <w:widowControl/>
              <w:rPr>
                <w:rFonts w:ascii="標楷體" w:eastAsia="標楷體" w:hAnsi="標楷體" w:cs="新細明體"/>
                <w:b/>
                <w:bCs/>
                <w:color w:val="000000"/>
                <w:kern w:val="0"/>
                <w:sz w:val="28"/>
                <w:szCs w:val="28"/>
              </w:rPr>
            </w:pPr>
            <w:r w:rsidRPr="00E2176E">
              <w:rPr>
                <w:rFonts w:ascii="標楷體" w:eastAsia="標楷體" w:hAnsi="標楷體" w:cs="新細明體" w:hint="eastAsia"/>
                <w:b/>
                <w:bCs/>
                <w:color w:val="000000"/>
                <w:kern w:val="0"/>
                <w:sz w:val="28"/>
                <w:szCs w:val="28"/>
              </w:rPr>
              <w:t>網站使用者</w:t>
            </w:r>
          </w:p>
        </w:tc>
      </w:tr>
      <w:tr w:rsidR="007B2B2B" w:rsidRPr="00E2176E" w14:paraId="06DC06AB" w14:textId="77777777" w:rsidTr="007B2B2B">
        <w:trPr>
          <w:trHeight w:val="1320"/>
        </w:trPr>
        <w:tc>
          <w:tcPr>
            <w:tcW w:w="1326" w:type="pct"/>
            <w:vMerge/>
            <w:tcBorders>
              <w:left w:val="single" w:sz="8" w:space="0" w:color="auto"/>
              <w:right w:val="single" w:sz="8" w:space="0" w:color="auto"/>
            </w:tcBorders>
            <w:shd w:val="clear" w:color="auto" w:fill="auto"/>
            <w:hideMark/>
          </w:tcPr>
          <w:p w14:paraId="450B7DA6"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64E02AEF" w14:textId="77777777" w:rsidR="007B2B2B" w:rsidRPr="00E2176E" w:rsidRDefault="007B2B2B" w:rsidP="007B2B2B">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1.　外宿生活的大學生、剛入社會的新鮮人、與各種對本網站交流物品有興趣的使用者。</w:t>
            </w:r>
            <w:r w:rsidRPr="00E2176E">
              <w:rPr>
                <w:rFonts w:ascii="標楷體" w:eastAsia="標楷體" w:hAnsi="標楷體" w:cs="新細明體" w:hint="eastAsia"/>
                <w:color w:val="000000"/>
                <w:kern w:val="0"/>
                <w:szCs w:val="24"/>
              </w:rPr>
              <w:br/>
              <w:t>2.　一般商家，願意在本平台上販售學生需求商品，如校園周遭的商家，在送貨交易上更為便利。</w:t>
            </w:r>
          </w:p>
        </w:tc>
      </w:tr>
      <w:tr w:rsidR="007B2B2B" w:rsidRPr="00E2176E" w14:paraId="49EC6148" w14:textId="77777777" w:rsidTr="007B2B2B">
        <w:trPr>
          <w:trHeight w:val="330"/>
        </w:trPr>
        <w:tc>
          <w:tcPr>
            <w:tcW w:w="1326" w:type="pct"/>
            <w:vMerge/>
            <w:tcBorders>
              <w:left w:val="single" w:sz="8" w:space="0" w:color="auto"/>
              <w:right w:val="single" w:sz="8" w:space="0" w:color="auto"/>
            </w:tcBorders>
            <w:shd w:val="clear" w:color="auto" w:fill="auto"/>
            <w:hideMark/>
          </w:tcPr>
          <w:p w14:paraId="41F87A8E"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74826868" w14:textId="77777777" w:rsidR="007B2B2B" w:rsidRPr="00E2176E" w:rsidRDefault="007B2B2B" w:rsidP="007B2B2B">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使用本網站平台的優點：</w:t>
            </w:r>
          </w:p>
        </w:tc>
      </w:tr>
      <w:tr w:rsidR="007B2B2B" w:rsidRPr="00E2176E" w14:paraId="188EC1E0" w14:textId="77777777" w:rsidTr="007B2B2B">
        <w:trPr>
          <w:trHeight w:val="330"/>
        </w:trPr>
        <w:tc>
          <w:tcPr>
            <w:tcW w:w="1326" w:type="pct"/>
            <w:vMerge/>
            <w:tcBorders>
              <w:left w:val="single" w:sz="8" w:space="0" w:color="auto"/>
              <w:right w:val="single" w:sz="8" w:space="0" w:color="auto"/>
            </w:tcBorders>
            <w:shd w:val="clear" w:color="auto" w:fill="auto"/>
            <w:hideMark/>
          </w:tcPr>
          <w:p w14:paraId="0C5CD89B"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60EE76CB" w14:textId="77777777" w:rsidR="007B2B2B" w:rsidRPr="00E2176E" w:rsidRDefault="007B2B2B" w:rsidP="007B2B2B">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商品有針對性，可更容易買賣、交換、交流。</w:t>
            </w:r>
          </w:p>
          <w:p w14:paraId="37502456" w14:textId="77777777" w:rsidR="007B2B2B" w:rsidRPr="00E2176E" w:rsidRDefault="007B2B2B" w:rsidP="007B2B2B">
            <w:pPr>
              <w:widowControl/>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校園區域性，需求相近交易方便。</w:t>
            </w:r>
          </w:p>
        </w:tc>
      </w:tr>
      <w:tr w:rsidR="007B2B2B" w:rsidRPr="00E2176E" w14:paraId="171B1FDA" w14:textId="77777777" w:rsidTr="007B2B2B">
        <w:trPr>
          <w:trHeight w:val="330"/>
        </w:trPr>
        <w:tc>
          <w:tcPr>
            <w:tcW w:w="1326" w:type="pct"/>
            <w:vMerge/>
            <w:tcBorders>
              <w:left w:val="single" w:sz="8" w:space="0" w:color="auto"/>
              <w:right w:val="single" w:sz="8" w:space="0" w:color="auto"/>
            </w:tcBorders>
            <w:shd w:val="clear" w:color="auto" w:fill="auto"/>
            <w:hideMark/>
          </w:tcPr>
          <w:p w14:paraId="37B05E8E"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04283F90" w14:textId="77777777" w:rsidR="007B2B2B" w:rsidRPr="00E2176E" w:rsidRDefault="007B2B2B" w:rsidP="007B2B2B">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一般會員的優點：</w:t>
            </w:r>
          </w:p>
        </w:tc>
      </w:tr>
      <w:tr w:rsidR="007B2B2B" w:rsidRPr="00E2176E" w14:paraId="5E1B23F1" w14:textId="77777777" w:rsidTr="007B2B2B">
        <w:trPr>
          <w:trHeight w:val="660"/>
        </w:trPr>
        <w:tc>
          <w:tcPr>
            <w:tcW w:w="1326" w:type="pct"/>
            <w:vMerge/>
            <w:tcBorders>
              <w:left w:val="single" w:sz="8" w:space="0" w:color="auto"/>
              <w:right w:val="single" w:sz="8" w:space="0" w:color="auto"/>
            </w:tcBorders>
            <w:shd w:val="clear" w:color="auto" w:fill="auto"/>
            <w:hideMark/>
          </w:tcPr>
          <w:p w14:paraId="06A1ABF1"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034DE371" w14:textId="77777777" w:rsidR="007B2B2B" w:rsidRPr="00E2176E" w:rsidRDefault="007B2B2B" w:rsidP="007B2B2B">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1. 資訊針對訊息獲取更直接，相較於商品眾多的拍賣網站，更容易找到符合自己需求的生活用品或者用書。</w:t>
            </w:r>
          </w:p>
        </w:tc>
      </w:tr>
      <w:tr w:rsidR="007B2B2B" w:rsidRPr="00E2176E" w14:paraId="4FDF63A3" w14:textId="77777777" w:rsidTr="007B2B2B">
        <w:trPr>
          <w:trHeight w:val="330"/>
        </w:trPr>
        <w:tc>
          <w:tcPr>
            <w:tcW w:w="1326" w:type="pct"/>
            <w:vMerge/>
            <w:tcBorders>
              <w:left w:val="single" w:sz="8" w:space="0" w:color="auto"/>
              <w:right w:val="single" w:sz="8" w:space="0" w:color="auto"/>
            </w:tcBorders>
            <w:shd w:val="clear" w:color="auto" w:fill="auto"/>
            <w:hideMark/>
          </w:tcPr>
          <w:p w14:paraId="523EAFBD"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49E8D8AD" w14:textId="77777777" w:rsidR="007B2B2B" w:rsidRPr="00E2176E" w:rsidRDefault="007B2B2B" w:rsidP="007B2B2B">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2. 交易的對象同為學生，交流上更為容易分享資訊。</w:t>
            </w:r>
          </w:p>
          <w:p w14:paraId="04CD37B9" w14:textId="77777777" w:rsidR="007B2B2B" w:rsidRPr="00E2176E" w:rsidRDefault="007B2B2B" w:rsidP="007B2B2B">
            <w:pPr>
              <w:widowControl/>
              <w:rPr>
                <w:rFonts w:ascii="標楷體" w:eastAsia="標楷體" w:hAnsi="標楷體" w:cs="新細明體"/>
                <w:color w:val="000000"/>
                <w:kern w:val="0"/>
                <w:szCs w:val="24"/>
              </w:rPr>
            </w:pPr>
          </w:p>
        </w:tc>
      </w:tr>
      <w:tr w:rsidR="007B2B2B" w:rsidRPr="00E2176E" w14:paraId="65AF0F11" w14:textId="77777777" w:rsidTr="007B2B2B">
        <w:trPr>
          <w:trHeight w:val="330"/>
        </w:trPr>
        <w:tc>
          <w:tcPr>
            <w:tcW w:w="1326" w:type="pct"/>
            <w:vMerge/>
            <w:tcBorders>
              <w:left w:val="single" w:sz="8" w:space="0" w:color="auto"/>
              <w:right w:val="single" w:sz="8" w:space="0" w:color="auto"/>
            </w:tcBorders>
            <w:shd w:val="clear" w:color="auto" w:fill="auto"/>
            <w:hideMark/>
          </w:tcPr>
          <w:p w14:paraId="47FE3D3B"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7F7FD22D" w14:textId="77777777" w:rsidR="007B2B2B" w:rsidRPr="00E2176E" w:rsidRDefault="007B2B2B" w:rsidP="007B2B2B">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一般業者加入平台的好處：</w:t>
            </w:r>
          </w:p>
        </w:tc>
      </w:tr>
      <w:tr w:rsidR="007B2B2B" w:rsidRPr="00E2176E" w14:paraId="34F9A3C7" w14:textId="77777777" w:rsidTr="007B2B2B">
        <w:trPr>
          <w:trHeight w:val="330"/>
        </w:trPr>
        <w:tc>
          <w:tcPr>
            <w:tcW w:w="1326" w:type="pct"/>
            <w:vMerge/>
            <w:tcBorders>
              <w:left w:val="single" w:sz="8" w:space="0" w:color="auto"/>
              <w:right w:val="single" w:sz="8" w:space="0" w:color="auto"/>
            </w:tcBorders>
            <w:shd w:val="clear" w:color="auto" w:fill="auto"/>
            <w:hideMark/>
          </w:tcPr>
          <w:p w14:paraId="07E1EFCC"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nil"/>
              <w:right w:val="single" w:sz="8" w:space="0" w:color="auto"/>
            </w:tcBorders>
            <w:shd w:val="clear" w:color="auto" w:fill="auto"/>
            <w:hideMark/>
          </w:tcPr>
          <w:p w14:paraId="01B918D0" w14:textId="77777777" w:rsidR="007B2B2B" w:rsidRPr="00E2176E" w:rsidRDefault="007B2B2B" w:rsidP="007B2B2B">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更容易針對大學生或者外宿者族群做特定商品的行銷。</w:t>
            </w:r>
          </w:p>
        </w:tc>
      </w:tr>
      <w:tr w:rsidR="007B2B2B" w:rsidRPr="00E2176E" w14:paraId="066AB991" w14:textId="77777777" w:rsidTr="007B2B2B">
        <w:trPr>
          <w:trHeight w:val="345"/>
        </w:trPr>
        <w:tc>
          <w:tcPr>
            <w:tcW w:w="1326" w:type="pct"/>
            <w:vMerge/>
            <w:tcBorders>
              <w:left w:val="single" w:sz="8" w:space="0" w:color="auto"/>
              <w:bottom w:val="single" w:sz="8" w:space="0" w:color="auto"/>
              <w:right w:val="single" w:sz="8" w:space="0" w:color="auto"/>
            </w:tcBorders>
            <w:shd w:val="clear" w:color="auto" w:fill="auto"/>
            <w:hideMark/>
          </w:tcPr>
          <w:p w14:paraId="680CD652" w14:textId="77777777" w:rsidR="007B2B2B" w:rsidRPr="00E2176E" w:rsidRDefault="007B2B2B" w:rsidP="007B2B2B">
            <w:pPr>
              <w:widowControl/>
              <w:rPr>
                <w:rFonts w:ascii="標楷體" w:eastAsia="標楷體" w:hAnsi="標楷體" w:cs="新細明體"/>
                <w:b/>
                <w:bCs/>
                <w:color w:val="000000"/>
                <w:kern w:val="0"/>
                <w:szCs w:val="24"/>
              </w:rPr>
            </w:pPr>
          </w:p>
        </w:tc>
        <w:tc>
          <w:tcPr>
            <w:tcW w:w="3674" w:type="pct"/>
            <w:tcBorders>
              <w:top w:val="nil"/>
              <w:left w:val="nil"/>
              <w:bottom w:val="single" w:sz="8" w:space="0" w:color="auto"/>
              <w:right w:val="single" w:sz="8" w:space="0" w:color="auto"/>
            </w:tcBorders>
            <w:shd w:val="clear" w:color="auto" w:fill="auto"/>
            <w:hideMark/>
          </w:tcPr>
          <w:p w14:paraId="4F86EE24" w14:textId="77777777" w:rsidR="007B2B2B" w:rsidRPr="00E2176E" w:rsidRDefault="007B2B2B" w:rsidP="007B2B2B">
            <w:pPr>
              <w:widowControl/>
              <w:rPr>
                <w:rFonts w:ascii="標楷體" w:eastAsia="標楷體" w:hAnsi="標楷體" w:cs="新細明體"/>
                <w:color w:val="000000"/>
                <w:kern w:val="0"/>
                <w:szCs w:val="24"/>
              </w:rPr>
            </w:pPr>
          </w:p>
        </w:tc>
      </w:tr>
    </w:tbl>
    <w:p w14:paraId="01B0D55B" w14:textId="07EE57EC" w:rsidR="001C2192" w:rsidRPr="007B2B2B" w:rsidRDefault="004060AA" w:rsidP="001C2192">
      <w:pPr>
        <w:rPr>
          <w:rFonts w:ascii="標楷體" w:eastAsia="標楷體" w:hAnsi="標楷體"/>
          <w:szCs w:val="24"/>
        </w:rPr>
      </w:pPr>
      <w:r>
        <w:rPr>
          <w:rFonts w:ascii="標楷體" w:eastAsia="標楷體" w:hAnsi="標楷體" w:hint="eastAsia"/>
          <w:b/>
          <w:bCs/>
          <w:sz w:val="28"/>
          <w:szCs w:val="28"/>
        </w:rPr>
        <w:t>網站地圖</w:t>
      </w:r>
      <w:r w:rsidR="001C2192" w:rsidRPr="001C2192">
        <w:rPr>
          <w:rFonts w:ascii="標楷體" w:eastAsia="標楷體" w:hAnsi="標楷體" w:hint="eastAsia"/>
          <w:b/>
          <w:bCs/>
          <w:sz w:val="28"/>
          <w:szCs w:val="28"/>
        </w:rPr>
        <w:t>：</w:t>
      </w:r>
    </w:p>
    <w:p w14:paraId="1D09BAB5" w14:textId="0B2D8E01" w:rsidR="001C2192" w:rsidRPr="001C2192" w:rsidRDefault="004060AA" w:rsidP="001C2192">
      <w:pPr>
        <w:rPr>
          <w:rFonts w:ascii="標楷體" w:eastAsia="標楷體" w:hAnsi="標楷體"/>
          <w:szCs w:val="24"/>
        </w:rPr>
      </w:pPr>
      <w:r>
        <w:rPr>
          <w:rFonts w:ascii="標楷體" w:eastAsia="標楷體" w:hAnsi="標楷體"/>
          <w:noProof/>
          <w:szCs w:val="24"/>
        </w:rPr>
        <w:drawing>
          <wp:inline distT="0" distB="0" distL="0" distR="0" wp14:anchorId="76AC9E54" wp14:editId="75F13CC3">
            <wp:extent cx="5314550" cy="2946400"/>
            <wp:effectExtent l="0" t="0" r="635"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7169" cy="2958940"/>
                    </a:xfrm>
                    <a:prstGeom prst="rect">
                      <a:avLst/>
                    </a:prstGeom>
                    <a:noFill/>
                  </pic:spPr>
                </pic:pic>
              </a:graphicData>
            </a:graphic>
          </wp:inline>
        </w:drawing>
      </w:r>
    </w:p>
    <w:p w14:paraId="79477A30" w14:textId="77777777" w:rsidR="00796AB1" w:rsidRDefault="00796AB1" w:rsidP="00796AB1">
      <w:pPr>
        <w:rPr>
          <w:rFonts w:ascii="標楷體" w:eastAsia="標楷體" w:hAnsi="標楷體"/>
          <w:b/>
          <w:bCs/>
          <w:sz w:val="28"/>
          <w:szCs w:val="28"/>
        </w:rPr>
      </w:pPr>
    </w:p>
    <w:p w14:paraId="73DB28F1" w14:textId="77777777" w:rsidR="00796AB1" w:rsidRDefault="00796AB1" w:rsidP="00796AB1">
      <w:pPr>
        <w:rPr>
          <w:rFonts w:ascii="標楷體" w:eastAsia="標楷體" w:hAnsi="標楷體"/>
          <w:b/>
          <w:bCs/>
          <w:sz w:val="28"/>
          <w:szCs w:val="28"/>
        </w:rPr>
      </w:pPr>
    </w:p>
    <w:p w14:paraId="60995E10" w14:textId="77777777" w:rsidR="00796AB1" w:rsidRDefault="00796AB1" w:rsidP="00796AB1">
      <w:pPr>
        <w:rPr>
          <w:rFonts w:ascii="標楷體" w:eastAsia="標楷體" w:hAnsi="標楷體"/>
          <w:b/>
          <w:bCs/>
          <w:sz w:val="28"/>
          <w:szCs w:val="28"/>
        </w:rPr>
      </w:pPr>
    </w:p>
    <w:p w14:paraId="6D246C6D" w14:textId="77777777" w:rsidR="00796AB1" w:rsidRDefault="00796AB1" w:rsidP="00796AB1">
      <w:pPr>
        <w:rPr>
          <w:rFonts w:ascii="標楷體" w:eastAsia="標楷體" w:hAnsi="標楷體"/>
          <w:b/>
          <w:bCs/>
          <w:sz w:val="28"/>
          <w:szCs w:val="28"/>
        </w:rPr>
      </w:pPr>
    </w:p>
    <w:p w14:paraId="754B1F4F" w14:textId="77777777" w:rsidR="00796AB1" w:rsidRDefault="00796AB1" w:rsidP="00796AB1">
      <w:pPr>
        <w:rPr>
          <w:rFonts w:ascii="標楷體" w:eastAsia="標楷體" w:hAnsi="標楷體"/>
          <w:b/>
          <w:bCs/>
          <w:sz w:val="28"/>
          <w:szCs w:val="28"/>
        </w:rPr>
      </w:pPr>
    </w:p>
    <w:p w14:paraId="4ECC87A3" w14:textId="77777777" w:rsidR="00796AB1" w:rsidRDefault="00796AB1" w:rsidP="00796AB1">
      <w:pPr>
        <w:rPr>
          <w:rFonts w:ascii="標楷體" w:eastAsia="標楷體" w:hAnsi="標楷體"/>
          <w:b/>
          <w:bCs/>
          <w:sz w:val="28"/>
          <w:szCs w:val="28"/>
        </w:rPr>
      </w:pPr>
    </w:p>
    <w:p w14:paraId="17F74E2A" w14:textId="77777777" w:rsidR="00796AB1" w:rsidRDefault="00796AB1" w:rsidP="00796AB1">
      <w:pPr>
        <w:rPr>
          <w:rFonts w:ascii="標楷體" w:eastAsia="標楷體" w:hAnsi="標楷體"/>
          <w:b/>
          <w:bCs/>
          <w:sz w:val="28"/>
          <w:szCs w:val="28"/>
        </w:rPr>
      </w:pPr>
    </w:p>
    <w:p w14:paraId="5D73C037" w14:textId="77777777" w:rsidR="00796AB1" w:rsidRDefault="00796AB1" w:rsidP="00796AB1">
      <w:pPr>
        <w:rPr>
          <w:rFonts w:ascii="標楷體" w:eastAsia="標楷體" w:hAnsi="標楷體"/>
          <w:b/>
          <w:bCs/>
          <w:sz w:val="28"/>
          <w:szCs w:val="28"/>
        </w:rPr>
      </w:pPr>
    </w:p>
    <w:p w14:paraId="27998832" w14:textId="77777777" w:rsidR="00796AB1" w:rsidRDefault="00796AB1" w:rsidP="00796AB1">
      <w:pPr>
        <w:rPr>
          <w:rFonts w:ascii="標楷體" w:eastAsia="標楷體" w:hAnsi="標楷體"/>
          <w:b/>
          <w:bCs/>
          <w:sz w:val="28"/>
          <w:szCs w:val="28"/>
        </w:rPr>
      </w:pPr>
    </w:p>
    <w:p w14:paraId="5D94ADA2" w14:textId="77777777" w:rsidR="00796AB1" w:rsidRDefault="00796AB1" w:rsidP="00796AB1">
      <w:pPr>
        <w:rPr>
          <w:rFonts w:ascii="標楷體" w:eastAsia="標楷體" w:hAnsi="標楷體"/>
          <w:b/>
          <w:bCs/>
          <w:sz w:val="28"/>
          <w:szCs w:val="28"/>
        </w:rPr>
      </w:pPr>
    </w:p>
    <w:p w14:paraId="4A6E71C2" w14:textId="77777777" w:rsidR="00796AB1" w:rsidRDefault="00796AB1" w:rsidP="00796AB1">
      <w:pPr>
        <w:rPr>
          <w:rFonts w:ascii="標楷體" w:eastAsia="標楷體" w:hAnsi="標楷體"/>
          <w:b/>
          <w:bCs/>
          <w:sz w:val="28"/>
          <w:szCs w:val="28"/>
        </w:rPr>
      </w:pPr>
    </w:p>
    <w:p w14:paraId="7B48CC8D" w14:textId="36AFC2F4" w:rsidR="00796AB1" w:rsidRDefault="00667308" w:rsidP="00796AB1">
      <w:pPr>
        <w:rPr>
          <w:rFonts w:ascii="標楷體" w:eastAsia="標楷體" w:hAnsi="標楷體"/>
          <w:b/>
          <w:bCs/>
          <w:sz w:val="28"/>
          <w:szCs w:val="28"/>
        </w:rPr>
      </w:pPr>
      <w:r w:rsidRPr="00667308">
        <w:rPr>
          <w:rFonts w:ascii="標楷體" w:eastAsia="標楷體" w:hAnsi="標楷體" w:hint="eastAsia"/>
          <w:b/>
          <w:bCs/>
          <w:sz w:val="28"/>
          <w:szCs w:val="28"/>
        </w:rPr>
        <w:lastRenderedPageBreak/>
        <w:t>後台資料管理功能(管理者使用)</w:t>
      </w:r>
    </w:p>
    <w:p w14:paraId="569F8109" w14:textId="566090A4" w:rsidR="00796AB1" w:rsidRDefault="00796AB1" w:rsidP="00796AB1">
      <w:pPr>
        <w:rPr>
          <w:rFonts w:ascii="標楷體" w:eastAsia="標楷體" w:hAnsi="標楷體"/>
          <w:b/>
          <w:bCs/>
          <w:sz w:val="28"/>
          <w:szCs w:val="28"/>
        </w:rPr>
      </w:pPr>
    </w:p>
    <w:tbl>
      <w:tblPr>
        <w:tblpPr w:leftFromText="180" w:rightFromText="180" w:vertAnchor="page" w:horzAnchor="margin" w:tblpY="2171"/>
        <w:tblW w:w="5022" w:type="pct"/>
        <w:tblLayout w:type="fixed"/>
        <w:tblCellMar>
          <w:left w:w="28" w:type="dxa"/>
          <w:right w:w="28" w:type="dxa"/>
        </w:tblCellMar>
        <w:tblLook w:val="04A0" w:firstRow="1" w:lastRow="0" w:firstColumn="1" w:lastColumn="0" w:noHBand="0" w:noVBand="1"/>
      </w:tblPr>
      <w:tblGrid>
        <w:gridCol w:w="1855"/>
        <w:gridCol w:w="5348"/>
        <w:gridCol w:w="1124"/>
      </w:tblGrid>
      <w:tr w:rsidR="00796AB1" w:rsidRPr="00E2176E" w14:paraId="5217D802" w14:textId="77777777" w:rsidTr="00796AB1">
        <w:trPr>
          <w:trHeight w:val="345"/>
        </w:trPr>
        <w:tc>
          <w:tcPr>
            <w:tcW w:w="1114" w:type="pct"/>
            <w:tcBorders>
              <w:top w:val="single" w:sz="4" w:space="0" w:color="auto"/>
              <w:left w:val="single" w:sz="8" w:space="0" w:color="auto"/>
              <w:bottom w:val="nil"/>
              <w:right w:val="single" w:sz="8" w:space="0" w:color="auto"/>
            </w:tcBorders>
            <w:shd w:val="clear" w:color="auto" w:fill="auto"/>
            <w:hideMark/>
          </w:tcPr>
          <w:p w14:paraId="55E429B6" w14:textId="77777777" w:rsidR="00796AB1" w:rsidRPr="00E2176E" w:rsidRDefault="00796AB1" w:rsidP="00796AB1">
            <w:pPr>
              <w:widowControl/>
              <w:ind w:rightChars="325" w:right="780"/>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功能名稱</w:t>
            </w:r>
          </w:p>
        </w:tc>
        <w:tc>
          <w:tcPr>
            <w:tcW w:w="3211" w:type="pct"/>
            <w:tcBorders>
              <w:top w:val="single" w:sz="4" w:space="0" w:color="auto"/>
              <w:left w:val="nil"/>
              <w:bottom w:val="nil"/>
              <w:right w:val="single" w:sz="8" w:space="0" w:color="auto"/>
            </w:tcBorders>
            <w:shd w:val="clear" w:color="auto" w:fill="auto"/>
            <w:hideMark/>
          </w:tcPr>
          <w:p w14:paraId="2D2112D2" w14:textId="77777777" w:rsidR="00796AB1" w:rsidRPr="00E2176E" w:rsidRDefault="00796AB1" w:rsidP="00796AB1">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功能描述</w:t>
            </w:r>
          </w:p>
        </w:tc>
        <w:tc>
          <w:tcPr>
            <w:tcW w:w="675" w:type="pct"/>
            <w:tcBorders>
              <w:top w:val="single" w:sz="4" w:space="0" w:color="auto"/>
              <w:left w:val="nil"/>
              <w:bottom w:val="nil"/>
              <w:right w:val="single" w:sz="4" w:space="0" w:color="auto"/>
            </w:tcBorders>
            <w:shd w:val="clear" w:color="auto" w:fill="auto"/>
            <w:hideMark/>
          </w:tcPr>
          <w:p w14:paraId="68DBC4C0" w14:textId="77777777" w:rsidR="00796AB1" w:rsidRPr="00E2176E" w:rsidRDefault="00796AB1" w:rsidP="00796AB1">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負責人</w:t>
            </w:r>
          </w:p>
        </w:tc>
      </w:tr>
      <w:tr w:rsidR="00796AB1" w:rsidRPr="00E2176E" w14:paraId="295B70BF" w14:textId="77777777" w:rsidTr="00796AB1">
        <w:trPr>
          <w:trHeight w:val="330"/>
        </w:trPr>
        <w:tc>
          <w:tcPr>
            <w:tcW w:w="1114" w:type="pct"/>
            <w:vMerge w:val="restart"/>
            <w:tcBorders>
              <w:top w:val="single" w:sz="8" w:space="0" w:color="auto"/>
              <w:left w:val="single" w:sz="8" w:space="0" w:color="auto"/>
              <w:bottom w:val="nil"/>
              <w:right w:val="nil"/>
            </w:tcBorders>
            <w:shd w:val="clear" w:color="auto" w:fill="auto"/>
            <w:hideMark/>
          </w:tcPr>
          <w:p w14:paraId="77C6B1E5" w14:textId="77777777" w:rsidR="00796AB1" w:rsidRPr="00E2176E" w:rsidRDefault="00796AB1" w:rsidP="00796AB1">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會員管理</w:t>
            </w:r>
          </w:p>
        </w:tc>
        <w:tc>
          <w:tcPr>
            <w:tcW w:w="3211" w:type="pct"/>
            <w:tcBorders>
              <w:top w:val="single" w:sz="8" w:space="0" w:color="auto"/>
              <w:left w:val="single" w:sz="8" w:space="0" w:color="auto"/>
              <w:bottom w:val="nil"/>
              <w:right w:val="single" w:sz="8" w:space="0" w:color="auto"/>
            </w:tcBorders>
            <w:shd w:val="clear" w:color="auto" w:fill="auto"/>
            <w:hideMark/>
          </w:tcPr>
          <w:p w14:paraId="1CA390FC" w14:textId="77777777" w:rsidR="00796AB1" w:rsidRPr="004C56B5" w:rsidRDefault="00796AB1" w:rsidP="00796AB1">
            <w:pPr>
              <w:pStyle w:val="a3"/>
              <w:widowControl/>
              <w:numPr>
                <w:ilvl w:val="0"/>
                <w:numId w:val="3"/>
              </w:numPr>
              <w:ind w:leftChars="0"/>
              <w:rPr>
                <w:rFonts w:ascii="標楷體" w:eastAsia="標楷體" w:hAnsi="標楷體" w:cs="新細明體"/>
                <w:color w:val="000000"/>
                <w:kern w:val="0"/>
                <w:szCs w:val="24"/>
              </w:rPr>
            </w:pPr>
            <w:r w:rsidRPr="004C56B5">
              <w:rPr>
                <w:rFonts w:ascii="標楷體" w:eastAsia="標楷體" w:hAnsi="標楷體" w:cs="新細明體" w:hint="eastAsia"/>
                <w:color w:val="000000"/>
                <w:kern w:val="0"/>
                <w:szCs w:val="24"/>
              </w:rPr>
              <w:t>會員資料的查詢</w:t>
            </w:r>
            <w:r>
              <w:rPr>
                <w:rFonts w:ascii="標楷體" w:eastAsia="標楷體" w:hAnsi="標楷體" w:cs="新細明體" w:hint="eastAsia"/>
                <w:color w:val="000000"/>
                <w:kern w:val="0"/>
                <w:szCs w:val="24"/>
              </w:rPr>
              <w:t>(姓名、電子郵件</w:t>
            </w:r>
            <w:r>
              <w:rPr>
                <w:rFonts w:ascii="標楷體" w:eastAsia="標楷體" w:hAnsi="標楷體" w:cs="新細明體"/>
                <w:color w:val="000000"/>
                <w:kern w:val="0"/>
                <w:szCs w:val="24"/>
              </w:rPr>
              <w:t>….</w:t>
            </w:r>
            <w:r>
              <w:rPr>
                <w:rFonts w:ascii="標楷體" w:eastAsia="標楷體" w:hAnsi="標楷體" w:cs="新細明體" w:hint="eastAsia"/>
                <w:color w:val="000000"/>
                <w:kern w:val="0"/>
                <w:szCs w:val="24"/>
              </w:rPr>
              <w:t>)</w:t>
            </w:r>
          </w:p>
        </w:tc>
        <w:tc>
          <w:tcPr>
            <w:tcW w:w="675" w:type="pct"/>
            <w:vMerge w:val="restart"/>
            <w:tcBorders>
              <w:top w:val="single" w:sz="8" w:space="0" w:color="auto"/>
              <w:left w:val="nil"/>
              <w:right w:val="single" w:sz="4" w:space="0" w:color="auto"/>
            </w:tcBorders>
            <w:shd w:val="clear" w:color="auto" w:fill="auto"/>
            <w:vAlign w:val="center"/>
            <w:hideMark/>
          </w:tcPr>
          <w:p w14:paraId="49FDD183" w14:textId="77777777" w:rsidR="00796AB1" w:rsidRPr="00E2176E" w:rsidRDefault="00796AB1" w:rsidP="00796AB1">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李</w:t>
            </w:r>
            <w:r>
              <w:rPr>
                <w:rFonts w:ascii="標楷體" w:eastAsia="標楷體" w:hAnsi="標楷體" w:cs="新細明體"/>
                <w:color w:val="000000"/>
                <w:kern w:val="0"/>
                <w:szCs w:val="24"/>
              </w:rPr>
              <w:t>oo</w:t>
            </w:r>
          </w:p>
        </w:tc>
      </w:tr>
      <w:tr w:rsidR="00796AB1" w:rsidRPr="00E2176E" w14:paraId="1F763477" w14:textId="77777777" w:rsidTr="00796AB1">
        <w:trPr>
          <w:trHeight w:val="330"/>
        </w:trPr>
        <w:tc>
          <w:tcPr>
            <w:tcW w:w="1114" w:type="pct"/>
            <w:vMerge/>
            <w:tcBorders>
              <w:top w:val="single" w:sz="8" w:space="0" w:color="auto"/>
              <w:left w:val="single" w:sz="8" w:space="0" w:color="auto"/>
              <w:bottom w:val="nil"/>
              <w:right w:val="nil"/>
            </w:tcBorders>
            <w:vAlign w:val="center"/>
            <w:hideMark/>
          </w:tcPr>
          <w:p w14:paraId="34012747" w14:textId="77777777" w:rsidR="00796AB1" w:rsidRPr="00E2176E" w:rsidRDefault="00796AB1" w:rsidP="00796AB1">
            <w:pPr>
              <w:widowControl/>
              <w:rPr>
                <w:rFonts w:ascii="標楷體" w:eastAsia="標楷體" w:hAnsi="標楷體" w:cs="新細明體"/>
                <w:color w:val="000000"/>
                <w:kern w:val="0"/>
                <w:szCs w:val="24"/>
              </w:rPr>
            </w:pPr>
          </w:p>
        </w:tc>
        <w:tc>
          <w:tcPr>
            <w:tcW w:w="3211" w:type="pct"/>
            <w:tcBorders>
              <w:top w:val="nil"/>
              <w:left w:val="single" w:sz="8" w:space="0" w:color="auto"/>
              <w:bottom w:val="nil"/>
              <w:right w:val="single" w:sz="8" w:space="0" w:color="auto"/>
            </w:tcBorders>
            <w:shd w:val="clear" w:color="auto" w:fill="auto"/>
            <w:hideMark/>
          </w:tcPr>
          <w:p w14:paraId="2B4CAB1B" w14:textId="77777777" w:rsidR="00796AB1" w:rsidRPr="00E2176E" w:rsidRDefault="00796AB1" w:rsidP="00796AB1">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 xml:space="preserve">B. </w:t>
            </w:r>
            <w:r w:rsidRPr="00E2176E">
              <w:rPr>
                <w:rFonts w:ascii="標楷體" w:eastAsia="標楷體" w:hAnsi="標楷體" w:cs="新細明體" w:hint="eastAsia"/>
                <w:color w:val="000000"/>
                <w:kern w:val="0"/>
                <w:szCs w:val="24"/>
              </w:rPr>
              <w:t>會員</w:t>
            </w:r>
            <w:r>
              <w:rPr>
                <w:rFonts w:ascii="標楷體" w:eastAsia="標楷體" w:hAnsi="標楷體" w:cs="新細明體" w:hint="eastAsia"/>
                <w:color w:val="000000"/>
                <w:kern w:val="0"/>
                <w:szCs w:val="24"/>
              </w:rPr>
              <w:t>資料管理(CRUD)</w:t>
            </w:r>
          </w:p>
        </w:tc>
        <w:tc>
          <w:tcPr>
            <w:tcW w:w="675" w:type="pct"/>
            <w:vMerge/>
            <w:tcBorders>
              <w:left w:val="nil"/>
              <w:right w:val="single" w:sz="4" w:space="0" w:color="auto"/>
            </w:tcBorders>
            <w:shd w:val="clear" w:color="auto" w:fill="auto"/>
            <w:vAlign w:val="center"/>
            <w:hideMark/>
          </w:tcPr>
          <w:p w14:paraId="374CFC42" w14:textId="77777777" w:rsidR="00796AB1" w:rsidRPr="00E2176E" w:rsidRDefault="00796AB1" w:rsidP="00796AB1">
            <w:pPr>
              <w:widowControl/>
              <w:jc w:val="both"/>
              <w:rPr>
                <w:rFonts w:ascii="標楷體" w:eastAsia="標楷體" w:hAnsi="標楷體" w:cs="新細明體"/>
                <w:color w:val="000000"/>
                <w:kern w:val="0"/>
                <w:szCs w:val="24"/>
              </w:rPr>
            </w:pPr>
          </w:p>
        </w:tc>
      </w:tr>
      <w:tr w:rsidR="00796AB1" w:rsidRPr="00E2176E" w14:paraId="4129E52A" w14:textId="77777777" w:rsidTr="00796AB1">
        <w:trPr>
          <w:trHeight w:val="330"/>
        </w:trPr>
        <w:tc>
          <w:tcPr>
            <w:tcW w:w="1114" w:type="pct"/>
            <w:vMerge/>
            <w:tcBorders>
              <w:top w:val="single" w:sz="8" w:space="0" w:color="auto"/>
              <w:left w:val="single" w:sz="8" w:space="0" w:color="auto"/>
              <w:bottom w:val="nil"/>
              <w:right w:val="nil"/>
            </w:tcBorders>
            <w:vAlign w:val="center"/>
            <w:hideMark/>
          </w:tcPr>
          <w:p w14:paraId="14C76D75" w14:textId="77777777" w:rsidR="00796AB1" w:rsidRPr="00E2176E" w:rsidRDefault="00796AB1" w:rsidP="00796AB1">
            <w:pPr>
              <w:widowControl/>
              <w:rPr>
                <w:rFonts w:ascii="標楷體" w:eastAsia="標楷體" w:hAnsi="標楷體" w:cs="新細明體"/>
                <w:color w:val="000000"/>
                <w:kern w:val="0"/>
                <w:szCs w:val="24"/>
              </w:rPr>
            </w:pPr>
          </w:p>
        </w:tc>
        <w:tc>
          <w:tcPr>
            <w:tcW w:w="3211" w:type="pct"/>
            <w:tcBorders>
              <w:top w:val="nil"/>
              <w:left w:val="single" w:sz="8" w:space="0" w:color="auto"/>
              <w:bottom w:val="nil"/>
              <w:right w:val="single" w:sz="8" w:space="0" w:color="auto"/>
            </w:tcBorders>
            <w:shd w:val="clear" w:color="auto" w:fill="auto"/>
            <w:hideMark/>
          </w:tcPr>
          <w:p w14:paraId="41BEEC22" w14:textId="77777777" w:rsidR="00796AB1" w:rsidRPr="00E2176E" w:rsidRDefault="00796AB1" w:rsidP="00796AB1">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 xml:space="preserve">D. </w:t>
            </w:r>
            <w:r>
              <w:rPr>
                <w:rFonts w:ascii="標楷體" w:eastAsia="標楷體" w:hAnsi="標楷體" w:cs="新細明體" w:hint="eastAsia"/>
                <w:color w:val="000000"/>
                <w:kern w:val="0"/>
                <w:szCs w:val="24"/>
              </w:rPr>
              <w:t>停權功能設定</w:t>
            </w:r>
          </w:p>
        </w:tc>
        <w:tc>
          <w:tcPr>
            <w:tcW w:w="675" w:type="pct"/>
            <w:vMerge/>
            <w:tcBorders>
              <w:left w:val="nil"/>
              <w:right w:val="single" w:sz="4" w:space="0" w:color="auto"/>
            </w:tcBorders>
            <w:shd w:val="clear" w:color="auto" w:fill="auto"/>
            <w:vAlign w:val="center"/>
            <w:hideMark/>
          </w:tcPr>
          <w:p w14:paraId="5475AAE5" w14:textId="77777777" w:rsidR="00796AB1" w:rsidRPr="00E2176E" w:rsidRDefault="00796AB1" w:rsidP="00796AB1">
            <w:pPr>
              <w:widowControl/>
              <w:jc w:val="both"/>
              <w:rPr>
                <w:rFonts w:ascii="標楷體" w:eastAsia="標楷體" w:hAnsi="標楷體" w:cs="新細明體"/>
                <w:color w:val="000000"/>
                <w:kern w:val="0"/>
                <w:szCs w:val="24"/>
              </w:rPr>
            </w:pPr>
          </w:p>
        </w:tc>
      </w:tr>
      <w:tr w:rsidR="00796AB1" w:rsidRPr="00E2176E" w14:paraId="25182A23" w14:textId="77777777" w:rsidTr="00796AB1">
        <w:trPr>
          <w:trHeight w:val="345"/>
        </w:trPr>
        <w:tc>
          <w:tcPr>
            <w:tcW w:w="1114" w:type="pct"/>
            <w:tcBorders>
              <w:top w:val="single" w:sz="4" w:space="0" w:color="auto"/>
              <w:left w:val="single" w:sz="8" w:space="0" w:color="auto"/>
              <w:bottom w:val="nil"/>
              <w:right w:val="nil"/>
            </w:tcBorders>
            <w:shd w:val="clear" w:color="auto" w:fill="auto"/>
            <w:noWrap/>
            <w:vAlign w:val="center"/>
            <w:hideMark/>
          </w:tcPr>
          <w:p w14:paraId="7F494B27" w14:textId="77777777" w:rsidR="00796AB1" w:rsidRPr="00E2176E" w:rsidRDefault="00796AB1" w:rsidP="00796AB1">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廣告</w:t>
            </w:r>
            <w:r>
              <w:rPr>
                <w:rFonts w:ascii="標楷體" w:eastAsia="標楷體" w:hAnsi="標楷體" w:cs="新細明體" w:hint="eastAsia"/>
                <w:color w:val="000000"/>
                <w:kern w:val="0"/>
                <w:szCs w:val="24"/>
              </w:rPr>
              <w:t>管理</w:t>
            </w:r>
          </w:p>
        </w:tc>
        <w:tc>
          <w:tcPr>
            <w:tcW w:w="3211" w:type="pct"/>
            <w:tcBorders>
              <w:top w:val="single" w:sz="4" w:space="0" w:color="auto"/>
              <w:left w:val="single" w:sz="8" w:space="0" w:color="auto"/>
              <w:bottom w:val="nil"/>
              <w:right w:val="single" w:sz="8" w:space="0" w:color="auto"/>
            </w:tcBorders>
            <w:shd w:val="clear" w:color="auto" w:fill="auto"/>
            <w:hideMark/>
          </w:tcPr>
          <w:p w14:paraId="39D521A3" w14:textId="77777777" w:rsidR="00796AB1" w:rsidRDefault="00796AB1" w:rsidP="00796AB1">
            <w:pPr>
              <w:pStyle w:val="a3"/>
              <w:widowControl/>
              <w:numPr>
                <w:ilvl w:val="0"/>
                <w:numId w:val="2"/>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客戶資料管理(CRUD)</w:t>
            </w:r>
          </w:p>
          <w:p w14:paraId="40783777" w14:textId="77777777" w:rsidR="00796AB1" w:rsidRPr="00E2176E" w:rsidRDefault="00796AB1" w:rsidP="00796AB1">
            <w:pPr>
              <w:pStyle w:val="a3"/>
              <w:widowControl/>
              <w:numPr>
                <w:ilvl w:val="0"/>
                <w:numId w:val="2"/>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廣告資料管理(CRUD)</w:t>
            </w:r>
          </w:p>
          <w:p w14:paraId="5EF4B47C" w14:textId="77777777" w:rsidR="00796AB1" w:rsidRPr="00E2176E" w:rsidRDefault="00796AB1" w:rsidP="00796AB1">
            <w:pPr>
              <w:pStyle w:val="a3"/>
              <w:widowControl/>
              <w:numPr>
                <w:ilvl w:val="0"/>
                <w:numId w:val="2"/>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廣告播放時間及次數設定</w:t>
            </w:r>
          </w:p>
          <w:p w14:paraId="6CBCD43B" w14:textId="77777777" w:rsidR="00796AB1" w:rsidRPr="00E2176E" w:rsidRDefault="00796AB1" w:rsidP="00796AB1">
            <w:pPr>
              <w:pStyle w:val="a3"/>
              <w:widowControl/>
              <w:numPr>
                <w:ilvl w:val="0"/>
                <w:numId w:val="2"/>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廣告播放統計資料</w:t>
            </w:r>
          </w:p>
        </w:tc>
        <w:tc>
          <w:tcPr>
            <w:tcW w:w="675" w:type="pct"/>
            <w:tcBorders>
              <w:top w:val="single" w:sz="4" w:space="0" w:color="auto"/>
              <w:left w:val="nil"/>
              <w:bottom w:val="single" w:sz="4" w:space="0" w:color="auto"/>
              <w:right w:val="single" w:sz="4" w:space="0" w:color="auto"/>
            </w:tcBorders>
            <w:shd w:val="clear" w:color="auto" w:fill="auto"/>
            <w:vAlign w:val="center"/>
            <w:hideMark/>
          </w:tcPr>
          <w:p w14:paraId="2326DDD0" w14:textId="77777777" w:rsidR="00796AB1" w:rsidRPr="00E2176E" w:rsidRDefault="00796AB1" w:rsidP="00796AB1">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涂</w:t>
            </w:r>
            <w:r>
              <w:rPr>
                <w:rFonts w:ascii="標楷體" w:eastAsia="標楷體" w:hAnsi="標楷體" w:cs="新細明體"/>
                <w:color w:val="000000"/>
                <w:kern w:val="0"/>
                <w:szCs w:val="24"/>
              </w:rPr>
              <w:t>oo</w:t>
            </w:r>
          </w:p>
        </w:tc>
      </w:tr>
      <w:tr w:rsidR="00796AB1" w:rsidRPr="00E2176E" w14:paraId="2DFD7613" w14:textId="77777777" w:rsidTr="00796AB1">
        <w:trPr>
          <w:trHeight w:val="1460"/>
        </w:trPr>
        <w:tc>
          <w:tcPr>
            <w:tcW w:w="1114" w:type="pct"/>
            <w:tcBorders>
              <w:top w:val="single" w:sz="4" w:space="0" w:color="auto"/>
              <w:left w:val="single" w:sz="8" w:space="0" w:color="auto"/>
              <w:bottom w:val="single" w:sz="4" w:space="0" w:color="auto"/>
              <w:right w:val="nil"/>
            </w:tcBorders>
            <w:shd w:val="clear" w:color="auto" w:fill="auto"/>
            <w:hideMark/>
          </w:tcPr>
          <w:p w14:paraId="2B1555AF" w14:textId="77777777" w:rsidR="00796AB1" w:rsidRPr="00E2176E" w:rsidRDefault="00796AB1" w:rsidP="00796AB1">
            <w:pPr>
              <w:widowControl/>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商品管理</w:t>
            </w:r>
          </w:p>
        </w:tc>
        <w:tc>
          <w:tcPr>
            <w:tcW w:w="3211" w:type="pct"/>
            <w:tcBorders>
              <w:top w:val="single" w:sz="4" w:space="0" w:color="auto"/>
              <w:left w:val="single" w:sz="8" w:space="0" w:color="auto"/>
              <w:bottom w:val="single" w:sz="4" w:space="0" w:color="auto"/>
              <w:right w:val="single" w:sz="8" w:space="0" w:color="auto"/>
            </w:tcBorders>
            <w:shd w:val="clear" w:color="auto" w:fill="auto"/>
            <w:hideMark/>
          </w:tcPr>
          <w:p w14:paraId="6C84F3A9" w14:textId="77777777" w:rsidR="00796AB1" w:rsidRPr="00E2176E" w:rsidRDefault="00796AB1" w:rsidP="00796AB1">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A. 賣商品上下架</w:t>
            </w:r>
          </w:p>
          <w:p w14:paraId="43849979" w14:textId="77777777" w:rsidR="00796AB1" w:rsidRPr="00E2176E" w:rsidRDefault="00796AB1" w:rsidP="00796AB1">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B. 賣物圖片管理</w:t>
            </w:r>
          </w:p>
          <w:p w14:paraId="51009331" w14:textId="77777777" w:rsidR="00796AB1" w:rsidRPr="00E2176E" w:rsidRDefault="00796AB1" w:rsidP="00796AB1">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C. 換物品上下架</w:t>
            </w:r>
          </w:p>
          <w:p w14:paraId="1E1BAFA5" w14:textId="77777777" w:rsidR="00796AB1" w:rsidRPr="00E2176E" w:rsidRDefault="00796AB1" w:rsidP="00796AB1">
            <w:pPr>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D. 換物圖片管理</w:t>
            </w:r>
          </w:p>
        </w:tc>
        <w:tc>
          <w:tcPr>
            <w:tcW w:w="675" w:type="pct"/>
            <w:tcBorders>
              <w:top w:val="single" w:sz="4" w:space="0" w:color="auto"/>
              <w:left w:val="nil"/>
              <w:bottom w:val="single" w:sz="4" w:space="0" w:color="auto"/>
              <w:right w:val="single" w:sz="4" w:space="0" w:color="auto"/>
            </w:tcBorders>
            <w:shd w:val="clear" w:color="auto" w:fill="auto"/>
            <w:vAlign w:val="center"/>
            <w:hideMark/>
          </w:tcPr>
          <w:p w14:paraId="272E158C" w14:textId="77777777" w:rsidR="00796AB1" w:rsidRPr="00E2176E" w:rsidRDefault="00796AB1" w:rsidP="00796AB1">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詹</w:t>
            </w:r>
            <w:r>
              <w:rPr>
                <w:rFonts w:ascii="標楷體" w:eastAsia="標楷體" w:hAnsi="標楷體" w:cs="新細明體"/>
                <w:color w:val="000000"/>
                <w:kern w:val="0"/>
                <w:szCs w:val="24"/>
              </w:rPr>
              <w:t>oo</w:t>
            </w:r>
          </w:p>
        </w:tc>
      </w:tr>
      <w:tr w:rsidR="00796AB1" w:rsidRPr="00E2176E" w14:paraId="601D2171" w14:textId="77777777" w:rsidTr="00796AB1">
        <w:trPr>
          <w:trHeight w:val="1100"/>
        </w:trPr>
        <w:tc>
          <w:tcPr>
            <w:tcW w:w="1114" w:type="pct"/>
            <w:tcBorders>
              <w:top w:val="nil"/>
              <w:left w:val="single" w:sz="8" w:space="0" w:color="auto"/>
              <w:bottom w:val="single" w:sz="4" w:space="0" w:color="auto"/>
              <w:right w:val="nil"/>
            </w:tcBorders>
            <w:shd w:val="clear" w:color="auto" w:fill="auto"/>
          </w:tcPr>
          <w:p w14:paraId="6FA7850D" w14:textId="77777777" w:rsidR="00796AB1" w:rsidRPr="00E2176E" w:rsidRDefault="00796AB1" w:rsidP="00796AB1">
            <w:pPr>
              <w:widowControl/>
              <w:rPr>
                <w:rFonts w:ascii="標楷體" w:eastAsia="標楷體" w:hAnsi="標楷體"/>
                <w:color w:val="000000"/>
              </w:rPr>
            </w:pPr>
            <w:r>
              <w:rPr>
                <w:rFonts w:ascii="標楷體" w:eastAsia="標楷體" w:hAnsi="標楷體" w:hint="eastAsia"/>
                <w:color w:val="000000"/>
              </w:rPr>
              <w:t>檢舉功能管理</w:t>
            </w:r>
          </w:p>
        </w:tc>
        <w:tc>
          <w:tcPr>
            <w:tcW w:w="3211" w:type="pct"/>
            <w:tcBorders>
              <w:top w:val="nil"/>
              <w:left w:val="single" w:sz="8" w:space="0" w:color="auto"/>
              <w:bottom w:val="single" w:sz="4" w:space="0" w:color="auto"/>
              <w:right w:val="single" w:sz="8" w:space="0" w:color="auto"/>
            </w:tcBorders>
            <w:shd w:val="clear" w:color="auto" w:fill="auto"/>
          </w:tcPr>
          <w:p w14:paraId="08A82EE0" w14:textId="77777777" w:rsidR="00796AB1" w:rsidRPr="00517046" w:rsidRDefault="00796AB1" w:rsidP="00796AB1">
            <w:pPr>
              <w:widowControl/>
              <w:ind w:left="360" w:hanging="360"/>
              <w:rPr>
                <w:rFonts w:ascii="標楷體" w:eastAsia="標楷體" w:hAnsi="標楷體" w:cs="新細明體"/>
                <w:kern w:val="0"/>
                <w:szCs w:val="24"/>
              </w:rPr>
            </w:pPr>
            <w:r w:rsidRPr="00517046">
              <w:rPr>
                <w:rFonts w:ascii="標楷體" w:eastAsia="標楷體" w:hAnsi="標楷體" w:cs="新細明體" w:hint="eastAsia"/>
                <w:color w:val="000000"/>
                <w:kern w:val="0"/>
                <w:szCs w:val="24"/>
              </w:rPr>
              <w:t xml:space="preserve">A. </w:t>
            </w:r>
            <w:r>
              <w:rPr>
                <w:rFonts w:ascii="標楷體" w:eastAsia="標楷體" w:hAnsi="標楷體" w:cs="新細明體" w:hint="eastAsia"/>
                <w:color w:val="000000"/>
                <w:kern w:val="0"/>
                <w:szCs w:val="24"/>
              </w:rPr>
              <w:t>檢舉資料及歷史資料的查詢</w:t>
            </w:r>
          </w:p>
          <w:p w14:paraId="371AF143" w14:textId="77777777" w:rsidR="00796AB1" w:rsidRPr="00517046" w:rsidRDefault="00796AB1" w:rsidP="00796AB1">
            <w:pPr>
              <w:widowControl/>
              <w:ind w:left="360" w:hanging="360"/>
              <w:rPr>
                <w:rFonts w:ascii="標楷體" w:eastAsia="標楷體" w:hAnsi="標楷體" w:cs="新細明體"/>
                <w:kern w:val="0"/>
                <w:szCs w:val="24"/>
              </w:rPr>
            </w:pPr>
            <w:r w:rsidRPr="00517046">
              <w:rPr>
                <w:rFonts w:ascii="標楷體" w:eastAsia="標楷體" w:hAnsi="標楷體" w:cs="新細明體" w:hint="eastAsia"/>
                <w:color w:val="000000"/>
                <w:kern w:val="0"/>
                <w:szCs w:val="24"/>
              </w:rPr>
              <w:t xml:space="preserve">B. </w:t>
            </w:r>
            <w:r>
              <w:rPr>
                <w:rFonts w:ascii="標楷體" w:eastAsia="標楷體" w:hAnsi="標楷體" w:cs="新細明體" w:hint="eastAsia"/>
                <w:color w:val="000000"/>
                <w:kern w:val="0"/>
                <w:szCs w:val="24"/>
              </w:rPr>
              <w:t>檢舉資料處理流程</w:t>
            </w:r>
          </w:p>
          <w:p w14:paraId="1FA65F6C" w14:textId="77777777" w:rsidR="00796AB1" w:rsidRDefault="00796AB1" w:rsidP="00796AB1">
            <w:pPr>
              <w:widowControl/>
              <w:ind w:left="360" w:hanging="360"/>
              <w:rPr>
                <w:rFonts w:ascii="標楷體" w:eastAsia="標楷體" w:hAnsi="標楷體" w:cs="新細明體"/>
                <w:color w:val="000000"/>
                <w:kern w:val="0"/>
                <w:szCs w:val="24"/>
              </w:rPr>
            </w:pPr>
            <w:r w:rsidRPr="00517046">
              <w:rPr>
                <w:rFonts w:ascii="標楷體" w:eastAsia="標楷體" w:hAnsi="標楷體" w:cs="新細明體" w:hint="eastAsia"/>
                <w:color w:val="000000"/>
                <w:kern w:val="0"/>
                <w:szCs w:val="24"/>
              </w:rPr>
              <w:t xml:space="preserve">C. </w:t>
            </w:r>
            <w:r>
              <w:rPr>
                <w:rFonts w:ascii="標楷體" w:eastAsia="標楷體" w:hAnsi="標楷體" w:cs="新細明體" w:hint="eastAsia"/>
                <w:color w:val="000000"/>
                <w:kern w:val="0"/>
                <w:szCs w:val="24"/>
              </w:rPr>
              <w:t>檢舉結果的通知及申訴</w:t>
            </w:r>
          </w:p>
          <w:p w14:paraId="4CA78208" w14:textId="77777777" w:rsidR="00796AB1" w:rsidRPr="00E943D6" w:rsidRDefault="00796AB1" w:rsidP="00796AB1">
            <w:pPr>
              <w:widowControl/>
              <w:ind w:left="360" w:hanging="360"/>
              <w:rPr>
                <w:rFonts w:ascii="標楷體" w:eastAsia="標楷體" w:hAnsi="標楷體" w:cs="新細明體"/>
                <w:kern w:val="0"/>
                <w:szCs w:val="24"/>
              </w:rPr>
            </w:pPr>
            <w:r>
              <w:rPr>
                <w:rFonts w:ascii="標楷體" w:eastAsia="標楷體" w:hAnsi="標楷體" w:cs="新細明體" w:hint="eastAsia"/>
                <w:color w:val="000000"/>
                <w:kern w:val="0"/>
                <w:szCs w:val="24"/>
              </w:rPr>
              <w:t>D. 檢舉資料的統計</w:t>
            </w:r>
          </w:p>
        </w:tc>
        <w:tc>
          <w:tcPr>
            <w:tcW w:w="675" w:type="pct"/>
            <w:tcBorders>
              <w:top w:val="nil"/>
              <w:left w:val="nil"/>
              <w:bottom w:val="single" w:sz="4" w:space="0" w:color="auto"/>
              <w:right w:val="single" w:sz="4" w:space="0" w:color="auto"/>
            </w:tcBorders>
            <w:shd w:val="clear" w:color="auto" w:fill="auto"/>
            <w:vAlign w:val="center"/>
          </w:tcPr>
          <w:p w14:paraId="513457E7" w14:textId="77777777" w:rsidR="00796AB1" w:rsidRPr="00E2176E" w:rsidRDefault="00796AB1" w:rsidP="00796AB1">
            <w:pPr>
              <w:widowControl/>
              <w:jc w:val="both"/>
              <w:rPr>
                <w:rFonts w:ascii="標楷體" w:eastAsia="標楷體" w:hAnsi="標楷體" w:cs="新細明體"/>
                <w:color w:val="000000"/>
                <w:kern w:val="0"/>
                <w:szCs w:val="24"/>
              </w:rPr>
            </w:pPr>
            <w:r w:rsidRPr="00E2176E">
              <w:rPr>
                <w:rFonts w:ascii="標楷體" w:eastAsia="標楷體" w:hAnsi="標楷體" w:hint="eastAsia"/>
                <w:color w:val="000000"/>
              </w:rPr>
              <w:t>張</w:t>
            </w:r>
            <w:r>
              <w:rPr>
                <w:rFonts w:ascii="標楷體" w:eastAsia="標楷體" w:hAnsi="標楷體" w:cs="新細明體"/>
                <w:color w:val="000000"/>
                <w:kern w:val="0"/>
                <w:szCs w:val="24"/>
              </w:rPr>
              <w:t>oo</w:t>
            </w:r>
          </w:p>
        </w:tc>
      </w:tr>
      <w:tr w:rsidR="00796AB1" w:rsidRPr="00E2176E" w14:paraId="4094B278" w14:textId="77777777" w:rsidTr="00796AB1">
        <w:trPr>
          <w:trHeight w:val="703"/>
        </w:trPr>
        <w:tc>
          <w:tcPr>
            <w:tcW w:w="1114" w:type="pct"/>
            <w:tcBorders>
              <w:top w:val="single" w:sz="4" w:space="0" w:color="auto"/>
              <w:left w:val="single" w:sz="8" w:space="0" w:color="auto"/>
              <w:bottom w:val="single" w:sz="4" w:space="0" w:color="auto"/>
              <w:right w:val="nil"/>
            </w:tcBorders>
            <w:shd w:val="clear" w:color="auto" w:fill="auto"/>
            <w:noWrap/>
            <w:vAlign w:val="center"/>
            <w:hideMark/>
          </w:tcPr>
          <w:p w14:paraId="5898D4CD" w14:textId="77777777" w:rsidR="00796AB1" w:rsidRPr="00E2176E" w:rsidRDefault="00796AB1" w:rsidP="00796AB1">
            <w:pPr>
              <w:widowControl/>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訂單管理</w:t>
            </w:r>
          </w:p>
        </w:tc>
        <w:tc>
          <w:tcPr>
            <w:tcW w:w="3211" w:type="pct"/>
            <w:tcBorders>
              <w:top w:val="single" w:sz="4" w:space="0" w:color="auto"/>
              <w:left w:val="single" w:sz="8" w:space="0" w:color="auto"/>
              <w:bottom w:val="single" w:sz="4" w:space="0" w:color="auto"/>
              <w:right w:val="nil"/>
            </w:tcBorders>
            <w:shd w:val="clear" w:color="auto" w:fill="auto"/>
            <w:hideMark/>
          </w:tcPr>
          <w:p w14:paraId="7A2893C3" w14:textId="77777777" w:rsidR="00796AB1" w:rsidRPr="00E2176E" w:rsidRDefault="00796AB1" w:rsidP="00796AB1">
            <w:pPr>
              <w:pStyle w:val="a3"/>
              <w:numPr>
                <w:ilvl w:val="0"/>
                <w:numId w:val="1"/>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運費管理設定(超過多少免運費)</w:t>
            </w:r>
          </w:p>
          <w:p w14:paraId="01B99123" w14:textId="77777777" w:rsidR="00796AB1" w:rsidRDefault="00796AB1" w:rsidP="00796AB1">
            <w:pPr>
              <w:pStyle w:val="a3"/>
              <w:numPr>
                <w:ilvl w:val="0"/>
                <w:numId w:val="1"/>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商品折購優費代碼設定</w:t>
            </w:r>
          </w:p>
          <w:p w14:paraId="47019167" w14:textId="77777777" w:rsidR="00796AB1" w:rsidRPr="007B2B2B" w:rsidRDefault="00796AB1" w:rsidP="00796AB1">
            <w:pPr>
              <w:pStyle w:val="a3"/>
              <w:numPr>
                <w:ilvl w:val="0"/>
                <w:numId w:val="1"/>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訂單進度查詢與設定</w:t>
            </w:r>
          </w:p>
        </w:tc>
        <w:tc>
          <w:tcPr>
            <w:tcW w:w="675" w:type="pct"/>
            <w:tcBorders>
              <w:top w:val="single" w:sz="4" w:space="0" w:color="auto"/>
              <w:left w:val="single" w:sz="8" w:space="0" w:color="auto"/>
              <w:bottom w:val="single" w:sz="4" w:space="0" w:color="auto"/>
              <w:right w:val="single" w:sz="4" w:space="0" w:color="auto"/>
            </w:tcBorders>
            <w:shd w:val="clear" w:color="auto" w:fill="auto"/>
            <w:vAlign w:val="center"/>
            <w:hideMark/>
          </w:tcPr>
          <w:p w14:paraId="22340446" w14:textId="77777777" w:rsidR="00796AB1" w:rsidRPr="00E2176E" w:rsidRDefault="00796AB1" w:rsidP="00796AB1">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陳</w:t>
            </w:r>
            <w:r>
              <w:rPr>
                <w:rFonts w:ascii="標楷體" w:eastAsia="標楷體" w:hAnsi="標楷體" w:cs="新細明體"/>
                <w:color w:val="000000"/>
                <w:kern w:val="0"/>
                <w:szCs w:val="24"/>
              </w:rPr>
              <w:t>oo</w:t>
            </w:r>
          </w:p>
        </w:tc>
      </w:tr>
    </w:tbl>
    <w:p w14:paraId="2C3200D1" w14:textId="77777777" w:rsidR="00796AB1" w:rsidRDefault="00796AB1" w:rsidP="00796AB1">
      <w:pPr>
        <w:rPr>
          <w:rFonts w:ascii="標楷體" w:eastAsia="標楷體" w:hAnsi="標楷體"/>
          <w:szCs w:val="24"/>
        </w:rPr>
      </w:pPr>
    </w:p>
    <w:p w14:paraId="512A2D3D" w14:textId="77777777" w:rsidR="00796AB1" w:rsidRDefault="00796AB1" w:rsidP="00796AB1">
      <w:pPr>
        <w:rPr>
          <w:rFonts w:ascii="標楷體" w:eastAsia="標楷體" w:hAnsi="標楷體"/>
          <w:b/>
          <w:bCs/>
          <w:sz w:val="28"/>
          <w:szCs w:val="28"/>
        </w:rPr>
      </w:pPr>
    </w:p>
    <w:p w14:paraId="28C08DE5" w14:textId="77777777" w:rsidR="00796AB1" w:rsidRDefault="00796AB1" w:rsidP="00796AB1">
      <w:pPr>
        <w:rPr>
          <w:rFonts w:ascii="標楷體" w:eastAsia="標楷體" w:hAnsi="標楷體"/>
          <w:b/>
          <w:bCs/>
          <w:sz w:val="28"/>
          <w:szCs w:val="28"/>
        </w:rPr>
      </w:pPr>
    </w:p>
    <w:p w14:paraId="52877EDC" w14:textId="77777777" w:rsidR="00796AB1" w:rsidRDefault="00796AB1" w:rsidP="00796AB1">
      <w:pPr>
        <w:rPr>
          <w:rFonts w:ascii="標楷體" w:eastAsia="標楷體" w:hAnsi="標楷體"/>
          <w:b/>
          <w:bCs/>
          <w:sz w:val="28"/>
          <w:szCs w:val="28"/>
        </w:rPr>
      </w:pPr>
    </w:p>
    <w:p w14:paraId="1D06737B" w14:textId="77777777" w:rsidR="00796AB1" w:rsidRDefault="00796AB1" w:rsidP="00796AB1">
      <w:pPr>
        <w:rPr>
          <w:rFonts w:ascii="標楷體" w:eastAsia="標楷體" w:hAnsi="標楷體"/>
          <w:b/>
          <w:bCs/>
          <w:sz w:val="28"/>
          <w:szCs w:val="28"/>
        </w:rPr>
      </w:pPr>
    </w:p>
    <w:p w14:paraId="71C9B482" w14:textId="77777777" w:rsidR="00796AB1" w:rsidRDefault="00796AB1" w:rsidP="00796AB1">
      <w:pPr>
        <w:rPr>
          <w:rFonts w:ascii="標楷體" w:eastAsia="標楷體" w:hAnsi="標楷體"/>
          <w:b/>
          <w:bCs/>
          <w:sz w:val="28"/>
          <w:szCs w:val="28"/>
        </w:rPr>
      </w:pPr>
    </w:p>
    <w:p w14:paraId="52D36EB6" w14:textId="77777777" w:rsidR="00796AB1" w:rsidRDefault="00796AB1" w:rsidP="00796AB1">
      <w:pPr>
        <w:rPr>
          <w:rFonts w:ascii="標楷體" w:eastAsia="標楷體" w:hAnsi="標楷體"/>
          <w:b/>
          <w:bCs/>
          <w:sz w:val="28"/>
          <w:szCs w:val="28"/>
        </w:rPr>
      </w:pPr>
    </w:p>
    <w:p w14:paraId="201D439A" w14:textId="77777777" w:rsidR="00796AB1" w:rsidRDefault="00796AB1" w:rsidP="00796AB1">
      <w:pPr>
        <w:rPr>
          <w:rFonts w:ascii="標楷體" w:eastAsia="標楷體" w:hAnsi="標楷體"/>
          <w:b/>
          <w:bCs/>
          <w:sz w:val="28"/>
          <w:szCs w:val="28"/>
        </w:rPr>
      </w:pPr>
    </w:p>
    <w:p w14:paraId="14BDCAEB" w14:textId="7EED99C6" w:rsidR="00796AB1" w:rsidRDefault="00667308" w:rsidP="00796AB1">
      <w:pPr>
        <w:rPr>
          <w:rFonts w:ascii="標楷體" w:eastAsia="標楷體" w:hAnsi="標楷體"/>
          <w:b/>
          <w:bCs/>
          <w:sz w:val="28"/>
          <w:szCs w:val="28"/>
        </w:rPr>
      </w:pPr>
      <w:r w:rsidRPr="00667308">
        <w:rPr>
          <w:rFonts w:ascii="標楷體" w:eastAsia="標楷體" w:hAnsi="標楷體" w:hint="eastAsia"/>
          <w:b/>
          <w:bCs/>
          <w:sz w:val="28"/>
          <w:szCs w:val="28"/>
        </w:rPr>
        <w:lastRenderedPageBreak/>
        <w:t>前台網頁功能(一般使用者使用)</w:t>
      </w:r>
    </w:p>
    <w:p w14:paraId="1EBB00BA" w14:textId="2DA097BE" w:rsidR="00796AB1" w:rsidRPr="007B2B2B" w:rsidRDefault="00796AB1" w:rsidP="00796AB1">
      <w:pPr>
        <w:rPr>
          <w:rFonts w:ascii="標楷體" w:eastAsia="標楷體" w:hAnsi="標楷體"/>
          <w:b/>
          <w:bCs/>
          <w:sz w:val="28"/>
          <w:szCs w:val="28"/>
        </w:rPr>
      </w:pPr>
    </w:p>
    <w:tbl>
      <w:tblPr>
        <w:tblpPr w:leftFromText="180" w:rightFromText="180" w:vertAnchor="page" w:horzAnchor="margin" w:tblpY="2061"/>
        <w:tblW w:w="5022" w:type="pct"/>
        <w:tblLayout w:type="fixed"/>
        <w:tblCellMar>
          <w:left w:w="28" w:type="dxa"/>
          <w:right w:w="28" w:type="dxa"/>
        </w:tblCellMar>
        <w:tblLook w:val="04A0" w:firstRow="1" w:lastRow="0" w:firstColumn="1" w:lastColumn="0" w:noHBand="0" w:noVBand="1"/>
      </w:tblPr>
      <w:tblGrid>
        <w:gridCol w:w="1855"/>
        <w:gridCol w:w="5348"/>
        <w:gridCol w:w="1124"/>
      </w:tblGrid>
      <w:tr w:rsidR="00796AB1" w:rsidRPr="00E2176E" w14:paraId="4EA5CBF1" w14:textId="77777777" w:rsidTr="00631449">
        <w:trPr>
          <w:trHeight w:val="345"/>
        </w:trPr>
        <w:tc>
          <w:tcPr>
            <w:tcW w:w="1114" w:type="pct"/>
            <w:tcBorders>
              <w:top w:val="single" w:sz="4" w:space="0" w:color="auto"/>
              <w:left w:val="single" w:sz="8" w:space="0" w:color="auto"/>
              <w:bottom w:val="nil"/>
              <w:right w:val="single" w:sz="8" w:space="0" w:color="auto"/>
            </w:tcBorders>
            <w:shd w:val="clear" w:color="auto" w:fill="auto"/>
            <w:hideMark/>
          </w:tcPr>
          <w:p w14:paraId="0717B105" w14:textId="77777777" w:rsidR="00796AB1" w:rsidRPr="00E2176E" w:rsidRDefault="00796AB1" w:rsidP="00631449">
            <w:pPr>
              <w:widowControl/>
              <w:ind w:rightChars="325" w:right="780"/>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功能名稱</w:t>
            </w:r>
          </w:p>
        </w:tc>
        <w:tc>
          <w:tcPr>
            <w:tcW w:w="3211" w:type="pct"/>
            <w:tcBorders>
              <w:top w:val="single" w:sz="4" w:space="0" w:color="auto"/>
              <w:left w:val="nil"/>
              <w:bottom w:val="nil"/>
              <w:right w:val="single" w:sz="8" w:space="0" w:color="auto"/>
            </w:tcBorders>
            <w:shd w:val="clear" w:color="auto" w:fill="auto"/>
            <w:hideMark/>
          </w:tcPr>
          <w:p w14:paraId="32EED14D" w14:textId="77777777" w:rsidR="00796AB1" w:rsidRPr="00E2176E" w:rsidRDefault="00796AB1" w:rsidP="00631449">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功能描述</w:t>
            </w:r>
          </w:p>
        </w:tc>
        <w:tc>
          <w:tcPr>
            <w:tcW w:w="675" w:type="pct"/>
            <w:tcBorders>
              <w:top w:val="single" w:sz="4" w:space="0" w:color="auto"/>
              <w:left w:val="nil"/>
              <w:bottom w:val="nil"/>
              <w:right w:val="single" w:sz="4" w:space="0" w:color="auto"/>
            </w:tcBorders>
            <w:shd w:val="clear" w:color="auto" w:fill="auto"/>
            <w:hideMark/>
          </w:tcPr>
          <w:p w14:paraId="0EE05190" w14:textId="77777777" w:rsidR="00796AB1" w:rsidRPr="00E2176E" w:rsidRDefault="00796AB1" w:rsidP="00631449">
            <w:pPr>
              <w:widowControl/>
              <w:rPr>
                <w:rFonts w:ascii="標楷體" w:eastAsia="標楷體" w:hAnsi="標楷體" w:cs="新細明體"/>
                <w:b/>
                <w:bCs/>
                <w:color w:val="000000"/>
                <w:kern w:val="0"/>
                <w:szCs w:val="24"/>
              </w:rPr>
            </w:pPr>
            <w:r w:rsidRPr="00E2176E">
              <w:rPr>
                <w:rFonts w:ascii="標楷體" w:eastAsia="標楷體" w:hAnsi="標楷體" w:cs="新細明體" w:hint="eastAsia"/>
                <w:b/>
                <w:bCs/>
                <w:color w:val="000000"/>
                <w:kern w:val="0"/>
                <w:szCs w:val="24"/>
              </w:rPr>
              <w:t>負責人</w:t>
            </w:r>
          </w:p>
        </w:tc>
      </w:tr>
      <w:tr w:rsidR="00796AB1" w:rsidRPr="00E2176E" w14:paraId="6FBE22A1" w14:textId="77777777" w:rsidTr="00631449">
        <w:trPr>
          <w:trHeight w:val="330"/>
        </w:trPr>
        <w:tc>
          <w:tcPr>
            <w:tcW w:w="1114" w:type="pct"/>
            <w:vMerge w:val="restart"/>
            <w:tcBorders>
              <w:top w:val="single" w:sz="8" w:space="0" w:color="auto"/>
              <w:left w:val="single" w:sz="8" w:space="0" w:color="auto"/>
              <w:bottom w:val="nil"/>
              <w:right w:val="nil"/>
            </w:tcBorders>
            <w:shd w:val="clear" w:color="auto" w:fill="auto"/>
            <w:hideMark/>
          </w:tcPr>
          <w:p w14:paraId="498DB318" w14:textId="77777777" w:rsidR="00796AB1" w:rsidRPr="00E2176E" w:rsidRDefault="00796AB1" w:rsidP="00631449">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會員管理</w:t>
            </w:r>
          </w:p>
        </w:tc>
        <w:tc>
          <w:tcPr>
            <w:tcW w:w="3211" w:type="pct"/>
            <w:tcBorders>
              <w:top w:val="single" w:sz="8" w:space="0" w:color="auto"/>
              <w:left w:val="single" w:sz="8" w:space="0" w:color="auto"/>
              <w:bottom w:val="nil"/>
              <w:right w:val="single" w:sz="8" w:space="0" w:color="auto"/>
            </w:tcBorders>
            <w:shd w:val="clear" w:color="auto" w:fill="auto"/>
            <w:hideMark/>
          </w:tcPr>
          <w:p w14:paraId="5C1C71B0" w14:textId="77777777" w:rsidR="00796AB1" w:rsidRPr="00E2176E" w:rsidRDefault="00796AB1" w:rsidP="00631449">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 xml:space="preserve">A. </w:t>
            </w:r>
            <w:r w:rsidRPr="00E2176E">
              <w:rPr>
                <w:rFonts w:ascii="標楷體" w:eastAsia="標楷體" w:hAnsi="標楷體" w:cs="新細明體" w:hint="eastAsia"/>
                <w:color w:val="000000"/>
                <w:kern w:val="0"/>
                <w:szCs w:val="24"/>
              </w:rPr>
              <w:t>會員註冊</w:t>
            </w:r>
            <w:r>
              <w:rPr>
                <w:rFonts w:ascii="標楷體" w:eastAsia="標楷體" w:hAnsi="標楷體" w:cs="新細明體" w:hint="eastAsia"/>
                <w:color w:val="000000"/>
                <w:kern w:val="0"/>
                <w:szCs w:val="24"/>
              </w:rPr>
              <w:t>流程(</w:t>
            </w:r>
            <w:r>
              <w:rPr>
                <w:rFonts w:ascii="標楷體" w:eastAsia="標楷體" w:hAnsi="標楷體" w:cs="新細明體"/>
                <w:color w:val="000000"/>
                <w:kern w:val="0"/>
                <w:szCs w:val="24"/>
              </w:rPr>
              <w:t>email</w:t>
            </w:r>
            <w:r>
              <w:rPr>
                <w:rFonts w:ascii="標楷體" w:eastAsia="標楷體" w:hAnsi="標楷體" w:cs="新細明體" w:hint="eastAsia"/>
                <w:color w:val="000000"/>
                <w:kern w:val="0"/>
                <w:szCs w:val="24"/>
              </w:rPr>
              <w:t>確認信)</w:t>
            </w:r>
          </w:p>
        </w:tc>
        <w:tc>
          <w:tcPr>
            <w:tcW w:w="675" w:type="pct"/>
            <w:vMerge w:val="restart"/>
            <w:tcBorders>
              <w:top w:val="single" w:sz="8" w:space="0" w:color="auto"/>
              <w:left w:val="nil"/>
              <w:right w:val="single" w:sz="4" w:space="0" w:color="auto"/>
            </w:tcBorders>
            <w:shd w:val="clear" w:color="auto" w:fill="auto"/>
            <w:vAlign w:val="center"/>
            <w:hideMark/>
          </w:tcPr>
          <w:p w14:paraId="4A426233" w14:textId="77777777" w:rsidR="00796AB1" w:rsidRPr="00E2176E" w:rsidRDefault="00796AB1" w:rsidP="00631449">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李</w:t>
            </w:r>
            <w:r>
              <w:rPr>
                <w:rFonts w:ascii="標楷體" w:eastAsia="標楷體" w:hAnsi="標楷體" w:cs="新細明體"/>
                <w:color w:val="000000"/>
                <w:kern w:val="0"/>
                <w:szCs w:val="24"/>
              </w:rPr>
              <w:t>oo</w:t>
            </w:r>
          </w:p>
        </w:tc>
      </w:tr>
      <w:tr w:rsidR="00796AB1" w:rsidRPr="00E2176E" w14:paraId="5B7090D4" w14:textId="77777777" w:rsidTr="00631449">
        <w:trPr>
          <w:trHeight w:val="330"/>
        </w:trPr>
        <w:tc>
          <w:tcPr>
            <w:tcW w:w="1114" w:type="pct"/>
            <w:vMerge/>
            <w:tcBorders>
              <w:top w:val="single" w:sz="8" w:space="0" w:color="auto"/>
              <w:left w:val="single" w:sz="8" w:space="0" w:color="auto"/>
              <w:bottom w:val="nil"/>
              <w:right w:val="nil"/>
            </w:tcBorders>
            <w:vAlign w:val="center"/>
            <w:hideMark/>
          </w:tcPr>
          <w:p w14:paraId="6C436E1A" w14:textId="77777777" w:rsidR="00796AB1" w:rsidRPr="00E2176E" w:rsidRDefault="00796AB1" w:rsidP="00631449">
            <w:pPr>
              <w:widowControl/>
              <w:rPr>
                <w:rFonts w:ascii="標楷體" w:eastAsia="標楷體" w:hAnsi="標楷體" w:cs="新細明體"/>
                <w:color w:val="000000"/>
                <w:kern w:val="0"/>
                <w:szCs w:val="24"/>
              </w:rPr>
            </w:pPr>
          </w:p>
        </w:tc>
        <w:tc>
          <w:tcPr>
            <w:tcW w:w="3211" w:type="pct"/>
            <w:tcBorders>
              <w:top w:val="nil"/>
              <w:left w:val="single" w:sz="8" w:space="0" w:color="auto"/>
              <w:bottom w:val="nil"/>
              <w:right w:val="single" w:sz="8" w:space="0" w:color="auto"/>
            </w:tcBorders>
            <w:shd w:val="clear" w:color="auto" w:fill="auto"/>
            <w:hideMark/>
          </w:tcPr>
          <w:p w14:paraId="71E3BFC6" w14:textId="77777777" w:rsidR="00796AB1" w:rsidRPr="00E2176E" w:rsidRDefault="00796AB1" w:rsidP="00631449">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 xml:space="preserve">B. </w:t>
            </w:r>
            <w:r w:rsidRPr="00E2176E">
              <w:rPr>
                <w:rFonts w:ascii="標楷體" w:eastAsia="標楷體" w:hAnsi="標楷體" w:cs="新細明體" w:hint="eastAsia"/>
                <w:color w:val="000000"/>
                <w:kern w:val="0"/>
                <w:szCs w:val="24"/>
              </w:rPr>
              <w:t>會員登入、登出流程</w:t>
            </w:r>
          </w:p>
        </w:tc>
        <w:tc>
          <w:tcPr>
            <w:tcW w:w="675" w:type="pct"/>
            <w:vMerge/>
            <w:tcBorders>
              <w:left w:val="nil"/>
              <w:right w:val="single" w:sz="4" w:space="0" w:color="auto"/>
            </w:tcBorders>
            <w:shd w:val="clear" w:color="auto" w:fill="auto"/>
            <w:vAlign w:val="center"/>
            <w:hideMark/>
          </w:tcPr>
          <w:p w14:paraId="4940F129" w14:textId="77777777" w:rsidR="00796AB1" w:rsidRPr="00E2176E" w:rsidRDefault="00796AB1" w:rsidP="00631449">
            <w:pPr>
              <w:widowControl/>
              <w:jc w:val="both"/>
              <w:rPr>
                <w:rFonts w:ascii="標楷體" w:eastAsia="標楷體" w:hAnsi="標楷體" w:cs="新細明體"/>
                <w:color w:val="000000"/>
                <w:kern w:val="0"/>
                <w:szCs w:val="24"/>
              </w:rPr>
            </w:pPr>
          </w:p>
        </w:tc>
      </w:tr>
      <w:tr w:rsidR="00796AB1" w:rsidRPr="00E2176E" w14:paraId="47A83C46" w14:textId="77777777" w:rsidTr="00631449">
        <w:trPr>
          <w:trHeight w:val="330"/>
        </w:trPr>
        <w:tc>
          <w:tcPr>
            <w:tcW w:w="1114" w:type="pct"/>
            <w:vMerge/>
            <w:tcBorders>
              <w:top w:val="single" w:sz="8" w:space="0" w:color="auto"/>
              <w:left w:val="single" w:sz="8" w:space="0" w:color="auto"/>
              <w:bottom w:val="nil"/>
              <w:right w:val="nil"/>
            </w:tcBorders>
            <w:vAlign w:val="center"/>
            <w:hideMark/>
          </w:tcPr>
          <w:p w14:paraId="0870F42E" w14:textId="77777777" w:rsidR="00796AB1" w:rsidRPr="00E2176E" w:rsidRDefault="00796AB1" w:rsidP="00631449">
            <w:pPr>
              <w:widowControl/>
              <w:rPr>
                <w:rFonts w:ascii="標楷體" w:eastAsia="標楷體" w:hAnsi="標楷體" w:cs="新細明體"/>
                <w:color w:val="000000"/>
                <w:kern w:val="0"/>
                <w:szCs w:val="24"/>
              </w:rPr>
            </w:pPr>
          </w:p>
        </w:tc>
        <w:tc>
          <w:tcPr>
            <w:tcW w:w="3211" w:type="pct"/>
            <w:tcBorders>
              <w:top w:val="nil"/>
              <w:left w:val="single" w:sz="8" w:space="0" w:color="auto"/>
              <w:bottom w:val="nil"/>
              <w:right w:val="single" w:sz="8" w:space="0" w:color="auto"/>
            </w:tcBorders>
            <w:shd w:val="clear" w:color="auto" w:fill="auto"/>
            <w:hideMark/>
          </w:tcPr>
          <w:p w14:paraId="7054300C" w14:textId="77777777" w:rsidR="00796AB1" w:rsidRPr="00E2176E" w:rsidRDefault="00796AB1" w:rsidP="00631449">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 xml:space="preserve">D. </w:t>
            </w:r>
            <w:r w:rsidRPr="00E2176E">
              <w:rPr>
                <w:rFonts w:ascii="標楷體" w:eastAsia="標楷體" w:hAnsi="標楷體" w:cs="新細明體" w:hint="eastAsia"/>
                <w:color w:val="000000"/>
                <w:kern w:val="0"/>
                <w:szCs w:val="24"/>
              </w:rPr>
              <w:t>密碼修改</w:t>
            </w:r>
            <w:r>
              <w:rPr>
                <w:rFonts w:ascii="標楷體" w:eastAsia="標楷體" w:hAnsi="標楷體" w:cs="新細明體" w:hint="eastAsia"/>
                <w:color w:val="000000"/>
                <w:kern w:val="0"/>
                <w:szCs w:val="24"/>
              </w:rPr>
              <w:t>流程(e</w:t>
            </w:r>
            <w:r>
              <w:rPr>
                <w:rFonts w:ascii="標楷體" w:eastAsia="標楷體" w:hAnsi="標楷體" w:cs="新細明體"/>
                <w:color w:val="000000"/>
                <w:kern w:val="0"/>
                <w:szCs w:val="24"/>
              </w:rPr>
              <w:t>mail</w:t>
            </w:r>
            <w:r>
              <w:rPr>
                <w:rFonts w:ascii="標楷體" w:eastAsia="標楷體" w:hAnsi="標楷體" w:cs="新細明體" w:hint="eastAsia"/>
                <w:color w:val="000000"/>
                <w:kern w:val="0"/>
                <w:szCs w:val="24"/>
              </w:rPr>
              <w:t>、簡訊</w:t>
            </w:r>
            <w:r>
              <w:rPr>
                <w:rFonts w:ascii="標楷體" w:eastAsia="標楷體" w:hAnsi="標楷體" w:cs="新細明體"/>
                <w:color w:val="000000"/>
                <w:kern w:val="0"/>
                <w:szCs w:val="24"/>
              </w:rPr>
              <w:t>….</w:t>
            </w:r>
            <w:r>
              <w:rPr>
                <w:rFonts w:ascii="標楷體" w:eastAsia="標楷體" w:hAnsi="標楷體" w:cs="新細明體" w:hint="eastAsia"/>
                <w:color w:val="000000"/>
                <w:kern w:val="0"/>
                <w:szCs w:val="24"/>
              </w:rPr>
              <w:t>)</w:t>
            </w:r>
          </w:p>
        </w:tc>
        <w:tc>
          <w:tcPr>
            <w:tcW w:w="675" w:type="pct"/>
            <w:vMerge/>
            <w:tcBorders>
              <w:left w:val="nil"/>
              <w:right w:val="single" w:sz="4" w:space="0" w:color="auto"/>
            </w:tcBorders>
            <w:shd w:val="clear" w:color="auto" w:fill="auto"/>
            <w:vAlign w:val="center"/>
            <w:hideMark/>
          </w:tcPr>
          <w:p w14:paraId="68C4240F" w14:textId="77777777" w:rsidR="00796AB1" w:rsidRPr="00E2176E" w:rsidRDefault="00796AB1" w:rsidP="00631449">
            <w:pPr>
              <w:widowControl/>
              <w:jc w:val="both"/>
              <w:rPr>
                <w:rFonts w:ascii="標楷體" w:eastAsia="標楷體" w:hAnsi="標楷體" w:cs="新細明體"/>
                <w:color w:val="000000"/>
                <w:kern w:val="0"/>
                <w:szCs w:val="24"/>
              </w:rPr>
            </w:pPr>
          </w:p>
        </w:tc>
      </w:tr>
      <w:tr w:rsidR="00796AB1" w:rsidRPr="00E2176E" w14:paraId="36C24FE9" w14:textId="77777777" w:rsidTr="00631449">
        <w:trPr>
          <w:trHeight w:val="330"/>
        </w:trPr>
        <w:tc>
          <w:tcPr>
            <w:tcW w:w="1114" w:type="pct"/>
            <w:vMerge/>
            <w:tcBorders>
              <w:top w:val="single" w:sz="8" w:space="0" w:color="auto"/>
              <w:left w:val="single" w:sz="8" w:space="0" w:color="auto"/>
              <w:bottom w:val="nil"/>
              <w:right w:val="nil"/>
            </w:tcBorders>
            <w:vAlign w:val="center"/>
            <w:hideMark/>
          </w:tcPr>
          <w:p w14:paraId="1C1D27B1" w14:textId="77777777" w:rsidR="00796AB1" w:rsidRPr="00E2176E" w:rsidRDefault="00796AB1" w:rsidP="00631449">
            <w:pPr>
              <w:widowControl/>
              <w:rPr>
                <w:rFonts w:ascii="標楷體" w:eastAsia="標楷體" w:hAnsi="標楷體" w:cs="新細明體"/>
                <w:color w:val="000000"/>
                <w:kern w:val="0"/>
                <w:szCs w:val="24"/>
              </w:rPr>
            </w:pPr>
          </w:p>
        </w:tc>
        <w:tc>
          <w:tcPr>
            <w:tcW w:w="3211" w:type="pct"/>
            <w:tcBorders>
              <w:top w:val="nil"/>
              <w:left w:val="single" w:sz="8" w:space="0" w:color="auto"/>
              <w:bottom w:val="nil"/>
              <w:right w:val="single" w:sz="8" w:space="0" w:color="auto"/>
            </w:tcBorders>
            <w:shd w:val="clear" w:color="auto" w:fill="auto"/>
          </w:tcPr>
          <w:p w14:paraId="2588781C" w14:textId="77777777" w:rsidR="00796AB1" w:rsidRPr="00E2176E" w:rsidRDefault="00796AB1" w:rsidP="00631449">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E.</w:t>
            </w:r>
            <w:r w:rsidRPr="00E2176E">
              <w:rPr>
                <w:rFonts w:ascii="標楷體" w:eastAsia="標楷體" w:hAnsi="標楷體" w:cs="新細明體" w:hint="eastAsia"/>
                <w:color w:val="000000"/>
                <w:kern w:val="0"/>
                <w:szCs w:val="24"/>
              </w:rPr>
              <w:t xml:space="preserve"> 編輯會員資料</w:t>
            </w:r>
            <w:r>
              <w:rPr>
                <w:rFonts w:ascii="標楷體" w:eastAsia="標楷體" w:hAnsi="標楷體" w:cs="新細明體" w:hint="eastAsia"/>
                <w:color w:val="000000"/>
                <w:kern w:val="0"/>
                <w:szCs w:val="24"/>
              </w:rPr>
              <w:t>、</w:t>
            </w:r>
            <w:r w:rsidRPr="00E2176E">
              <w:rPr>
                <w:rFonts w:ascii="標楷體" w:eastAsia="標楷體" w:hAnsi="標楷體" w:cs="新細明體" w:hint="eastAsia"/>
                <w:color w:val="000000"/>
                <w:kern w:val="0"/>
                <w:szCs w:val="24"/>
              </w:rPr>
              <w:t>忘記密碼</w:t>
            </w:r>
          </w:p>
        </w:tc>
        <w:tc>
          <w:tcPr>
            <w:tcW w:w="675" w:type="pct"/>
            <w:vMerge/>
            <w:tcBorders>
              <w:left w:val="nil"/>
              <w:right w:val="single" w:sz="4" w:space="0" w:color="auto"/>
            </w:tcBorders>
            <w:shd w:val="clear" w:color="auto" w:fill="auto"/>
            <w:vAlign w:val="center"/>
            <w:hideMark/>
          </w:tcPr>
          <w:p w14:paraId="7F749698" w14:textId="77777777" w:rsidR="00796AB1" w:rsidRPr="00E2176E" w:rsidRDefault="00796AB1" w:rsidP="00631449">
            <w:pPr>
              <w:widowControl/>
              <w:jc w:val="both"/>
              <w:rPr>
                <w:rFonts w:ascii="標楷體" w:eastAsia="標楷體" w:hAnsi="標楷體" w:cs="新細明體"/>
                <w:color w:val="000000"/>
                <w:kern w:val="0"/>
                <w:szCs w:val="24"/>
              </w:rPr>
            </w:pPr>
          </w:p>
        </w:tc>
      </w:tr>
      <w:tr w:rsidR="00796AB1" w:rsidRPr="00E2176E" w14:paraId="7429D821" w14:textId="77777777" w:rsidTr="00631449">
        <w:trPr>
          <w:trHeight w:val="330"/>
        </w:trPr>
        <w:tc>
          <w:tcPr>
            <w:tcW w:w="1114" w:type="pct"/>
            <w:vMerge/>
            <w:tcBorders>
              <w:top w:val="single" w:sz="8" w:space="0" w:color="auto"/>
              <w:left w:val="single" w:sz="8" w:space="0" w:color="auto"/>
              <w:bottom w:val="single" w:sz="4" w:space="0" w:color="auto"/>
              <w:right w:val="nil"/>
            </w:tcBorders>
            <w:vAlign w:val="center"/>
            <w:hideMark/>
          </w:tcPr>
          <w:p w14:paraId="57807FE0" w14:textId="77777777" w:rsidR="00796AB1" w:rsidRPr="00E2176E" w:rsidRDefault="00796AB1" w:rsidP="00631449">
            <w:pPr>
              <w:widowControl/>
              <w:rPr>
                <w:rFonts w:ascii="標楷體" w:eastAsia="標楷體" w:hAnsi="標楷體" w:cs="新細明體"/>
                <w:color w:val="000000"/>
                <w:kern w:val="0"/>
                <w:szCs w:val="24"/>
              </w:rPr>
            </w:pPr>
          </w:p>
        </w:tc>
        <w:tc>
          <w:tcPr>
            <w:tcW w:w="3211" w:type="pct"/>
            <w:tcBorders>
              <w:top w:val="nil"/>
              <w:left w:val="single" w:sz="8" w:space="0" w:color="auto"/>
              <w:bottom w:val="single" w:sz="4" w:space="0" w:color="auto"/>
              <w:right w:val="single" w:sz="8" w:space="0" w:color="auto"/>
            </w:tcBorders>
            <w:shd w:val="clear" w:color="auto" w:fill="auto"/>
          </w:tcPr>
          <w:p w14:paraId="77B6933B" w14:textId="77777777" w:rsidR="00796AB1" w:rsidRDefault="00796AB1" w:rsidP="00631449">
            <w:pPr>
              <w:widowControl/>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G.</w:t>
            </w:r>
            <w:r w:rsidRPr="00E2176E">
              <w:rPr>
                <w:rFonts w:ascii="標楷體" w:eastAsia="標楷體" w:hAnsi="標楷體" w:cs="新細明體" w:hint="eastAsia"/>
                <w:color w:val="000000"/>
                <w:kern w:val="0"/>
                <w:szCs w:val="24"/>
              </w:rPr>
              <w:t xml:space="preserve"> </w:t>
            </w:r>
            <w:r>
              <w:rPr>
                <w:rFonts w:ascii="標楷體" w:eastAsia="標楷體" w:hAnsi="標楷體" w:cs="新細明體" w:hint="eastAsia"/>
                <w:color w:val="000000"/>
                <w:kern w:val="0"/>
                <w:szCs w:val="24"/>
              </w:rPr>
              <w:t>第三方登入(FB、LINE、Go</w:t>
            </w:r>
            <w:r>
              <w:rPr>
                <w:rFonts w:ascii="標楷體" w:eastAsia="標楷體" w:hAnsi="標楷體" w:cs="新細明體"/>
                <w:color w:val="000000"/>
                <w:kern w:val="0"/>
                <w:szCs w:val="24"/>
              </w:rPr>
              <w:t>ogle…)</w:t>
            </w:r>
          </w:p>
          <w:p w14:paraId="323B3CFD" w14:textId="77777777" w:rsidR="00796AB1" w:rsidRPr="00E2176E" w:rsidRDefault="00796AB1" w:rsidP="00631449">
            <w:pPr>
              <w:widowControl/>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F</w:t>
            </w:r>
            <w:r>
              <w:rPr>
                <w:rFonts w:ascii="標楷體" w:eastAsia="標楷體" w:hAnsi="標楷體" w:cs="新細明體"/>
                <w:color w:val="000000"/>
                <w:kern w:val="0"/>
                <w:szCs w:val="24"/>
              </w:rPr>
              <w:t xml:space="preserve">. </w:t>
            </w:r>
            <w:r>
              <w:rPr>
                <w:rFonts w:ascii="標楷體" w:eastAsia="標楷體" w:hAnsi="標楷體" w:cs="新細明體" w:hint="eastAsia"/>
                <w:color w:val="000000"/>
                <w:kern w:val="0"/>
                <w:szCs w:val="24"/>
              </w:rPr>
              <w:t>會員中心</w:t>
            </w:r>
          </w:p>
        </w:tc>
        <w:tc>
          <w:tcPr>
            <w:tcW w:w="675" w:type="pct"/>
            <w:vMerge/>
            <w:tcBorders>
              <w:left w:val="nil"/>
              <w:bottom w:val="single" w:sz="4" w:space="0" w:color="auto"/>
              <w:right w:val="single" w:sz="4" w:space="0" w:color="auto"/>
            </w:tcBorders>
            <w:shd w:val="clear" w:color="auto" w:fill="auto"/>
            <w:vAlign w:val="center"/>
            <w:hideMark/>
          </w:tcPr>
          <w:p w14:paraId="259F87CF" w14:textId="77777777" w:rsidR="00796AB1" w:rsidRPr="00E2176E" w:rsidRDefault="00796AB1" w:rsidP="00631449">
            <w:pPr>
              <w:widowControl/>
              <w:jc w:val="both"/>
              <w:rPr>
                <w:rFonts w:ascii="標楷體" w:eastAsia="標楷體" w:hAnsi="標楷體" w:cs="新細明體"/>
                <w:color w:val="000000"/>
                <w:kern w:val="0"/>
                <w:szCs w:val="24"/>
              </w:rPr>
            </w:pPr>
          </w:p>
        </w:tc>
      </w:tr>
      <w:tr w:rsidR="00796AB1" w:rsidRPr="00E2176E" w14:paraId="3F8675AD" w14:textId="77777777" w:rsidTr="00631449">
        <w:trPr>
          <w:trHeight w:val="345"/>
        </w:trPr>
        <w:tc>
          <w:tcPr>
            <w:tcW w:w="1114" w:type="pct"/>
            <w:tcBorders>
              <w:top w:val="single" w:sz="4" w:space="0" w:color="auto"/>
              <w:left w:val="single" w:sz="8" w:space="0" w:color="auto"/>
              <w:bottom w:val="nil"/>
              <w:right w:val="nil"/>
            </w:tcBorders>
            <w:shd w:val="clear" w:color="auto" w:fill="auto"/>
            <w:noWrap/>
            <w:vAlign w:val="center"/>
            <w:hideMark/>
          </w:tcPr>
          <w:p w14:paraId="04555238" w14:textId="77777777" w:rsidR="00796AB1" w:rsidRPr="00E2176E" w:rsidRDefault="00796AB1" w:rsidP="00631449">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廣告</w:t>
            </w:r>
            <w:r>
              <w:rPr>
                <w:rFonts w:ascii="標楷體" w:eastAsia="標楷體" w:hAnsi="標楷體" w:cs="新細明體" w:hint="eastAsia"/>
                <w:color w:val="000000"/>
                <w:kern w:val="0"/>
                <w:szCs w:val="24"/>
              </w:rPr>
              <w:t>輪播</w:t>
            </w:r>
          </w:p>
        </w:tc>
        <w:tc>
          <w:tcPr>
            <w:tcW w:w="3211" w:type="pct"/>
            <w:tcBorders>
              <w:top w:val="single" w:sz="4" w:space="0" w:color="auto"/>
              <w:left w:val="single" w:sz="8" w:space="0" w:color="auto"/>
              <w:bottom w:val="nil"/>
              <w:right w:val="single" w:sz="8" w:space="0" w:color="auto"/>
            </w:tcBorders>
            <w:shd w:val="clear" w:color="auto" w:fill="auto"/>
            <w:hideMark/>
          </w:tcPr>
          <w:p w14:paraId="583FD4EE" w14:textId="77777777" w:rsidR="00796AB1" w:rsidRDefault="00796AB1" w:rsidP="00631449">
            <w:pPr>
              <w:pStyle w:val="a3"/>
              <w:widowControl/>
              <w:numPr>
                <w:ilvl w:val="0"/>
                <w:numId w:val="4"/>
              </w:numPr>
              <w:ind w:leftChars="0"/>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首頁</w:t>
            </w:r>
            <w:r>
              <w:rPr>
                <w:rFonts w:ascii="標楷體" w:eastAsia="標楷體" w:hAnsi="標楷體" w:cs="新細明體" w:hint="eastAsia"/>
                <w:color w:val="000000"/>
                <w:kern w:val="0"/>
                <w:szCs w:val="24"/>
              </w:rPr>
              <w:t>及次首頁的</w:t>
            </w:r>
            <w:r w:rsidRPr="00E2176E">
              <w:rPr>
                <w:rFonts w:ascii="標楷體" w:eastAsia="標楷體" w:hAnsi="標楷體" w:cs="新細明體" w:hint="eastAsia"/>
                <w:color w:val="000000"/>
                <w:kern w:val="0"/>
                <w:szCs w:val="24"/>
              </w:rPr>
              <w:t>廣告</w:t>
            </w:r>
            <w:r>
              <w:rPr>
                <w:rFonts w:ascii="標楷體" w:eastAsia="標楷體" w:hAnsi="標楷體" w:cs="新細明體" w:hint="eastAsia"/>
                <w:color w:val="000000"/>
                <w:kern w:val="0"/>
                <w:szCs w:val="24"/>
              </w:rPr>
              <w:t>輪播</w:t>
            </w:r>
          </w:p>
          <w:p w14:paraId="23D89D35" w14:textId="77777777" w:rsidR="00796AB1" w:rsidRPr="00E2176E" w:rsidRDefault="00796AB1" w:rsidP="00631449">
            <w:pPr>
              <w:pStyle w:val="a3"/>
              <w:widowControl/>
              <w:numPr>
                <w:ilvl w:val="0"/>
                <w:numId w:val="4"/>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廣告點選紀錄</w:t>
            </w:r>
          </w:p>
          <w:p w14:paraId="4813BF90" w14:textId="77777777" w:rsidR="00796AB1" w:rsidRPr="00E2176E" w:rsidRDefault="00796AB1" w:rsidP="00631449">
            <w:pPr>
              <w:pStyle w:val="a3"/>
              <w:widowControl/>
              <w:numPr>
                <w:ilvl w:val="0"/>
                <w:numId w:val="4"/>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廣告推薦系統</w:t>
            </w:r>
          </w:p>
        </w:tc>
        <w:tc>
          <w:tcPr>
            <w:tcW w:w="675" w:type="pct"/>
            <w:tcBorders>
              <w:top w:val="single" w:sz="4" w:space="0" w:color="auto"/>
              <w:left w:val="nil"/>
              <w:bottom w:val="single" w:sz="4" w:space="0" w:color="auto"/>
              <w:right w:val="single" w:sz="4" w:space="0" w:color="auto"/>
            </w:tcBorders>
            <w:shd w:val="clear" w:color="auto" w:fill="auto"/>
            <w:vAlign w:val="center"/>
            <w:hideMark/>
          </w:tcPr>
          <w:p w14:paraId="38A8D1D4" w14:textId="77777777" w:rsidR="00796AB1" w:rsidRPr="00E2176E" w:rsidRDefault="00796AB1" w:rsidP="00631449">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涂</w:t>
            </w:r>
            <w:r>
              <w:rPr>
                <w:rFonts w:ascii="標楷體" w:eastAsia="標楷體" w:hAnsi="標楷體" w:cs="新細明體"/>
                <w:color w:val="000000"/>
                <w:kern w:val="0"/>
                <w:szCs w:val="24"/>
              </w:rPr>
              <w:t>oo</w:t>
            </w:r>
          </w:p>
        </w:tc>
      </w:tr>
      <w:tr w:rsidR="00796AB1" w:rsidRPr="00E2176E" w14:paraId="0E6172EB" w14:textId="77777777" w:rsidTr="00631449">
        <w:trPr>
          <w:trHeight w:val="345"/>
        </w:trPr>
        <w:tc>
          <w:tcPr>
            <w:tcW w:w="1114" w:type="pct"/>
            <w:tcBorders>
              <w:top w:val="single" w:sz="4" w:space="0" w:color="auto"/>
              <w:left w:val="single" w:sz="8" w:space="0" w:color="auto"/>
              <w:bottom w:val="nil"/>
              <w:right w:val="nil"/>
            </w:tcBorders>
            <w:shd w:val="clear" w:color="auto" w:fill="auto"/>
            <w:noWrap/>
            <w:vAlign w:val="center"/>
          </w:tcPr>
          <w:p w14:paraId="245D4883" w14:textId="77777777" w:rsidR="00796AB1" w:rsidRPr="00E2176E" w:rsidRDefault="00796AB1" w:rsidP="00631449">
            <w:pPr>
              <w:widowControl/>
              <w:rPr>
                <w:rFonts w:ascii="標楷體" w:eastAsia="標楷體" w:hAnsi="標楷體" w:cs="新細明體"/>
                <w:color w:val="000000"/>
                <w:kern w:val="0"/>
                <w:szCs w:val="24"/>
              </w:rPr>
            </w:pPr>
            <w:r w:rsidRPr="00E2176E">
              <w:rPr>
                <w:rFonts w:ascii="標楷體" w:eastAsia="標楷體" w:hAnsi="標楷體" w:hint="eastAsia"/>
                <w:color w:val="000000"/>
              </w:rPr>
              <w:t>心願單</w:t>
            </w:r>
          </w:p>
        </w:tc>
        <w:tc>
          <w:tcPr>
            <w:tcW w:w="3211" w:type="pct"/>
            <w:tcBorders>
              <w:top w:val="single" w:sz="4" w:space="0" w:color="auto"/>
              <w:left w:val="single" w:sz="8" w:space="0" w:color="auto"/>
              <w:bottom w:val="nil"/>
              <w:right w:val="single" w:sz="8" w:space="0" w:color="auto"/>
            </w:tcBorders>
            <w:shd w:val="clear" w:color="auto" w:fill="auto"/>
          </w:tcPr>
          <w:p w14:paraId="29B39B30" w14:textId="77777777" w:rsidR="00796AB1" w:rsidRPr="00E2176E" w:rsidRDefault="00796AB1" w:rsidP="00631449">
            <w:pPr>
              <w:pStyle w:val="a3"/>
              <w:widowControl/>
              <w:numPr>
                <w:ilvl w:val="0"/>
                <w:numId w:val="6"/>
              </w:numPr>
              <w:ind w:leftChars="0"/>
              <w:rPr>
                <w:rFonts w:ascii="標楷體" w:eastAsia="標楷體" w:hAnsi="標楷體" w:cs="新細明體"/>
                <w:color w:val="000000"/>
                <w:kern w:val="0"/>
                <w:szCs w:val="24"/>
              </w:rPr>
            </w:pPr>
            <w:r w:rsidRPr="00E2176E">
              <w:rPr>
                <w:rFonts w:ascii="標楷體" w:eastAsia="標楷體" w:hAnsi="標楷體" w:cs="Calibri"/>
                <w:color w:val="000000"/>
              </w:rPr>
              <w:t>個人心願單新增、修改、刪除。</w:t>
            </w:r>
          </w:p>
          <w:p w14:paraId="6A5552DB" w14:textId="77777777" w:rsidR="00796AB1" w:rsidRPr="00E2176E" w:rsidRDefault="00796AB1" w:rsidP="00631449">
            <w:pPr>
              <w:pStyle w:val="a3"/>
              <w:widowControl/>
              <w:numPr>
                <w:ilvl w:val="0"/>
                <w:numId w:val="6"/>
              </w:numPr>
              <w:ind w:leftChars="0"/>
              <w:rPr>
                <w:rFonts w:ascii="標楷體" w:eastAsia="標楷體" w:hAnsi="標楷體" w:cs="新細明體"/>
                <w:color w:val="000000"/>
                <w:kern w:val="0"/>
                <w:szCs w:val="24"/>
              </w:rPr>
            </w:pPr>
            <w:r w:rsidRPr="00E2176E">
              <w:rPr>
                <w:rFonts w:ascii="標楷體" w:eastAsia="標楷體" w:hAnsi="標楷體" w:cs="Calibri"/>
                <w:color w:val="000000"/>
              </w:rPr>
              <w:t>心願單瀏覽、贈送。</w:t>
            </w:r>
          </w:p>
          <w:p w14:paraId="66589444" w14:textId="77777777" w:rsidR="00796AB1" w:rsidRPr="00E2176E" w:rsidRDefault="00796AB1" w:rsidP="00631449">
            <w:pPr>
              <w:pStyle w:val="a3"/>
              <w:widowControl/>
              <w:numPr>
                <w:ilvl w:val="0"/>
                <w:numId w:val="6"/>
              </w:numPr>
              <w:ind w:leftChars="0"/>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心願單寄信邀請功能</w:t>
            </w:r>
          </w:p>
        </w:tc>
        <w:tc>
          <w:tcPr>
            <w:tcW w:w="675" w:type="pct"/>
            <w:tcBorders>
              <w:top w:val="single" w:sz="4" w:space="0" w:color="auto"/>
              <w:left w:val="nil"/>
              <w:bottom w:val="single" w:sz="4" w:space="0" w:color="auto"/>
              <w:right w:val="single" w:sz="4" w:space="0" w:color="auto"/>
            </w:tcBorders>
            <w:shd w:val="clear" w:color="auto" w:fill="auto"/>
            <w:vAlign w:val="center"/>
          </w:tcPr>
          <w:p w14:paraId="6F3CE671" w14:textId="77777777" w:rsidR="00796AB1" w:rsidRPr="00E2176E" w:rsidRDefault="00796AB1" w:rsidP="00631449">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涂</w:t>
            </w:r>
            <w:r>
              <w:rPr>
                <w:rFonts w:ascii="標楷體" w:eastAsia="標楷體" w:hAnsi="標楷體" w:cs="新細明體"/>
                <w:color w:val="000000"/>
                <w:kern w:val="0"/>
                <w:szCs w:val="24"/>
              </w:rPr>
              <w:t>oo</w:t>
            </w:r>
          </w:p>
        </w:tc>
      </w:tr>
      <w:tr w:rsidR="00796AB1" w:rsidRPr="00E2176E" w14:paraId="4E9E2F20" w14:textId="77777777" w:rsidTr="00631449">
        <w:trPr>
          <w:trHeight w:val="345"/>
        </w:trPr>
        <w:tc>
          <w:tcPr>
            <w:tcW w:w="1114" w:type="pct"/>
            <w:tcBorders>
              <w:top w:val="single" w:sz="4" w:space="0" w:color="auto"/>
              <w:left w:val="single" w:sz="8" w:space="0" w:color="auto"/>
              <w:bottom w:val="nil"/>
              <w:right w:val="nil"/>
            </w:tcBorders>
            <w:shd w:val="clear" w:color="auto" w:fill="auto"/>
            <w:noWrap/>
            <w:vAlign w:val="center"/>
            <w:hideMark/>
          </w:tcPr>
          <w:p w14:paraId="4B824A35" w14:textId="77777777" w:rsidR="00796AB1" w:rsidRPr="00E2176E" w:rsidRDefault="00796AB1" w:rsidP="00631449">
            <w:pPr>
              <w:widowControl/>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商品</w:t>
            </w:r>
            <w:r>
              <w:rPr>
                <w:rFonts w:ascii="標楷體" w:eastAsia="標楷體" w:hAnsi="標楷體" w:cs="新細明體" w:hint="eastAsia"/>
                <w:color w:val="000000"/>
                <w:kern w:val="0"/>
                <w:szCs w:val="24"/>
              </w:rPr>
              <w:t>瀏覽</w:t>
            </w:r>
          </w:p>
        </w:tc>
        <w:tc>
          <w:tcPr>
            <w:tcW w:w="3211" w:type="pct"/>
            <w:tcBorders>
              <w:top w:val="single" w:sz="4" w:space="0" w:color="auto"/>
              <w:left w:val="single" w:sz="8" w:space="0" w:color="auto"/>
              <w:right w:val="single" w:sz="8" w:space="0" w:color="auto"/>
            </w:tcBorders>
            <w:shd w:val="clear" w:color="auto" w:fill="auto"/>
            <w:hideMark/>
          </w:tcPr>
          <w:p w14:paraId="6065ACDE" w14:textId="77777777" w:rsidR="00796AB1" w:rsidRDefault="00796AB1" w:rsidP="00631449">
            <w:pPr>
              <w:pStyle w:val="a3"/>
              <w:widowControl/>
              <w:numPr>
                <w:ilvl w:val="0"/>
                <w:numId w:val="5"/>
              </w:numPr>
              <w:ind w:leftChars="0"/>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分八大類，可依學校名稱或地區、刊登日期、價錢低至高、價錢高至低排序，可設多重件過濾想要看到的商品</w:t>
            </w:r>
          </w:p>
          <w:p w14:paraId="37A5A3C8" w14:textId="77777777" w:rsidR="00796AB1" w:rsidRDefault="00796AB1" w:rsidP="00631449">
            <w:pPr>
              <w:pStyle w:val="a3"/>
              <w:widowControl/>
              <w:numPr>
                <w:ilvl w:val="0"/>
                <w:numId w:val="5"/>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熱門商品、推薦商品呈現</w:t>
            </w:r>
          </w:p>
          <w:p w14:paraId="6888EF0B" w14:textId="77777777" w:rsidR="00796AB1" w:rsidRPr="00367E30" w:rsidRDefault="00796AB1" w:rsidP="00631449">
            <w:pPr>
              <w:pStyle w:val="a3"/>
              <w:widowControl/>
              <w:numPr>
                <w:ilvl w:val="0"/>
                <w:numId w:val="5"/>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商品追蹤、按讚、分享、加入購物車功能</w:t>
            </w:r>
          </w:p>
          <w:p w14:paraId="68476C75" w14:textId="77777777" w:rsidR="00796AB1" w:rsidRDefault="00796AB1" w:rsidP="00631449">
            <w:pPr>
              <w:pStyle w:val="a3"/>
              <w:widowControl/>
              <w:numPr>
                <w:ilvl w:val="0"/>
                <w:numId w:val="5"/>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商品詳細頁面資料呈現</w:t>
            </w:r>
          </w:p>
          <w:p w14:paraId="1718C130" w14:textId="77777777" w:rsidR="00796AB1" w:rsidRPr="00E943D6" w:rsidRDefault="00796AB1" w:rsidP="00631449">
            <w:pPr>
              <w:pStyle w:val="a3"/>
              <w:widowControl/>
              <w:numPr>
                <w:ilvl w:val="0"/>
                <w:numId w:val="5"/>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商</w:t>
            </w:r>
            <w:bookmarkStart w:id="0" w:name="_GoBack"/>
            <w:r>
              <w:rPr>
                <w:rFonts w:ascii="標楷體" w:eastAsia="標楷體" w:hAnsi="標楷體" w:cs="新細明體" w:hint="eastAsia"/>
                <w:color w:val="000000"/>
                <w:kern w:val="0"/>
                <w:szCs w:val="24"/>
              </w:rPr>
              <w:t>品留言及評分功</w:t>
            </w:r>
            <w:bookmarkEnd w:id="0"/>
            <w:r>
              <w:rPr>
                <w:rFonts w:ascii="標楷體" w:eastAsia="標楷體" w:hAnsi="標楷體" w:cs="新細明體" w:hint="eastAsia"/>
                <w:color w:val="000000"/>
                <w:kern w:val="0"/>
                <w:szCs w:val="24"/>
              </w:rPr>
              <w:t>能</w:t>
            </w:r>
          </w:p>
        </w:tc>
        <w:tc>
          <w:tcPr>
            <w:tcW w:w="675" w:type="pct"/>
            <w:tcBorders>
              <w:top w:val="single" w:sz="4" w:space="0" w:color="auto"/>
              <w:left w:val="nil"/>
              <w:bottom w:val="nil"/>
              <w:right w:val="single" w:sz="4" w:space="0" w:color="auto"/>
            </w:tcBorders>
            <w:shd w:val="clear" w:color="auto" w:fill="auto"/>
            <w:vAlign w:val="center"/>
            <w:hideMark/>
          </w:tcPr>
          <w:p w14:paraId="2BB80B81" w14:textId="77777777" w:rsidR="00796AB1" w:rsidRPr="00E2176E" w:rsidRDefault="00796AB1" w:rsidP="00631449">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詹</w:t>
            </w:r>
            <w:r>
              <w:rPr>
                <w:rFonts w:ascii="標楷體" w:eastAsia="標楷體" w:hAnsi="標楷體" w:cs="新細明體"/>
                <w:color w:val="000000"/>
                <w:kern w:val="0"/>
                <w:szCs w:val="24"/>
              </w:rPr>
              <w:t>oo</w:t>
            </w:r>
          </w:p>
        </w:tc>
      </w:tr>
      <w:tr w:rsidR="00796AB1" w:rsidRPr="00E2176E" w14:paraId="2F7601C2" w14:textId="77777777" w:rsidTr="00631449">
        <w:trPr>
          <w:trHeight w:val="330"/>
        </w:trPr>
        <w:tc>
          <w:tcPr>
            <w:tcW w:w="1114" w:type="pct"/>
            <w:tcBorders>
              <w:top w:val="single" w:sz="8" w:space="0" w:color="auto"/>
              <w:left w:val="single" w:sz="8" w:space="0" w:color="auto"/>
              <w:bottom w:val="single" w:sz="4" w:space="0" w:color="auto"/>
              <w:right w:val="nil"/>
            </w:tcBorders>
            <w:shd w:val="clear" w:color="auto" w:fill="auto"/>
            <w:hideMark/>
          </w:tcPr>
          <w:p w14:paraId="2582C19B" w14:textId="77777777" w:rsidR="00796AB1" w:rsidRPr="00E2176E" w:rsidRDefault="00796AB1" w:rsidP="00631449">
            <w:pPr>
              <w:widowControl/>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客服中心</w:t>
            </w:r>
          </w:p>
        </w:tc>
        <w:tc>
          <w:tcPr>
            <w:tcW w:w="3211" w:type="pct"/>
            <w:tcBorders>
              <w:top w:val="single" w:sz="8" w:space="0" w:color="auto"/>
              <w:left w:val="single" w:sz="8" w:space="0" w:color="auto"/>
              <w:bottom w:val="single" w:sz="4" w:space="0" w:color="auto"/>
              <w:right w:val="single" w:sz="8" w:space="0" w:color="auto"/>
            </w:tcBorders>
            <w:shd w:val="clear" w:color="auto" w:fill="auto"/>
            <w:hideMark/>
          </w:tcPr>
          <w:p w14:paraId="244A2F20" w14:textId="77777777" w:rsidR="00796AB1" w:rsidRPr="00E943D6" w:rsidRDefault="00796AB1" w:rsidP="00631449">
            <w:pPr>
              <w:pStyle w:val="a3"/>
              <w:widowControl/>
              <w:numPr>
                <w:ilvl w:val="0"/>
                <w:numId w:val="7"/>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透過電子郵件發送問題</w:t>
            </w:r>
          </w:p>
          <w:p w14:paraId="4CFEB3F8" w14:textId="77777777" w:rsidR="00796AB1" w:rsidRDefault="00796AB1" w:rsidP="00631449">
            <w:pPr>
              <w:pStyle w:val="a3"/>
              <w:widowControl/>
              <w:numPr>
                <w:ilvl w:val="0"/>
                <w:numId w:val="7"/>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線上客服</w:t>
            </w:r>
          </w:p>
          <w:p w14:paraId="624B06A9" w14:textId="77777777" w:rsidR="00796AB1" w:rsidRPr="007B2B2B" w:rsidRDefault="00796AB1" w:rsidP="00631449">
            <w:pPr>
              <w:pStyle w:val="a3"/>
              <w:widowControl/>
              <w:numPr>
                <w:ilvl w:val="0"/>
                <w:numId w:val="7"/>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聊天機器人</w:t>
            </w:r>
          </w:p>
        </w:tc>
        <w:tc>
          <w:tcPr>
            <w:tcW w:w="675" w:type="pct"/>
            <w:tcBorders>
              <w:top w:val="single" w:sz="4" w:space="0" w:color="auto"/>
              <w:left w:val="nil"/>
              <w:bottom w:val="single" w:sz="4" w:space="0" w:color="auto"/>
              <w:right w:val="single" w:sz="4" w:space="0" w:color="auto"/>
            </w:tcBorders>
            <w:shd w:val="clear" w:color="auto" w:fill="auto"/>
            <w:vAlign w:val="center"/>
            <w:hideMark/>
          </w:tcPr>
          <w:p w14:paraId="734B6BDD" w14:textId="77777777" w:rsidR="00796AB1" w:rsidRPr="00E2176E" w:rsidRDefault="00796AB1" w:rsidP="00631449">
            <w:pPr>
              <w:widowControl/>
              <w:jc w:val="both"/>
              <w:rPr>
                <w:rFonts w:ascii="標楷體" w:eastAsia="標楷體" w:hAnsi="標楷體" w:cs="新細明體"/>
                <w:color w:val="000000"/>
                <w:kern w:val="0"/>
                <w:szCs w:val="24"/>
              </w:rPr>
            </w:pPr>
            <w:r w:rsidRPr="00E2176E">
              <w:rPr>
                <w:rFonts w:ascii="標楷體" w:eastAsia="標楷體" w:hAnsi="標楷體" w:cs="新細明體"/>
                <w:color w:val="000000"/>
                <w:kern w:val="0"/>
                <w:szCs w:val="24"/>
              </w:rPr>
              <w:t>張</w:t>
            </w:r>
            <w:r>
              <w:rPr>
                <w:rFonts w:ascii="標楷體" w:eastAsia="標楷體" w:hAnsi="標楷體" w:cs="新細明體"/>
                <w:color w:val="000000"/>
                <w:kern w:val="0"/>
                <w:szCs w:val="24"/>
              </w:rPr>
              <w:t>oo</w:t>
            </w:r>
          </w:p>
        </w:tc>
      </w:tr>
      <w:tr w:rsidR="00796AB1" w:rsidRPr="00E2176E" w14:paraId="738B3C67" w14:textId="77777777" w:rsidTr="00631449">
        <w:trPr>
          <w:trHeight w:val="1100"/>
        </w:trPr>
        <w:tc>
          <w:tcPr>
            <w:tcW w:w="1114" w:type="pct"/>
            <w:tcBorders>
              <w:top w:val="single" w:sz="4" w:space="0" w:color="auto"/>
              <w:left w:val="single" w:sz="8" w:space="0" w:color="auto"/>
              <w:bottom w:val="single" w:sz="4" w:space="0" w:color="auto"/>
              <w:right w:val="nil"/>
            </w:tcBorders>
            <w:shd w:val="clear" w:color="auto" w:fill="auto"/>
          </w:tcPr>
          <w:p w14:paraId="5D2E4EB5" w14:textId="77777777" w:rsidR="00796AB1" w:rsidRPr="00E2176E" w:rsidRDefault="00796AB1" w:rsidP="00631449">
            <w:pPr>
              <w:widowControl/>
              <w:rPr>
                <w:rFonts w:ascii="標楷體" w:eastAsia="標楷體" w:hAnsi="標楷體"/>
                <w:color w:val="000000"/>
              </w:rPr>
            </w:pPr>
            <w:r w:rsidRPr="00E2176E">
              <w:rPr>
                <w:rFonts w:ascii="標楷體" w:eastAsia="標楷體" w:hAnsi="標楷體" w:hint="eastAsia"/>
                <w:color w:val="000000"/>
              </w:rPr>
              <w:t>交換物品</w:t>
            </w:r>
          </w:p>
        </w:tc>
        <w:tc>
          <w:tcPr>
            <w:tcW w:w="3211" w:type="pct"/>
            <w:tcBorders>
              <w:top w:val="single" w:sz="4" w:space="0" w:color="auto"/>
              <w:left w:val="single" w:sz="8" w:space="0" w:color="auto"/>
              <w:bottom w:val="single" w:sz="4" w:space="0" w:color="auto"/>
              <w:right w:val="single" w:sz="8" w:space="0" w:color="auto"/>
            </w:tcBorders>
            <w:shd w:val="clear" w:color="auto" w:fill="auto"/>
          </w:tcPr>
          <w:p w14:paraId="548E70C9" w14:textId="77777777" w:rsidR="00796AB1" w:rsidRPr="00517046" w:rsidRDefault="00796AB1" w:rsidP="00631449">
            <w:pPr>
              <w:widowControl/>
              <w:ind w:left="360" w:hanging="360"/>
              <w:rPr>
                <w:rFonts w:ascii="標楷體" w:eastAsia="標楷體" w:hAnsi="標楷體" w:cs="新細明體"/>
                <w:kern w:val="0"/>
                <w:szCs w:val="24"/>
              </w:rPr>
            </w:pPr>
            <w:r w:rsidRPr="00517046">
              <w:rPr>
                <w:rFonts w:ascii="標楷體" w:eastAsia="標楷體" w:hAnsi="標楷體" w:cs="新細明體" w:hint="eastAsia"/>
                <w:color w:val="000000"/>
                <w:kern w:val="0"/>
                <w:szCs w:val="24"/>
              </w:rPr>
              <w:t>A. 交換物品條件設定</w:t>
            </w:r>
          </w:p>
          <w:p w14:paraId="7789B299" w14:textId="77777777" w:rsidR="00796AB1" w:rsidRPr="00517046" w:rsidRDefault="00796AB1" w:rsidP="00631449">
            <w:pPr>
              <w:widowControl/>
              <w:ind w:left="360" w:hanging="360"/>
              <w:rPr>
                <w:rFonts w:ascii="標楷體" w:eastAsia="標楷體" w:hAnsi="標楷體" w:cs="新細明體"/>
                <w:kern w:val="0"/>
                <w:szCs w:val="24"/>
              </w:rPr>
            </w:pPr>
            <w:r w:rsidRPr="00517046">
              <w:rPr>
                <w:rFonts w:ascii="標楷體" w:eastAsia="標楷體" w:hAnsi="標楷體" w:cs="新細明體" w:hint="eastAsia"/>
                <w:color w:val="000000"/>
                <w:kern w:val="0"/>
                <w:szCs w:val="24"/>
              </w:rPr>
              <w:t>B. 交換情況管理</w:t>
            </w:r>
          </w:p>
          <w:p w14:paraId="789580C7" w14:textId="77777777" w:rsidR="00796AB1" w:rsidRPr="00517046" w:rsidRDefault="00796AB1" w:rsidP="00631449">
            <w:pPr>
              <w:widowControl/>
              <w:ind w:left="360" w:hanging="360"/>
              <w:rPr>
                <w:rFonts w:ascii="標楷體" w:eastAsia="標楷體" w:hAnsi="標楷體" w:cs="新細明體"/>
                <w:kern w:val="0"/>
                <w:szCs w:val="24"/>
              </w:rPr>
            </w:pPr>
            <w:r w:rsidRPr="00517046">
              <w:rPr>
                <w:rFonts w:ascii="標楷體" w:eastAsia="標楷體" w:hAnsi="標楷體" w:cs="新細明體" w:hint="eastAsia"/>
                <w:color w:val="000000"/>
                <w:kern w:val="0"/>
                <w:szCs w:val="24"/>
              </w:rPr>
              <w:t>C. 交換物品條件呈現</w:t>
            </w:r>
          </w:p>
          <w:p w14:paraId="1A7A5366" w14:textId="77777777" w:rsidR="00796AB1" w:rsidRPr="00517046" w:rsidRDefault="00796AB1" w:rsidP="00631449">
            <w:pPr>
              <w:widowControl/>
              <w:ind w:left="360" w:hanging="360"/>
              <w:rPr>
                <w:rFonts w:ascii="標楷體" w:eastAsia="標楷體" w:hAnsi="標楷體" w:cs="新細明體"/>
                <w:kern w:val="0"/>
                <w:szCs w:val="24"/>
              </w:rPr>
            </w:pPr>
            <w:r w:rsidRPr="00517046">
              <w:rPr>
                <w:rFonts w:ascii="標楷體" w:eastAsia="標楷體" w:hAnsi="標楷體" w:cs="新細明體" w:hint="eastAsia"/>
                <w:color w:val="000000"/>
                <w:kern w:val="0"/>
                <w:szCs w:val="24"/>
              </w:rPr>
              <w:t>D. 交換請求功能</w:t>
            </w:r>
          </w:p>
          <w:p w14:paraId="61DE2254" w14:textId="77777777" w:rsidR="00796AB1" w:rsidRPr="00E2176E" w:rsidRDefault="00796AB1" w:rsidP="00631449">
            <w:pPr>
              <w:widowControl/>
              <w:rPr>
                <w:rFonts w:ascii="標楷體" w:eastAsia="標楷體" w:hAnsi="標楷體" w:cs="Calibri"/>
                <w:color w:val="000000"/>
              </w:rPr>
            </w:pPr>
            <w:r w:rsidRPr="00E2176E">
              <w:rPr>
                <w:rFonts w:ascii="標楷體" w:eastAsia="標楷體" w:hAnsi="標楷體" w:cs="新細明體" w:hint="eastAsia"/>
                <w:color w:val="000000"/>
                <w:kern w:val="0"/>
                <w:szCs w:val="24"/>
              </w:rPr>
              <w:t>E. 交換結果，物品下架</w:t>
            </w:r>
          </w:p>
        </w:tc>
        <w:tc>
          <w:tcPr>
            <w:tcW w:w="675" w:type="pct"/>
            <w:tcBorders>
              <w:top w:val="single" w:sz="4" w:space="0" w:color="auto"/>
              <w:left w:val="nil"/>
              <w:bottom w:val="single" w:sz="4" w:space="0" w:color="auto"/>
              <w:right w:val="single" w:sz="4" w:space="0" w:color="auto"/>
            </w:tcBorders>
            <w:shd w:val="clear" w:color="auto" w:fill="auto"/>
            <w:vAlign w:val="center"/>
          </w:tcPr>
          <w:p w14:paraId="21D7EC26" w14:textId="77777777" w:rsidR="00796AB1" w:rsidRPr="00E2176E" w:rsidRDefault="00796AB1" w:rsidP="00631449">
            <w:pPr>
              <w:widowControl/>
              <w:jc w:val="both"/>
              <w:rPr>
                <w:rFonts w:ascii="標楷體" w:eastAsia="標楷體" w:hAnsi="標楷體" w:cs="新細明體"/>
                <w:color w:val="000000"/>
                <w:kern w:val="0"/>
                <w:szCs w:val="24"/>
              </w:rPr>
            </w:pPr>
            <w:r w:rsidRPr="00E2176E">
              <w:rPr>
                <w:rFonts w:ascii="標楷體" w:eastAsia="標楷體" w:hAnsi="標楷體" w:hint="eastAsia"/>
                <w:color w:val="000000"/>
              </w:rPr>
              <w:t>張</w:t>
            </w:r>
            <w:r>
              <w:rPr>
                <w:rFonts w:ascii="標楷體" w:eastAsia="標楷體" w:hAnsi="標楷體" w:cs="新細明體"/>
                <w:color w:val="000000"/>
                <w:kern w:val="0"/>
                <w:szCs w:val="24"/>
              </w:rPr>
              <w:t>oo</w:t>
            </w:r>
          </w:p>
        </w:tc>
      </w:tr>
      <w:tr w:rsidR="00796AB1" w:rsidRPr="00E2176E" w14:paraId="11C053FA" w14:textId="77777777" w:rsidTr="00631449">
        <w:trPr>
          <w:trHeight w:val="330"/>
        </w:trPr>
        <w:tc>
          <w:tcPr>
            <w:tcW w:w="1114" w:type="pct"/>
            <w:tcBorders>
              <w:top w:val="single" w:sz="4" w:space="0" w:color="auto"/>
              <w:left w:val="single" w:sz="8" w:space="0" w:color="auto"/>
              <w:bottom w:val="single" w:sz="4" w:space="0" w:color="auto"/>
              <w:right w:val="nil"/>
            </w:tcBorders>
            <w:shd w:val="clear" w:color="auto" w:fill="auto"/>
            <w:hideMark/>
          </w:tcPr>
          <w:p w14:paraId="3F992A03" w14:textId="77777777" w:rsidR="00796AB1" w:rsidRPr="00E2176E" w:rsidRDefault="00796AB1" w:rsidP="00631449">
            <w:pPr>
              <w:widowControl/>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結帳流程</w:t>
            </w:r>
          </w:p>
        </w:tc>
        <w:tc>
          <w:tcPr>
            <w:tcW w:w="3211" w:type="pct"/>
            <w:tcBorders>
              <w:top w:val="single" w:sz="4" w:space="0" w:color="auto"/>
              <w:left w:val="single" w:sz="8" w:space="0" w:color="auto"/>
              <w:bottom w:val="single" w:sz="4" w:space="0" w:color="auto"/>
              <w:right w:val="nil"/>
            </w:tcBorders>
            <w:shd w:val="clear" w:color="auto" w:fill="auto"/>
            <w:hideMark/>
          </w:tcPr>
          <w:p w14:paraId="71ED92D3" w14:textId="77777777" w:rsidR="00796AB1" w:rsidRPr="009674E9" w:rsidRDefault="00796AB1" w:rsidP="00631449">
            <w:pPr>
              <w:pStyle w:val="a3"/>
              <w:widowControl/>
              <w:numPr>
                <w:ilvl w:val="0"/>
                <w:numId w:val="8"/>
              </w:numPr>
              <w:ind w:leftChars="0"/>
              <w:rPr>
                <w:rFonts w:ascii="標楷體" w:eastAsia="標楷體" w:hAnsi="標楷體" w:cs="新細明體"/>
                <w:color w:val="000000"/>
                <w:kern w:val="0"/>
                <w:szCs w:val="24"/>
              </w:rPr>
            </w:pPr>
            <w:r w:rsidRPr="009674E9">
              <w:rPr>
                <w:rFonts w:ascii="標楷體" w:eastAsia="標楷體" w:hAnsi="標楷體" w:cs="新細明體"/>
                <w:color w:val="000000"/>
                <w:kern w:val="0"/>
                <w:szCs w:val="24"/>
              </w:rPr>
              <w:t>購物車</w:t>
            </w:r>
            <w:r>
              <w:rPr>
                <w:rFonts w:ascii="標楷體" w:eastAsia="標楷體" w:hAnsi="標楷體" w:cs="新細明體" w:hint="eastAsia"/>
                <w:color w:val="000000"/>
                <w:kern w:val="0"/>
                <w:szCs w:val="24"/>
              </w:rPr>
              <w:t>管理(CRUD)</w:t>
            </w:r>
          </w:p>
          <w:p w14:paraId="42268B68" w14:textId="77777777" w:rsidR="00796AB1" w:rsidRDefault="00796AB1" w:rsidP="00631449">
            <w:pPr>
              <w:pStyle w:val="a3"/>
              <w:widowControl/>
              <w:numPr>
                <w:ilvl w:val="0"/>
                <w:numId w:val="8"/>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結帳流程(綠界、Pa</w:t>
            </w:r>
            <w:r>
              <w:rPr>
                <w:rFonts w:ascii="標楷體" w:eastAsia="標楷體" w:hAnsi="標楷體" w:cs="新細明體"/>
                <w:color w:val="000000"/>
                <w:kern w:val="0"/>
                <w:szCs w:val="24"/>
              </w:rPr>
              <w:t>yPal</w:t>
            </w:r>
            <w:r>
              <w:rPr>
                <w:rFonts w:ascii="標楷體" w:eastAsia="標楷體" w:hAnsi="標楷體" w:cs="新細明體" w:hint="eastAsia"/>
                <w:color w:val="000000"/>
                <w:kern w:val="0"/>
                <w:szCs w:val="24"/>
              </w:rPr>
              <w:t>、L</w:t>
            </w:r>
            <w:r>
              <w:rPr>
                <w:rFonts w:ascii="標楷體" w:eastAsia="標楷體" w:hAnsi="標楷體" w:cs="新細明體"/>
                <w:color w:val="000000"/>
                <w:kern w:val="0"/>
                <w:szCs w:val="24"/>
              </w:rPr>
              <w:t>ine Pay…</w:t>
            </w:r>
            <w:r>
              <w:rPr>
                <w:rFonts w:ascii="標楷體" w:eastAsia="標楷體" w:hAnsi="標楷體" w:cs="新細明體" w:hint="eastAsia"/>
                <w:color w:val="000000"/>
                <w:kern w:val="0"/>
                <w:szCs w:val="24"/>
              </w:rPr>
              <w:t>)</w:t>
            </w:r>
          </w:p>
          <w:p w14:paraId="5BBEFE34" w14:textId="77777777" w:rsidR="00796AB1" w:rsidRPr="009674E9" w:rsidRDefault="00796AB1" w:rsidP="00631449">
            <w:pPr>
              <w:pStyle w:val="a3"/>
              <w:widowControl/>
              <w:numPr>
                <w:ilvl w:val="0"/>
                <w:numId w:val="8"/>
              </w:numPr>
              <w:ind w:leftChars="0"/>
              <w:rPr>
                <w:rFonts w:ascii="標楷體" w:eastAsia="標楷體" w:hAnsi="標楷體" w:cs="新細明體"/>
                <w:color w:val="000000"/>
                <w:kern w:val="0"/>
                <w:szCs w:val="24"/>
              </w:rPr>
            </w:pPr>
            <w:r>
              <w:rPr>
                <w:rFonts w:ascii="標楷體" w:eastAsia="標楷體" w:hAnsi="標楷體" w:cs="新細明體" w:hint="eastAsia"/>
                <w:color w:val="000000"/>
                <w:kern w:val="0"/>
                <w:szCs w:val="24"/>
              </w:rPr>
              <w:t>訂單取消、狀態查詢及檢視</w:t>
            </w:r>
          </w:p>
        </w:tc>
        <w:tc>
          <w:tcPr>
            <w:tcW w:w="675" w:type="pct"/>
            <w:tcBorders>
              <w:top w:val="single" w:sz="4" w:space="0" w:color="auto"/>
              <w:left w:val="single" w:sz="8" w:space="0" w:color="auto"/>
              <w:bottom w:val="single" w:sz="4" w:space="0" w:color="auto"/>
              <w:right w:val="single" w:sz="4" w:space="0" w:color="auto"/>
            </w:tcBorders>
            <w:shd w:val="clear" w:color="auto" w:fill="auto"/>
            <w:vAlign w:val="center"/>
            <w:hideMark/>
          </w:tcPr>
          <w:p w14:paraId="492B0089" w14:textId="77777777" w:rsidR="00796AB1" w:rsidRPr="00E2176E" w:rsidRDefault="00796AB1" w:rsidP="00631449">
            <w:pPr>
              <w:widowControl/>
              <w:jc w:val="both"/>
              <w:rPr>
                <w:rFonts w:ascii="標楷體" w:eastAsia="標楷體" w:hAnsi="標楷體" w:cs="新細明體"/>
                <w:color w:val="000000"/>
                <w:kern w:val="0"/>
                <w:szCs w:val="24"/>
              </w:rPr>
            </w:pPr>
            <w:r w:rsidRPr="00E2176E">
              <w:rPr>
                <w:rFonts w:ascii="標楷體" w:eastAsia="標楷體" w:hAnsi="標楷體" w:cs="新細明體" w:hint="eastAsia"/>
                <w:color w:val="000000"/>
                <w:kern w:val="0"/>
                <w:szCs w:val="24"/>
              </w:rPr>
              <w:t>陳</w:t>
            </w:r>
            <w:r>
              <w:rPr>
                <w:rFonts w:ascii="標楷體" w:eastAsia="標楷體" w:hAnsi="標楷體" w:cs="新細明體"/>
                <w:color w:val="000000"/>
                <w:kern w:val="0"/>
                <w:szCs w:val="24"/>
              </w:rPr>
              <w:t>oo</w:t>
            </w:r>
          </w:p>
        </w:tc>
      </w:tr>
    </w:tbl>
    <w:p w14:paraId="1A6246E2" w14:textId="77777777" w:rsidR="00796AB1" w:rsidRDefault="00796AB1" w:rsidP="00796AB1">
      <w:pPr>
        <w:rPr>
          <w:rFonts w:ascii="標楷體" w:eastAsia="標楷體" w:hAnsi="標楷體"/>
          <w:szCs w:val="24"/>
        </w:rPr>
      </w:pPr>
    </w:p>
    <w:p w14:paraId="47461442" w14:textId="77777777" w:rsidR="00796AB1" w:rsidRDefault="00796AB1" w:rsidP="00796AB1">
      <w:pPr>
        <w:rPr>
          <w:rFonts w:ascii="標楷體" w:eastAsia="標楷體" w:hAnsi="標楷體"/>
          <w:szCs w:val="24"/>
        </w:rPr>
      </w:pPr>
    </w:p>
    <w:p w14:paraId="6683FEBE" w14:textId="1D29299A" w:rsidR="00796AB1" w:rsidRDefault="00796AB1" w:rsidP="00796AB1">
      <w:pPr>
        <w:rPr>
          <w:rFonts w:ascii="標楷體" w:eastAsia="標楷體" w:hAnsi="標楷體"/>
          <w:szCs w:val="24"/>
        </w:rPr>
      </w:pPr>
    </w:p>
    <w:p w14:paraId="4F2DC453" w14:textId="77777777" w:rsidR="006B3F93" w:rsidRDefault="006B3F93" w:rsidP="00796AB1">
      <w:pPr>
        <w:rPr>
          <w:rFonts w:ascii="標楷體" w:eastAsia="標楷體" w:hAnsi="標楷體"/>
          <w:szCs w:val="24"/>
        </w:rPr>
      </w:pPr>
    </w:p>
    <w:p w14:paraId="60B045B4" w14:textId="42B5009F" w:rsidR="001C2192" w:rsidRDefault="001C2192">
      <w:pPr>
        <w:rPr>
          <w:rFonts w:ascii="標楷體" w:eastAsia="標楷體" w:hAnsi="標楷體"/>
          <w:szCs w:val="24"/>
        </w:rPr>
      </w:pPr>
    </w:p>
    <w:p w14:paraId="34E5B04D" w14:textId="1A374005" w:rsidR="004060AA" w:rsidRDefault="004060AA">
      <w:pPr>
        <w:rPr>
          <w:rFonts w:ascii="標楷體" w:eastAsia="標楷體" w:hAnsi="標楷體"/>
          <w:b/>
          <w:bCs/>
          <w:sz w:val="28"/>
          <w:szCs w:val="28"/>
        </w:rPr>
      </w:pPr>
      <w:r w:rsidRPr="004060AA">
        <w:rPr>
          <w:rFonts w:ascii="標楷體" w:eastAsia="標楷體" w:hAnsi="標楷體" w:hint="eastAsia"/>
          <w:b/>
          <w:bCs/>
          <w:sz w:val="28"/>
          <w:szCs w:val="28"/>
        </w:rPr>
        <w:t>功能流程圖</w:t>
      </w:r>
      <w:r>
        <w:rPr>
          <w:rFonts w:ascii="標楷體" w:eastAsia="標楷體" w:hAnsi="標楷體" w:hint="eastAsia"/>
          <w:b/>
          <w:bCs/>
          <w:sz w:val="28"/>
          <w:szCs w:val="28"/>
        </w:rPr>
        <w:t>：</w:t>
      </w:r>
      <w:r w:rsidRPr="004060AA">
        <w:rPr>
          <w:rFonts w:ascii="標楷體" w:eastAsia="標楷體" w:hAnsi="標楷體" w:hint="eastAsia"/>
          <w:szCs w:val="24"/>
        </w:rPr>
        <w:t>(每位同學1</w:t>
      </w:r>
      <w:r w:rsidRPr="004060AA">
        <w:rPr>
          <w:rFonts w:ascii="標楷體" w:eastAsia="標楷體" w:hAnsi="標楷體"/>
          <w:szCs w:val="24"/>
        </w:rPr>
        <w:t>-2</w:t>
      </w:r>
      <w:r w:rsidRPr="004060AA">
        <w:rPr>
          <w:rFonts w:ascii="標楷體" w:eastAsia="標楷體" w:hAnsi="標楷體" w:hint="eastAsia"/>
          <w:szCs w:val="24"/>
        </w:rPr>
        <w:t>功能流程)</w:t>
      </w:r>
    </w:p>
    <w:p w14:paraId="549FAFFF" w14:textId="514C210F" w:rsidR="004060AA" w:rsidRDefault="004060AA">
      <w:pPr>
        <w:rPr>
          <w:rFonts w:ascii="標楷體" w:eastAsia="標楷體" w:hAnsi="標楷體"/>
          <w:b/>
          <w:bCs/>
          <w:sz w:val="28"/>
          <w:szCs w:val="28"/>
        </w:rPr>
      </w:pPr>
      <w:r w:rsidRPr="004060AA">
        <w:rPr>
          <w:rFonts w:ascii="標楷體" w:eastAsia="標楷體" w:hAnsi="標楷體"/>
          <w:b/>
          <w:bCs/>
          <w:noProof/>
          <w:sz w:val="28"/>
          <w:szCs w:val="28"/>
        </w:rPr>
        <w:drawing>
          <wp:inline distT="0" distB="0" distL="0" distR="0" wp14:anchorId="1172E988" wp14:editId="4C641480">
            <wp:extent cx="5274310" cy="1570990"/>
            <wp:effectExtent l="0" t="0" r="2540" b="0"/>
            <wp:docPr id="5" name="圖片 4">
              <a:extLst xmlns:a="http://schemas.openxmlformats.org/drawingml/2006/main">
                <a:ext uri="{FF2B5EF4-FFF2-40B4-BE49-F238E27FC236}">
                  <a16:creationId xmlns:a16="http://schemas.microsoft.com/office/drawing/2014/main" id="{C1DFF1AC-96EA-3BF5-10B8-5567158434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C1DFF1AC-96EA-3BF5-10B8-5567158434B4}"/>
                        </a:ext>
                      </a:extLst>
                    </pic:cNvPr>
                    <pic:cNvPicPr>
                      <a:picLocks noChangeAspect="1"/>
                    </pic:cNvPicPr>
                  </pic:nvPicPr>
                  <pic:blipFill>
                    <a:blip r:embed="rId8"/>
                    <a:stretch>
                      <a:fillRect/>
                    </a:stretch>
                  </pic:blipFill>
                  <pic:spPr>
                    <a:xfrm>
                      <a:off x="0" y="0"/>
                      <a:ext cx="5274310" cy="1570990"/>
                    </a:xfrm>
                    <a:prstGeom prst="rect">
                      <a:avLst/>
                    </a:prstGeom>
                  </pic:spPr>
                </pic:pic>
              </a:graphicData>
            </a:graphic>
          </wp:inline>
        </w:drawing>
      </w:r>
    </w:p>
    <w:p w14:paraId="0F677785" w14:textId="77777777" w:rsidR="006B3F93" w:rsidRDefault="006B3F93">
      <w:pPr>
        <w:rPr>
          <w:rFonts w:ascii="標楷體" w:eastAsia="標楷體" w:hAnsi="標楷體"/>
          <w:b/>
          <w:bCs/>
          <w:sz w:val="28"/>
          <w:szCs w:val="28"/>
        </w:rPr>
      </w:pPr>
    </w:p>
    <w:p w14:paraId="709D256C" w14:textId="709E992E" w:rsidR="004060AA" w:rsidRDefault="004060AA">
      <w:pPr>
        <w:rPr>
          <w:rFonts w:ascii="標楷體" w:eastAsia="標楷體" w:hAnsi="標楷體"/>
          <w:szCs w:val="24"/>
        </w:rPr>
      </w:pPr>
      <w:r>
        <w:rPr>
          <w:rFonts w:ascii="標楷體" w:eastAsia="標楷體" w:hAnsi="標楷體" w:hint="eastAsia"/>
          <w:b/>
          <w:bCs/>
          <w:sz w:val="28"/>
          <w:szCs w:val="28"/>
        </w:rPr>
        <w:t>Wi</w:t>
      </w:r>
      <w:r>
        <w:rPr>
          <w:rFonts w:ascii="標楷體" w:eastAsia="標楷體" w:hAnsi="標楷體"/>
          <w:b/>
          <w:bCs/>
          <w:sz w:val="28"/>
          <w:szCs w:val="28"/>
        </w:rPr>
        <w:t>reframe(</w:t>
      </w:r>
      <w:r w:rsidRPr="004060AA">
        <w:rPr>
          <w:rFonts w:ascii="標楷體" w:eastAsia="標楷體" w:hAnsi="標楷體"/>
          <w:b/>
          <w:bCs/>
          <w:sz w:val="28"/>
          <w:szCs w:val="28"/>
        </w:rPr>
        <w:t>線框</w:t>
      </w:r>
      <w:r w:rsidR="00796AB1">
        <w:rPr>
          <w:rFonts w:ascii="標楷體" w:eastAsia="標楷體" w:hAnsi="標楷體" w:hint="eastAsia"/>
          <w:b/>
          <w:bCs/>
          <w:sz w:val="28"/>
          <w:szCs w:val="28"/>
        </w:rPr>
        <w:t>圖</w:t>
      </w:r>
      <w:r w:rsidRPr="004060AA">
        <w:rPr>
          <w:rFonts w:ascii="標楷體" w:eastAsia="標楷體" w:hAnsi="標楷體" w:hint="eastAsia"/>
          <w:b/>
          <w:bCs/>
          <w:sz w:val="28"/>
          <w:szCs w:val="28"/>
        </w:rPr>
        <w:t>)</w:t>
      </w:r>
      <w:r>
        <w:rPr>
          <w:rFonts w:ascii="標楷體" w:eastAsia="標楷體" w:hAnsi="標楷體" w:hint="eastAsia"/>
          <w:b/>
          <w:bCs/>
          <w:sz w:val="28"/>
          <w:szCs w:val="28"/>
        </w:rPr>
        <w:t>：</w:t>
      </w:r>
      <w:r w:rsidRPr="004060AA">
        <w:rPr>
          <w:rFonts w:ascii="標楷體" w:eastAsia="標楷體" w:hAnsi="標楷體" w:hint="eastAsia"/>
          <w:szCs w:val="24"/>
        </w:rPr>
        <w:t>(每位同學1</w:t>
      </w:r>
      <w:r w:rsidRPr="004060AA">
        <w:rPr>
          <w:rFonts w:ascii="標楷體" w:eastAsia="標楷體" w:hAnsi="標楷體"/>
          <w:szCs w:val="24"/>
        </w:rPr>
        <w:t>-2</w:t>
      </w:r>
      <w:r w:rsidR="006B3F93">
        <w:rPr>
          <w:rFonts w:ascii="標楷體" w:eastAsia="標楷體" w:hAnsi="標楷體" w:hint="eastAsia"/>
          <w:szCs w:val="24"/>
        </w:rPr>
        <w:t>個線框圖</w:t>
      </w:r>
      <w:r w:rsidRPr="004060AA">
        <w:rPr>
          <w:rFonts w:ascii="標楷體" w:eastAsia="標楷體" w:hAnsi="標楷體" w:hint="eastAsia"/>
          <w:szCs w:val="24"/>
        </w:rPr>
        <w:t>)</w:t>
      </w:r>
    </w:p>
    <w:p w14:paraId="698599D8" w14:textId="2475B2BF" w:rsidR="004060AA" w:rsidRDefault="004060AA">
      <w:pPr>
        <w:rPr>
          <w:rFonts w:ascii="標楷體" w:eastAsia="標楷體" w:hAnsi="標楷體"/>
          <w:b/>
          <w:bCs/>
          <w:sz w:val="28"/>
          <w:szCs w:val="28"/>
        </w:rPr>
      </w:pPr>
      <w:r>
        <w:rPr>
          <w:rFonts w:ascii="標楷體" w:eastAsia="標楷體" w:hAnsi="標楷體"/>
          <w:b/>
          <w:bCs/>
          <w:noProof/>
          <w:sz w:val="28"/>
          <w:szCs w:val="28"/>
        </w:rPr>
        <w:drawing>
          <wp:inline distT="0" distB="0" distL="0" distR="0" wp14:anchorId="558D4BE7" wp14:editId="7EA08F18">
            <wp:extent cx="2825750" cy="3535477"/>
            <wp:effectExtent l="0" t="0" r="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4389" cy="3558798"/>
                    </a:xfrm>
                    <a:prstGeom prst="rect">
                      <a:avLst/>
                    </a:prstGeom>
                    <a:noFill/>
                  </pic:spPr>
                </pic:pic>
              </a:graphicData>
            </a:graphic>
          </wp:inline>
        </w:drawing>
      </w:r>
    </w:p>
    <w:p w14:paraId="48535E70" w14:textId="77777777" w:rsidR="006B3F93" w:rsidRDefault="006B3F93">
      <w:pPr>
        <w:rPr>
          <w:rFonts w:ascii="標楷體" w:eastAsia="標楷體" w:hAnsi="標楷體"/>
          <w:b/>
          <w:bCs/>
          <w:sz w:val="28"/>
          <w:szCs w:val="28"/>
        </w:rPr>
      </w:pPr>
    </w:p>
    <w:p w14:paraId="559D3441" w14:textId="77777777" w:rsidR="006B3F93" w:rsidRDefault="006B3F93">
      <w:pPr>
        <w:rPr>
          <w:rFonts w:ascii="標楷體" w:eastAsia="標楷體" w:hAnsi="標楷體"/>
          <w:b/>
          <w:bCs/>
          <w:sz w:val="28"/>
          <w:szCs w:val="28"/>
        </w:rPr>
      </w:pPr>
    </w:p>
    <w:p w14:paraId="60B44121" w14:textId="77777777" w:rsidR="006B3F93" w:rsidRDefault="006B3F93">
      <w:pPr>
        <w:rPr>
          <w:rFonts w:ascii="標楷體" w:eastAsia="標楷體" w:hAnsi="標楷體"/>
          <w:b/>
          <w:bCs/>
          <w:sz w:val="28"/>
          <w:szCs w:val="28"/>
        </w:rPr>
      </w:pPr>
    </w:p>
    <w:p w14:paraId="18B05781" w14:textId="77777777" w:rsidR="006B3F93" w:rsidRDefault="006B3F93">
      <w:pPr>
        <w:rPr>
          <w:rFonts w:ascii="標楷體" w:eastAsia="標楷體" w:hAnsi="標楷體"/>
          <w:b/>
          <w:bCs/>
          <w:sz w:val="28"/>
          <w:szCs w:val="28"/>
        </w:rPr>
      </w:pPr>
    </w:p>
    <w:p w14:paraId="3525B50D" w14:textId="77777777" w:rsidR="006B3F93" w:rsidRDefault="006B3F93">
      <w:pPr>
        <w:rPr>
          <w:rFonts w:ascii="標楷體" w:eastAsia="標楷體" w:hAnsi="標楷體"/>
          <w:b/>
          <w:bCs/>
          <w:sz w:val="28"/>
          <w:szCs w:val="28"/>
        </w:rPr>
      </w:pPr>
    </w:p>
    <w:p w14:paraId="52571A15" w14:textId="1AE185C1" w:rsidR="004060AA" w:rsidRDefault="006B3F93">
      <w:pPr>
        <w:rPr>
          <w:rFonts w:ascii="標楷體" w:eastAsia="標楷體" w:hAnsi="標楷體"/>
          <w:b/>
          <w:bCs/>
          <w:sz w:val="28"/>
          <w:szCs w:val="28"/>
        </w:rPr>
      </w:pPr>
      <w:r>
        <w:rPr>
          <w:rFonts w:ascii="標楷體" w:eastAsia="標楷體" w:hAnsi="標楷體" w:hint="eastAsia"/>
          <w:b/>
          <w:bCs/>
          <w:sz w:val="28"/>
          <w:szCs w:val="28"/>
        </w:rPr>
        <w:t>資料表設計：</w:t>
      </w:r>
      <w:r w:rsidRPr="004060AA">
        <w:rPr>
          <w:rFonts w:ascii="標楷體" w:eastAsia="標楷體" w:hAnsi="標楷體" w:hint="eastAsia"/>
          <w:szCs w:val="24"/>
        </w:rPr>
        <w:t>(每位同學1</w:t>
      </w:r>
      <w:r w:rsidRPr="004060AA">
        <w:rPr>
          <w:rFonts w:ascii="標楷體" w:eastAsia="標楷體" w:hAnsi="標楷體"/>
          <w:szCs w:val="24"/>
        </w:rPr>
        <w:t>-2</w:t>
      </w:r>
      <w:r>
        <w:rPr>
          <w:rFonts w:ascii="標楷體" w:eastAsia="標楷體" w:hAnsi="標楷體" w:hint="eastAsia"/>
          <w:szCs w:val="24"/>
        </w:rPr>
        <w:t>個資料表</w:t>
      </w:r>
      <w:r w:rsidRPr="004060AA">
        <w:rPr>
          <w:rFonts w:ascii="標楷體" w:eastAsia="標楷體" w:hAnsi="標楷體" w:hint="eastAsia"/>
          <w:szCs w:val="24"/>
        </w:rPr>
        <w:t>)</w:t>
      </w:r>
    </w:p>
    <w:p w14:paraId="7D6D1C1A" w14:textId="7BEFA2B6" w:rsidR="006B3F93" w:rsidRDefault="006B3F93">
      <w:pPr>
        <w:rPr>
          <w:rFonts w:ascii="標楷體" w:eastAsia="標楷體" w:hAnsi="標楷體"/>
          <w:b/>
          <w:bCs/>
          <w:sz w:val="28"/>
          <w:szCs w:val="28"/>
        </w:rPr>
      </w:pPr>
      <w:r>
        <w:rPr>
          <w:rFonts w:ascii="標楷體" w:eastAsia="標楷體" w:hAnsi="標楷體"/>
          <w:b/>
          <w:bCs/>
          <w:noProof/>
          <w:sz w:val="28"/>
          <w:szCs w:val="28"/>
        </w:rPr>
        <w:drawing>
          <wp:inline distT="0" distB="0" distL="0" distR="0" wp14:anchorId="67E0DD7A" wp14:editId="6DA42693">
            <wp:extent cx="5231160" cy="4281170"/>
            <wp:effectExtent l="0" t="0" r="762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756" cy="4293115"/>
                    </a:xfrm>
                    <a:prstGeom prst="rect">
                      <a:avLst/>
                    </a:prstGeom>
                    <a:noFill/>
                  </pic:spPr>
                </pic:pic>
              </a:graphicData>
            </a:graphic>
          </wp:inline>
        </w:drawing>
      </w:r>
    </w:p>
    <w:p w14:paraId="14C29C62" w14:textId="7BFA4F02" w:rsidR="006B3F93" w:rsidRDefault="006B3F93">
      <w:pPr>
        <w:rPr>
          <w:rFonts w:ascii="標楷體" w:eastAsia="標楷體" w:hAnsi="標楷體"/>
          <w:b/>
          <w:bCs/>
          <w:sz w:val="28"/>
          <w:szCs w:val="28"/>
        </w:rPr>
      </w:pPr>
      <w:r>
        <w:rPr>
          <w:rFonts w:ascii="標楷體" w:eastAsia="標楷體" w:hAnsi="標楷體" w:hint="eastAsia"/>
          <w:b/>
          <w:bCs/>
          <w:sz w:val="28"/>
          <w:szCs w:val="28"/>
        </w:rPr>
        <w:t>資料表關聯圖</w:t>
      </w:r>
    </w:p>
    <w:p w14:paraId="2DF890C1" w14:textId="43D6672A" w:rsidR="004060AA" w:rsidRPr="004060AA" w:rsidRDefault="006B3F93">
      <w:pPr>
        <w:rPr>
          <w:rFonts w:ascii="標楷體" w:eastAsia="標楷體" w:hAnsi="標楷體"/>
          <w:b/>
          <w:bCs/>
          <w:sz w:val="28"/>
          <w:szCs w:val="28"/>
        </w:rPr>
      </w:pPr>
      <w:r>
        <w:rPr>
          <w:rFonts w:ascii="標楷體" w:eastAsia="標楷體" w:hAnsi="標楷體"/>
          <w:b/>
          <w:bCs/>
          <w:noProof/>
          <w:sz w:val="28"/>
          <w:szCs w:val="28"/>
        </w:rPr>
        <w:drawing>
          <wp:inline distT="0" distB="0" distL="0" distR="0" wp14:anchorId="5726A05E" wp14:editId="0B5448FE">
            <wp:extent cx="5318882" cy="2779395"/>
            <wp:effectExtent l="0" t="0" r="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8167" cy="2789473"/>
                    </a:xfrm>
                    <a:prstGeom prst="rect">
                      <a:avLst/>
                    </a:prstGeom>
                    <a:noFill/>
                  </pic:spPr>
                </pic:pic>
              </a:graphicData>
            </a:graphic>
          </wp:inline>
        </w:drawing>
      </w:r>
    </w:p>
    <w:sectPr w:rsidR="004060AA" w:rsidRPr="004060A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53DE1" w14:textId="77777777" w:rsidR="00F908A3" w:rsidRDefault="00F908A3" w:rsidP="000011DC">
      <w:r>
        <w:separator/>
      </w:r>
    </w:p>
  </w:endnote>
  <w:endnote w:type="continuationSeparator" w:id="0">
    <w:p w14:paraId="21D96A55" w14:textId="77777777" w:rsidR="00F908A3" w:rsidRDefault="00F908A3" w:rsidP="0000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A1A85" w14:textId="77777777" w:rsidR="00F908A3" w:rsidRDefault="00F908A3" w:rsidP="000011DC">
      <w:r>
        <w:separator/>
      </w:r>
    </w:p>
  </w:footnote>
  <w:footnote w:type="continuationSeparator" w:id="0">
    <w:p w14:paraId="76C6B58B" w14:textId="77777777" w:rsidR="00F908A3" w:rsidRDefault="00F908A3" w:rsidP="00001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64002"/>
    <w:multiLevelType w:val="hybridMultilevel"/>
    <w:tmpl w:val="1AC2E144"/>
    <w:lvl w:ilvl="0" w:tplc="FFFFFFFF">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7D66550"/>
    <w:multiLevelType w:val="hybridMultilevel"/>
    <w:tmpl w:val="2C68F6CA"/>
    <w:lvl w:ilvl="0" w:tplc="D4A2F87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8F27734"/>
    <w:multiLevelType w:val="hybridMultilevel"/>
    <w:tmpl w:val="9B5A7A8C"/>
    <w:lvl w:ilvl="0" w:tplc="FFFFFFFF">
      <w:start w:val="1"/>
      <w:numFmt w:val="upperLetter"/>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39E26070"/>
    <w:multiLevelType w:val="hybridMultilevel"/>
    <w:tmpl w:val="6562E25C"/>
    <w:lvl w:ilvl="0" w:tplc="47E48D8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F8471E1"/>
    <w:multiLevelType w:val="hybridMultilevel"/>
    <w:tmpl w:val="27A0A9A6"/>
    <w:lvl w:ilvl="0" w:tplc="FFFFFFFF">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07D2D27"/>
    <w:multiLevelType w:val="hybridMultilevel"/>
    <w:tmpl w:val="9B5A7A8C"/>
    <w:lvl w:ilvl="0" w:tplc="47E48D8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27E28B6"/>
    <w:multiLevelType w:val="hybridMultilevel"/>
    <w:tmpl w:val="9B5A7A8C"/>
    <w:lvl w:ilvl="0" w:tplc="FFFFFFFF">
      <w:start w:val="1"/>
      <w:numFmt w:val="upperLetter"/>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46BF400A"/>
    <w:multiLevelType w:val="hybridMultilevel"/>
    <w:tmpl w:val="4644313A"/>
    <w:lvl w:ilvl="0" w:tplc="47E48D8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5"/>
  </w:num>
  <w:num w:numId="3">
    <w:abstractNumId w:val="3"/>
  </w:num>
  <w:num w:numId="4">
    <w:abstractNumId w:val="6"/>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2B"/>
    <w:rsid w:val="000011DC"/>
    <w:rsid w:val="00004278"/>
    <w:rsid w:val="00022E5B"/>
    <w:rsid w:val="000F232A"/>
    <w:rsid w:val="001C2192"/>
    <w:rsid w:val="004060AA"/>
    <w:rsid w:val="00667308"/>
    <w:rsid w:val="006B3F93"/>
    <w:rsid w:val="007739D6"/>
    <w:rsid w:val="00796AB1"/>
    <w:rsid w:val="007B2B2B"/>
    <w:rsid w:val="00F908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D4225"/>
  <w15:chartTrackingRefBased/>
  <w15:docId w15:val="{01B56819-DD97-4B95-9FC2-B4314C48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2B2B"/>
    <w:pPr>
      <w:ind w:leftChars="200" w:left="480"/>
    </w:pPr>
  </w:style>
  <w:style w:type="paragraph" w:styleId="a4">
    <w:name w:val="header"/>
    <w:basedOn w:val="a"/>
    <w:link w:val="a5"/>
    <w:uiPriority w:val="99"/>
    <w:unhideWhenUsed/>
    <w:rsid w:val="000011DC"/>
    <w:pPr>
      <w:tabs>
        <w:tab w:val="center" w:pos="4153"/>
        <w:tab w:val="right" w:pos="8306"/>
      </w:tabs>
      <w:snapToGrid w:val="0"/>
    </w:pPr>
    <w:rPr>
      <w:sz w:val="20"/>
      <w:szCs w:val="20"/>
    </w:rPr>
  </w:style>
  <w:style w:type="character" w:customStyle="1" w:styleId="a5">
    <w:name w:val="頁首 字元"/>
    <w:basedOn w:val="a0"/>
    <w:link w:val="a4"/>
    <w:uiPriority w:val="99"/>
    <w:rsid w:val="000011DC"/>
    <w:rPr>
      <w:sz w:val="20"/>
      <w:szCs w:val="20"/>
    </w:rPr>
  </w:style>
  <w:style w:type="paragraph" w:styleId="a6">
    <w:name w:val="footer"/>
    <w:basedOn w:val="a"/>
    <w:link w:val="a7"/>
    <w:uiPriority w:val="99"/>
    <w:unhideWhenUsed/>
    <w:rsid w:val="000011DC"/>
    <w:pPr>
      <w:tabs>
        <w:tab w:val="center" w:pos="4153"/>
        <w:tab w:val="right" w:pos="8306"/>
      </w:tabs>
      <w:snapToGrid w:val="0"/>
    </w:pPr>
    <w:rPr>
      <w:sz w:val="20"/>
      <w:szCs w:val="20"/>
    </w:rPr>
  </w:style>
  <w:style w:type="character" w:customStyle="1" w:styleId="a7">
    <w:name w:val="頁尾 字元"/>
    <w:basedOn w:val="a0"/>
    <w:link w:val="a6"/>
    <w:uiPriority w:val="99"/>
    <w:rsid w:val="000011D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6</Pages>
  <Words>233</Words>
  <Characters>1333</Characters>
  <Application>Microsoft Office Word</Application>
  <DocSecurity>0</DocSecurity>
  <Lines>11</Lines>
  <Paragraphs>3</Paragraphs>
  <ScaleCrop>false</ScaleCrop>
  <Company>Dynabook</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孝弘 王</dc:creator>
  <cp:keywords/>
  <dc:description/>
  <cp:lastModifiedBy>User</cp:lastModifiedBy>
  <cp:revision>6</cp:revision>
  <dcterms:created xsi:type="dcterms:W3CDTF">2022-12-26T13:19:00Z</dcterms:created>
  <dcterms:modified xsi:type="dcterms:W3CDTF">2023-02-20T07:27:00Z</dcterms:modified>
</cp:coreProperties>
</file>