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181A4">
      <w:pPr>
        <w:pStyle w:val="31"/>
        <w:keepNext/>
        <w:keepLines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太空舱民宿综合报价单</w:t>
      </w:r>
    </w:p>
    <w:p w14:paraId="3A5DCC44">
      <w:pPr>
        <w:keepNext/>
        <w:keepLines/>
        <w:snapToGrid w:val="0"/>
        <w:spacing w:before="0" w:after="160" w:line="260" w:lineRule="exact"/>
      </w:pPr>
      <w:r>
        <w:rPr>
          <w:rFonts w:ascii="微软雅黑" w:hAnsi="微软雅黑" w:eastAsia="微软雅黑" w:cs="微软雅黑"/>
          <w:b w:val="0"/>
          <w:color w:val="63717C"/>
          <w:sz w:val="20"/>
        </w:rPr>
        <w:t>报价编号：中科报价20261021－01    报价日期：2026年10月21日    币种：人民币元</w:t>
      </w:r>
    </w:p>
    <w:p w14:paraId="7268C948">
      <w:pPr>
        <w:keepNext w:val="0"/>
        <w:keepLines/>
        <w:snapToGrid w:val="0"/>
        <w:spacing w:before="0" w:after="18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客户名称：____________________________    联系人：________________    电话：________________</w:t>
      </w:r>
    </w:p>
    <w:p w14:paraId="2ACC1DB7">
      <w:pPr>
        <w:spacing w:after="120" w:line="270" w:lineRule="exact"/>
      </w:pPr>
      <w:r>
        <w:rPr>
          <w:rFonts w:ascii="微软雅黑" w:hAnsi="微软雅黑"/>
          <w:color w:val="000000"/>
          <w:sz w:val="21"/>
        </w:rPr>
        <w:t>运输港口：____________________________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3000"/>
        <w:gridCol w:w="1120"/>
        <w:gridCol w:w="800"/>
        <w:gridCol w:w="2160"/>
        <w:gridCol w:w="2240"/>
        <w:gridCol w:w="2200"/>
        <w:gridCol w:w="2240"/>
      </w:tblGrid>
      <w:tr w14:paraId="08E8F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19A89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w="3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9B01F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规格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br w:type="textWrapping"/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毫米</w:t>
            </w:r>
          </w:p>
        </w:tc>
        <w:tc>
          <w:tcPr>
            <w:tcW w:w="11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CA5F1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面积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br w:type="textWrapping"/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平方米</w:t>
            </w: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2B30C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数量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br w:type="textWrapping"/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台</w:t>
            </w:r>
          </w:p>
        </w:tc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5461A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基础产品单价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E9FC2">
            <w:pPr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运费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br w:type="textWrapping"/>
            </w: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买方自付</w:t>
            </w:r>
          </w:p>
        </w:tc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38B7F">
            <w:pPr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本方单台报价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93116">
            <w:pPr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本方报价金额</w:t>
            </w:r>
          </w:p>
        </w:tc>
      </w:tr>
      <w:tr w14:paraId="09246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589EF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ZK-M22</w:t>
            </w:r>
          </w:p>
        </w:tc>
        <w:tc>
          <w:tcPr>
            <w:tcW w:w="3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77F81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6800×3300×3200</w:t>
            </w:r>
          </w:p>
        </w:tc>
        <w:tc>
          <w:tcPr>
            <w:tcW w:w="11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9D5ED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22.44</w:t>
            </w: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DC611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E59FF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9,750.00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E4AE6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869E5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9,750.00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CE3FA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9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9,750.00</w:t>
            </w:r>
          </w:p>
        </w:tc>
      </w:tr>
      <w:tr w14:paraId="2343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DC170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ZK-M28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大床房</w:t>
            </w:r>
          </w:p>
        </w:tc>
        <w:tc>
          <w:tcPr>
            <w:tcW w:w="3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9FD3E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8500×3300×3200</w:t>
            </w:r>
          </w:p>
        </w:tc>
        <w:tc>
          <w:tcPr>
            <w:tcW w:w="11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763BB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28</w:t>
            </w: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F50D9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EB575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1,200.00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4455F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9A7CE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1,200.00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2F668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1,200.00</w:t>
            </w:r>
          </w:p>
        </w:tc>
      </w:tr>
      <w:tr w14:paraId="01747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3CC9A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ZK-M38</w:t>
            </w:r>
          </w:p>
        </w:tc>
        <w:tc>
          <w:tcPr>
            <w:tcW w:w="3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04510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11500×3300×3200</w:t>
            </w:r>
          </w:p>
        </w:tc>
        <w:tc>
          <w:tcPr>
            <w:tcW w:w="11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EAB61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38</w:t>
            </w: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6CC39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3EFA2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5,850.00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D8317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6DB21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5,850.00</w:t>
            </w: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8B4CF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2</w:t>
            </w:r>
            <w:r>
              <w:rPr>
                <w:rFonts w:hint="eastAsia" w:cs="微软雅黑"/>
                <w:b w:val="0"/>
                <w:color w:val="000000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5,850.00</w:t>
            </w:r>
          </w:p>
        </w:tc>
      </w:tr>
      <w:tr w14:paraId="5E6BF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22884">
            <w:pPr>
              <w:snapToGrid w:val="0"/>
              <w:spacing w:after="0" w:line="26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合计</w:t>
            </w:r>
          </w:p>
        </w:tc>
        <w:tc>
          <w:tcPr>
            <w:tcW w:w="3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7219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11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57BF0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D920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1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B0752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D3B94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4655C">
            <w:pPr>
              <w:snapToGrid w:val="0"/>
              <w:spacing w:after="0" w:line="260" w:lineRule="exact"/>
              <w:jc w:val="center"/>
            </w:pPr>
          </w:p>
        </w:tc>
        <w:tc>
          <w:tcPr>
            <w:tcW w:w="2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0552">
            <w:pPr>
              <w:snapToGrid w:val="0"/>
              <w:spacing w:after="0" w:line="260" w:lineRule="exact"/>
              <w:jc w:val="center"/>
            </w:pPr>
          </w:p>
        </w:tc>
      </w:tr>
    </w:tbl>
    <w:p w14:paraId="4625A1F3">
      <w:pPr>
        <w:keepNext w:val="0"/>
        <w:keepLines/>
        <w:snapToGrid w:val="0"/>
        <w:spacing w:before="0" w:after="20" w:line="100" w:lineRule="exact"/>
      </w:pPr>
    </w:p>
    <w:p w14:paraId="219E4BD6">
      <w:pPr>
        <w:keepNext w:val="0"/>
        <w:keepLines/>
        <w:snapToGrid w:val="0"/>
        <w:spacing w:before="0" w:after="140" w:line="280" w:lineRule="exact"/>
      </w:pPr>
      <w:r>
        <w:rPr>
          <w:rFonts w:ascii="微软雅黑" w:hAnsi="微软雅黑" w:eastAsia="微软雅黑" w:cs="微软雅黑"/>
          <w:b/>
          <w:sz w:val="22"/>
        </w:rPr>
        <w:t>标配产品合计</w:t>
      </w:r>
    </w:p>
    <w:p w14:paraId="3A417139">
      <w:pPr>
        <w:keepNext/>
        <w:keepLines/>
        <w:snapToGrid w:val="0"/>
        <w:spacing w:before="100" w:after="100" w:line="300" w:lineRule="exact"/>
      </w:pPr>
      <w:r>
        <w:rPr>
          <w:rFonts w:ascii="微软雅黑" w:hAnsi="微软雅黑" w:eastAsia="微软雅黑" w:cs="微软雅黑"/>
          <w:b/>
          <w:color w:val="1F3B64"/>
          <w:sz w:val="24"/>
        </w:rPr>
        <w:t>选装与订单金额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0"/>
        <w:gridCol w:w="3850"/>
        <w:gridCol w:w="3850"/>
        <w:gridCol w:w="3850"/>
      </w:tblGrid>
      <w:tr w14:paraId="63A83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C894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标配升级增加金额</w:t>
            </w:r>
          </w:p>
        </w:tc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CD9E9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外挂设备选装金额</w:t>
            </w:r>
          </w:p>
        </w:tc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A975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内部家具家电选装金额</w:t>
            </w:r>
          </w:p>
        </w:tc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5968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订单总报价</w:t>
            </w:r>
          </w:p>
        </w:tc>
      </w:tr>
      <w:tr w14:paraId="39F58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6E385">
            <w:pPr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color w:val="000000"/>
                <w:sz w:val="21"/>
              </w:rPr>
              <w:t>0.00</w:t>
            </w:r>
          </w:p>
        </w:tc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0D471">
            <w:pPr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color w:val="000000"/>
                <w:sz w:val="21"/>
              </w:rPr>
              <w:t>0.00</w:t>
            </w:r>
          </w:p>
        </w:tc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87138">
            <w:pPr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color w:val="000000"/>
                <w:sz w:val="21"/>
              </w:rPr>
              <w:t>0.00</w:t>
            </w:r>
          </w:p>
        </w:tc>
        <w:tc>
          <w:tcPr>
            <w:tcW w:w="3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01EA3">
            <w:pPr>
              <w:spacing w:after="0" w:line="270" w:lineRule="exact"/>
              <w:jc w:val="center"/>
            </w:pPr>
          </w:p>
        </w:tc>
      </w:tr>
    </w:tbl>
    <w:p w14:paraId="261511D6">
      <w:pPr>
        <w:keepNext w:val="0"/>
        <w:keepLines/>
        <w:snapToGrid w:val="0"/>
        <w:spacing w:before="0" w:after="20" w:line="100" w:lineRule="exact"/>
      </w:pPr>
    </w:p>
    <w:p w14:paraId="489F519D">
      <w:pPr>
        <w:keepNext/>
        <w:keepLines/>
        <w:snapToGrid w:val="0"/>
        <w:spacing w:before="100" w:after="100" w:line="300" w:lineRule="exact"/>
      </w:pPr>
      <w:r>
        <w:rPr>
          <w:rFonts w:ascii="微软雅黑" w:hAnsi="微软雅黑" w:eastAsia="微软雅黑" w:cs="微软雅黑"/>
          <w:b/>
          <w:color w:val="1F3B64"/>
          <w:sz w:val="24"/>
        </w:rPr>
        <w:t>报价条件</w:t>
      </w:r>
    </w:p>
    <w:p w14:paraId="3D9CAA27">
      <w:pPr>
        <w:keepNext w:val="0"/>
        <w:keepLines/>
        <w:snapToGrid w:val="0"/>
        <w:spacing w:before="0" w:after="80" w:line="260" w:lineRule="exact"/>
      </w:pPr>
      <w:r>
        <w:rPr>
          <w:rFonts w:ascii="微软雅黑" w:hAnsi="微软雅黑" w:eastAsia="微软雅黑" w:cs="微软雅黑"/>
          <w:b w:val="0"/>
          <w:sz w:val="20"/>
        </w:rPr>
        <w:t>1. 产品单价包含第2至3页标配，美的空调、即热式热水器及所列卫浴设备均已含。</w:t>
      </w:r>
    </w:p>
    <w:p w14:paraId="2A88BB87">
      <w:pPr>
        <w:keepNext w:val="0"/>
        <w:keepLines/>
        <w:snapToGrid w:val="0"/>
        <w:spacing w:before="0" w:after="80" w:line="260" w:lineRule="exact"/>
      </w:pPr>
      <w:r>
        <w:rPr>
          <w:rFonts w:ascii="微软雅黑" w:hAnsi="微软雅黑" w:eastAsia="微软雅黑" w:cs="微软雅黑"/>
          <w:b w:val="0"/>
          <w:sz w:val="20"/>
        </w:rPr>
        <w:t>2. 运费由买方按实际出运时运价自付，运输港口由买方指定。</w:t>
      </w:r>
    </w:p>
    <w:p w14:paraId="3A2AFE16">
      <w:pPr>
        <w:keepNext w:val="0"/>
        <w:keepLines/>
        <w:snapToGrid w:val="0"/>
        <w:spacing w:before="0" w:after="80" w:line="260" w:lineRule="exact"/>
      </w:pPr>
      <w:r>
        <w:rPr>
          <w:rFonts w:ascii="微软雅黑" w:hAnsi="微软雅黑" w:eastAsia="微软雅黑" w:cs="微软雅黑"/>
          <w:b w:val="0"/>
          <w:sz w:val="20"/>
        </w:rPr>
        <w:t>3. 税费、保险、目的港港杂、清关、吊装、基础、水电接入及其他安装另行计价；光伏套餐所列安装调试及系统配套服务已含。</w:t>
      </w:r>
    </w:p>
    <w:p w14:paraId="1D03B312">
      <w:pPr>
        <w:keepNext w:val="0"/>
        <w:keepLines/>
        <w:snapToGrid w:val="0"/>
        <w:spacing w:before="0" w:after="8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4. 产品报价自报价日起30天有效。贸易条款、付款、交期及质保按双方合同约定。</w:t>
      </w:r>
    </w:p>
    <w:p w14:paraId="71A86AA8">
      <w:pPr>
        <w:keepNext w:val="0"/>
        <w:keepLines/>
        <w:snapToGrid w:val="0"/>
        <w:spacing w:before="140" w:after="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报价人：________________    客户确认：________________    确认日期：________________</w:t>
      </w:r>
    </w:p>
    <w:p w14:paraId="3048C16C">
      <w:pPr>
        <w:spacing w:before="100" w:line="240" w:lineRule="exact"/>
      </w:pPr>
      <w:r>
        <w:rPr>
          <w:rFonts w:ascii="微软雅黑" w:hAnsi="微软雅黑" w:eastAsia="微软雅黑" w:cs="微软雅黑"/>
          <w:b w:val="0"/>
          <w:color w:val="667085"/>
          <w:sz w:val="18"/>
        </w:rPr>
        <w:t>公司地址：香港尖沙咀麼地道75号南洋中心2座7楼703室    联系人：杨涛峰</w:t>
      </w:r>
    </w:p>
    <w:p w14:paraId="6999D21B">
      <w:pPr>
        <w:snapToGrid w:val="0"/>
      </w:pPr>
      <w:r>
        <w:br w:type="page"/>
      </w:r>
    </w:p>
    <w:p w14:paraId="7260AA7D">
      <w:pPr>
        <w:pStyle w:val="31"/>
        <w:keepNext/>
        <w:keepLines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标配配置清单</w:t>
      </w:r>
    </w:p>
    <w:p w14:paraId="212A70A8">
      <w:pPr>
        <w:keepNext/>
        <w:keepLines/>
        <w:snapToGrid w:val="0"/>
        <w:spacing w:before="0" w:after="160" w:line="260" w:lineRule="exact"/>
      </w:pPr>
      <w:r>
        <w:rPr>
          <w:rFonts w:ascii="微软雅黑" w:hAnsi="微软雅黑" w:eastAsia="微软雅黑" w:cs="微软雅黑"/>
          <w:b w:val="0"/>
          <w:color w:val="63717C"/>
          <w:sz w:val="20"/>
        </w:rPr>
        <w:t>以下配置已包含在产品单价内；参考重量：ZK-M22约5吨，ZK-M28约7吨，ZK-M38约9.5吨。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2300"/>
        <w:gridCol w:w="7200"/>
        <w:gridCol w:w="1460"/>
        <w:gridCol w:w="1460"/>
        <w:gridCol w:w="1460"/>
      </w:tblGrid>
      <w:tr w14:paraId="3032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7FE3F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61022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配置项目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082B4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规格及内容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5CD5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ZK-M22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BAE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ZK-M28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A3E9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ZK-M38</w:t>
            </w:r>
          </w:p>
        </w:tc>
      </w:tr>
      <w:tr w14:paraId="11438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DDBF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162A5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框架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D3975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加厚钢结构框架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D423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F38E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BA2B0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7C34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EE2C2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2DDD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外饰板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DDE70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铝板外饰板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74AE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F071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55386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5C23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0BF81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354B7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保温层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45B4F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聚氨酯或岩棉；选定材料：________________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4A52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8CD3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23AC1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11D7A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72D3E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0EB8A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全景幕墙玻璃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B7D34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6＋12＋6 中空低辐射玻璃（Low-E）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CE37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7D45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06EC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05BDF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AC4C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CC8DE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阳台玻璃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92EB6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6＋6 钢化夹胶玻璃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C55F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F3666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87457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24723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E86C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C9797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门窗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EB6A6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铝制门窗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2541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AEA55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9C985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39A22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3187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401A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入户门禁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6F1EE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智能门禁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1B0D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6F7AE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7008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1F6A1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C842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主体结构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52D9A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支撑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67F8C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脚撑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794DF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EBBB8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0384B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46B69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055B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BAE4E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墙面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E4ABF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竹炭纤维板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CBF01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CC612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CFE4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15C66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E5EA0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91FC2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地板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35BC4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实木多层地板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1463E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C23BA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232C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6641C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19CDF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0D7F8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灯光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6EEE9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室内外多色暖光灯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9249F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6265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0F839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16F6E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7D6DA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14D2E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窗帘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ECE8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电动窗帘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E1B06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970C2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E7838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2B8B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CAD0A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8A22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天窗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15A2D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超大天窗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EE1D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D1207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80EC8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64EF7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4DBA2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C7CA0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插座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8BD7B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品牌插座面板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6F607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7ED35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718A7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1B196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400B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室内装修</w:t>
            </w:r>
          </w:p>
        </w:tc>
        <w:tc>
          <w:tcPr>
            <w:tcW w:w="23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1C1C8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采暖</w:t>
            </w:r>
          </w:p>
        </w:tc>
        <w:tc>
          <w:tcPr>
            <w:tcW w:w="7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8C227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石墨烯电地暖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9788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2FDB1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A16B4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</w:tbl>
    <w:p w14:paraId="45A1F46C">
      <w:pPr>
        <w:keepNext w:val="0"/>
        <w:keepLines/>
        <w:snapToGrid w:val="0"/>
        <w:spacing w:before="0" w:after="20" w:line="100" w:lineRule="exact"/>
      </w:pPr>
    </w:p>
    <w:p w14:paraId="00E11615">
      <w:pPr>
        <w:keepNext w:val="0"/>
        <w:keepLines/>
        <w:snapToGrid w:val="0"/>
        <w:spacing w:before="100" w:after="10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保温材料选择：□聚氨酯  □岩棉    其他调整：________________________________________________</w:t>
      </w:r>
    </w:p>
    <w:p w14:paraId="44210306">
      <w:pPr>
        <w:snapToGrid w:val="0"/>
      </w:pPr>
      <w:r>
        <w:br w:type="page"/>
      </w:r>
    </w:p>
    <w:p w14:paraId="258EDF01">
      <w:pPr>
        <w:pStyle w:val="31"/>
        <w:keepNext/>
        <w:keepLines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已含电器及卫浴配置</w:t>
      </w:r>
    </w:p>
    <w:p w14:paraId="38C754BB">
      <w:pPr>
        <w:keepNext/>
        <w:keepLines/>
        <w:snapToGrid w:val="0"/>
        <w:spacing w:before="0" w:after="160" w:line="260" w:lineRule="exact"/>
      </w:pPr>
      <w:r>
        <w:rPr>
          <w:rFonts w:ascii="微软雅黑" w:hAnsi="微软雅黑" w:eastAsia="微软雅黑" w:cs="微软雅黑"/>
          <w:b w:val="0"/>
          <w:sz w:val="20"/>
        </w:rPr>
        <w:t>已含标配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3800"/>
        <w:gridCol w:w="3800"/>
        <w:gridCol w:w="1800"/>
      </w:tblGrid>
      <w:tr w14:paraId="6189B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92A12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配置项目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689E9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ZK-M22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9C99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ZK-M28 大床房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7A89F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ZK-M38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73B61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计价状态</w:t>
            </w:r>
          </w:p>
        </w:tc>
      </w:tr>
      <w:tr w14:paraId="67A9B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FCF48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空调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D92AE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美的空调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79BB1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美的空调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B4EC2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美的空调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D6B9A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2DEFB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586CD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热水器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A3C45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即热式热水器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品牌：____________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E41BC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即热式热水器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品牌：____________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35589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创维即热式热水器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7DC3B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73A10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45079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浴霸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415E2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集成浴霸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7374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集成浴霸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5EFB5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集成浴霸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E7F2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048E3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944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卫浴门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636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玻璃平开门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DE83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玻璃平开门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A977B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玻璃平开门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5C649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24869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8405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坐便器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7CDE7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智能马桶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AD45B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智能马桶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0B4BF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智能马桶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8B3A0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7E767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F195C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花洒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0DE15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品牌花洒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8B7E9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品牌花洒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E680F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品牌花洒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96592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6E707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C6C5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台盆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F32B1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品牌台盆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9AF5D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品牌台盆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E1AA0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品牌台盆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18E33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  <w:tr w14:paraId="2D124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A0270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龙头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36DA4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品牌龙头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8D91A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品牌龙头</w:t>
            </w:r>
          </w:p>
        </w:tc>
        <w:tc>
          <w:tcPr>
            <w:tcW w:w="3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6D9C1">
            <w:pPr>
              <w:snapToGrid w:val="0"/>
              <w:spacing w:after="0" w:line="27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品牌龙头</w:t>
            </w:r>
          </w:p>
        </w:tc>
        <w:tc>
          <w:tcPr>
            <w:tcW w:w="1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33F7F">
            <w:pPr>
              <w:snapToGrid w:val="0"/>
              <w:spacing w:after="0" w:line="27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已含</w:t>
            </w:r>
          </w:p>
        </w:tc>
      </w:tr>
    </w:tbl>
    <w:p w14:paraId="504F34D8">
      <w:pPr>
        <w:keepNext w:val="0"/>
        <w:keepLines/>
        <w:snapToGrid w:val="0"/>
        <w:spacing w:before="0" w:after="20" w:line="100" w:lineRule="exact"/>
      </w:pPr>
    </w:p>
    <w:p w14:paraId="72EBC7C6">
      <w:pPr>
        <w:keepNext/>
        <w:keepLines/>
        <w:snapToGrid w:val="0"/>
        <w:spacing w:before="100" w:after="100" w:line="300" w:lineRule="exact"/>
      </w:pPr>
      <w:r>
        <w:rPr>
          <w:rFonts w:ascii="微软雅黑" w:hAnsi="微软雅黑" w:eastAsia="微软雅黑" w:cs="微软雅黑"/>
          <w:b/>
          <w:color w:val="1F3B64"/>
          <w:sz w:val="24"/>
        </w:rPr>
        <w:t>标配升级选单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100"/>
        <w:gridCol w:w="4600"/>
        <w:gridCol w:w="4900"/>
        <w:gridCol w:w="1000"/>
        <w:gridCol w:w="2000"/>
      </w:tblGrid>
      <w:tr w14:paraId="545AE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A73E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选择</w:t>
            </w:r>
          </w:p>
        </w:tc>
        <w:tc>
          <w:tcPr>
            <w:tcW w:w="21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39085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6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79B5D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原已含配置</w:t>
            </w:r>
          </w:p>
        </w:tc>
        <w:tc>
          <w:tcPr>
            <w:tcW w:w="4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AAC04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升级品牌型号及规格</w:t>
            </w:r>
          </w:p>
        </w:tc>
        <w:tc>
          <w:tcPr>
            <w:tcW w:w="1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7A8ED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w="2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24FCC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增加金额</w:t>
            </w:r>
          </w:p>
        </w:tc>
      </w:tr>
      <w:tr w14:paraId="4F1E3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3DA7A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21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62946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空调升级</w:t>
            </w:r>
          </w:p>
        </w:tc>
        <w:tc>
          <w:tcPr>
            <w:tcW w:w="46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285E6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美的空调</w:t>
            </w:r>
          </w:p>
        </w:tc>
        <w:tc>
          <w:tcPr>
            <w:tcW w:w="4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A7FB0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1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7B38A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2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63028">
            <w:pPr>
              <w:snapToGrid w:val="0"/>
              <w:spacing w:after="0" w:line="264" w:lineRule="exact"/>
              <w:jc w:val="center"/>
            </w:pPr>
          </w:p>
        </w:tc>
      </w:tr>
      <w:tr w14:paraId="4BB7A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C9B8B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21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9CCAC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热水器升级</w:t>
            </w:r>
          </w:p>
        </w:tc>
        <w:tc>
          <w:tcPr>
            <w:tcW w:w="46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1393F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对应型号的即热式热水器</w:t>
            </w:r>
          </w:p>
        </w:tc>
        <w:tc>
          <w:tcPr>
            <w:tcW w:w="4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D69EB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1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C6FD1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2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40315">
            <w:pPr>
              <w:snapToGrid w:val="0"/>
              <w:spacing w:after="0" w:line="264" w:lineRule="exact"/>
              <w:jc w:val="center"/>
            </w:pPr>
          </w:p>
        </w:tc>
      </w:tr>
      <w:tr w14:paraId="1B2D6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F0BE5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21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13F9F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卫浴升级</w:t>
            </w:r>
          </w:p>
        </w:tc>
        <w:tc>
          <w:tcPr>
            <w:tcW w:w="46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99693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智能马桶、花洒、台盆及龙头</w:t>
            </w:r>
          </w:p>
        </w:tc>
        <w:tc>
          <w:tcPr>
            <w:tcW w:w="4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0B307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1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F2202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2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646C9">
            <w:pPr>
              <w:snapToGrid w:val="0"/>
              <w:spacing w:after="0" w:line="264" w:lineRule="exact"/>
              <w:jc w:val="center"/>
            </w:pPr>
          </w:p>
        </w:tc>
      </w:tr>
      <w:tr w14:paraId="0F74C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9409B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21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E95AC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其他标配升级</w:t>
            </w:r>
          </w:p>
        </w:tc>
        <w:tc>
          <w:tcPr>
            <w:tcW w:w="46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BA96F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填写原配置：________________</w:t>
            </w:r>
          </w:p>
        </w:tc>
        <w:tc>
          <w:tcPr>
            <w:tcW w:w="4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31690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1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9E673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20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54C1A">
            <w:pPr>
              <w:snapToGrid w:val="0"/>
              <w:spacing w:after="0" w:line="264" w:lineRule="exact"/>
              <w:jc w:val="center"/>
            </w:pPr>
          </w:p>
        </w:tc>
      </w:tr>
    </w:tbl>
    <w:p w14:paraId="34DD35D7">
      <w:pPr>
        <w:keepNext w:val="0"/>
        <w:keepLines/>
        <w:snapToGrid w:val="0"/>
        <w:spacing w:before="0" w:after="20" w:line="100" w:lineRule="exact"/>
      </w:pPr>
    </w:p>
    <w:p w14:paraId="59F0CB66">
      <w:pPr>
        <w:keepNext w:val="0"/>
        <w:keepLines/>
        <w:snapToGrid w:val="0"/>
        <w:spacing w:before="60" w:after="100" w:line="270" w:lineRule="exact"/>
      </w:pPr>
      <w:r>
        <w:rPr>
          <w:rFonts w:ascii="微软雅黑" w:hAnsi="微软雅黑" w:eastAsia="微软雅黑" w:cs="微软雅黑"/>
          <w:b w:val="0"/>
          <w:sz w:val="21"/>
        </w:rPr>
        <w:t>升级增加金额合计：________________元    升级增加金额计入订单总价。</w:t>
      </w:r>
    </w:p>
    <w:p w14:paraId="74BF6DFE">
      <w:pPr>
        <w:snapToGrid w:val="0"/>
      </w:pPr>
      <w:r>
        <w:br w:type="page"/>
      </w:r>
    </w:p>
    <w:p w14:paraId="7C0954E1">
      <w:pPr>
        <w:pStyle w:val="31"/>
        <w:keepNext/>
        <w:keepLines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外挂设备配置选单</w:t>
      </w:r>
    </w:p>
    <w:p w14:paraId="53348FB4">
      <w:pPr>
        <w:keepNext/>
        <w:keepLines/>
        <w:snapToGrid w:val="0"/>
        <w:spacing w:before="0" w:after="160" w:line="260" w:lineRule="exact"/>
      </w:pPr>
      <w:r>
        <w:rPr>
          <w:rFonts w:ascii="微软雅黑" w:hAnsi="微软雅黑" w:eastAsia="微软雅黑" w:cs="微软雅黑"/>
          <w:b w:val="0"/>
          <w:color w:val="63717C"/>
          <w:sz w:val="20"/>
        </w:rPr>
        <w:t>适用型号：________________    对应舱体数量：________台    计价范围：□单台  □整批</w:t>
      </w:r>
    </w:p>
    <w:p w14:paraId="6B092E3F">
      <w:pPr>
        <w:keepNext w:val="0"/>
        <w:keepLines/>
        <w:snapToGrid w:val="0"/>
        <w:spacing w:before="0" w:after="18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光伏储能：□不选  □小型系统  □大型系统    净水系统：□不选  □独立选配    配置明细见附表A、B。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1531"/>
        <w:gridCol w:w="5159"/>
        <w:gridCol w:w="680"/>
        <w:gridCol w:w="680"/>
        <w:gridCol w:w="1871"/>
        <w:gridCol w:w="2075"/>
      </w:tblGrid>
      <w:tr w14:paraId="281B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FCD9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选择</w:t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B66CF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系统或项目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44932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适用型号</w:t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6C789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配置概要</w:t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22C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数量</w:t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146B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单位</w:t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4532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套餐单价</w:t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FACA6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金额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□</w:t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小型顶置光伏储能系统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ZK-M22</w:t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785W×5块／3.925kWp</w:t>
              <w:br/>
              <w:t>7kWh储能／离网逆变器</w:t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套</w:t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31,924.00</w:t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□</w:t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大型顶置光伏储能系统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ZK-M38</w:t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785W×8块／6.28kWp</w:t>
              <w:br/>
              <w:t>10kWh储能／6kW离网逆变器</w:t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套</w:t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50,000.00</w:t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□</w:t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净水系统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品牌型号及处理量：________________</w:t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套</w:t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□</w:t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其他外置选配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□</w:t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其他外置选配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272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外挂设备选装合计</w:t>
            </w:r>
          </w:p>
        </w:tc>
        <w:tc>
          <w:tcPr>
            <w:tcW w:w="153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515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68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1871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2075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906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</w:tr>
    </w:tbl>
    <w:p w14:paraId="7905C92F">
      <w:pPr>
        <w:keepNext w:val="0"/>
        <w:keepLines/>
        <w:snapToGrid w:val="0"/>
        <w:spacing w:before="200" w:after="20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单台标配舱体＋光伏储能套餐：ZK-M22 231,674.00元；ZK-M38 305,850.00元。净水及其他选装另计，运费由买方自付。</w:t>
      </w:r>
    </w:p>
    <w:p w14:paraId="30544F9E">
      <w:pPr>
        <w:keepNext w:val="0"/>
        <w:keepLines/>
        <w:snapToGrid w:val="0"/>
        <w:spacing w:before="140" w:after="10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安装地点：____________________________    安装范围：________________________________</w:t>
      </w:r>
    </w:p>
    <w:p w14:paraId="07FC262C">
      <w:pPr>
        <w:keepNext w:val="0"/>
        <w:keepLines/>
        <w:snapToGrid w:val="0"/>
        <w:spacing w:before="60" w:after="10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其他选配要求：________________________________________________________________________</w:t>
      </w:r>
    </w:p>
    <w:p w14:paraId="5A7134BE">
      <w:pPr>
        <w:snapToGrid w:val="0"/>
      </w:pPr>
      <w:r>
        <w:br w:type="page"/>
      </w:r>
    </w:p>
    <w:p w14:paraId="5F6DB658">
      <w:pPr>
        <w:pStyle w:val="31"/>
        <w:keepNext/>
        <w:keepLines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内部家具家电配置选单</w:t>
      </w:r>
    </w:p>
    <w:p w14:paraId="2D712767">
      <w:pPr>
        <w:keepNext/>
        <w:keepLines/>
        <w:snapToGrid w:val="0"/>
        <w:spacing w:before="0" w:after="160" w:line="260" w:lineRule="exact"/>
      </w:pPr>
      <w:r>
        <w:rPr>
          <w:rFonts w:ascii="微软雅黑" w:hAnsi="微软雅黑" w:eastAsia="微软雅黑" w:cs="微软雅黑"/>
          <w:b w:val="0"/>
          <w:color w:val="63717C"/>
          <w:sz w:val="20"/>
        </w:rPr>
        <w:t>适用型号：________________    对应舱体数量：________台    计价范围：□单台  □整批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460"/>
        <w:gridCol w:w="3240"/>
        <w:gridCol w:w="4840"/>
        <w:gridCol w:w="900"/>
        <w:gridCol w:w="800"/>
        <w:gridCol w:w="1760"/>
        <w:gridCol w:w="1760"/>
      </w:tblGrid>
      <w:tr w14:paraId="64A33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2C900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选择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C0B8E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844F5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7E086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品牌型号及规格</w:t>
            </w: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DC614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8DF00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7631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供货单价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2BB58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金额</w:t>
            </w:r>
          </w:p>
        </w:tc>
      </w:tr>
      <w:tr w14:paraId="074DD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29F26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E6649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家具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75F4D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床架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E7010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21F20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180A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张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FAB5C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AC45A">
            <w:pPr>
              <w:snapToGrid w:val="0"/>
              <w:spacing w:after="0" w:line="264" w:lineRule="exact"/>
              <w:jc w:val="center"/>
            </w:pPr>
          </w:p>
        </w:tc>
      </w:tr>
      <w:tr w14:paraId="7C79C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2F7F2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62A9C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家具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F9FF8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床垫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D9A11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9B53A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74900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张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26647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D1A6F">
            <w:pPr>
              <w:snapToGrid w:val="0"/>
              <w:spacing w:after="0" w:line="264" w:lineRule="exact"/>
              <w:jc w:val="center"/>
            </w:pPr>
          </w:p>
        </w:tc>
      </w:tr>
      <w:tr w14:paraId="4B4E7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9AB20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89DD5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家具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FDEF4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沙发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F9419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18010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D80BD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套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9B332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604D5">
            <w:pPr>
              <w:snapToGrid w:val="0"/>
              <w:spacing w:after="0" w:line="264" w:lineRule="exact"/>
              <w:jc w:val="center"/>
            </w:pPr>
          </w:p>
        </w:tc>
      </w:tr>
      <w:tr w14:paraId="2136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6DB5A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C4904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家具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26888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桌椅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D8238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90D11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C7628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套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CFDDC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8C2F2">
            <w:pPr>
              <w:snapToGrid w:val="0"/>
              <w:spacing w:after="0" w:line="264" w:lineRule="exact"/>
              <w:jc w:val="center"/>
            </w:pPr>
          </w:p>
        </w:tc>
      </w:tr>
      <w:tr w14:paraId="3CC0C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E672E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89E2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家具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F1EBC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衣柜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C3681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A539E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BB827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个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780E4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3B120">
            <w:pPr>
              <w:snapToGrid w:val="0"/>
              <w:spacing w:after="0" w:line="264" w:lineRule="exact"/>
              <w:jc w:val="center"/>
            </w:pPr>
          </w:p>
        </w:tc>
      </w:tr>
      <w:tr w14:paraId="36A5B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57FC7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CE67D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家具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C3883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储物柜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E5E33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3C951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D4082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个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ACBE3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F1AF9">
            <w:pPr>
              <w:snapToGrid w:val="0"/>
              <w:spacing w:after="0" w:line="264" w:lineRule="exact"/>
              <w:jc w:val="center"/>
            </w:pPr>
          </w:p>
        </w:tc>
      </w:tr>
      <w:tr w14:paraId="1CE12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4ADF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E8918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生活家电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A410C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冰箱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F0394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F68C0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585A3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台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1E78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993AA">
            <w:pPr>
              <w:snapToGrid w:val="0"/>
              <w:spacing w:after="0" w:line="264" w:lineRule="exact"/>
              <w:jc w:val="center"/>
            </w:pPr>
          </w:p>
        </w:tc>
      </w:tr>
      <w:tr w14:paraId="20867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184B4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A5957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生活家电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F3EA6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电视机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78AAA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A71AE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44FAB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台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AD2BF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9D38C">
            <w:pPr>
              <w:snapToGrid w:val="0"/>
              <w:spacing w:after="0" w:line="264" w:lineRule="exact"/>
              <w:jc w:val="center"/>
            </w:pPr>
          </w:p>
        </w:tc>
      </w:tr>
      <w:tr w14:paraId="6F3F2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D5B39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DC7DB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生活家电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96187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洗衣机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A576A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15CE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38C9A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台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97635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7764D">
            <w:pPr>
              <w:snapToGrid w:val="0"/>
              <w:spacing w:after="0" w:line="264" w:lineRule="exact"/>
              <w:jc w:val="center"/>
            </w:pPr>
          </w:p>
        </w:tc>
      </w:tr>
      <w:tr w14:paraId="3B1BC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00E59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63F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厨房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D5EA9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电磁炉或灶具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9DB17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738E5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77DB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台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F2ADE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870A">
            <w:pPr>
              <w:snapToGrid w:val="0"/>
              <w:spacing w:after="0" w:line="264" w:lineRule="exact"/>
              <w:jc w:val="center"/>
            </w:pPr>
          </w:p>
        </w:tc>
      </w:tr>
      <w:tr w14:paraId="3BEDA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0749E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0CD1E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厨房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830CF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油烟机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3F45B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D3235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794DD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台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ECF2F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1B62B">
            <w:pPr>
              <w:snapToGrid w:val="0"/>
              <w:spacing w:after="0" w:line="264" w:lineRule="exact"/>
              <w:jc w:val="center"/>
            </w:pPr>
          </w:p>
        </w:tc>
      </w:tr>
      <w:tr w14:paraId="442E8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5A2AD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F60B6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厨房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44BDC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微波炉或烤箱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1965D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DA8E1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05BA9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台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CBC99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48B52">
            <w:pPr>
              <w:snapToGrid w:val="0"/>
              <w:spacing w:after="0" w:line="264" w:lineRule="exact"/>
              <w:jc w:val="center"/>
            </w:pPr>
          </w:p>
        </w:tc>
      </w:tr>
      <w:tr w14:paraId="0B3DF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663F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B69A8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厨房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CF66D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厨房台柜及水槽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A5D02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E8611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275CE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套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6A6C9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676B7">
            <w:pPr>
              <w:snapToGrid w:val="0"/>
              <w:spacing w:after="0" w:line="264" w:lineRule="exact"/>
              <w:jc w:val="center"/>
            </w:pPr>
          </w:p>
        </w:tc>
      </w:tr>
      <w:tr w14:paraId="3F513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1EBFF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C48B8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卫浴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8FA7D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新增卫浴配件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8FB4D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D703F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BB196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套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72A38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B7D2A">
            <w:pPr>
              <w:snapToGrid w:val="0"/>
              <w:spacing w:after="0" w:line="264" w:lineRule="exact"/>
              <w:jc w:val="center"/>
            </w:pPr>
          </w:p>
        </w:tc>
      </w:tr>
      <w:tr w14:paraId="36352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43F7C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62BED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生活配套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2C53D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必要工具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6FFEA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5177F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8CA9A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套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71DC8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3CCAC">
            <w:pPr>
              <w:snapToGrid w:val="0"/>
              <w:spacing w:after="0" w:line="264" w:lineRule="exact"/>
              <w:jc w:val="center"/>
            </w:pPr>
          </w:p>
        </w:tc>
      </w:tr>
      <w:tr w14:paraId="6CA50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918D4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45D98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生活配套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A06F0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其他生活用品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28D17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8D23D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A1F3B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套</w:t>
            </w: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D28C7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BB5E2">
            <w:pPr>
              <w:snapToGrid w:val="0"/>
              <w:spacing w:after="0" w:line="264" w:lineRule="exact"/>
              <w:jc w:val="center"/>
            </w:pPr>
          </w:p>
        </w:tc>
      </w:tr>
      <w:tr w14:paraId="2EFB8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D9F54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3D126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其他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05394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自填项目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27F8D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871C0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7672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C5404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42906">
            <w:pPr>
              <w:snapToGrid w:val="0"/>
              <w:spacing w:after="0" w:line="264" w:lineRule="exact"/>
              <w:jc w:val="center"/>
            </w:pPr>
          </w:p>
        </w:tc>
      </w:tr>
      <w:tr w14:paraId="302D8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D2EB6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□</w:t>
            </w: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C4CA7">
            <w:pPr>
              <w:snapToGrid w:val="0"/>
              <w:spacing w:after="0" w:line="264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其他</w:t>
            </w: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B46B9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自填项目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6F56E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D4976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35F7D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89A18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1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C740">
            <w:pPr>
              <w:snapToGrid w:val="0"/>
              <w:spacing w:after="0" w:line="264" w:lineRule="exact"/>
              <w:jc w:val="center"/>
            </w:pPr>
          </w:p>
        </w:tc>
      </w:tr>
      <w:tr w14:paraId="1089D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9F120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4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106CF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32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CDCE7">
            <w:pPr>
              <w:snapToGrid w:val="0"/>
              <w:spacing w:after="0" w:line="264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0"/>
              </w:rPr>
              <w:t>合计</w:t>
            </w:r>
          </w:p>
        </w:tc>
        <w:tc>
          <w:tcPr>
            <w:tcW w:w="484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1076B">
            <w:pPr>
              <w:snapToGrid w:val="0"/>
              <w:spacing w:after="0" w:line="264" w:lineRule="exact"/>
              <w:jc w:val="left"/>
            </w:pPr>
          </w:p>
        </w:tc>
        <w:tc>
          <w:tcPr>
            <w:tcW w:w="9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6E8BC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80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AB9E9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F16A3">
            <w:pPr>
              <w:snapToGrid w:val="0"/>
              <w:spacing w:after="0" w:line="264" w:lineRule="exact"/>
              <w:jc w:val="center"/>
            </w:pPr>
          </w:p>
        </w:tc>
        <w:tc>
          <w:tcPr>
            <w:tcW w:w="176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95ABE">
            <w:pPr>
              <w:snapToGrid w:val="0"/>
              <w:spacing w:after="0" w:line="264" w:lineRule="exact"/>
              <w:jc w:val="center"/>
            </w:pPr>
          </w:p>
        </w:tc>
      </w:tr>
    </w:tbl>
    <w:p w14:paraId="3CD662E3">
      <w:pPr>
        <w:keepNext w:val="0"/>
        <w:keepLines/>
        <w:snapToGrid w:val="0"/>
        <w:spacing w:before="0" w:after="20" w:line="100" w:lineRule="exact"/>
      </w:pPr>
    </w:p>
    <w:p w14:paraId="5A143427">
      <w:pPr>
        <w:keepNext w:val="0"/>
        <w:keepLines/>
        <w:snapToGrid w:val="0"/>
        <w:spacing w:before="60" w:after="10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安装及配套费用：________________元    内部选装总金额：________________元</w:t>
      </w:r>
    </w:p>
    <w:p w14:paraId="4BCC48C8">
      <w:pPr>
        <w:keepNext w:val="0"/>
        <w:keepLines/>
        <w:snapToGrid w:val="0"/>
        <w:spacing w:before="60" w:after="0" w:line="270" w:lineRule="exact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客户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color w:val="000000"/>
          <w:sz w:val="21"/>
        </w:rPr>
        <w:t>确认：________________    配置确认日期：________________</w:t>
      </w:r>
    </w:p>
    <w:p w14:paraId="7C0954E1">
      <w:pPr>
        <w:pStyle w:val="31"/>
        <w:keepNext/>
        <w:keepLines/>
        <w:pageBreakBefore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附表A 小型顶置光伏储能系统</w:t>
      </w:r>
    </w:p>
    <w:p w14:paraId="53348FB4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63717C"/>
          <w:sz w:val="21"/>
        </w:rPr>
        <w:t>适用型号：ZK-M22    舱体规格：6800×3300×3200mm    币种：人民币元</w:t>
      </w:r>
    </w:p>
    <w:p w14:paraId="6B092E3F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光伏组件：785W×5块    装机容量：3.925kWp    储能容量：7kWh    配套离网逆变器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3628"/>
        <w:gridCol w:w="3969"/>
        <w:gridCol w:w="850"/>
        <w:gridCol w:w="850"/>
        <w:gridCol w:w="2682"/>
        <w:gridCol w:w="2682"/>
      </w:tblGrid>
      <w:tr w14:paraId="281B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FCD9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B66CF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44932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规格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6C789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数量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22C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单位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146B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销售单价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4532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销售金额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光伏组件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785W／块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块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1,302.80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6,514.00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钢材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T型材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L型材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光伏专用电缆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米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160.00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连接电缆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米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离网逆变器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离网式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台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7,500.00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7,500.00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储能电池组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7kWh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套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14,000.00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14,000.00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辅料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1,400.00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1,400.00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并网箱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台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1,000.00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1,000.00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设备及辅材小计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31,924.00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安装调试及系统配套服务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包含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包含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套餐合计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套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31,924.00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31,924.00</w:t>
            </w:r>
          </w:p>
        </w:tc>
      </w:tr>
    </w:tbl>
    <w:p w14:paraId="6B092E3F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ZK-M22标配舱体＋本套餐：231,674.00元／台。</w:t>
      </w:r>
    </w:p>
    <w:p w14:paraId="6B092E3F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净水、家具家电及其他选装另计；运费由买方按实际出运时运价自付。</w:t>
      </w:r>
    </w:p>
    <w:p w14:paraId="7C0954E1">
      <w:pPr>
        <w:pStyle w:val="31"/>
        <w:keepNext/>
        <w:keepLines/>
        <w:pageBreakBefore/>
        <w:snapToGrid w:val="0"/>
        <w:spacing w:before="0" w:after="140" w:line="480" w:lineRule="exact"/>
      </w:pPr>
      <w:r>
        <w:rPr>
          <w:rFonts w:ascii="微软雅黑" w:hAnsi="微软雅黑" w:eastAsia="微软雅黑" w:cs="微软雅黑"/>
          <w:b/>
          <w:color w:val="1F3B64"/>
          <w:sz w:val="42"/>
        </w:rPr>
        <w:t>附表B 大型顶置光伏储能系统</w:t>
      </w:r>
    </w:p>
    <w:p w14:paraId="53348FB4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63717C"/>
          <w:sz w:val="21"/>
        </w:rPr>
        <w:t>适用型号：ZK-M38    舱体规格：11500×3300×3200mm    币种：人民币元</w:t>
      </w:r>
    </w:p>
    <w:p w14:paraId="6B092E3F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光伏组件：785W×8块    装机容量：6.28kWp    储能容量：10kWh    离网逆变器：6kW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3628"/>
        <w:gridCol w:w="3969"/>
        <w:gridCol w:w="850"/>
        <w:gridCol w:w="850"/>
        <w:gridCol w:w="2682"/>
        <w:gridCol w:w="2682"/>
      </w:tblGrid>
      <w:tr w14:paraId="281B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FCD9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B66CF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44932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规格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6C789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数量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22C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单位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146B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销售单价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1F3B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4532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销售金额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光伏组件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785W／块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块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1,302.80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10,422.40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钢材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750.00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T型材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L型材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750.00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直流电缆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30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米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交流电缆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米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7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离网逆变器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6kW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台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12,200.00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12,200.00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储能电池组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10kWh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套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20,000.00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20,000.00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辅料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2,000.00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2,000.00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</w:t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并网箱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台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2,400.00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2,400.00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设备及辅材小计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49,542.40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安装调试及系统配套服务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项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457.60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457.60</w:t>
            </w:r>
          </w:p>
        </w:tc>
      </w:tr>
      <w:tr w14:paraId="1DF4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15BB8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3628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67311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套餐合计</w:t>
            </w:r>
          </w:p>
        </w:tc>
        <w:tc>
          <w:tcPr>
            <w:tcW w:w="3969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DA9DE">
            <w:pPr>
              <w:keepNext w:val="0"/>
              <w:snapToGrid w:val="0"/>
              <w:spacing w:after="20" w:line="280" w:lineRule="exact" w:before="20"/>
              <w:jc w:val="lef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03F4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1</w:t>
            </w:r>
          </w:p>
        </w:tc>
        <w:tc>
          <w:tcPr>
            <w:tcW w:w="850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6B9E">
            <w:pPr>
              <w:keepNext w:val="0"/>
              <w:snapToGrid w:val="0"/>
              <w:spacing w:after="20" w:line="280" w:lineRule="exact" w:before="20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套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B72B4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50,000.00</w:t>
            </w:r>
          </w:p>
        </w:tc>
        <w:tc>
          <w:tcPr>
            <w:tcW w:w="2682" w:type="dxa"/>
            <w:tcBorders>
              <w:top w:val="single" w:color="D3DBE5" w:sz="4" w:space="0"/>
              <w:left w:val="single" w:color="D3DBE5" w:sz="4" w:space="0"/>
              <w:bottom w:val="single" w:color="D3DBE5" w:sz="4" w:space="0"/>
              <w:right w:val="single" w:color="D3DBE5" w:sz="4" w:space="0"/>
            </w:tcBorders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4115">
            <w:pPr>
              <w:keepNext w:val="0"/>
              <w:snapToGrid w:val="0"/>
              <w:spacing w:after="20" w:line="280" w:lineRule="exact" w:before="20"/>
              <w:jc w:val="right"/>
            </w:pPr>
            <w:r>
              <w:rPr>
                <w:rFonts w:ascii="微软雅黑" w:hAnsi="微软雅黑" w:eastAsia="微软雅黑" w:cs="微软雅黑"/>
                <w:b/>
                <w:color w:val="1F3B64"/>
                <w:sz w:val="21"/>
              </w:rPr>
              <w:t>50,000.00</w:t>
            </w:r>
          </w:p>
        </w:tc>
      </w:tr>
    </w:tbl>
    <w:p w14:paraId="6B092E3F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ZK-M38标配舱体＋本套餐：305,850.00元／台。</w:t>
      </w:r>
    </w:p>
    <w:p w14:paraId="6B092E3F">
      <w:pPr>
        <w:keepNext w:val="0"/>
        <w:keepLines/>
        <w:snapToGrid w:val="0"/>
        <w:spacing w:before="0" w:after="160" w:line="259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净水、家具家电及其他选装另计；运费由买方按实际出运时运价自付。</w:t>
      </w:r>
    </w:p>
    <w:sectPr>
      <w:headerReference r:id="rId5" w:type="default"/>
      <w:footerReference r:id="rId6" w:type="default"/>
      <w:pgSz w:w="16838" w:h="11906" w:orient="landscape"/>
      <w:pgMar w:top="1040" w:right="719" w:bottom="680" w:left="719" w:header="300" w:footer="300" w:gutter="0"/>
      <w:pgBorders w:offsetFrom="page">
        <w:top w:val="single" w:color="1F3B64" w:sz="12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240B4">
    <w:pPr>
      <w:pBdr>
        <w:top w:val="single" w:color="D3DBE5" w:sz="4" w:space="3"/>
      </w:pBdr>
      <w:tabs>
        <w:tab w:val="center" w:pos="7700"/>
        <w:tab w:val="right" w:pos="15400"/>
      </w:tabs>
      <w:spacing w:before="80" w:after="0" w:line="220" w:lineRule="exact"/>
      <w:jc w:val="left"/>
    </w:pPr>
    <w:r>
      <w:rPr>
        <w:rFonts w:ascii="微软雅黑" w:hAnsi="微软雅黑" w:eastAsia="微软雅黑" w:cs="微软雅黑"/>
        <w:b w:val="0"/>
        <w:color w:val="667085"/>
        <w:sz w:val="15"/>
      </w:rPr>
      <w:t>中科国际顾问（香港）有限公司  13319274381</w:t>
    </w:r>
    <w:r>
      <w:rPr>
        <w:rFonts w:ascii="微软雅黑" w:hAnsi="微软雅黑" w:eastAsia="微软雅黑" w:cs="微软雅黑"/>
        <w:b w:val="0"/>
        <w:color w:val="667085"/>
        <w:sz w:val="16"/>
      </w:rPr>
      <w:tab/>
    </w:r>
    <w:r>
      <w:rPr>
        <w:rFonts w:ascii="微软雅黑" w:hAnsi="微软雅黑" w:eastAsia="微软雅黑" w:cs="微软雅黑"/>
        <w:b w:val="0"/>
        <w:color w:val="667085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 w:cs="微软雅黑"/>
        <w:b w:val="0"/>
        <w:color w:val="667085"/>
        <w:sz w:val="16"/>
      </w:rPr>
      <w:t xml:space="preserve"> 页</w:t>
    </w:r>
    <w:r>
      <w:rPr>
        <w:rFonts w:ascii="微软雅黑" w:hAnsi="微软雅黑" w:eastAsia="微软雅黑" w:cs="微软雅黑"/>
        <w:b w:val="0"/>
        <w:color w:val="667085"/>
        <w:sz w:val="16"/>
      </w:rPr>
      <w:tab/>
    </w:r>
    <w:r>
      <w:rPr>
        <w:rFonts w:ascii="微软雅黑" w:hAnsi="微软雅黑" w:eastAsia="微软雅黑" w:cs="微软雅黑"/>
        <w:b w:val="0"/>
        <w:color w:val="667085"/>
        <w:sz w:val="16"/>
      </w:rPr>
      <w:t>2026-10-21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8F665">
    <w:pPr>
      <w:pBdr>
        <w:left w:val="single" w:color="C7A25A" w:sz="22" w:space="6"/>
      </w:pBdr>
      <w:tabs>
        <w:tab w:val="right" w:pos="15300"/>
      </w:tabs>
      <w:spacing w:before="0" w:after="0" w:line="360" w:lineRule="exact"/>
      <w:ind w:left="100"/>
      <w:jc w:val="left"/>
    </w:pPr>
    <w:r>
      <w:rPr>
        <w:rFonts w:ascii="微软雅黑" w:hAnsi="微软雅黑" w:eastAsia="微软雅黑" w:cs="微软雅黑"/>
        <w:b/>
        <w:color w:val="1F3B64"/>
        <w:sz w:val="24"/>
      </w:rPr>
      <w:t>中科国际顾问（香港）有限公司</w:t>
    </w:r>
    <w:r>
      <w:rPr>
        <w:rFonts w:ascii="微软雅黑" w:hAnsi="微软雅黑" w:eastAsia="微软雅黑" w:cs="微软雅黑"/>
        <w:b w:val="0"/>
        <w:color w:val="667085"/>
        <w:sz w:val="17"/>
      </w:rPr>
      <w:tab/>
    </w:r>
    <w:r>
      <w:rPr>
        <w:rFonts w:ascii="微软雅黑" w:hAnsi="微软雅黑" w:eastAsia="微软雅黑" w:cs="微软雅黑"/>
        <w:b w:val="0"/>
        <w:color w:val="667085"/>
        <w:sz w:val="17"/>
      </w:rPr>
      <w:t>太空舱民宿综合报价单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31DF0"/>
    <w:rsid w:val="439A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napToGrid w:val="0"/>
      <w:spacing w:after="0" w:line="276" w:lineRule="auto"/>
    </w:pPr>
    <w:rPr>
      <w:rFonts w:ascii="微软雅黑" w:hAnsi="微软雅黑" w:eastAsia="微软雅黑" w:cs="微软雅黑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 w:val="0"/>
      <w:keepLines/>
      <w:snapToGrid w:val="0"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4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 w:val="0"/>
      <w:keepLines/>
      <w:snapToGrid w:val="0"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4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 w:val="0"/>
      <w:snapToGrid w:val="0"/>
      <w:spacing w:after="0" w:line="240" w:lineRule="auto"/>
      <w:contextualSpacing/>
    </w:pPr>
    <w:rPr>
      <w:rFonts w:asciiTheme="majorHAnsi" w:hAnsiTheme="majorHAnsi" w:eastAsiaTheme="majorEastAsia" w:cstheme="majorBidi"/>
      <w:color w:val="1F3B64"/>
      <w:spacing w:val="5"/>
      <w:kern w:val="28"/>
      <w:sz w:val="21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1479</Words>
  <Characters>2187</Characters>
  <Lines>0</Lines>
  <Paragraphs>0</Paragraphs>
  <TotalTime>48</TotalTime>
  <ScaleCrop>false</ScaleCrop>
  <LinksUpToDate>false</LinksUpToDate>
  <CharactersWithSpaces>2274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2026-10-20T00:00:00Z</dcterms:created>
  <dc:creator>中科国际顾问（香港）有限公司</dc:creator>
  <cp:keywords>中科国际,太空舱,报价单,配置选单</cp:keywords>
  <cp:lastModifiedBy>中科国际顾问（香港）有限公司</cp:lastModifiedBy>
  <dcterms:modified xsi:type="dcterms:W3CDTF">2026-10-20T09:22:05Z</dcterms:modified>
  <dc:subject>太空舱报价 标配配置及选装清单</dc:subject>
  <dc:title>中科太空舱报价及配置选单</dc:title>
  <cp:revision>1</cp:revision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eyJoZGlkIjoiZDA0MDVlM2UxOTRmODhmN2ZjZWM0ZjQyYmJjNWU3N2EiLCJ1c2VySWQiOiIxMDg5NTE1NjU5In0=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A57076031741489FBE92885501775861_13</vt:lpwstr>
  </property>
</Properties>
</file>