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/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-483235</wp:posOffset>
            </wp:positionH>
            <wp:positionV relativeFrom="paragraph">
              <wp:posOffset>-953770</wp:posOffset>
            </wp:positionV>
            <wp:extent cx="1519555" cy="1492885"/>
            <wp:effectExtent l="0" t="0" r="4445" b="2540"/>
            <wp:wrapNone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新苗展示课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2026年10月27日</w:t>
      </w:r>
      <w:bookmarkStart w:id="0" w:name="_GoBack"/>
      <w:bookmarkEnd w:id="0"/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 xml:space="preserve">多媒体机房、学生电脑及标准键盘、教学课件；“填色盘”“收集色卡”两套互动网页及教师看板，“知识点练习”作为巩固资源。</w:t>
            </w:r>
          </w:p>
          <w:p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 xml:space="preserve">课前检查网页访问与反馈同步，教师新建课堂并分发学生链接；学生无需填写姓名或座位号。安排小组交流与展示，课时为1课时，共40分钟。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（一）复习导入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教师提问：“前面的课上，我们学习了鼠标的哪些基本操作？”学生回顾指向、单击、双击、右击、拖动，教师结合实际已学内容补充。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追问：“如果想在电脑上输入字母和数字，还可以请哪位好帮手？”学生回答后，引出键盘也是重要的输入设备，揭示课题《认识键盘》。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能回忆鼠标基本操作，知道键盘是输入设备。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复习迁移；实物观察。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从已有鼠标操作经验自然过渡到键盘，明确本课学习主题。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（二）认识键盘的五个分区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18分钟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引出五区、演示填色（3分钟）：出示主键盘区、功能键区、编辑键区、小键盘区、指示灯区的名称及对应颜色，示范选色、单击或拖动填色、换色修改和擦除，暂不公布正确分区。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学生填色、小组交流（6分钟）：先独立对照实物键盘尝试填色，再在组内比较有分歧的位置，说清判断依据。教师巡视并查看混色、平均正确率及已填完人数。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3. 小组展示（2分钟）：请一至两个小组介绍填色结果和判断依据，其他学生比较自己的结果；教师归纳共性疑问，保存讲解前快照。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4. 纠正并讲解五区（5分钟）：主键盘区是左侧较大区域，用于输入字母、数字等；功能键区是顶部一排，含Esc、F1—F12、PrtSc、Scroll Lock、Pause/Break，用于功能操作；编辑键区含六个编辑键和四个方向键，用于移动光标、翻页和编辑；小键盘区在最右侧，便于集中输入数字；指示灯区显示键盘状态。学生同步指认实物，不展开具体控制键操作。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5. 学生修正（2分钟）：根据讲解修改填色，教师个别指导并保存修正后快照。学生曾经填满即计入已填完，后续修改仍保留；全部正确并提交后可尝试本机调色，教师端统计不变。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能在实物键盘上指认五区，初步说出用途；能交流判断依据，并根据讲解修正分区。结合混色变化、平均正确率和前后快照评价。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独立尝试；小组交流与展示；基于反馈讲解；二次修正。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把填色、交流、展示、讲解和修正作为完整的认识活动，由学生初步判断走向正确理解五区位置与用途。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（三）使用主键盘区打字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演示打字（3分钟）：打开“收集色卡”，找到主键盘区，提醒坐姿、轻按键盘和英文输入状态。示范看准高亮字符直接按键，无需点击输入框；一轮七个字符保持原位，依次输入后切换下一轮。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说明点亮与过关规则：正确输入一个字符点亮一格，输错可重试；首关12格、第二关20格、后续每关30格，集满自动收藏并进入下一关。字母大小写均可。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3. 学生打字（10分钟）：按自己的速度练字母、主键盘区数字及简单组合，争取收集至少一张色卡。教师巡视，帮助找键困难的学生，提示0与O、1与L的区别，不要求统一关卡。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4. 查看最高关卡、平均关卡和分层进度，给予必要的共性提醒与个别指导，尽量保持练习连续。结束前提示完成当前一轮、查看收藏。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能使用主键盘区输入字母和数字，逐步熟悉按键位置；结合实际操作和看板进度进行评价。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简明示范；色卡激励；连续练习；分层指导。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以三分钟演示帮助学生顺利起步，提供十分钟连续练习，积累找键和正确输入的经验。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（四）课堂总结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请学生停下操作，简短回答：“键盘分成哪五个区域？”“今天输入字母和数字主要用了哪个区域？”邀请学生说一个找键的小发现。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结合填色前后变化和打字进度反馈学习情况，肯定观察、交流、修正和坚持练习的表现。总结五区认识及主键盘区用途。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能说出五区名称及主键盘区用途，并表达自己的练习体会。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口头回顾；过程评价。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回扣学习目标，联系区域认识与输入体验，形成清楚的课堂收获。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（五）练习巩固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总结后用剩余三分钟自主巩固：可继续“收集色卡”，也可进入“知识点练习”，对照实物键盘判断 Esc、PrtSc、Insert、Num Lock 等按键所属区域。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教师巡视，对个别学生指认区域或找键给予帮助。本环节用于巩固，不再安排新的集中讲授；下课时提示停止操作、整理设备。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能把所学用于按键归区或主键盘输入，按自己的需要继续巩固。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自主选择；分层巩固。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用最后三分钟应用本课所学，为不同学习进度的学生提供巩固机会。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7B572A6F-02BF-4469-B470-4C57588CB2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8C475CE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7</Pages>
  <Words>60</Words>
  <Characters>68</Characters>
  <Lines>1</Lines>
  <Paragraphs>1</Paragraphs>
  <TotalTime>0</TotalTime>
  <ScaleCrop>false</ScaleCrop>
  <LinksUpToDate>false</LinksUpToDate>
  <CharactersWithSpaces>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2026-10-26T14:10:03Z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